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5D0F478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A4C35">
        <w:fldChar w:fldCharType="begin"/>
      </w:r>
      <w:r w:rsidR="003A4C35">
        <w:instrText xml:space="preserve"> DOCPROPERTY  Tdoc#  \* MERGEFORMAT </w:instrText>
      </w:r>
      <w:r w:rsidR="003A4C35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5A6FEB">
        <w:rPr>
          <w:b/>
          <w:i/>
          <w:noProof/>
          <w:sz w:val="28"/>
        </w:rPr>
        <w:t>001</w:t>
      </w:r>
      <w:r w:rsidR="0088126C">
        <w:rPr>
          <w:b/>
          <w:i/>
          <w:noProof/>
          <w:sz w:val="28"/>
        </w:rPr>
        <w:t>7</w:t>
      </w:r>
      <w:r w:rsidR="003A4C35">
        <w:rPr>
          <w:b/>
          <w:i/>
          <w:noProof/>
          <w:sz w:val="28"/>
        </w:rPr>
        <w:fldChar w:fldCharType="end"/>
      </w:r>
    </w:p>
    <w:p w14:paraId="5D6FC58C" w14:textId="1E5CEA7A" w:rsidR="001A09A3" w:rsidRDefault="003A4C35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F69C03A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225</w:t>
            </w:r>
            <w:r w:rsidR="0088126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A65FA8F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328EF9E" w:rsidR="001E41F3" w:rsidRDefault="0088126C" w:rsidP="005A6FEB">
            <w:pPr>
              <w:pStyle w:val="CRCoverPage"/>
              <w:spacing w:after="0"/>
              <w:rPr>
                <w:noProof/>
              </w:rPr>
            </w:pPr>
            <w:r w:rsidRPr="0088126C">
              <w:t>Correction for Rel-16 SON-MDT test cases 8.1.6.1.3.1 and 8.1.6.1.3.2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4D6572A" w:rsidR="001E41F3" w:rsidRDefault="0088126C" w:rsidP="00872DE8">
            <w:pPr>
              <w:pStyle w:val="CRCoverPage"/>
              <w:spacing w:after="0"/>
              <w:rPr>
                <w:noProof/>
              </w:rPr>
            </w:pPr>
            <w:r w:rsidRPr="0088126C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48F1738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647D2A">
              <w:rPr>
                <w:noProof/>
              </w:rPr>
              <w:t>1</w:t>
            </w:r>
            <w:r>
              <w:rPr>
                <w:noProof/>
              </w:rPr>
              <w:t>-12-16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9213A2D" w:rsidR="001E41F3" w:rsidRDefault="00F23CFB" w:rsidP="00AE2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necessary for these test cases to be included in the </w:t>
            </w:r>
            <w:r w:rsidRPr="00F23CFB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() function because the function </w:t>
            </w:r>
            <w:r w:rsidRPr="00F23CFB">
              <w:rPr>
                <w:noProof/>
              </w:rPr>
              <w:t>f_NR5GC_RRCReestablishment_SON_MDT</w:t>
            </w:r>
            <w:r>
              <w:rPr>
                <w:noProof/>
              </w:rPr>
              <w:t>() enforces the use of early contention during RRC reestablishment procedure.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960B9A7" w:rsidR="0064218F" w:rsidRPr="0064218F" w:rsidRDefault="00F23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test cases from the function </w:t>
            </w:r>
            <w:r w:rsidRPr="00F23CFB">
              <w:rPr>
                <w:noProof/>
              </w:rPr>
              <w:t>f_GetTestcaseAttrib_EarlyContentionResolution</w:t>
            </w:r>
            <w:r>
              <w:rPr>
                <w:noProof/>
              </w:rPr>
              <w:t>()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D46907F" w:rsidR="001E41F3" w:rsidRDefault="009F2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</w:t>
            </w:r>
            <w:r w:rsidR="00233D2E">
              <w:rPr>
                <w:noProof/>
              </w:rPr>
              <w:t xml:space="preserve"> test cases listed in test case attribute function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1EBE5B8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</w:t>
            </w:r>
            <w:r w:rsidR="0088126C">
              <w:rPr>
                <w:noProof/>
              </w:rPr>
              <w:t>6.1.3.1.NR5GC, 8.1.6.1.3.2.NR5GC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90555187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6D29467F" w14:textId="192AB5C2" w:rsidR="000F3A02" w:rsidRDefault="003A22C0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F3A02" w:rsidRPr="006F7AB8">
        <w:rPr>
          <w:rFonts w:cs="Arial"/>
          <w:iCs/>
        </w:rPr>
        <w:t>Table of Contents</w:t>
      </w:r>
      <w:r w:rsidR="000F3A02">
        <w:tab/>
      </w:r>
      <w:r w:rsidR="000F3A02">
        <w:fldChar w:fldCharType="begin"/>
      </w:r>
      <w:r w:rsidR="000F3A02">
        <w:instrText xml:space="preserve"> PAGEREF _Toc90555187 \h </w:instrText>
      </w:r>
      <w:r w:rsidR="000F3A02">
        <w:fldChar w:fldCharType="separate"/>
      </w:r>
      <w:r w:rsidR="000F3A02">
        <w:t>2</w:t>
      </w:r>
      <w:r w:rsidR="000F3A02">
        <w:fldChar w:fldCharType="end"/>
      </w:r>
    </w:p>
    <w:p w14:paraId="6382585E" w14:textId="4A666FB2" w:rsidR="000F3A02" w:rsidRDefault="000F3A02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6F7AB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7AB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_Toc90555188 \h </w:instrText>
      </w:r>
      <w:r>
        <w:fldChar w:fldCharType="separate"/>
      </w:r>
      <w:r>
        <w:t>3</w:t>
      </w:r>
      <w:r>
        <w:fldChar w:fldCharType="end"/>
      </w:r>
    </w:p>
    <w:p w14:paraId="1A84ED16" w14:textId="4289D14A" w:rsidR="000F3A02" w:rsidRDefault="000F3A02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6F7AB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7AB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_Toc90555189 \h </w:instrText>
      </w:r>
      <w:r>
        <w:fldChar w:fldCharType="separate"/>
      </w:r>
      <w:r>
        <w:t>3</w:t>
      </w:r>
      <w:r>
        <w:fldChar w:fldCharType="end"/>
      </w:r>
    </w:p>
    <w:p w14:paraId="78881DC9" w14:textId="53EC98B5" w:rsidR="000F3A02" w:rsidRDefault="000F3A02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F7AB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F7AB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_Toc90555190 \h </w:instrText>
      </w:r>
      <w:r>
        <w:fldChar w:fldCharType="separate"/>
      </w:r>
      <w:r>
        <w:t>3</w:t>
      </w:r>
      <w:r>
        <w:fldChar w:fldCharType="end"/>
      </w:r>
    </w:p>
    <w:p w14:paraId="2E4D4796" w14:textId="18EB9C1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5188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555189"/>
      <w:bookmarkStart w:id="7" w:name="_GoBack"/>
      <w:bookmarkEnd w:id="7"/>
      <w:r w:rsidRPr="00854C55">
        <w:rPr>
          <w:b/>
        </w:rPr>
        <w:t>Corrections required</w:t>
      </w:r>
      <w:bookmarkEnd w:id="4"/>
      <w:bookmarkEnd w:id="5"/>
      <w:bookmarkEnd w:id="6"/>
    </w:p>
    <w:p w14:paraId="35538520" w14:textId="26C6EE5E" w:rsidR="001E41F3" w:rsidRDefault="001E41F3">
      <w:pPr>
        <w:rPr>
          <w:noProof/>
        </w:rPr>
      </w:pPr>
    </w:p>
    <w:p w14:paraId="26609268" w14:textId="77777777" w:rsidR="00CE4C66" w:rsidRDefault="00CE4C66" w:rsidP="00CE4C66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9055519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E4C66" w14:paraId="379C83DA" w14:textId="77777777" w:rsidTr="003D2106">
        <w:trPr>
          <w:trHeight w:val="447"/>
        </w:trPr>
        <w:tc>
          <w:tcPr>
            <w:tcW w:w="1985" w:type="dxa"/>
          </w:tcPr>
          <w:p w14:paraId="61DD714D" w14:textId="77777777" w:rsidR="00CE4C66" w:rsidRDefault="00CE4C66" w:rsidP="003D21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75088CB" w14:textId="7DB972D7" w:rsidR="00CE4C66" w:rsidRDefault="00F23CFB" w:rsidP="003D2106">
            <w:pPr>
              <w:spacing w:after="0"/>
            </w:pPr>
            <w:r w:rsidRPr="00F23CFB">
              <w:rPr>
                <w:noProof/>
              </w:rPr>
              <w:t>f_GetTestcaseAttrib_EarlyContentionResolution</w:t>
            </w:r>
            <w:r>
              <w:rPr>
                <w:noProof/>
              </w:rPr>
              <w:t>()</w:t>
            </w:r>
          </w:p>
        </w:tc>
      </w:tr>
      <w:tr w:rsidR="00CE4C66" w14:paraId="32E0C7A1" w14:textId="77777777" w:rsidTr="003D2106">
        <w:trPr>
          <w:trHeight w:val="452"/>
        </w:trPr>
        <w:tc>
          <w:tcPr>
            <w:tcW w:w="1985" w:type="dxa"/>
          </w:tcPr>
          <w:p w14:paraId="0A7B0D34" w14:textId="77777777" w:rsidR="00CE4C66" w:rsidRDefault="00CE4C6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714E97" w14:textId="0398B724" w:rsidR="00CE4C66" w:rsidRDefault="00F23CFB" w:rsidP="008F7BFE">
            <w:pPr>
              <w:rPr>
                <w:rFonts w:ascii="Arial" w:hAnsi="Arial" w:cs="Arial"/>
              </w:rPr>
            </w:pPr>
            <w:r>
              <w:rPr>
                <w:noProof/>
              </w:rPr>
              <w:t xml:space="preserve">It is not necessary for these test cases to be included in the </w:t>
            </w:r>
            <w:r w:rsidRPr="00F23CFB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() function because the function </w:t>
            </w:r>
            <w:r w:rsidRPr="00F23CFB">
              <w:rPr>
                <w:noProof/>
              </w:rPr>
              <w:t>f_NR5GC_RRCReestablishment_SON_MDT</w:t>
            </w:r>
            <w:r>
              <w:rPr>
                <w:noProof/>
              </w:rPr>
              <w:t>() enforces the use of early contention during RRC reestablishment procedure.</w:t>
            </w:r>
          </w:p>
        </w:tc>
      </w:tr>
      <w:tr w:rsidR="00CE4C66" w14:paraId="4340768B" w14:textId="77777777" w:rsidTr="003D2106">
        <w:tc>
          <w:tcPr>
            <w:tcW w:w="1985" w:type="dxa"/>
          </w:tcPr>
          <w:p w14:paraId="74573DFB" w14:textId="77777777" w:rsidR="00CE4C66" w:rsidRDefault="00CE4C6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1F1C5DC" w14:textId="325E2021" w:rsidR="008F7BFE" w:rsidRPr="008F7BFE" w:rsidRDefault="00EB6EC1" w:rsidP="003D2106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 xml:space="preserve">Remove the test cases from the function </w:t>
            </w:r>
            <w:r w:rsidRPr="00F23CFB">
              <w:rPr>
                <w:noProof/>
              </w:rPr>
              <w:t>f_GetTestcaseAttrib_EarlyContentionResolution</w:t>
            </w:r>
            <w:r>
              <w:rPr>
                <w:noProof/>
              </w:rPr>
              <w:t>()</w:t>
            </w:r>
          </w:p>
        </w:tc>
      </w:tr>
      <w:tr w:rsidR="00CE4C66" w14:paraId="650336F0" w14:textId="77777777" w:rsidTr="003D2106">
        <w:tc>
          <w:tcPr>
            <w:tcW w:w="1985" w:type="dxa"/>
          </w:tcPr>
          <w:p w14:paraId="1B10825F" w14:textId="77777777" w:rsidR="00CE4C66" w:rsidRDefault="00CE4C6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66421D" w14:textId="6AFE4191" w:rsidR="00CE4C66" w:rsidRDefault="00EB6EC1" w:rsidP="003D2106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TestcaseProperties.ttcn</w:t>
            </w:r>
            <w:proofErr w:type="spellEnd"/>
          </w:p>
        </w:tc>
      </w:tr>
      <w:tr w:rsidR="00CE4C66" w14:paraId="2E104611" w14:textId="77777777" w:rsidTr="003D2106">
        <w:tc>
          <w:tcPr>
            <w:tcW w:w="1985" w:type="dxa"/>
          </w:tcPr>
          <w:p w14:paraId="475F7E50" w14:textId="77777777" w:rsidR="00CE4C66" w:rsidRDefault="00CE4C66" w:rsidP="003D21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57D96D5" w14:textId="55884393" w:rsidR="00CE4C66" w:rsidRDefault="008C7C1B" w:rsidP="003D210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 Updated for TCs: 8.1.6.1.3.1, 8.1.6.1.3.2 and 8.1.6.1.3.3</w:t>
            </w:r>
          </w:p>
        </w:tc>
      </w:tr>
    </w:tbl>
    <w:p w14:paraId="415CC81A" w14:textId="77777777" w:rsidR="00CE4C66" w:rsidRDefault="00CE4C66" w:rsidP="00CE4C66">
      <w:pPr>
        <w:rPr>
          <w:lang w:val="en-US"/>
        </w:rPr>
      </w:pPr>
    </w:p>
    <w:p w14:paraId="1F7563B1" w14:textId="77777777" w:rsidR="00CE4C66" w:rsidRDefault="00CE4C66" w:rsidP="00CE4C6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4C66" w14:paraId="258CC33D" w14:textId="77777777" w:rsidTr="003D2106">
        <w:tc>
          <w:tcPr>
            <w:tcW w:w="9855" w:type="dxa"/>
          </w:tcPr>
          <w:p w14:paraId="01841B5A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function </w:t>
            </w:r>
            <w:proofErr w:type="spellStart"/>
            <w:r w:rsidRPr="00EB6EC1">
              <w:rPr>
                <w:lang w:val="en-US" w:eastAsia="zh-CN"/>
              </w:rPr>
              <w:t>f_GetTestcaseAttrib_</w:t>
            </w:r>
            <w:proofErr w:type="gramStart"/>
            <w:r w:rsidRPr="00EB6EC1">
              <w:rPr>
                <w:lang w:val="en-US" w:eastAsia="zh-CN"/>
              </w:rPr>
              <w:t>EarlyContentionResolution</w:t>
            </w:r>
            <w:proofErr w:type="spellEnd"/>
            <w:r w:rsidRPr="00EB6EC1">
              <w:rPr>
                <w:lang w:val="en-US" w:eastAsia="zh-CN"/>
              </w:rPr>
              <w:t>(</w:t>
            </w:r>
            <w:proofErr w:type="spellStart"/>
            <w:proofErr w:type="gramEnd"/>
            <w:r w:rsidRPr="00EB6EC1">
              <w:rPr>
                <w:lang w:val="en-US" w:eastAsia="zh-CN"/>
              </w:rPr>
              <w:t>charstring</w:t>
            </w:r>
            <w:proofErr w:type="spellEnd"/>
            <w:r w:rsidRPr="00EB6EC1">
              <w:rPr>
                <w:lang w:val="en-US" w:eastAsia="zh-CN"/>
              </w:rPr>
              <w:t xml:space="preserve"> </w:t>
            </w:r>
            <w:proofErr w:type="spellStart"/>
            <w:r w:rsidRPr="00EB6EC1">
              <w:rPr>
                <w:lang w:val="en-US" w:eastAsia="zh-CN"/>
              </w:rPr>
              <w:t>p_Testcase</w:t>
            </w:r>
            <w:proofErr w:type="spellEnd"/>
            <w:r w:rsidRPr="00EB6EC1">
              <w:rPr>
                <w:lang w:val="en-US" w:eastAsia="zh-CN"/>
              </w:rPr>
              <w:t xml:space="preserve">) return </w:t>
            </w:r>
            <w:proofErr w:type="spellStart"/>
            <w:r w:rsidRPr="00EB6EC1">
              <w:rPr>
                <w:lang w:val="en-US" w:eastAsia="zh-CN"/>
              </w:rPr>
              <w:t>boolean</w:t>
            </w:r>
            <w:proofErr w:type="spellEnd"/>
          </w:p>
          <w:p w14:paraId="4419F4C2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{</w:t>
            </w:r>
          </w:p>
          <w:p w14:paraId="32CF7EA3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select (</w:t>
            </w:r>
            <w:proofErr w:type="spellStart"/>
            <w:r w:rsidRPr="00EB6EC1">
              <w:rPr>
                <w:lang w:val="en-US" w:eastAsia="zh-CN"/>
              </w:rPr>
              <w:t>p_Testcase</w:t>
            </w:r>
            <w:proofErr w:type="spellEnd"/>
            <w:r w:rsidRPr="00EB6EC1">
              <w:rPr>
                <w:lang w:val="en-US" w:eastAsia="zh-CN"/>
              </w:rPr>
              <w:t>) {</w:t>
            </w:r>
          </w:p>
          <w:p w14:paraId="5D39EF15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("TC_11_3_2_NR5GC")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1295D77E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("TC_11_3_6_NR5GC")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1978AE9A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("TC_6_4_1_1_NR5GC")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45CF1BC4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("TC_6_4_2_2_NR5GC")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35691588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("TC_7_1_1_1_3_NR5GC")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1B6BC864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("TC_7_1_1_1_5_NR5GC")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10F370D5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("TC_8_1_1_1_1_NR5GC")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663C6050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("TC_8_1_1_2_1_NR5GC")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3547BB19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("TC_8_1_1_2_3_NR5GC")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1BE1865A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("TC_8_1_1_4_1_NR5GC")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35EBDD1F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("TC_8_1_1_4_2_NR5GC")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348ED178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lastRenderedPageBreak/>
              <w:t xml:space="preserve">      case ("TC_8_1_2_1_4_NR5GC")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6606AEF3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("TC_8_1_3_1_23_NR5GC")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29728F9F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("TC_8_1_4_1_5_NR5GC")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2AFC9D75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("TC_8_1_4_1_6_NR5GC")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38314B0D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("TC_8_1_5_6_1_NR5GC")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5618F861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("TC_8_1_5_8_1_NR5GC")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16FD8618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("TC_8_1_5_8_2_1_NR5GC")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170E0CEE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("TC_8_1_5_8_2_2_NR5GC")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1112C182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("TC_8_1_5_8_2_3_NR5GC")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179650CD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("TC_8_1_6_1_2_7_NR5GC")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7CA68144" w14:textId="77777777" w:rsidR="00EB6EC1" w:rsidRPr="00EB6EC1" w:rsidRDefault="00EB6EC1" w:rsidP="00EB6EC1">
            <w:pPr>
              <w:ind w:firstLine="195"/>
              <w:rPr>
                <w:highlight w:val="yellow"/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</w:t>
            </w:r>
            <w:r w:rsidRPr="00EB6EC1">
              <w:rPr>
                <w:highlight w:val="yellow"/>
                <w:lang w:val="en-US" w:eastAsia="zh-CN"/>
              </w:rPr>
              <w:t xml:space="preserve">case ("TC_8_1_6_1_3_1_NR5GC") </w:t>
            </w:r>
            <w:proofErr w:type="gramStart"/>
            <w:r w:rsidRPr="00EB6EC1">
              <w:rPr>
                <w:highlight w:val="yellow"/>
                <w:lang w:val="en-US" w:eastAsia="zh-CN"/>
              </w:rPr>
              <w:t>{ return</w:t>
            </w:r>
            <w:proofErr w:type="gramEnd"/>
            <w:r w:rsidRPr="00EB6EC1">
              <w:rPr>
                <w:highlight w:val="yellow"/>
                <w:lang w:val="en-US" w:eastAsia="zh-CN"/>
              </w:rPr>
              <w:t xml:space="preserve"> true; }</w:t>
            </w:r>
          </w:p>
          <w:p w14:paraId="1ABA01C5" w14:textId="77777777" w:rsidR="00EB6EC1" w:rsidRPr="00EB6EC1" w:rsidRDefault="00EB6EC1" w:rsidP="00EB6EC1">
            <w:pPr>
              <w:ind w:firstLine="195"/>
              <w:rPr>
                <w:highlight w:val="yellow"/>
                <w:lang w:val="en-US" w:eastAsia="zh-CN"/>
              </w:rPr>
            </w:pPr>
            <w:r w:rsidRPr="00EB6EC1">
              <w:rPr>
                <w:highlight w:val="yellow"/>
                <w:lang w:val="en-US" w:eastAsia="zh-CN"/>
              </w:rPr>
              <w:t xml:space="preserve">      case ("TC_8_1_6_1_3_2_NR5GC") </w:t>
            </w:r>
            <w:proofErr w:type="gramStart"/>
            <w:r w:rsidRPr="00EB6EC1">
              <w:rPr>
                <w:highlight w:val="yellow"/>
                <w:lang w:val="en-US" w:eastAsia="zh-CN"/>
              </w:rPr>
              <w:t>{ return</w:t>
            </w:r>
            <w:proofErr w:type="gramEnd"/>
            <w:r w:rsidRPr="00EB6EC1">
              <w:rPr>
                <w:highlight w:val="yellow"/>
                <w:lang w:val="en-US" w:eastAsia="zh-CN"/>
              </w:rPr>
              <w:t xml:space="preserve"> true; }</w:t>
            </w:r>
          </w:p>
          <w:p w14:paraId="6CE2A3FA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highlight w:val="yellow"/>
                <w:lang w:val="en-US" w:eastAsia="zh-CN"/>
              </w:rPr>
              <w:t xml:space="preserve">      case ("TC_8_1_6_1_3_3_NR5GC") </w:t>
            </w:r>
            <w:proofErr w:type="gramStart"/>
            <w:r w:rsidRPr="00EB6EC1">
              <w:rPr>
                <w:highlight w:val="yellow"/>
                <w:lang w:val="en-US" w:eastAsia="zh-CN"/>
              </w:rPr>
              <w:t>{ return</w:t>
            </w:r>
            <w:proofErr w:type="gramEnd"/>
            <w:r w:rsidRPr="00EB6EC1">
              <w:rPr>
                <w:highlight w:val="yellow"/>
                <w:lang w:val="en-US" w:eastAsia="zh-CN"/>
              </w:rPr>
              <w:t xml:space="preserve"> true; }</w:t>
            </w:r>
          </w:p>
          <w:p w14:paraId="4DB99D9D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("TC_8_1_6_1_3_5_NR5GC")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64E06A2C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("TC_8_1_6_1_4_1_NR5GC")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10560788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("TC_8_1_6_1_4_2_NR5GC")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4F6BB550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("TC_8_1_6_1_4_3_NR5GC")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72178DC9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("TC_8_1_6_1_4_4_NR5GC")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0CA73C0D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("TC_8_1_6_1_4_5_NR5GC") </w:t>
            </w:r>
            <w:proofErr w:type="gramStart"/>
            <w:r w:rsidRPr="00EB6EC1">
              <w:rPr>
                <w:lang w:val="en-US" w:eastAsia="zh-CN"/>
              </w:rPr>
              <w:t>{ return</w:t>
            </w:r>
            <w:proofErr w:type="gramEnd"/>
            <w:r w:rsidRPr="00EB6EC1">
              <w:rPr>
                <w:lang w:val="en-US" w:eastAsia="zh-CN"/>
              </w:rPr>
              <w:t xml:space="preserve"> true; }</w:t>
            </w:r>
          </w:p>
          <w:p w14:paraId="06B78516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}</w:t>
            </w:r>
          </w:p>
          <w:p w14:paraId="49793F9C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return false;</w:t>
            </w:r>
          </w:p>
          <w:p w14:paraId="4F73B8FE" w14:textId="4B8A1A5D" w:rsidR="00CE4C66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}</w:t>
            </w:r>
          </w:p>
        </w:tc>
      </w:tr>
    </w:tbl>
    <w:p w14:paraId="242AC245" w14:textId="77777777" w:rsidR="00CE4C66" w:rsidRPr="00E10B54" w:rsidRDefault="00CE4C66" w:rsidP="00CE4C66">
      <w:r>
        <w:lastRenderedPageBreak/>
        <w:t xml:space="preserve"> </w:t>
      </w:r>
    </w:p>
    <w:p w14:paraId="176B9302" w14:textId="77777777" w:rsidR="00CE4C66" w:rsidRDefault="00CE4C66" w:rsidP="00CE4C6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4C66" w14:paraId="12444AC8" w14:textId="77777777" w:rsidTr="003D2106">
        <w:tc>
          <w:tcPr>
            <w:tcW w:w="9855" w:type="dxa"/>
          </w:tcPr>
          <w:p w14:paraId="0FA4EA04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function </w:t>
            </w:r>
            <w:proofErr w:type="spellStart"/>
            <w:r w:rsidRPr="00EB6EC1">
              <w:rPr>
                <w:lang w:val="en-US"/>
              </w:rPr>
              <w:t>f_GetTestcaseAttrib_</w:t>
            </w:r>
            <w:proofErr w:type="gramStart"/>
            <w:r w:rsidRPr="00EB6EC1">
              <w:rPr>
                <w:lang w:val="en-US"/>
              </w:rPr>
              <w:t>EarlyContentionResolution</w:t>
            </w:r>
            <w:proofErr w:type="spellEnd"/>
            <w:r w:rsidRPr="00EB6EC1">
              <w:rPr>
                <w:lang w:val="en-US"/>
              </w:rPr>
              <w:t>(</w:t>
            </w:r>
            <w:proofErr w:type="spellStart"/>
            <w:proofErr w:type="gramEnd"/>
            <w:r w:rsidRPr="00EB6EC1">
              <w:rPr>
                <w:lang w:val="en-US"/>
              </w:rPr>
              <w:t>charstring</w:t>
            </w:r>
            <w:proofErr w:type="spellEnd"/>
            <w:r w:rsidRPr="00EB6EC1">
              <w:rPr>
                <w:lang w:val="en-US"/>
              </w:rPr>
              <w:t xml:space="preserve"> </w:t>
            </w:r>
            <w:proofErr w:type="spellStart"/>
            <w:r w:rsidRPr="00EB6EC1">
              <w:rPr>
                <w:lang w:val="en-US"/>
              </w:rPr>
              <w:t>p_Testcase</w:t>
            </w:r>
            <w:proofErr w:type="spellEnd"/>
            <w:r w:rsidRPr="00EB6EC1">
              <w:rPr>
                <w:lang w:val="en-US"/>
              </w:rPr>
              <w:t xml:space="preserve">) return </w:t>
            </w:r>
            <w:proofErr w:type="spellStart"/>
            <w:r w:rsidRPr="00EB6EC1">
              <w:rPr>
                <w:lang w:val="en-US"/>
              </w:rPr>
              <w:t>boolean</w:t>
            </w:r>
            <w:proofErr w:type="spellEnd"/>
          </w:p>
          <w:p w14:paraId="44B26688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{</w:t>
            </w:r>
          </w:p>
          <w:p w14:paraId="0B144966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select (</w:t>
            </w:r>
            <w:proofErr w:type="spellStart"/>
            <w:r w:rsidRPr="00EB6EC1">
              <w:rPr>
                <w:lang w:val="en-US"/>
              </w:rPr>
              <w:t>p_Testcase</w:t>
            </w:r>
            <w:proofErr w:type="spellEnd"/>
            <w:r w:rsidRPr="00EB6EC1">
              <w:rPr>
                <w:lang w:val="en-US"/>
              </w:rPr>
              <w:t>) {</w:t>
            </w:r>
          </w:p>
          <w:p w14:paraId="2450874D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("TC_11_3_2_NR5GC")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4063661F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("TC_11_3_6_NR5GC")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4051823D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("TC_6_4_1_1_NR5GC")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11FE22DF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("TC_6_4_2_2_NR5GC")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5D8C8E24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("TC_7_1_1_1_3_NR5GC")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7435DFB4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("TC_7_1_1_1_5_NR5GC")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51D3FA6B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("TC_8_1_1_1_1_NR5GC")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4C3AC8CA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lastRenderedPageBreak/>
              <w:t xml:space="preserve">      case ("TC_8_1_1_2_1_NR5GC")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0635D922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("TC_8_1_1_2_3_NR5GC")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5AD7A878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("TC_8_1_1_4_1_NR5GC")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1E66E980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("TC_8_1_1_4_2_NR5GC")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6D18882C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("TC_8_1_2_1_4_NR5GC")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612CF46C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("TC_8_1_3_1_23_NR5GC")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14A9B791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("TC_8_1_4_1_5_NR5GC")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4DF3F178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("TC_8_1_4_1_6_NR5GC")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2283607D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("TC_8_1_5_6_1_NR5GC")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2519515C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("TC_8_1_5_8_1_NR5GC")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575307DE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("TC_8_1_5_8_2_1_NR5GC")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2761BA7F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("TC_8_1_5_8_2_2_NR5GC")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6B3C74B9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("TC_8_1_5_8_2_3_NR5GC")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0956CE34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("TC_8_1_6_1_2_7_NR5GC")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62315111" w14:textId="2ECF033C" w:rsidR="00EB6EC1" w:rsidRPr="00EB6EC1" w:rsidRDefault="00EB6EC1" w:rsidP="00EB6EC1">
            <w:pPr>
              <w:ind w:firstLine="195"/>
              <w:rPr>
                <w:highlight w:val="yellow"/>
                <w:lang w:val="en-US"/>
              </w:rPr>
            </w:pPr>
            <w:r w:rsidRPr="00EB6EC1">
              <w:rPr>
                <w:lang w:val="en-US"/>
              </w:rPr>
              <w:t xml:space="preserve">     </w:t>
            </w:r>
            <w:r w:rsidRPr="00EB6EC1">
              <w:rPr>
                <w:highlight w:val="yellow"/>
                <w:lang w:val="en-US"/>
              </w:rPr>
              <w:t xml:space="preserve">/* REMOVED case ("TC_8_1_6_1_3_1_NR5GC") </w:t>
            </w:r>
            <w:proofErr w:type="gramStart"/>
            <w:r w:rsidRPr="00EB6EC1">
              <w:rPr>
                <w:highlight w:val="yellow"/>
                <w:lang w:val="en-US"/>
              </w:rPr>
              <w:t>{ return</w:t>
            </w:r>
            <w:proofErr w:type="gramEnd"/>
            <w:r w:rsidRPr="00EB6EC1">
              <w:rPr>
                <w:highlight w:val="yellow"/>
                <w:lang w:val="en-US"/>
              </w:rPr>
              <w:t xml:space="preserve"> true; }</w:t>
            </w:r>
          </w:p>
          <w:p w14:paraId="18FFF183" w14:textId="77777777" w:rsidR="00EB6EC1" w:rsidRPr="00EB6EC1" w:rsidRDefault="00EB6EC1" w:rsidP="00EB6EC1">
            <w:pPr>
              <w:ind w:firstLine="195"/>
              <w:rPr>
                <w:highlight w:val="yellow"/>
                <w:lang w:val="en-US"/>
              </w:rPr>
            </w:pPr>
            <w:r w:rsidRPr="00EB6EC1">
              <w:rPr>
                <w:highlight w:val="yellow"/>
                <w:lang w:val="en-US"/>
              </w:rPr>
              <w:t xml:space="preserve">      case ("TC_8_1_6_1_3_2_NR5GC") </w:t>
            </w:r>
            <w:proofErr w:type="gramStart"/>
            <w:r w:rsidRPr="00EB6EC1">
              <w:rPr>
                <w:highlight w:val="yellow"/>
                <w:lang w:val="en-US"/>
              </w:rPr>
              <w:t>{ return</w:t>
            </w:r>
            <w:proofErr w:type="gramEnd"/>
            <w:r w:rsidRPr="00EB6EC1">
              <w:rPr>
                <w:highlight w:val="yellow"/>
                <w:lang w:val="en-US"/>
              </w:rPr>
              <w:t xml:space="preserve"> true; }</w:t>
            </w:r>
          </w:p>
          <w:p w14:paraId="2DE0FD7E" w14:textId="49205245" w:rsidR="00EB6EC1" w:rsidRPr="00EB6EC1" w:rsidRDefault="00EB6EC1" w:rsidP="00EB6EC1">
            <w:pPr>
              <w:ind w:firstLine="195"/>
              <w:rPr>
                <w:highlight w:val="yellow"/>
                <w:lang w:val="en-US"/>
              </w:rPr>
            </w:pPr>
            <w:r w:rsidRPr="00EB6EC1">
              <w:rPr>
                <w:highlight w:val="yellow"/>
                <w:lang w:val="en-US"/>
              </w:rPr>
              <w:t xml:space="preserve">      case ("TC_8_1_6_1_3_3_NR5GC") </w:t>
            </w:r>
            <w:proofErr w:type="gramStart"/>
            <w:r w:rsidRPr="00EB6EC1">
              <w:rPr>
                <w:highlight w:val="yellow"/>
                <w:lang w:val="en-US"/>
              </w:rPr>
              <w:t>{ return</w:t>
            </w:r>
            <w:proofErr w:type="gramEnd"/>
            <w:r w:rsidRPr="00EB6EC1">
              <w:rPr>
                <w:highlight w:val="yellow"/>
                <w:lang w:val="en-US"/>
              </w:rPr>
              <w:t xml:space="preserve"> true; }</w:t>
            </w:r>
          </w:p>
          <w:p w14:paraId="7800FDF9" w14:textId="2C35CAA0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highlight w:val="yellow"/>
                <w:lang w:val="en-US"/>
              </w:rPr>
              <w:t>*/</w:t>
            </w:r>
          </w:p>
          <w:p w14:paraId="2B698884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("TC_8_1_6_1_3_5_NR5GC")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0AA6FD35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("TC_8_1_6_1_4_1_NR5GC")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434C9825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("TC_8_1_6_1_4_2_NR5GC")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6C759EA0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("TC_8_1_6_1_4_3_NR5GC")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7753627F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("TC_8_1_6_1_4_4_NR5GC")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54F6A470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("TC_8_1_6_1_4_5_NR5GC") </w:t>
            </w:r>
            <w:proofErr w:type="gramStart"/>
            <w:r w:rsidRPr="00EB6EC1">
              <w:rPr>
                <w:lang w:val="en-US"/>
              </w:rPr>
              <w:t>{ return</w:t>
            </w:r>
            <w:proofErr w:type="gramEnd"/>
            <w:r w:rsidRPr="00EB6EC1">
              <w:rPr>
                <w:lang w:val="en-US"/>
              </w:rPr>
              <w:t xml:space="preserve"> true; }</w:t>
            </w:r>
          </w:p>
          <w:p w14:paraId="150F31BC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}</w:t>
            </w:r>
          </w:p>
          <w:p w14:paraId="02F3B2FF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return false;</w:t>
            </w:r>
          </w:p>
          <w:p w14:paraId="546A6F7F" w14:textId="5A268EDE" w:rsidR="00CE4C66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}</w:t>
            </w:r>
          </w:p>
        </w:tc>
      </w:tr>
    </w:tbl>
    <w:p w14:paraId="60F5A6DB" w14:textId="77777777" w:rsidR="00CE4C66" w:rsidRDefault="00CE4C66" w:rsidP="00CE4C66">
      <w:pPr>
        <w:rPr>
          <w:lang w:val="en-US"/>
        </w:rPr>
      </w:pPr>
    </w:p>
    <w:p w14:paraId="38B344A5" w14:textId="77777777" w:rsidR="009E780A" w:rsidRDefault="009E780A">
      <w:pPr>
        <w:rPr>
          <w:noProof/>
        </w:rPr>
      </w:pPr>
    </w:p>
    <w:sectPr w:rsidR="009E78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F00B2" w14:textId="77777777" w:rsidR="003A4C35" w:rsidRDefault="003A4C35">
      <w:r>
        <w:separator/>
      </w:r>
    </w:p>
  </w:endnote>
  <w:endnote w:type="continuationSeparator" w:id="0">
    <w:p w14:paraId="02AE4FE2" w14:textId="77777777" w:rsidR="003A4C35" w:rsidRDefault="003A4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C0CCF" w14:textId="77777777" w:rsidR="003A4C35" w:rsidRDefault="003A4C35">
      <w:r>
        <w:separator/>
      </w:r>
    </w:p>
  </w:footnote>
  <w:footnote w:type="continuationSeparator" w:id="0">
    <w:p w14:paraId="73936313" w14:textId="77777777" w:rsidR="003A4C35" w:rsidRDefault="003A4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92C46"/>
    <w:rsid w:val="001A08B3"/>
    <w:rsid w:val="001A09A3"/>
    <w:rsid w:val="001A433F"/>
    <w:rsid w:val="001A6C54"/>
    <w:rsid w:val="001A7B60"/>
    <w:rsid w:val="001B52F0"/>
    <w:rsid w:val="001B7A65"/>
    <w:rsid w:val="001E41F3"/>
    <w:rsid w:val="002118AB"/>
    <w:rsid w:val="002160BA"/>
    <w:rsid w:val="00233D2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A4C35"/>
    <w:rsid w:val="003E1A36"/>
    <w:rsid w:val="003F03E6"/>
    <w:rsid w:val="00410371"/>
    <w:rsid w:val="004242F1"/>
    <w:rsid w:val="004B75B7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65C47"/>
    <w:rsid w:val="00695808"/>
    <w:rsid w:val="006B3C17"/>
    <w:rsid w:val="006B46FB"/>
    <w:rsid w:val="006E21FB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C7C1B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D4AFC"/>
    <w:rsid w:val="00AE2596"/>
    <w:rsid w:val="00B258BB"/>
    <w:rsid w:val="00B67B97"/>
    <w:rsid w:val="00B968C8"/>
    <w:rsid w:val="00BA3EC5"/>
    <w:rsid w:val="00BA51D9"/>
    <w:rsid w:val="00BB5DFC"/>
    <w:rsid w:val="00BD279D"/>
    <w:rsid w:val="00BD6BB8"/>
    <w:rsid w:val="00C16369"/>
    <w:rsid w:val="00C462F9"/>
    <w:rsid w:val="00C66BA2"/>
    <w:rsid w:val="00C95985"/>
    <w:rsid w:val="00CC5026"/>
    <w:rsid w:val="00CC68D0"/>
    <w:rsid w:val="00CE4C66"/>
    <w:rsid w:val="00D03794"/>
    <w:rsid w:val="00D03F9A"/>
    <w:rsid w:val="00D06D51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Hervorhebung">
    <w:name w:val="Emphasis"/>
    <w:qFormat/>
    <w:rsid w:val="003A22C0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E68F2-BB3F-46C7-8969-D8B4A4F69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920</Words>
  <Characters>5800</Characters>
  <Application>Microsoft Office Word</Application>
  <DocSecurity>0</DocSecurity>
  <Lines>48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6707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MB</cp:lastModifiedBy>
  <cp:revision>3</cp:revision>
  <cp:lastPrinted>1900-01-01T00:00:00Z</cp:lastPrinted>
  <dcterms:created xsi:type="dcterms:W3CDTF">2022-01-10T10:46:00Z</dcterms:created>
  <dcterms:modified xsi:type="dcterms:W3CDTF">2022-01-10T10:59:00Z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