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0C8891C1" w:rsidR="001E41F3" w:rsidRDefault="00D360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A</w:t>
      </w:r>
      <w:r w:rsidR="00D03794"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="00D03794"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7400E3" w:rsidRPr="007400E3">
        <w:rPr>
          <w:rFonts w:cs="Arial"/>
          <w:b/>
          <w:bCs/>
          <w:i/>
          <w:iCs/>
          <w:sz w:val="26"/>
          <w:szCs w:val="26"/>
        </w:rPr>
        <w:t>R5s211593</w:t>
      </w:r>
    </w:p>
    <w:p w14:paraId="5D6FC58C" w14:textId="307A0302" w:rsidR="001A09A3" w:rsidRDefault="00F57180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3721623" w:rsidR="001E41F3" w:rsidRPr="00DA5F2B" w:rsidRDefault="007400E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400E3">
              <w:rPr>
                <w:b/>
                <w:noProof/>
                <w:sz w:val="28"/>
              </w:rPr>
              <w:t>2178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82E5D27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</w:t>
            </w:r>
            <w:r w:rsidR="007400E3">
              <w:rPr>
                <w:b/>
                <w:bCs/>
                <w:sz w:val="28"/>
                <w:szCs w:val="28"/>
              </w:rPr>
              <w:t>7</w:t>
            </w:r>
            <w:r w:rsidRPr="00EB295A">
              <w:rPr>
                <w:b/>
                <w:bCs/>
                <w:sz w:val="28"/>
                <w:szCs w:val="28"/>
              </w:rPr>
              <w:t>.</w:t>
            </w:r>
            <w:r w:rsidR="007400E3">
              <w:rPr>
                <w:b/>
                <w:bCs/>
                <w:sz w:val="28"/>
                <w:szCs w:val="28"/>
              </w:rPr>
              <w:t>0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6CFBFDE" w:rsidR="00CB3E52" w:rsidRDefault="00742FC5" w:rsidP="0050578B">
            <w:pPr>
              <w:pStyle w:val="CRCoverPage"/>
              <w:spacing w:after="0"/>
              <w:ind w:left="100"/>
              <w:rPr>
                <w:noProof/>
              </w:rPr>
            </w:pPr>
            <w:r w:rsidRPr="00742FC5">
              <w:rPr>
                <w:rFonts w:cs="Arial"/>
                <w:color w:val="000000"/>
              </w:rPr>
              <w:t>NR5GC FR</w:t>
            </w:r>
            <w:proofErr w:type="gramStart"/>
            <w:r w:rsidRPr="00742FC5">
              <w:rPr>
                <w:rFonts w:cs="Arial"/>
                <w:color w:val="000000"/>
              </w:rPr>
              <w:t>1 :</w:t>
            </w:r>
            <w:proofErr w:type="gramEnd"/>
            <w:r w:rsidRPr="00742FC5">
              <w:rPr>
                <w:rFonts w:cs="Arial"/>
                <w:color w:val="000000"/>
              </w:rPr>
              <w:t xml:space="preserve"> Addition of NR5GC R16 SON-MDT test case 8.1.6.1.4.5</w:t>
            </w:r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6DB7EC4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  <w:r w:rsidR="00C14A5B">
              <w:rPr>
                <w:lang w:eastAsia="zh-CN"/>
              </w:rPr>
              <w:t>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22CCF42" w:rsidR="00235975" w:rsidRDefault="00C80FF7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C80FF7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414151C" w:rsidR="00235975" w:rsidRDefault="00235975" w:rsidP="00AA73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AA7321">
              <w:t>1</w:t>
            </w:r>
            <w:r w:rsidR="007400E3">
              <w:t>1</w:t>
            </w:r>
            <w:r>
              <w:t>-</w:t>
            </w:r>
            <w:r w:rsidR="007400E3">
              <w:t>01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3279180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400E3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1955E69" w:rsidR="00CB3E52" w:rsidRDefault="00CB3E52" w:rsidP="0050578B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="00D61625">
              <w:rPr>
                <w:rFonts w:cs="Arial"/>
                <w:szCs w:val="18"/>
              </w:rPr>
              <w:t>MDT</w:t>
            </w:r>
            <w:r w:rsidRPr="00725415">
              <w:rPr>
                <w:rFonts w:cs="Arial"/>
                <w:szCs w:val="18"/>
              </w:rPr>
              <w:t xml:space="preserve"> TC </w:t>
            </w:r>
            <w:r w:rsidR="00BD4D86">
              <w:rPr>
                <w:rFonts w:cs="Arial"/>
                <w:szCs w:val="18"/>
              </w:rPr>
              <w:t>8.1.6.1.</w:t>
            </w:r>
            <w:r w:rsidR="0050578B">
              <w:rPr>
                <w:rFonts w:cs="Arial"/>
                <w:szCs w:val="18"/>
              </w:rPr>
              <w:t>4.</w:t>
            </w:r>
            <w:r w:rsidR="006C4010">
              <w:rPr>
                <w:rFonts w:cs="Arial"/>
                <w:szCs w:val="18"/>
              </w:rPr>
              <w:t>5</w:t>
            </w:r>
            <w:r>
              <w:rPr>
                <w:lang w:val="en-US" w:eastAsia="en-GB"/>
              </w:rPr>
              <w:t xml:space="preserve"> </w:t>
            </w:r>
            <w:r w:rsidR="0050578B">
              <w:rPr>
                <w:lang w:val="en-US" w:eastAsia="en-GB"/>
              </w:rPr>
              <w:t>Connection Establishment Failure / Logging and reporting / Location Information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9F7A47F" w:rsidR="00CB3E52" w:rsidRDefault="00CB3E52" w:rsidP="0050578B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D61625">
              <w:rPr>
                <w:rFonts w:cs="Arial"/>
                <w:noProof/>
              </w:rPr>
              <w:t>MDT</w:t>
            </w:r>
            <w:r w:rsidRPr="00725415">
              <w:rPr>
                <w:rFonts w:cs="Arial"/>
                <w:noProof/>
              </w:rPr>
              <w:t xml:space="preserve"> test case </w:t>
            </w:r>
            <w:r w:rsidR="00BD4D86">
              <w:rPr>
                <w:rFonts w:cs="Arial"/>
                <w:szCs w:val="18"/>
              </w:rPr>
              <w:t>8.1.6.1.</w:t>
            </w:r>
            <w:r w:rsidR="0050578B">
              <w:rPr>
                <w:rFonts w:cs="Arial"/>
                <w:szCs w:val="18"/>
              </w:rPr>
              <w:t>4</w:t>
            </w:r>
            <w:r w:rsidR="00BD4D86">
              <w:rPr>
                <w:rFonts w:cs="Arial"/>
                <w:szCs w:val="18"/>
              </w:rPr>
              <w:t>.</w:t>
            </w:r>
            <w:r w:rsidR="0050578B">
              <w:rPr>
                <w:rFonts w:cs="Arial"/>
                <w:szCs w:val="18"/>
              </w:rPr>
              <w:t>5</w:t>
            </w:r>
            <w:r w:rsidR="00BD4D86">
              <w:rPr>
                <w:lang w:val="en-US" w:eastAsia="en-GB"/>
              </w:rPr>
              <w:t xml:space="preserve"> </w:t>
            </w:r>
            <w:r w:rsidRPr="00725415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AC08D6B" w:rsidR="00EA45BE" w:rsidRDefault="00BD4D86" w:rsidP="00505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</w:t>
            </w:r>
            <w:r w:rsidR="0050578B">
              <w:rPr>
                <w:rFonts w:cs="Arial"/>
                <w:szCs w:val="18"/>
              </w:rPr>
              <w:t>4.</w:t>
            </w:r>
            <w:r w:rsidR="006C4010">
              <w:rPr>
                <w:rFonts w:cs="Arial"/>
                <w:szCs w:val="18"/>
              </w:rPr>
              <w:t>5</w:t>
            </w:r>
            <w:r w:rsidR="00560554">
              <w:rPr>
                <w:rFonts w:cs="Arial"/>
                <w:szCs w:val="18"/>
              </w:rPr>
              <w:t>.</w:t>
            </w:r>
            <w:r w:rsidR="00CB3E52">
              <w:rPr>
                <w:noProof/>
              </w:rPr>
              <w:t>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A8BF9B6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6F797E1" w:rsidR="00EA45BE" w:rsidRDefault="006B18D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1044D2F" w:rsidR="00EA45BE" w:rsidRDefault="006B18D7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 CR ...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85584684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254E39C3" w14:textId="77777777" w:rsidR="00170AE8" w:rsidRDefault="003A22C0">
      <w:pPr>
        <w:pStyle w:val="Verzeichnis1"/>
        <w:rPr>
          <w:rFonts w:asciiTheme="minorHAnsi" w:eastAsiaTheme="minorEastAsia" w:hAnsiTheme="minorHAnsi" w:cstheme="minorBidi"/>
          <w:szCs w:val="22"/>
          <w:lang w:val="en-US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70AE8" w:rsidRPr="00B93B53">
        <w:rPr>
          <w:rFonts w:cs="Arial"/>
          <w:iCs/>
        </w:rPr>
        <w:t>Table of Contents</w:t>
      </w:r>
      <w:r w:rsidR="00170AE8">
        <w:tab/>
      </w:r>
      <w:r w:rsidR="00170AE8">
        <w:fldChar w:fldCharType="begin"/>
      </w:r>
      <w:r w:rsidR="00170AE8">
        <w:instrText xml:space="preserve"> PAGEREF _Toc85584684 \h </w:instrText>
      </w:r>
      <w:r w:rsidR="00170AE8">
        <w:fldChar w:fldCharType="separate"/>
      </w:r>
      <w:r w:rsidR="00170AE8">
        <w:t>2</w:t>
      </w:r>
      <w:r w:rsidR="00170AE8">
        <w:fldChar w:fldCharType="end"/>
      </w:r>
    </w:p>
    <w:p w14:paraId="450AC5E1" w14:textId="77777777" w:rsidR="00170AE8" w:rsidRDefault="00170AE8">
      <w:pPr>
        <w:pStyle w:val="Verzeichnis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B93B5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B93B5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_Toc85584685 \h </w:instrText>
      </w:r>
      <w:r>
        <w:fldChar w:fldCharType="separate"/>
      </w:r>
      <w:r>
        <w:t>3</w:t>
      </w:r>
      <w:r>
        <w:fldChar w:fldCharType="end"/>
      </w:r>
    </w:p>
    <w:p w14:paraId="495632FD" w14:textId="77777777" w:rsidR="00170AE8" w:rsidRDefault="00170AE8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B93B53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B93B53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_Toc85584686 \h </w:instrText>
      </w:r>
      <w:r>
        <w:fldChar w:fldCharType="separate"/>
      </w:r>
      <w:r>
        <w:t>3</w:t>
      </w:r>
      <w:r>
        <w:fldChar w:fldCharType="end"/>
      </w:r>
    </w:p>
    <w:p w14:paraId="0AEEDD1E" w14:textId="77777777" w:rsidR="00170AE8" w:rsidRDefault="00170AE8">
      <w:pPr>
        <w:pStyle w:val="Verzeichnis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B93B5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B93B5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_Toc85584687 \h </w:instrText>
      </w:r>
      <w:r>
        <w:fldChar w:fldCharType="separate"/>
      </w:r>
      <w:r>
        <w:t>3</w:t>
      </w:r>
      <w:r>
        <w:fldChar w:fldCharType="end"/>
      </w:r>
    </w:p>
    <w:p w14:paraId="08A58D23" w14:textId="77777777" w:rsidR="00170AE8" w:rsidRDefault="00170AE8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B93B53">
        <w:rPr>
          <w:rFonts w:cs="Arial"/>
          <w:b/>
          <w:bCs/>
          <w:smallCap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B93B53">
        <w:rPr>
          <w:rFonts w:cs="Arial"/>
          <w:color w:val="000000"/>
        </w:rPr>
        <w:t>Change 1</w:t>
      </w:r>
      <w:r>
        <w:tab/>
      </w:r>
      <w:r>
        <w:fldChar w:fldCharType="begin"/>
      </w:r>
      <w:r>
        <w:instrText xml:space="preserve"> PAGEREF _Toc85584688 \h </w:instrText>
      </w:r>
      <w:r>
        <w:fldChar w:fldCharType="separate"/>
      </w:r>
      <w:r>
        <w:t>3</w:t>
      </w:r>
      <w:r>
        <w:fldChar w:fldCharType="end"/>
      </w:r>
    </w:p>
    <w:p w14:paraId="522424E5" w14:textId="77777777" w:rsidR="00170AE8" w:rsidRDefault="00170AE8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B93B53">
        <w:rPr>
          <w:rFonts w:cs="Arial"/>
          <w:b/>
          <w:bCs/>
          <w:smallCaps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B93B53">
        <w:rPr>
          <w:rFonts w:cs="Arial"/>
          <w:color w:val="000000"/>
        </w:rPr>
        <w:t>Change 2</w:t>
      </w:r>
      <w:r>
        <w:tab/>
      </w:r>
      <w:r>
        <w:fldChar w:fldCharType="begin"/>
      </w:r>
      <w:r>
        <w:instrText xml:space="preserve"> PAGEREF _Toc85584689 \h </w:instrText>
      </w:r>
      <w:r>
        <w:fldChar w:fldCharType="separate"/>
      </w:r>
      <w:r>
        <w:t>7</w:t>
      </w:r>
      <w:r>
        <w:fldChar w:fldCharType="end"/>
      </w:r>
    </w:p>
    <w:p w14:paraId="4FA85356" w14:textId="77777777" w:rsidR="00170AE8" w:rsidRDefault="00170AE8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B93B53">
        <w:rPr>
          <w:rFonts w:cs="Arial"/>
          <w:b/>
          <w:bCs/>
          <w:smallCaps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B93B53">
        <w:rPr>
          <w:rFonts w:cs="Arial"/>
          <w:color w:val="000000"/>
        </w:rPr>
        <w:t>Change 3</w:t>
      </w:r>
      <w:r>
        <w:tab/>
      </w:r>
      <w:r>
        <w:fldChar w:fldCharType="begin"/>
      </w:r>
      <w:r>
        <w:instrText xml:space="preserve"> PAGEREF _Toc85584690 \h </w:instrText>
      </w:r>
      <w:r>
        <w:fldChar w:fldCharType="separate"/>
      </w:r>
      <w:r>
        <w:t>9</w:t>
      </w:r>
      <w:r>
        <w:fldChar w:fldCharType="end"/>
      </w:r>
    </w:p>
    <w:p w14:paraId="0791E489" w14:textId="77777777" w:rsidR="00170AE8" w:rsidRDefault="00170AE8">
      <w:pPr>
        <w:pStyle w:val="Verzeichnis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B93B53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B93B53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_Toc85584691 \h </w:instrText>
      </w:r>
      <w:r>
        <w:fldChar w:fldCharType="separate"/>
      </w:r>
      <w:r>
        <w:t>11</w:t>
      </w:r>
      <w:r>
        <w:fldChar w:fldCharType="end"/>
      </w:r>
    </w:p>
    <w:p w14:paraId="02F90A87" w14:textId="77777777" w:rsidR="00170AE8" w:rsidRDefault="00170AE8">
      <w:pPr>
        <w:pStyle w:val="Verzeichnis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B93B5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B93B5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_Toc85584692 \h </w:instrText>
      </w:r>
      <w:r>
        <w:fldChar w:fldCharType="separate"/>
      </w:r>
      <w:r>
        <w:t>11</w:t>
      </w:r>
      <w:r>
        <w:fldChar w:fldCharType="end"/>
      </w:r>
    </w:p>
    <w:p w14:paraId="27159DB5" w14:textId="77777777" w:rsidR="00170AE8" w:rsidRDefault="00170AE8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B93B5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B93B53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_Toc85584693 \h </w:instrText>
      </w:r>
      <w:r>
        <w:fldChar w:fldCharType="separate"/>
      </w:r>
      <w:r>
        <w:t>11</w:t>
      </w:r>
      <w:r>
        <w:fldChar w:fldCharType="end"/>
      </w:r>
    </w:p>
    <w:p w14:paraId="034FF93C" w14:textId="77777777" w:rsidR="00170AE8" w:rsidRDefault="00170AE8">
      <w:pPr>
        <w:pStyle w:val="Verzeichnis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B93B53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B93B53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_Toc85584694 \h </w:instrText>
      </w:r>
      <w:r>
        <w:fldChar w:fldCharType="separate"/>
      </w:r>
      <w:r>
        <w:t>11</w:t>
      </w:r>
      <w:r>
        <w:fldChar w:fldCharType="end"/>
      </w:r>
    </w:p>
    <w:p w14:paraId="2E4D4796" w14:textId="09FBD89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85584685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56A5B021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BD4D86">
        <w:rPr>
          <w:rFonts w:cs="Arial"/>
        </w:rPr>
        <w:t>8.1.6.1.</w:t>
      </w:r>
      <w:r w:rsidR="0050578B">
        <w:rPr>
          <w:rFonts w:cs="Arial"/>
        </w:rPr>
        <w:t>4.</w:t>
      </w:r>
      <w:r w:rsidR="006C4010">
        <w:rPr>
          <w:rFonts w:cs="Arial"/>
        </w:rPr>
        <w:t>5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1D66A8B6" w:rsidR="001375B5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Pr="00741756">
        <w:rPr>
          <w:rFonts w:cs="Arial"/>
          <w:sz w:val="24"/>
          <w:lang w:eastAsia="ja-JP"/>
        </w:rPr>
        <w:t>Kalahasti</w:t>
      </w:r>
      <w:proofErr w:type="spellEnd"/>
      <w:r w:rsidRPr="00741756">
        <w:rPr>
          <w:rFonts w:cs="Arial"/>
          <w:sz w:val="24"/>
          <w:lang w:eastAsia="ja-JP"/>
        </w:rPr>
        <w:t>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66303FF" w14:textId="3FE7AF9A" w:rsidR="006B18D7" w:rsidRPr="002843CD" w:rsidRDefault="006B18D7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r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4" w:history="1">
        <w:r w:rsidRPr="00F21DD5">
          <w:rPr>
            <w:rStyle w:val="Hyperlink"/>
            <w:rFonts w:cs="Arial"/>
            <w:lang w:eastAsia="ja-JP"/>
          </w:rPr>
          <w:t>shaun.harry@keysight.com</w:t>
        </w:r>
      </w:hyperlink>
    </w:p>
    <w:p w14:paraId="3868D61B" w14:textId="77777777" w:rsidR="00F76AA1" w:rsidRPr="0071797A" w:rsidRDefault="00F76AA1" w:rsidP="00F76AA1">
      <w:pPr>
        <w:pStyle w:val="berschrift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85584686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42C6436B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3250E">
        <w:rPr>
          <w:lang w:eastAsia="ja-JP"/>
        </w:rPr>
        <w:t>8.</w:t>
      </w:r>
      <w:r w:rsidR="00946BFB">
        <w:rPr>
          <w:lang w:eastAsia="ja-JP"/>
        </w:rPr>
        <w:t>1</w:t>
      </w:r>
      <w:r w:rsidR="0073250E">
        <w:rPr>
          <w:lang w:eastAsia="ja-JP"/>
        </w:rPr>
        <w:t>.</w:t>
      </w:r>
      <w:r w:rsidR="00946BFB">
        <w:rPr>
          <w:lang w:eastAsia="ja-JP"/>
        </w:rPr>
        <w:t>6</w:t>
      </w:r>
      <w:r w:rsidR="00CB3E52">
        <w:rPr>
          <w:lang w:eastAsia="ja-JP"/>
        </w:rPr>
        <w:t>.</w:t>
      </w:r>
      <w:r w:rsidR="00946BFB">
        <w:rPr>
          <w:lang w:eastAsia="ja-JP"/>
        </w:rPr>
        <w:t>1</w:t>
      </w:r>
      <w:r w:rsidR="00CB3E52">
        <w:rPr>
          <w:lang w:eastAsia="ja-JP"/>
        </w:rPr>
        <w:t>.</w:t>
      </w:r>
      <w:r w:rsidR="0050578B">
        <w:rPr>
          <w:lang w:eastAsia="ja-JP"/>
        </w:rPr>
        <w:t>4.</w:t>
      </w:r>
      <w:r w:rsidR="006C4010">
        <w:rPr>
          <w:lang w:eastAsia="ja-JP"/>
        </w:rPr>
        <w:t>5</w:t>
      </w:r>
    </w:p>
    <w:p w14:paraId="49E5E7E3" w14:textId="5BADD904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6B18D7" w:rsidRPr="00E94BCB">
        <w:rPr>
          <w:rFonts w:eastAsia="SimSun"/>
        </w:rPr>
        <w:t>iWD-TTCN3-B2020-09_D21wk37</w:t>
      </w:r>
    </w:p>
    <w:p w14:paraId="13FDBC58" w14:textId="507EAFBF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  <w:r w:rsidR="006B18D7">
        <w:rPr>
          <w:lang w:eastAsia="ja-JP"/>
        </w:rPr>
        <w:t>,</w:t>
      </w:r>
      <w:r w:rsidR="006B18D7" w:rsidRPr="006B18D7">
        <w:rPr>
          <w:rFonts w:cs="Arial"/>
          <w:lang w:eastAsia="ja-JP"/>
        </w:rPr>
        <w:t xml:space="preserve"> </w:t>
      </w:r>
      <w:r w:rsidR="006B18D7" w:rsidRPr="00E5262B">
        <w:rPr>
          <w:rFonts w:cs="Arial"/>
          <w:lang w:eastAsia="ja-JP"/>
        </w:rPr>
        <w:t>Keysight S8704A Protocol Conformance Toolset</w:t>
      </w:r>
    </w:p>
    <w:bookmarkEnd w:id="10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12D99E91" w:rsidR="003A22C0" w:rsidRDefault="003A22C0" w:rsidP="003A22C0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85584687"/>
      <w:r w:rsidRPr="00854C55">
        <w:rPr>
          <w:b/>
        </w:rPr>
        <w:t>Corrections required</w:t>
      </w:r>
      <w:bookmarkEnd w:id="11"/>
      <w:bookmarkEnd w:id="12"/>
      <w:bookmarkEnd w:id="13"/>
    </w:p>
    <w:p w14:paraId="3C1A8DDB" w14:textId="77777777" w:rsidR="00CB3E52" w:rsidRPr="00B26EE8" w:rsidRDefault="00CB3E52" w:rsidP="00CB3E52">
      <w:pPr>
        <w:pStyle w:val="berschrift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4" w:name="_Toc76738641"/>
      <w:bookmarkStart w:id="15" w:name="_Toc85584688"/>
      <w:r w:rsidRPr="00B26EE8">
        <w:rPr>
          <w:rFonts w:cs="Arial"/>
          <w:color w:val="000000"/>
        </w:rPr>
        <w:t>Change 1</w:t>
      </w:r>
      <w:bookmarkEnd w:id="14"/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B3E52" w14:paraId="33E06EF9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E046" w14:textId="77777777" w:rsidR="00CB3E52" w:rsidRPr="00597FF8" w:rsidRDefault="00CB3E52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5D7" w14:textId="0B6E9780" w:rsidR="00CB3E52" w:rsidRPr="00CF18A2" w:rsidRDefault="00AF2E4A" w:rsidP="00594E8D">
            <w:pPr>
              <w:rPr>
                <w:rFonts w:ascii="Arial" w:hAnsi="Arial" w:cs="Arial"/>
              </w:rPr>
            </w:pPr>
            <w:r w:rsidRPr="00AF2E4A">
              <w:rPr>
                <w:rFonts w:ascii="Arial" w:hAnsi="Arial" w:cs="Arial"/>
              </w:rPr>
              <w:t>f_TC_8_1_6_1_4_5_NR5GC</w:t>
            </w:r>
          </w:p>
        </w:tc>
      </w:tr>
      <w:tr w:rsidR="00CB3E52" w14:paraId="4DE31CDF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2671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80DF" w14:textId="10C68359" w:rsidR="00412942" w:rsidRDefault="00412942" w:rsidP="00412942">
            <w:pPr>
              <w:pStyle w:val="Listenabsatz"/>
              <w:numPr>
                <w:ilvl w:val="0"/>
                <w:numId w:val="16"/>
              </w:numPr>
            </w:pPr>
            <w:r>
              <w:t xml:space="preserve">AT step 14/15, </w:t>
            </w:r>
            <w:proofErr w:type="spellStart"/>
            <w:r>
              <w:t>UEInformationRequest</w:t>
            </w:r>
            <w:proofErr w:type="spellEnd"/>
            <w:r>
              <w:t xml:space="preserve"> and </w:t>
            </w:r>
            <w:proofErr w:type="spellStart"/>
            <w:r>
              <w:t>UEInformationResponse</w:t>
            </w:r>
            <w:proofErr w:type="spellEnd"/>
            <w:r>
              <w:t xml:space="preserve"> should be exchanged on SRB1.</w:t>
            </w:r>
          </w:p>
          <w:p w14:paraId="70C4EDC9" w14:textId="61ECB7A9" w:rsidR="00AF2E4A" w:rsidRPr="00391FB8" w:rsidRDefault="00412942" w:rsidP="00412942">
            <w:pPr>
              <w:pStyle w:val="CRCoverPage"/>
              <w:numPr>
                <w:ilvl w:val="0"/>
                <w:numId w:val="16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t xml:space="preserve">The test case is executed on NR cell 1but the </w:t>
            </w:r>
            <w:proofErr w:type="spellStart"/>
            <w:r>
              <w:t>postamble</w:t>
            </w:r>
            <w:proofErr w:type="spellEnd"/>
            <w:r>
              <w:t xml:space="preserve"> is incorrectly referring to NR Cell 11.</w:t>
            </w:r>
          </w:p>
        </w:tc>
      </w:tr>
      <w:tr w:rsidR="00CB3E52" w14:paraId="0A3D5476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83BC" w14:textId="13F7DE4C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20B7" w14:textId="1968A7C2" w:rsidR="00412942" w:rsidRDefault="00412942" w:rsidP="00412942">
            <w:pPr>
              <w:pStyle w:val="Listenabsatz"/>
              <w:numPr>
                <w:ilvl w:val="0"/>
                <w:numId w:val="15"/>
              </w:numPr>
              <w:rPr>
                <w:noProof/>
              </w:rPr>
            </w:pPr>
            <w:r>
              <w:rPr>
                <w:noProof/>
              </w:rPr>
              <w:t>Changed the SRB for step 14 and 15 to SRB1.</w:t>
            </w:r>
          </w:p>
          <w:p w14:paraId="1A856340" w14:textId="6342D562" w:rsidR="00AF2E4A" w:rsidRPr="00C91E2F" w:rsidRDefault="00412942" w:rsidP="00412942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noProof/>
              </w:rPr>
              <w:t>Changed the cell ID in postamble to cell 1</w:t>
            </w:r>
          </w:p>
        </w:tc>
      </w:tr>
      <w:tr w:rsidR="00CB3E52" w14:paraId="018D2701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EDE9" w14:textId="567327DF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E293" w14:textId="5219EF95" w:rsidR="00CB3E52" w:rsidRPr="00C91E2F" w:rsidRDefault="00946BFB" w:rsidP="00066F0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RRC_MDT_IntraNR_</w:t>
            </w:r>
            <w:r w:rsidR="00066F01">
              <w:rPr>
                <w:rFonts w:ascii="Arial" w:hAnsi="Arial" w:cs="Arial"/>
              </w:rPr>
              <w:t>CEF</w:t>
            </w:r>
            <w:r>
              <w:rPr>
                <w:rFonts w:ascii="Arial" w:hAnsi="Arial" w:cs="Arial"/>
              </w:rPr>
              <w:t>_NR5GC.ttcn</w:t>
            </w:r>
          </w:p>
        </w:tc>
      </w:tr>
      <w:tr w:rsidR="00CB3E52" w14:paraId="72ADFF9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FFBF" w14:textId="77777777" w:rsidR="00CB3E52" w:rsidRPr="00EE1104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0692" w14:textId="7BB3EFF8" w:rsidR="00CB3E52" w:rsidRPr="00EE1104" w:rsidRDefault="00D360B7" w:rsidP="00F35C30">
            <w:pPr>
              <w:rPr>
                <w:rFonts w:ascii="Arial" w:hAnsi="Arial"/>
                <w:lang w:eastAsia="zh-CN"/>
              </w:rPr>
            </w:pPr>
            <w:r w:rsidRPr="00D360B7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8343A33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26A97C4A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26F907FF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A13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>function f_TC_8_1_6_1_4_5_NR5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GC(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28896DC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* Connection Establishment Failure / Logging and reporting / Location Information   */</w:t>
            </w:r>
          </w:p>
          <w:p w14:paraId="3B444B3F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6078A53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;</w:t>
            </w:r>
          </w:p>
          <w:p w14:paraId="2A52753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UL_DCCH_Message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v_UEInformationResponse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;</w:t>
            </w:r>
          </w:p>
          <w:p w14:paraId="3867510A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E9CBDDA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f_NR5GC_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Init(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NR_1);</w:t>
            </w:r>
          </w:p>
          <w:p w14:paraId="0E2C508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55192587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//Create and configure cells</w:t>
            </w:r>
          </w:p>
          <w:p w14:paraId="40C17C84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59D2B0F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</w:p>
          <w:p w14:paraId="02DAD0FE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//Preamble</w:t>
            </w:r>
          </w:p>
          <w:p w14:paraId="1F903FAC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UE is in state 1N-A as defined in TS 38.508-1 [4], subclause 4.4A.</w:t>
            </w:r>
          </w:p>
          <w:p w14:paraId="7BE7611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f_NR5GC_Preamble (nr_Cell1, STATE_IDLE_1A);</w:t>
            </w:r>
          </w:p>
          <w:p w14:paraId="76844AE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/*The UE's positioning engine (e.g. standalone GNSS receiver) should be provided with any necessary stimulus to allow it to provide the position.</w:t>
            </w:r>
          </w:p>
          <w:p w14:paraId="4C3B604E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*This shall be done by use of the test function Update UE Location Information defined in TS 38.509 [6], if supported by the UE according to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pc_UpdateUE_LocationInformation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.</w:t>
            </w:r>
          </w:p>
          <w:p w14:paraId="1CEA741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*Otherwise, or in addition any other suitable method may also be 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used.*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/</w:t>
            </w:r>
          </w:p>
          <w:p w14:paraId="697380F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f_NR_ProvideUE_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LocationInformation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nr_Cell1, RRC_IDLE);</w:t>
            </w:r>
          </w:p>
          <w:p w14:paraId="0F26BCC7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C24D13E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0B7C252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4A9CC5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1"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71100B07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is configured to not transmit Msg2 in 2-step RACH procedure</w:t>
            </w:r>
          </w:p>
          <w:p w14:paraId="0F83EFF3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//Void @sic R5-216313 sic@</w:t>
            </w:r>
          </w:p>
          <w:p w14:paraId="5399000A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FA35367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2"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27C3731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transmits a Paging message</w:t>
            </w:r>
          </w:p>
          <w:p w14:paraId="1023A0B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f_NR_Paging_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Def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nr_Cell1, RRC_IDLE);</w:t>
            </w:r>
          </w:p>
          <w:p w14:paraId="41DA228A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86BE498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3"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0E2D7A9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RRCSetupRequest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01C5488E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f_NR_RRC_SetupRequest_Def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087D249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3F06BE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4"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7968413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waits for 2sec (T300 expiry) and ignores further received Random Access Preamble.</w:t>
            </w:r>
          </w:p>
          <w:p w14:paraId="2F9BCB4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Delay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2.0);</w:t>
            </w:r>
          </w:p>
          <w:p w14:paraId="06D14D77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695815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08F6F1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5"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29A4F389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is configured to normal that it would transmit Msg2 in 2-step RACH procedure.</w:t>
            </w:r>
          </w:p>
          <w:p w14:paraId="381F9B1F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//Void @sic R5-216313 sic@</w:t>
            </w:r>
          </w:p>
          <w:p w14:paraId="2F8ED1A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50CA70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"Steps 6-9"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21710227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//Steps 1 to 3 of the generic radio bearer establishment procedure in TS 38.508-1 table 4.5.4.2-3</w:t>
            </w:r>
          </w:p>
          <w:p w14:paraId="076C4BA4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RRCSetupComplete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message and a SERVICE REQUEST message.</w:t>
            </w:r>
          </w:p>
          <w:p w14:paraId="609E9244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f_NR_Paging_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Def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nr_Cell1, RRC_IDLE);</w:t>
            </w:r>
          </w:p>
          <w:p w14:paraId="3E5E23AE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ReceivedMsg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f_NR_RRC_ConnEst_SON_MDT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connEstFailInfoAvailable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);</w:t>
            </w:r>
          </w:p>
          <w:p w14:paraId="3C8B900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121DAEC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"Steps 10-13"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1AD88347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//Steps 5 to 8 of the generic radio bearer establishment procedure in TS 38.508-1 table 4.5.4.2-3.</w:t>
            </w:r>
          </w:p>
          <w:p w14:paraId="7F30F1B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f_NR5GC_RRC_ConnectedState3N_Steps5_8(nr_Cell1,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);</w:t>
            </w:r>
          </w:p>
          <w:p w14:paraId="13B5D8C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24A990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14"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42DD344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sends a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UEInformationRequest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message to get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connEstFailReportReq</w:t>
            </w:r>
            <w:proofErr w:type="spellEnd"/>
          </w:p>
          <w:p w14:paraId="3B2B4B0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cas_NR_SRB_RrcPdu_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REQ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nr_Cell1,</w:t>
            </w:r>
          </w:p>
          <w:p w14:paraId="06E93C9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r w:rsidRPr="00AF2E4A">
              <w:rPr>
                <w:rFonts w:ascii="Courier New" w:hAnsi="Courier New" w:cs="Courier New"/>
                <w:highlight w:val="yellow"/>
                <w:lang w:eastAsia="de-DE"/>
              </w:rPr>
              <w:t>tsc_NR_RbId_SRB2</w:t>
            </w:r>
            <w:r w:rsidRPr="00AF2E4A">
              <w:rPr>
                <w:rFonts w:ascii="Courier New" w:hAnsi="Courier New" w:cs="Courier New"/>
                <w:lang w:eastAsia="de-DE"/>
              </w:rPr>
              <w:t>,</w:t>
            </w:r>
          </w:p>
          <w:p w14:paraId="3CC5E417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                            -, //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</w:p>
          <w:p w14:paraId="0ECC1688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cs_NR_UEInformationRequest_FAIL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));</w:t>
            </w:r>
          </w:p>
          <w:p w14:paraId="4689208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5B1623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15"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5112826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//Check: Does the UE send a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message with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connEstFailReport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with the IE commonLocationInfo-r16 is present?</w:t>
            </w:r>
          </w:p>
          <w:p w14:paraId="4E222EE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= cr_UEInformationResponse_r16_CEF(cr_ConnEstFailReport_r16(?,omit,omit,?));</w:t>
            </w:r>
          </w:p>
          <w:p w14:paraId="106EC45E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car_NR_SRB_RrcPdu_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 xml:space="preserve">nr_Cell1, tsc_NR_RbId_SRB2,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v_UEInformationResponse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));</w:t>
            </w:r>
          </w:p>
          <w:p w14:paraId="046FF93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 xml:space="preserve">__FILE__, __LINE__, "Test " &amp;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() &amp; " Step 15");</w:t>
            </w:r>
          </w:p>
          <w:p w14:paraId="56B81C6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02767F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32CBB3C3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 Finish</w:t>
            </w:r>
          </w:p>
          <w:p w14:paraId="4BBC1BA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highlight w:val="yellow"/>
                <w:lang w:eastAsia="de-DE"/>
              </w:rPr>
              <w:t>nr_Cell11</w:t>
            </w:r>
            <w:r w:rsidRPr="00AF2E4A">
              <w:rPr>
                <w:rFonts w:ascii="Courier New" w:hAnsi="Courier New" w:cs="Courier New"/>
                <w:lang w:eastAsia="de-DE"/>
              </w:rPr>
              <w:t>, STATE_CONNECTED_3A);</w:t>
            </w:r>
          </w:p>
          <w:p w14:paraId="0A7CB68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6D72EDA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}// End of f_TC_8_1_6_1_4_5_NR5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GC(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)</w:t>
            </w:r>
          </w:p>
          <w:p w14:paraId="0E712DDC" w14:textId="6D13D145" w:rsidR="00CB3E52" w:rsidRPr="00154DCD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</w:tc>
      </w:tr>
    </w:tbl>
    <w:p w14:paraId="3AB48885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3AE629B6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1A91EC51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3BB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>function f_TC_8_1_6_1_4_5_NR5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GC(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4E36C52C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* Connection Establishment Failure / Logging and reporting / Location Information   */</w:t>
            </w:r>
          </w:p>
          <w:p w14:paraId="26371AF4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B11C0AF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;</w:t>
            </w:r>
          </w:p>
          <w:p w14:paraId="6319BC5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UL_DCCH_Message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v_UEInformationResponse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;</w:t>
            </w:r>
          </w:p>
          <w:p w14:paraId="6D5B030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78F66C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f_NR5GC_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Init(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NR_1);</w:t>
            </w:r>
          </w:p>
          <w:p w14:paraId="3366AE4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0539507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//Create and configure cells</w:t>
            </w:r>
          </w:p>
          <w:p w14:paraId="02D070D9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1185EE3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A110628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//Preamble</w:t>
            </w:r>
          </w:p>
          <w:p w14:paraId="5A260A44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UE is in state 1N-A as defined in TS 38.508-1 [4], subclause 4.4A.</w:t>
            </w:r>
          </w:p>
          <w:p w14:paraId="0064B57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f_NR5GC_Preamble (nr_Cell1, STATE_IDLE_1A);</w:t>
            </w:r>
          </w:p>
          <w:p w14:paraId="329232C8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/*The UE's positioning engine (e.g. standalone GNSS receiver) should be provided with any necessary stimulus to allow it to provide the position.</w:t>
            </w:r>
          </w:p>
          <w:p w14:paraId="2DB2DE0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*This shall be done by use of the test function Update UE Location Information defined in TS 38.509 [6], if supported by the UE according to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pc_UpdateUE_LocationInformation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.</w:t>
            </w:r>
          </w:p>
          <w:p w14:paraId="41FB88D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*Otherwise, or in addition any other suitable method may also be 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used.*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/</w:t>
            </w:r>
          </w:p>
          <w:p w14:paraId="69BD1D4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f_NR_ProvideUE_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LocationInformation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nr_Cell1, RRC_IDLE);</w:t>
            </w:r>
          </w:p>
          <w:p w14:paraId="17184A9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9F14B2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58DC228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0248FD3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1"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65AE46C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is configured to not transmit Msg2 in 2-step RACH procedure</w:t>
            </w:r>
          </w:p>
          <w:p w14:paraId="69DE11D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//Void @sic R5-216313 sic@</w:t>
            </w:r>
          </w:p>
          <w:p w14:paraId="075E4A6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75841B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2"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1FDD87C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transmits a Paging message</w:t>
            </w:r>
          </w:p>
          <w:p w14:paraId="10ADF08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f_NR_Paging_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Def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nr_Cell1, RRC_IDLE);</w:t>
            </w:r>
          </w:p>
          <w:p w14:paraId="7BF01BD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569E46C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3"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0A6CD5E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RRCSetupRequest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0C55FFFE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f_NR_RRC_SetupRequest_Def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5A4A7249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50F518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4"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67B6ACC9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waits for 2sec (T300 expiry) and ignores further received Random Access Preamble.</w:t>
            </w:r>
          </w:p>
          <w:p w14:paraId="660F7CA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Delay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2.0);</w:t>
            </w:r>
          </w:p>
          <w:p w14:paraId="7B2DE024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9FCBE3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01AF90F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5"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05D1988F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is configured to normal that it would transmit Msg2 in 2-step RACH procedure.</w:t>
            </w:r>
          </w:p>
          <w:p w14:paraId="54D64CD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//Void @sic R5-216313 sic@</w:t>
            </w:r>
          </w:p>
          <w:p w14:paraId="3C4E91FF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D43BED3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"Steps 6-9"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1AFC80A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//Steps 1 to 3 of the generic radio bearer establishment procedure in TS 38.508-1 table 4.5.4.2-3</w:t>
            </w:r>
          </w:p>
          <w:p w14:paraId="63E0D5B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RRCSetupComplete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message and a SERVICE REQUEST message.</w:t>
            </w:r>
          </w:p>
          <w:p w14:paraId="4372E2A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f_NR_Paging_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Def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nr_Cell1, RRC_IDLE);</w:t>
            </w:r>
          </w:p>
          <w:p w14:paraId="296D39F1" w14:textId="287F1861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ReceivedMsg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f_NR_RRC_ConnEst_SON_MDT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connEstFailInfoAvailable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);</w:t>
            </w:r>
          </w:p>
          <w:p w14:paraId="5E54AB44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13B2BF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"Steps 10-13"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06118709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//Steps 5 to 8 of the generic radio bearer establishment procedure in TS 38.508-1 table 4.5.4.2-3.</w:t>
            </w:r>
          </w:p>
          <w:p w14:paraId="697606A9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f_NR5GC_RRC_ConnectedState3N_Steps5_8(nr_Cell1,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);</w:t>
            </w:r>
          </w:p>
          <w:p w14:paraId="6FEA698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EDFE5C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14"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3E7E7C2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sends a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UEInformationRequest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message to get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connEstFailReportReq</w:t>
            </w:r>
            <w:proofErr w:type="spellEnd"/>
          </w:p>
          <w:p w14:paraId="156E9A6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cas_NR_SRB_RrcPdu_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REQ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nr_Cell1,</w:t>
            </w:r>
          </w:p>
          <w:p w14:paraId="4F25080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                            tsc_NR_RbId_SRB2,</w:t>
            </w:r>
          </w:p>
          <w:p w14:paraId="5AB2B6E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                            -, //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</w:p>
          <w:p w14:paraId="151EE5FA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cs_NR_UEInformationRequest_FAIL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));</w:t>
            </w:r>
          </w:p>
          <w:p w14:paraId="5D69748C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1A8F8B3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15"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3A59BCB3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//Check: Does the UE send a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message with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connEstFailReport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with the IE commonLocationInfo-r16 is present?</w:t>
            </w:r>
          </w:p>
          <w:p w14:paraId="1FA8F86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= cr_UEInformationResponse_r16_CEF(cr_ConnEstFailReport_r16(?,omit,omit,?));</w:t>
            </w:r>
          </w:p>
          <w:p w14:paraId="304EEF19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car_NR_SRB_RrcPdu_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 xml:space="preserve">nr_Cell1, </w:t>
            </w:r>
            <w:r w:rsidRPr="00066F01">
              <w:rPr>
                <w:rFonts w:ascii="Courier New" w:hAnsi="Courier New" w:cs="Courier New"/>
                <w:highlight w:val="yellow"/>
                <w:lang w:eastAsia="de-DE"/>
              </w:rPr>
              <w:t>tsc_NR_RbId_SRB1</w:t>
            </w:r>
            <w:r w:rsidRPr="00AF2E4A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v_UEInformationResponse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));</w:t>
            </w:r>
          </w:p>
          <w:p w14:paraId="5F375DD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 xml:space="preserve">__FILE__, __LINE__, "Test " &amp;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() &amp; " Step 15");</w:t>
            </w:r>
          </w:p>
          <w:p w14:paraId="6A17A6B8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863C1BA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160BD118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 Finish</w:t>
            </w:r>
          </w:p>
          <w:p w14:paraId="5E6134FF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6F01">
              <w:rPr>
                <w:rFonts w:ascii="Courier New" w:hAnsi="Courier New" w:cs="Courier New"/>
                <w:highlight w:val="yellow"/>
                <w:lang w:eastAsia="de-DE"/>
              </w:rPr>
              <w:t>nr_Cell1</w:t>
            </w:r>
            <w:r w:rsidRPr="00AF2E4A">
              <w:rPr>
                <w:rFonts w:ascii="Courier New" w:hAnsi="Courier New" w:cs="Courier New"/>
                <w:lang w:eastAsia="de-DE"/>
              </w:rPr>
              <w:t>, STATE_CONNECTED_3A);</w:t>
            </w:r>
          </w:p>
          <w:p w14:paraId="523B0C14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2E4EA80E" w14:textId="3E4B3541" w:rsidR="00CB3E52" w:rsidRPr="00154DCD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}// End of f_TC_8_1_6_1_4_5_NR5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GC(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)</w:t>
            </w:r>
          </w:p>
        </w:tc>
      </w:tr>
    </w:tbl>
    <w:p w14:paraId="6B23AF5F" w14:textId="77777777" w:rsidR="00CB3E52" w:rsidRDefault="00CB3E52" w:rsidP="00CB3E52">
      <w:pPr>
        <w:spacing w:after="0"/>
      </w:pPr>
      <w:r>
        <w:lastRenderedPageBreak/>
        <w:br w:type="page"/>
      </w:r>
    </w:p>
    <w:p w14:paraId="6F6D33E7" w14:textId="686270A6" w:rsidR="0092038E" w:rsidRPr="00B26EE8" w:rsidRDefault="0092038E" w:rsidP="0092038E">
      <w:pPr>
        <w:pStyle w:val="berschrift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6" w:name="_Toc85584689"/>
      <w:r w:rsidRPr="00B26EE8">
        <w:rPr>
          <w:rFonts w:cs="Arial"/>
          <w:color w:val="000000"/>
        </w:rPr>
        <w:lastRenderedPageBreak/>
        <w:t xml:space="preserve">Change </w:t>
      </w:r>
      <w:r w:rsidR="00E7116A">
        <w:rPr>
          <w:rFonts w:cs="Arial"/>
          <w:color w:val="000000"/>
        </w:rPr>
        <w:t>2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2038E" w14:paraId="29869419" w14:textId="77777777" w:rsidTr="000E41E8">
        <w:trPr>
          <w:trHeight w:val="43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16CF" w14:textId="77777777" w:rsidR="0092038E" w:rsidRPr="00597FF8" w:rsidRDefault="0092038E" w:rsidP="000E41E8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E0A3" w14:textId="3E2F13DB" w:rsidR="0092038E" w:rsidRPr="00F706D7" w:rsidRDefault="00036635" w:rsidP="000E41E8">
            <w:pPr>
              <w:rPr>
                <w:rFonts w:ascii="Arial" w:hAnsi="Arial" w:cs="Arial"/>
                <w:lang w:val="en-US"/>
              </w:rPr>
            </w:pPr>
            <w:proofErr w:type="spellStart"/>
            <w:r w:rsidRPr="00036635">
              <w:rPr>
                <w:rFonts w:ascii="Arial" w:hAnsi="Arial" w:cs="Arial"/>
                <w:lang w:val="en-US"/>
              </w:rPr>
              <w:t>f_NR_RRC_ConnEst_SON_MDT</w:t>
            </w:r>
            <w:proofErr w:type="spellEnd"/>
          </w:p>
        </w:tc>
      </w:tr>
      <w:tr w:rsidR="0092038E" w14:paraId="615529DB" w14:textId="77777777" w:rsidTr="000E41E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567B" w14:textId="77777777" w:rsidR="0092038E" w:rsidRDefault="0092038E" w:rsidP="000E41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21CA" w14:textId="78A96068" w:rsidR="0092038E" w:rsidRPr="00036635" w:rsidRDefault="00036635" w:rsidP="00036635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RRCSetupComplete</w:t>
            </w:r>
            <w:proofErr w:type="spellEnd"/>
            <w:r>
              <w:rPr>
                <w:rFonts w:cs="Arial"/>
                <w:lang w:eastAsia="zh-CN"/>
              </w:rPr>
              <w:t xml:space="preserve"> message is expected to be received on nr_Cell3 always (hardcoded) causing issues when it is to be received on another cell.</w:t>
            </w:r>
          </w:p>
        </w:tc>
      </w:tr>
      <w:tr w:rsidR="0092038E" w14:paraId="021F559F" w14:textId="77777777" w:rsidTr="000E41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B0D8" w14:textId="77777777" w:rsidR="0092038E" w:rsidRDefault="0092038E" w:rsidP="000E41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2E24" w14:textId="341FFEE6" w:rsidR="00E25618" w:rsidRPr="00E25618" w:rsidRDefault="00E41B3E" w:rsidP="00E25618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Changed ‘nr_Cell3’ to ‘</w:t>
            </w:r>
            <w:proofErr w:type="spellStart"/>
            <w:r>
              <w:rPr>
                <w:rFonts w:cs="Arial"/>
                <w:lang w:eastAsia="zh-CN"/>
              </w:rPr>
              <w:t>p_NR_CellID</w:t>
            </w:r>
            <w:proofErr w:type="spellEnd"/>
            <w:r>
              <w:rPr>
                <w:rFonts w:cs="Arial"/>
                <w:lang w:eastAsia="zh-CN"/>
              </w:rPr>
              <w:t xml:space="preserve">’ as input value to the function </w:t>
            </w:r>
            <w:proofErr w:type="spellStart"/>
            <w:r>
              <w:rPr>
                <w:rFonts w:cs="Arial"/>
                <w:lang w:eastAsia="zh-CN"/>
              </w:rPr>
              <w:t>f_NR_RRCSetupComplete_Def</w:t>
            </w:r>
            <w:proofErr w:type="spellEnd"/>
          </w:p>
          <w:p w14:paraId="291412BB" w14:textId="0B67AED1" w:rsidR="0092038E" w:rsidRPr="00E25618" w:rsidRDefault="0092038E" w:rsidP="000E41E8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</w:p>
        </w:tc>
      </w:tr>
      <w:tr w:rsidR="0092038E" w14:paraId="6A6ECCEA" w14:textId="77777777" w:rsidTr="000E41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6565" w14:textId="77777777" w:rsidR="0092038E" w:rsidRDefault="0092038E" w:rsidP="000E41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82C0" w14:textId="77777777" w:rsidR="0092038E" w:rsidRPr="00C91E2F" w:rsidRDefault="0092038E" w:rsidP="000E41E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NR5GC_MDT_Specific_Templates.ttcn</w:t>
            </w:r>
          </w:p>
        </w:tc>
      </w:tr>
      <w:tr w:rsidR="0092038E" w14:paraId="7FC7548E" w14:textId="77777777" w:rsidTr="000E41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2169" w14:textId="77777777" w:rsidR="0092038E" w:rsidRPr="00EE1104" w:rsidRDefault="0092038E" w:rsidP="000E41E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869F" w14:textId="060ECA40" w:rsidR="0092038E" w:rsidRPr="00EE1104" w:rsidRDefault="00D360B7" w:rsidP="000E41E8">
            <w:pPr>
              <w:rPr>
                <w:rFonts w:ascii="Arial" w:hAnsi="Arial"/>
                <w:lang w:eastAsia="zh-CN"/>
              </w:rPr>
            </w:pPr>
            <w:r w:rsidRPr="00D360B7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D03C0C7" w14:textId="77777777" w:rsidR="0092038E" w:rsidRDefault="0092038E" w:rsidP="0092038E">
      <w:pPr>
        <w:spacing w:after="0"/>
        <w:rPr>
          <w:rFonts w:ascii="Arial" w:hAnsi="Arial"/>
          <w:b/>
        </w:rPr>
      </w:pPr>
    </w:p>
    <w:p w14:paraId="34074911" w14:textId="77777777" w:rsidR="0092038E" w:rsidRDefault="0092038E" w:rsidP="0092038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2038E" w14:paraId="0497D020" w14:textId="77777777" w:rsidTr="000E41E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8A34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f_NR_RRC_ConnEst_SON_</w:t>
            </w:r>
            <w:proofErr w:type="gramStart"/>
            <w:r w:rsidRPr="00E41B3E">
              <w:rPr>
                <w:rFonts w:ascii="Courier New" w:hAnsi="Courier New" w:cs="Courier New"/>
                <w:lang w:eastAsia="de-DE"/>
              </w:rPr>
              <w:t>MDT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41B3E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,</w:t>
            </w:r>
          </w:p>
          <w:p w14:paraId="42C9C35C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                               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UE_</w:t>
            </w:r>
            <w:proofErr w:type="gramStart"/>
            <w:r w:rsidRPr="00E41B3E">
              <w:rPr>
                <w:rFonts w:ascii="Courier New" w:hAnsi="Courier New" w:cs="Courier New"/>
                <w:lang w:eastAsia="de-DE"/>
              </w:rPr>
              <w:t>MeasurementsAvailable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p</w:t>
            </w:r>
            <w:proofErr w:type="gramEnd"/>
            <w:r w:rsidRPr="00E41B3E">
              <w:rPr>
                <w:rFonts w:ascii="Courier New" w:hAnsi="Courier New" w:cs="Courier New"/>
                <w:lang w:eastAsia="de-DE"/>
              </w:rPr>
              <w:t>_Check_UE_MeasurementsAvailable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,</w:t>
            </w:r>
          </w:p>
          <w:p w14:paraId="51586B6D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                               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RRC_TransactionIdentifier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p_RRC_</w:t>
            </w:r>
            <w:proofErr w:type="gramStart"/>
            <w:r w:rsidRPr="00E41B3E">
              <w:rPr>
                <w:rFonts w:ascii="Courier New" w:hAnsi="Courier New" w:cs="Courier New"/>
                <w:lang w:eastAsia="de-DE"/>
              </w:rPr>
              <w:t>TI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41B3E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,</w:t>
            </w:r>
          </w:p>
          <w:p w14:paraId="481E079E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                                template (present)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EstablishmentCause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E41B3E">
              <w:rPr>
                <w:rFonts w:ascii="Courier New" w:hAnsi="Courier New" w:cs="Courier New"/>
                <w:lang w:eastAsia="de-DE"/>
              </w:rPr>
              <w:t>EstablishmentCause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41B3E">
              <w:rPr>
                <w:rFonts w:ascii="Courier New" w:hAnsi="Courier New" w:cs="Courier New"/>
                <w:lang w:eastAsia="de-DE"/>
              </w:rPr>
              <w:t>= ?</w:t>
            </w:r>
          </w:p>
          <w:p w14:paraId="43171C21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                                )</w:t>
            </w:r>
          </w:p>
          <w:p w14:paraId="689EEEC2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runs on NR_BASE_PTC return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</w:p>
          <w:p w14:paraId="343A8156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380998F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var template RRCSetupComplete_v1610_IEs v_RRCSetupComplete_v1610_IEs_UeMeas;</w:t>
            </w:r>
          </w:p>
          <w:p w14:paraId="378FCA35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v_NasInd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;</w:t>
            </w:r>
          </w:p>
          <w:p w14:paraId="224D2321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4497498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// receive RRC Connection Request on SRB0 (CCCH) and switch on UL grant:</w:t>
            </w:r>
          </w:p>
          <w:p w14:paraId="110AA943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f_NR_RRC_SetupRequest_</w:t>
            </w:r>
            <w:proofErr w:type="gramStart"/>
            <w:r w:rsidRPr="00E41B3E">
              <w:rPr>
                <w:rFonts w:ascii="Courier New" w:hAnsi="Courier New" w:cs="Courier New"/>
                <w:lang w:eastAsia="de-DE"/>
              </w:rPr>
              <w:t>Def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41B3E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p_EstablishmentCause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, ?);</w:t>
            </w:r>
          </w:p>
          <w:p w14:paraId="610C3219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BEAE337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// send RRC Connection Setup on SRB0 (CCCH) and switch on UL grant assignments:</w:t>
            </w:r>
          </w:p>
          <w:p w14:paraId="6D1B91AA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f_NR_RRCSetup_Def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);</w:t>
            </w:r>
          </w:p>
          <w:p w14:paraId="55B01B0C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00A719A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// UE shall establish SRB1 acc. to 38.331 cl. 5.3.3.1</w:t>
            </w:r>
          </w:p>
          <w:p w14:paraId="0BB4FD69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// UE enters RRC_CONNECTED state</w:t>
            </w:r>
          </w:p>
          <w:p w14:paraId="396A5E2A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0AB53DD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// receive RRC Connection Setup Complete with piggy-backed NAS message on SRB1 (DCCH):</w:t>
            </w:r>
          </w:p>
          <w:p w14:paraId="07BD20A0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v_RRCSetupComplete_v1610_IEs_</w:t>
            </w:r>
            <w:proofErr w:type="gramStart"/>
            <w:r w:rsidRPr="00E41B3E">
              <w:rPr>
                <w:rFonts w:ascii="Courier New" w:hAnsi="Courier New" w:cs="Courier New"/>
                <w:lang w:eastAsia="de-DE"/>
              </w:rPr>
              <w:t>UeMeas :</w:t>
            </w:r>
            <w:proofErr w:type="gramEnd"/>
            <w:r w:rsidRPr="00E41B3E">
              <w:rPr>
                <w:rFonts w:ascii="Courier New" w:hAnsi="Courier New" w:cs="Courier New"/>
                <w:lang w:eastAsia="de-DE"/>
              </w:rPr>
              <w:t>= f_NR5GC_Initialise_RRCSetupComplete_v1610_IEs_UE_MeasurementsAvailable(p_Check_UE_MeasurementsAvailable);</w:t>
            </w:r>
          </w:p>
          <w:p w14:paraId="7D995DB5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FACE2CF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41B3E">
              <w:rPr>
                <w:rFonts w:ascii="Courier New" w:hAnsi="Courier New" w:cs="Courier New"/>
                <w:lang w:eastAsia="de-DE"/>
              </w:rPr>
              <w:t>NasInd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41B3E">
              <w:rPr>
                <w:rFonts w:ascii="Courier New" w:hAnsi="Courier New" w:cs="Courier New"/>
                <w:lang w:eastAsia="de-DE"/>
              </w:rPr>
              <w:t xml:space="preserve">= 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f_NR_RRCSetupComplete_Def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(nr_Cell3,</w:t>
            </w:r>
          </w:p>
          <w:p w14:paraId="26861B5B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                                          cr_38508_</w:t>
            </w:r>
            <w:proofErr w:type="gramStart"/>
            <w:r w:rsidRPr="00E41B3E">
              <w:rPr>
                <w:rFonts w:ascii="Courier New" w:hAnsi="Courier New" w:cs="Courier New"/>
                <w:lang w:eastAsia="de-DE"/>
              </w:rPr>
              <w:t>RRCSetupComplete(</w:t>
            </w:r>
            <w:proofErr w:type="spellStart"/>
            <w:proofErr w:type="gramEnd"/>
            <w:r w:rsidRPr="00E41B3E">
              <w:rPr>
                <w:rFonts w:ascii="Courier New" w:hAnsi="Courier New" w:cs="Courier New"/>
                <w:lang w:eastAsia="de-DE"/>
              </w:rPr>
              <w:t>p_RRC_TI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,-,-,-,</w:t>
            </w:r>
          </w:p>
          <w:p w14:paraId="01D44B27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                                          v_RRCSetupComplete_v1610_IEs_UeMeas));</w:t>
            </w:r>
          </w:p>
          <w:p w14:paraId="4853C985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5166CF8E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v_NasInd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;</w:t>
            </w:r>
          </w:p>
          <w:p w14:paraId="02154229" w14:textId="70355C11" w:rsidR="0092038E" w:rsidRPr="00CA4CF2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F181C11" w14:textId="77777777" w:rsidR="0092038E" w:rsidRDefault="0092038E" w:rsidP="0092038E">
      <w:pPr>
        <w:spacing w:after="0"/>
        <w:rPr>
          <w:rFonts w:ascii="Arial" w:hAnsi="Arial"/>
          <w:b/>
        </w:rPr>
      </w:pPr>
    </w:p>
    <w:p w14:paraId="6AF98ABC" w14:textId="77777777" w:rsidR="0092038E" w:rsidRDefault="0092038E" w:rsidP="0092038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2038E" w14:paraId="409F6F35" w14:textId="77777777" w:rsidTr="000E41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8258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E41B3E">
              <w:rPr>
                <w:rFonts w:ascii="Courier New" w:hAnsi="Courier New" w:cs="Courier New"/>
              </w:rPr>
              <w:t>f_NR_RRC_ConnEst_SON_</w:t>
            </w:r>
            <w:proofErr w:type="gramStart"/>
            <w:r w:rsidRPr="00E41B3E">
              <w:rPr>
                <w:rFonts w:ascii="Courier New" w:hAnsi="Courier New" w:cs="Courier New"/>
              </w:rPr>
              <w:t>MDT</w:t>
            </w:r>
            <w:proofErr w:type="spellEnd"/>
            <w:r w:rsidRPr="00E41B3E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E41B3E">
              <w:rPr>
                <w:rFonts w:ascii="Courier New" w:hAnsi="Courier New" w:cs="Courier New"/>
              </w:rPr>
              <w:t>NR_CellId_Type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41B3E">
              <w:rPr>
                <w:rFonts w:ascii="Courier New" w:hAnsi="Courier New" w:cs="Courier New"/>
              </w:rPr>
              <w:t>p_NR_CellId</w:t>
            </w:r>
            <w:proofErr w:type="spellEnd"/>
            <w:r w:rsidRPr="00E41B3E">
              <w:rPr>
                <w:rFonts w:ascii="Courier New" w:hAnsi="Courier New" w:cs="Courier New"/>
              </w:rPr>
              <w:t>,</w:t>
            </w:r>
          </w:p>
          <w:p w14:paraId="41104023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                                </w:t>
            </w:r>
            <w:proofErr w:type="spellStart"/>
            <w:r w:rsidRPr="00E41B3E">
              <w:rPr>
                <w:rFonts w:ascii="Courier New" w:hAnsi="Courier New" w:cs="Courier New"/>
              </w:rPr>
              <w:t>UE_</w:t>
            </w:r>
            <w:proofErr w:type="gramStart"/>
            <w:r w:rsidRPr="00E41B3E">
              <w:rPr>
                <w:rFonts w:ascii="Courier New" w:hAnsi="Courier New" w:cs="Courier New"/>
              </w:rPr>
              <w:t>MeasurementsAvailable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 </w:t>
            </w:r>
            <w:proofErr w:type="spellStart"/>
            <w:r w:rsidRPr="00E41B3E">
              <w:rPr>
                <w:rFonts w:ascii="Courier New" w:hAnsi="Courier New" w:cs="Courier New"/>
              </w:rPr>
              <w:t>p</w:t>
            </w:r>
            <w:proofErr w:type="gramEnd"/>
            <w:r w:rsidRPr="00E41B3E">
              <w:rPr>
                <w:rFonts w:ascii="Courier New" w:hAnsi="Courier New" w:cs="Courier New"/>
              </w:rPr>
              <w:t>_Check_UE_MeasurementsAvailable</w:t>
            </w:r>
            <w:proofErr w:type="spellEnd"/>
            <w:r w:rsidRPr="00E41B3E">
              <w:rPr>
                <w:rFonts w:ascii="Courier New" w:hAnsi="Courier New" w:cs="Courier New"/>
              </w:rPr>
              <w:t>,</w:t>
            </w:r>
          </w:p>
          <w:p w14:paraId="27795436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                                </w:t>
            </w:r>
            <w:proofErr w:type="spellStart"/>
            <w:r w:rsidRPr="00E41B3E">
              <w:rPr>
                <w:rFonts w:ascii="Courier New" w:hAnsi="Courier New" w:cs="Courier New"/>
              </w:rPr>
              <w:t>RRC_TransactionIdentifier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41B3E">
              <w:rPr>
                <w:rFonts w:ascii="Courier New" w:hAnsi="Courier New" w:cs="Courier New"/>
              </w:rPr>
              <w:t>p_RRC_</w:t>
            </w:r>
            <w:proofErr w:type="gramStart"/>
            <w:r w:rsidRPr="00E41B3E">
              <w:rPr>
                <w:rFonts w:ascii="Courier New" w:hAnsi="Courier New" w:cs="Courier New"/>
              </w:rPr>
              <w:t>TI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E41B3E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E41B3E">
              <w:rPr>
                <w:rFonts w:ascii="Courier New" w:hAnsi="Courier New" w:cs="Courier New"/>
              </w:rPr>
              <w:t>tsc_NR_RRC_TI_Def</w:t>
            </w:r>
            <w:proofErr w:type="spellEnd"/>
            <w:r w:rsidRPr="00E41B3E">
              <w:rPr>
                <w:rFonts w:ascii="Courier New" w:hAnsi="Courier New" w:cs="Courier New"/>
              </w:rPr>
              <w:t>,</w:t>
            </w:r>
          </w:p>
          <w:p w14:paraId="74A058C1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                                template (present) </w:t>
            </w:r>
            <w:proofErr w:type="spellStart"/>
            <w:r w:rsidRPr="00E41B3E">
              <w:rPr>
                <w:rFonts w:ascii="Courier New" w:hAnsi="Courier New" w:cs="Courier New"/>
              </w:rPr>
              <w:t>EstablishmentCause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41B3E">
              <w:rPr>
                <w:rFonts w:ascii="Courier New" w:hAnsi="Courier New" w:cs="Courier New"/>
              </w:rPr>
              <w:t>p_</w:t>
            </w:r>
            <w:proofErr w:type="gramStart"/>
            <w:r w:rsidRPr="00E41B3E">
              <w:rPr>
                <w:rFonts w:ascii="Courier New" w:hAnsi="Courier New" w:cs="Courier New"/>
              </w:rPr>
              <w:t>EstablishmentCause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E41B3E">
              <w:rPr>
                <w:rFonts w:ascii="Courier New" w:hAnsi="Courier New" w:cs="Courier New"/>
              </w:rPr>
              <w:t>= ?</w:t>
            </w:r>
          </w:p>
          <w:p w14:paraId="4679ECB5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lastRenderedPageBreak/>
              <w:t xml:space="preserve">                                    )</w:t>
            </w:r>
          </w:p>
          <w:p w14:paraId="4E7ABAB0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runs on NR_BASE_PTC return </w:t>
            </w:r>
            <w:proofErr w:type="spellStart"/>
            <w:r w:rsidRPr="00E41B3E">
              <w:rPr>
                <w:rFonts w:ascii="Courier New" w:hAnsi="Courier New" w:cs="Courier New"/>
              </w:rPr>
              <w:t>NG_NAS_MSG_Indication_Type</w:t>
            </w:r>
            <w:proofErr w:type="spellEnd"/>
          </w:p>
          <w:p w14:paraId="5558D118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{</w:t>
            </w:r>
          </w:p>
          <w:p w14:paraId="4B5A79C8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var template RRCSetupComplete_v1610_IEs v_RRCSetupComplete_v1610_IEs_UeMeas;</w:t>
            </w:r>
          </w:p>
          <w:p w14:paraId="68FED55B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E41B3E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41B3E">
              <w:rPr>
                <w:rFonts w:ascii="Courier New" w:hAnsi="Courier New" w:cs="Courier New"/>
              </w:rPr>
              <w:t>v_NasInd</w:t>
            </w:r>
            <w:proofErr w:type="spellEnd"/>
            <w:r w:rsidRPr="00E41B3E">
              <w:rPr>
                <w:rFonts w:ascii="Courier New" w:hAnsi="Courier New" w:cs="Courier New"/>
              </w:rPr>
              <w:t>;</w:t>
            </w:r>
          </w:p>
          <w:p w14:paraId="134BECE3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2CB785C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// receive RRC Connection Request on SRB0 (CCCH) and switch on UL grant:</w:t>
            </w:r>
          </w:p>
          <w:p w14:paraId="32D54E98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41B3E">
              <w:rPr>
                <w:rFonts w:ascii="Courier New" w:hAnsi="Courier New" w:cs="Courier New"/>
              </w:rPr>
              <w:t>f_NR_RRC_SetupRequest_</w:t>
            </w:r>
            <w:proofErr w:type="gramStart"/>
            <w:r w:rsidRPr="00E41B3E">
              <w:rPr>
                <w:rFonts w:ascii="Courier New" w:hAnsi="Courier New" w:cs="Courier New"/>
              </w:rPr>
              <w:t>Def</w:t>
            </w:r>
            <w:proofErr w:type="spellEnd"/>
            <w:r w:rsidRPr="00E41B3E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E41B3E">
              <w:rPr>
                <w:rFonts w:ascii="Courier New" w:hAnsi="Courier New" w:cs="Courier New"/>
              </w:rPr>
              <w:t>p_NR_CellId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41B3E">
              <w:rPr>
                <w:rFonts w:ascii="Courier New" w:hAnsi="Courier New" w:cs="Courier New"/>
              </w:rPr>
              <w:t>p_EstablishmentCause</w:t>
            </w:r>
            <w:proofErr w:type="spellEnd"/>
            <w:r w:rsidRPr="00E41B3E">
              <w:rPr>
                <w:rFonts w:ascii="Courier New" w:hAnsi="Courier New" w:cs="Courier New"/>
              </w:rPr>
              <w:t>, ?);</w:t>
            </w:r>
          </w:p>
          <w:p w14:paraId="3C34E9A5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</w:t>
            </w:r>
          </w:p>
          <w:p w14:paraId="54F44345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// send RRC Connection Setup on SRB0 (CCCH) and switch on UL grant assignments:</w:t>
            </w:r>
          </w:p>
          <w:p w14:paraId="39C59039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41B3E">
              <w:rPr>
                <w:rFonts w:ascii="Courier New" w:hAnsi="Courier New" w:cs="Courier New"/>
              </w:rPr>
              <w:t>f_NR_RRCSetup_Def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E41B3E">
              <w:rPr>
                <w:rFonts w:ascii="Courier New" w:hAnsi="Courier New" w:cs="Courier New"/>
              </w:rPr>
              <w:t>p_NR_CellId</w:t>
            </w:r>
            <w:proofErr w:type="spellEnd"/>
            <w:r w:rsidRPr="00E41B3E">
              <w:rPr>
                <w:rFonts w:ascii="Courier New" w:hAnsi="Courier New" w:cs="Courier New"/>
              </w:rPr>
              <w:t>);</w:t>
            </w:r>
          </w:p>
          <w:p w14:paraId="6B3AB298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</w:t>
            </w:r>
          </w:p>
          <w:p w14:paraId="45E273E5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// UE shall establish SRB1 acc. to 38.331 cl. 5.3.3.1</w:t>
            </w:r>
          </w:p>
          <w:p w14:paraId="1B84E9A4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// UE enters RRC_CONNECTED state</w:t>
            </w:r>
          </w:p>
          <w:p w14:paraId="5503FD10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</w:t>
            </w:r>
          </w:p>
          <w:p w14:paraId="15102967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// receive RRC Connection Setup Complete with piggy-backed NAS message on SRB1 (DCCH):</w:t>
            </w:r>
          </w:p>
          <w:p w14:paraId="28111F0C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v_RRCSetupComplete_v1610_IEs_</w:t>
            </w:r>
            <w:proofErr w:type="gramStart"/>
            <w:r w:rsidRPr="00E41B3E">
              <w:rPr>
                <w:rFonts w:ascii="Courier New" w:hAnsi="Courier New" w:cs="Courier New"/>
              </w:rPr>
              <w:t>UeMeas :</w:t>
            </w:r>
            <w:proofErr w:type="gramEnd"/>
            <w:r w:rsidRPr="00E41B3E">
              <w:rPr>
                <w:rFonts w:ascii="Courier New" w:hAnsi="Courier New" w:cs="Courier New"/>
              </w:rPr>
              <w:t>= f_NR5GC_Initialise_RRCSetupComplete_v1610_IEs_UE_MeasurementsAvailable(p_Check_UE_MeasurementsAvailable);</w:t>
            </w:r>
          </w:p>
          <w:p w14:paraId="33E0E5E7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</w:t>
            </w:r>
          </w:p>
          <w:p w14:paraId="55E0A0E3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41B3E">
              <w:rPr>
                <w:rFonts w:ascii="Courier New" w:hAnsi="Courier New" w:cs="Courier New"/>
              </w:rPr>
              <w:t>v_</w:t>
            </w:r>
            <w:proofErr w:type="gramStart"/>
            <w:r w:rsidRPr="00E41B3E">
              <w:rPr>
                <w:rFonts w:ascii="Courier New" w:hAnsi="Courier New" w:cs="Courier New"/>
              </w:rPr>
              <w:t>NasInd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E41B3E">
              <w:rPr>
                <w:rFonts w:ascii="Courier New" w:hAnsi="Courier New" w:cs="Courier New"/>
              </w:rPr>
              <w:t xml:space="preserve">=  </w:t>
            </w:r>
            <w:proofErr w:type="spellStart"/>
            <w:r w:rsidRPr="00E41B3E">
              <w:rPr>
                <w:rFonts w:ascii="Courier New" w:hAnsi="Courier New" w:cs="Courier New"/>
              </w:rPr>
              <w:t>f_NR_RRCSetupComplete_Def</w:t>
            </w:r>
            <w:proofErr w:type="spellEnd"/>
            <w:r w:rsidRPr="00E41B3E">
              <w:rPr>
                <w:rFonts w:ascii="Courier New" w:hAnsi="Courier New" w:cs="Courier New"/>
              </w:rPr>
              <w:t>(</w:t>
            </w:r>
            <w:proofErr w:type="spellStart"/>
            <w:r w:rsidRPr="00E41B3E">
              <w:rPr>
                <w:rFonts w:ascii="Courier New" w:hAnsi="Courier New" w:cs="Courier New"/>
                <w:highlight w:val="yellow"/>
              </w:rPr>
              <w:t>p_NR_CellId</w:t>
            </w:r>
            <w:proofErr w:type="spellEnd"/>
            <w:r w:rsidRPr="00E41B3E">
              <w:rPr>
                <w:rFonts w:ascii="Courier New" w:hAnsi="Courier New" w:cs="Courier New"/>
              </w:rPr>
              <w:t>,</w:t>
            </w:r>
          </w:p>
          <w:p w14:paraId="258919BB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                                          cr_38508_</w:t>
            </w:r>
            <w:proofErr w:type="gramStart"/>
            <w:r w:rsidRPr="00E41B3E">
              <w:rPr>
                <w:rFonts w:ascii="Courier New" w:hAnsi="Courier New" w:cs="Courier New"/>
              </w:rPr>
              <w:t>RRCSetupComplete(</w:t>
            </w:r>
            <w:proofErr w:type="spellStart"/>
            <w:proofErr w:type="gramEnd"/>
            <w:r w:rsidRPr="00E41B3E">
              <w:rPr>
                <w:rFonts w:ascii="Courier New" w:hAnsi="Courier New" w:cs="Courier New"/>
              </w:rPr>
              <w:t>p_RRC_TI</w:t>
            </w:r>
            <w:proofErr w:type="spellEnd"/>
            <w:r w:rsidRPr="00E41B3E">
              <w:rPr>
                <w:rFonts w:ascii="Courier New" w:hAnsi="Courier New" w:cs="Courier New"/>
              </w:rPr>
              <w:t>,-,-,-,</w:t>
            </w:r>
          </w:p>
          <w:p w14:paraId="17ACD8AD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                                          v_RRCSetupComplete_v1610_IEs_UeMeas));</w:t>
            </w:r>
          </w:p>
          <w:p w14:paraId="5D013219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</w:t>
            </w:r>
          </w:p>
          <w:p w14:paraId="11EBCD57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return </w:t>
            </w:r>
            <w:proofErr w:type="spellStart"/>
            <w:r w:rsidRPr="00E41B3E">
              <w:rPr>
                <w:rFonts w:ascii="Courier New" w:hAnsi="Courier New" w:cs="Courier New"/>
              </w:rPr>
              <w:t>v_NasInd</w:t>
            </w:r>
            <w:proofErr w:type="spellEnd"/>
            <w:r w:rsidRPr="00E41B3E">
              <w:rPr>
                <w:rFonts w:ascii="Courier New" w:hAnsi="Courier New" w:cs="Courier New"/>
              </w:rPr>
              <w:t>;</w:t>
            </w:r>
          </w:p>
          <w:p w14:paraId="1E31376F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}</w:t>
            </w:r>
          </w:p>
          <w:p w14:paraId="5E735DA4" w14:textId="612852F9" w:rsidR="00E25618" w:rsidRPr="00E25618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</w:t>
            </w:r>
          </w:p>
          <w:p w14:paraId="5F50FA4E" w14:textId="0ADC3AB1" w:rsidR="0092038E" w:rsidRPr="00CA4CF2" w:rsidRDefault="00E25618" w:rsidP="00E256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E25618">
              <w:rPr>
                <w:rFonts w:ascii="Courier New" w:hAnsi="Courier New" w:cs="Courier New"/>
              </w:rPr>
              <w:t xml:space="preserve">    </w:t>
            </w:r>
          </w:p>
        </w:tc>
      </w:tr>
      <w:tr w:rsidR="0092038E" w14:paraId="4A71356F" w14:textId="77777777" w:rsidTr="000E41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B2C" w14:textId="77777777" w:rsidR="0092038E" w:rsidRPr="00E601CD" w:rsidRDefault="0092038E" w:rsidP="000E41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741BC3FB" w14:textId="77777777" w:rsidR="0092038E" w:rsidRDefault="0092038E" w:rsidP="0092038E">
      <w:pPr>
        <w:spacing w:after="0"/>
        <w:rPr>
          <w:lang w:eastAsia="en-GB"/>
        </w:rPr>
      </w:pPr>
    </w:p>
    <w:p w14:paraId="38D92E9C" w14:textId="77777777" w:rsidR="00717F6B" w:rsidRDefault="00717F6B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4B604D03" w14:textId="3BDD77EB" w:rsidR="000E41E8" w:rsidRPr="00B26EE8" w:rsidRDefault="00E25618" w:rsidP="000E41E8">
      <w:pPr>
        <w:pStyle w:val="berschrift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7" w:name="_Toc85584690"/>
      <w:r>
        <w:rPr>
          <w:rFonts w:cs="Arial"/>
          <w:color w:val="000000"/>
        </w:rPr>
        <w:lastRenderedPageBreak/>
        <w:t>C</w:t>
      </w:r>
      <w:r w:rsidR="000E41E8" w:rsidRPr="00B26EE8">
        <w:rPr>
          <w:rFonts w:cs="Arial"/>
          <w:color w:val="000000"/>
        </w:rPr>
        <w:t xml:space="preserve">hange </w:t>
      </w:r>
      <w:r w:rsidR="00DC1DBB">
        <w:rPr>
          <w:rFonts w:cs="Arial"/>
          <w:color w:val="000000"/>
        </w:rPr>
        <w:t>3</w:t>
      </w:r>
      <w:bookmarkEnd w:id="1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41E8" w14:paraId="2BE44B41" w14:textId="77777777" w:rsidTr="000E41E8">
        <w:trPr>
          <w:trHeight w:val="43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5B82" w14:textId="77777777" w:rsidR="000E41E8" w:rsidRPr="00597FF8" w:rsidRDefault="000E41E8" w:rsidP="000E41E8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67E4" w14:textId="7136E90B" w:rsidR="000E41E8" w:rsidRPr="00D360B7" w:rsidRDefault="000E41E8" w:rsidP="000E41E8">
            <w:pPr>
              <w:rPr>
                <w:rFonts w:ascii="Arial" w:hAnsi="Arial" w:cs="Arial"/>
              </w:rPr>
            </w:pPr>
            <w:proofErr w:type="spellStart"/>
            <w:r w:rsidRPr="00D360B7">
              <w:rPr>
                <w:rFonts w:ascii="Arial" w:hAnsi="Arial" w:cs="Arial"/>
              </w:rPr>
              <w:t>f_GetTestcaseAttrib_EarlyContentionResolution</w:t>
            </w:r>
            <w:proofErr w:type="spellEnd"/>
          </w:p>
        </w:tc>
      </w:tr>
      <w:tr w:rsidR="000E41E8" w14:paraId="73F1BF78" w14:textId="77777777" w:rsidTr="000E41E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C3A5" w14:textId="77777777" w:rsidR="000E41E8" w:rsidRDefault="000E41E8" w:rsidP="000E41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B196" w14:textId="76214CBC" w:rsidR="000E41E8" w:rsidRDefault="00412942" w:rsidP="000E41E8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t xml:space="preserve">At step 3 the UE sends </w:t>
            </w:r>
            <w:proofErr w:type="spellStart"/>
            <w:r>
              <w:t>RRCSEtupRequest</w:t>
            </w:r>
            <w:proofErr w:type="spellEnd"/>
            <w:r>
              <w:t xml:space="preserve">, and at SS no reply should be sent until T300 expiry. In order to stop the SS from automatically sending </w:t>
            </w:r>
            <w:proofErr w:type="spellStart"/>
            <w:r>
              <w:t>RRCSetup</w:t>
            </w:r>
            <w:proofErr w:type="spellEnd"/>
            <w:r>
              <w:t xml:space="preserve"> in </w:t>
            </w:r>
            <w:proofErr w:type="spellStart"/>
            <w:r>
              <w:t>reposne</w:t>
            </w:r>
            <w:proofErr w:type="spellEnd"/>
            <w:r>
              <w:t xml:space="preserve"> to step 3, the TC needs to be added in the </w:t>
            </w:r>
            <w:r w:rsidRPr="00D06D8D">
              <w:rPr>
                <w:rFonts w:eastAsia="SimSun"/>
                <w:bCs/>
                <w:lang w:eastAsia="en-GB"/>
              </w:rPr>
              <w:t>_</w:t>
            </w:r>
            <w:proofErr w:type="spellStart"/>
            <w:r w:rsidRPr="00D06D8D">
              <w:rPr>
                <w:rFonts w:eastAsia="SimSun"/>
                <w:bCs/>
                <w:lang w:eastAsia="en-GB"/>
              </w:rPr>
              <w:t>GetTestcaseAttrib_EarlyContentionResolution</w:t>
            </w:r>
            <w:proofErr w:type="spellEnd"/>
            <w:r>
              <w:t xml:space="preserve"> function.</w:t>
            </w:r>
          </w:p>
          <w:p w14:paraId="40897246" w14:textId="79E593D4" w:rsidR="000E41E8" w:rsidRPr="0092038E" w:rsidRDefault="000E41E8" w:rsidP="000E41E8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</w:p>
        </w:tc>
      </w:tr>
      <w:tr w:rsidR="000E41E8" w14:paraId="31A124D3" w14:textId="77777777" w:rsidTr="000E41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48D8" w14:textId="004CC770" w:rsidR="000E41E8" w:rsidRDefault="000E41E8" w:rsidP="000E41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4FD4" w14:textId="2BE240E5" w:rsidR="000E41E8" w:rsidRPr="00262904" w:rsidRDefault="00412942" w:rsidP="00DC1DBB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Added the TC in function </w:t>
            </w:r>
            <w:r w:rsidRPr="00D06D8D">
              <w:rPr>
                <w:rFonts w:eastAsia="SimSun"/>
                <w:bCs/>
                <w:lang w:eastAsia="en-GB"/>
              </w:rPr>
              <w:t>_</w:t>
            </w:r>
            <w:proofErr w:type="spellStart"/>
            <w:r w:rsidRPr="00D06D8D">
              <w:rPr>
                <w:rFonts w:eastAsia="SimSun"/>
                <w:bCs/>
                <w:lang w:eastAsia="en-GB"/>
              </w:rPr>
              <w:t>GetTestcaseAttrib_EarlyContentionResolution</w:t>
            </w:r>
            <w:proofErr w:type="spellEnd"/>
          </w:p>
        </w:tc>
      </w:tr>
      <w:tr w:rsidR="000E41E8" w14:paraId="539FA304" w14:textId="77777777" w:rsidTr="000E41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7DF5" w14:textId="77777777" w:rsidR="000E41E8" w:rsidRDefault="000E41E8" w:rsidP="000E41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E888" w14:textId="52A17583" w:rsidR="000E41E8" w:rsidRPr="00C91E2F" w:rsidRDefault="004173B2" w:rsidP="000E41E8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TestcaseProperties.ttcn</w:t>
            </w:r>
            <w:proofErr w:type="spellEnd"/>
          </w:p>
        </w:tc>
      </w:tr>
      <w:tr w:rsidR="000E41E8" w14:paraId="2E25D9CE" w14:textId="77777777" w:rsidTr="000E41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A2BA" w14:textId="77777777" w:rsidR="000E41E8" w:rsidRPr="00EE1104" w:rsidRDefault="000E41E8" w:rsidP="000E41E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7DFC" w14:textId="5CDB3FF1" w:rsidR="000E41E8" w:rsidRPr="00EE1104" w:rsidRDefault="00D222EB" w:rsidP="000E41E8">
            <w:pPr>
              <w:rPr>
                <w:rFonts w:ascii="Arial" w:hAnsi="Arial"/>
                <w:lang w:eastAsia="zh-CN"/>
              </w:rPr>
            </w:pPr>
            <w:r w:rsidRPr="00D222EB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7D218295" w14:textId="77777777" w:rsidR="000E41E8" w:rsidRDefault="000E41E8" w:rsidP="000E41E8">
      <w:pPr>
        <w:spacing w:after="0"/>
        <w:rPr>
          <w:rFonts w:ascii="Arial" w:hAnsi="Arial"/>
          <w:b/>
        </w:rPr>
      </w:pPr>
    </w:p>
    <w:p w14:paraId="099B8AAA" w14:textId="77777777" w:rsidR="000E41E8" w:rsidRDefault="000E41E8" w:rsidP="000E41E8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41E8" w14:paraId="780289B5" w14:textId="77777777" w:rsidTr="000E41E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659C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4173B2">
              <w:rPr>
                <w:rFonts w:ascii="Courier New" w:hAnsi="Courier New" w:cs="Courier New"/>
                <w:lang w:eastAsia="de-DE"/>
              </w:rPr>
              <w:t>f_GetTestcaseAttrib_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EarlyContentionResolution</w:t>
            </w:r>
            <w:proofErr w:type="spellEnd"/>
            <w:r w:rsidRPr="004173B2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>charstring</w:t>
            </w:r>
            <w:proofErr w:type="spellEnd"/>
            <w:r w:rsidRPr="004173B2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173B2">
              <w:rPr>
                <w:rFonts w:ascii="Courier New" w:hAnsi="Courier New" w:cs="Courier New"/>
                <w:lang w:eastAsia="de-DE"/>
              </w:rPr>
              <w:t>p_Testcase</w:t>
            </w:r>
            <w:proofErr w:type="spellEnd"/>
            <w:r w:rsidRPr="004173B2">
              <w:rPr>
                <w:rFonts w:ascii="Courier New" w:hAnsi="Courier New" w:cs="Courier New"/>
                <w:lang w:eastAsia="de-DE"/>
              </w:rPr>
              <w:t xml:space="preserve">) return </w:t>
            </w:r>
            <w:proofErr w:type="spellStart"/>
            <w:r w:rsidRPr="004173B2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</w:p>
          <w:p w14:paraId="37F4EA3D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9CAF476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select (</w:t>
            </w:r>
            <w:proofErr w:type="spellStart"/>
            <w:r w:rsidRPr="004173B2">
              <w:rPr>
                <w:rFonts w:ascii="Courier New" w:hAnsi="Courier New" w:cs="Courier New"/>
                <w:lang w:eastAsia="de-DE"/>
              </w:rPr>
              <w:t>p_Testcase</w:t>
            </w:r>
            <w:proofErr w:type="spellEnd"/>
            <w:r w:rsidRPr="004173B2">
              <w:rPr>
                <w:rFonts w:ascii="Courier New" w:hAnsi="Courier New" w:cs="Courier New"/>
                <w:lang w:eastAsia="de-DE"/>
              </w:rPr>
              <w:t>) {</w:t>
            </w:r>
          </w:p>
          <w:p w14:paraId="0A112597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("TC_11_3_6_NR5GC")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4EDBD9B6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("TC_6_4_1_1_NR5GC")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633BFC5F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("TC_6_4_2_2_NR5GC")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0F4DBFE0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("TC_7_1_1_1_3_NR5GC")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34C6B56A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("TC_7_1_1_1_5_NR5GC")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462A7076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("TC_8_1_1_1_1_NR5GC")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6529273F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("TC_8_1_1_2_1_NR5GC")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76D3878E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("TC_8_1_1_2_3_NR5GC")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2C045377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("TC_8_1_1_4_1_NR5GC")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3D02BFE4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("TC_8_1_1_4_2_NR5GC")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2D88687E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("TC_8_1_2_1_4_NR5GC")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651D7B5E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("TC_8_1_3_1_23_NR5GC")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3712BDEF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("TC_8_1_4_1_5_NR5GC")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650D4C2B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("TC_8_1_4_1_6_NR5GC")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4A2FFF5D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("TC_8_1_5_6_1_NR5GC")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2E646249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("TC_8_1_5_8_1_NR5GC")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5C1B59A4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("TC_8_1_5_8_2_1_NR5GC")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204AE197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("TC_8_1_5_8_2_2_NR5GC")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73BD1EBE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("TC_8_1_5_8_2_3_NR5GC")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39514467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("TC_8_1_6_1_3_3_NR5GC")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7DB9F41D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("TC_8_1_6_1_4_1_NR5GC")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61D6EE6D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("TC_8_1_6_1_4_2_NR5GC")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0D85A909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("TC_8_1_6_1_4_4_NR5GC")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5BB28526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AAAFC90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return false;</w:t>
            </w:r>
          </w:p>
          <w:p w14:paraId="2F234B0A" w14:textId="3CA80085" w:rsidR="000E41E8" w:rsidRPr="00CA4CF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1469E51C" w14:textId="77777777" w:rsidR="000E41E8" w:rsidRDefault="000E41E8" w:rsidP="000E41E8">
      <w:pPr>
        <w:spacing w:after="0"/>
        <w:rPr>
          <w:rFonts w:ascii="Arial" w:hAnsi="Arial"/>
          <w:b/>
        </w:rPr>
      </w:pPr>
    </w:p>
    <w:p w14:paraId="3D871C7E" w14:textId="77777777" w:rsidR="000E41E8" w:rsidRDefault="000E41E8" w:rsidP="000E41E8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41E8" w14:paraId="6E95EACF" w14:textId="77777777" w:rsidTr="000E41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C28F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4173B2">
              <w:rPr>
                <w:rFonts w:ascii="Courier New" w:hAnsi="Courier New" w:cs="Courier New"/>
              </w:rPr>
              <w:t>f_GetTestcaseAttrib_</w:t>
            </w:r>
            <w:proofErr w:type="gramStart"/>
            <w:r w:rsidRPr="004173B2">
              <w:rPr>
                <w:rFonts w:ascii="Courier New" w:hAnsi="Courier New" w:cs="Courier New"/>
              </w:rPr>
              <w:t>EarlyContentionResolution</w:t>
            </w:r>
            <w:proofErr w:type="spellEnd"/>
            <w:r w:rsidRPr="004173B2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4173B2">
              <w:rPr>
                <w:rFonts w:ascii="Courier New" w:hAnsi="Courier New" w:cs="Courier New"/>
              </w:rPr>
              <w:t>charstring</w:t>
            </w:r>
            <w:proofErr w:type="spellEnd"/>
            <w:r w:rsidRPr="004173B2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173B2">
              <w:rPr>
                <w:rFonts w:ascii="Courier New" w:hAnsi="Courier New" w:cs="Courier New"/>
              </w:rPr>
              <w:t>p_Testcase</w:t>
            </w:r>
            <w:proofErr w:type="spellEnd"/>
            <w:r w:rsidRPr="004173B2">
              <w:rPr>
                <w:rFonts w:ascii="Courier New" w:hAnsi="Courier New" w:cs="Courier New"/>
              </w:rPr>
              <w:t xml:space="preserve">) return </w:t>
            </w:r>
            <w:proofErr w:type="spellStart"/>
            <w:r w:rsidRPr="004173B2">
              <w:rPr>
                <w:rFonts w:ascii="Courier New" w:hAnsi="Courier New" w:cs="Courier New"/>
              </w:rPr>
              <w:t>boolean</w:t>
            </w:r>
            <w:proofErr w:type="spellEnd"/>
          </w:p>
          <w:p w14:paraId="6EAFB7D2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{</w:t>
            </w:r>
          </w:p>
          <w:p w14:paraId="662BE541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select (</w:t>
            </w:r>
            <w:proofErr w:type="spellStart"/>
            <w:r w:rsidRPr="004173B2">
              <w:rPr>
                <w:rFonts w:ascii="Courier New" w:hAnsi="Courier New" w:cs="Courier New"/>
              </w:rPr>
              <w:t>p_Testcase</w:t>
            </w:r>
            <w:proofErr w:type="spellEnd"/>
            <w:r w:rsidRPr="004173B2">
              <w:rPr>
                <w:rFonts w:ascii="Courier New" w:hAnsi="Courier New" w:cs="Courier New"/>
              </w:rPr>
              <w:t>) {</w:t>
            </w:r>
          </w:p>
          <w:p w14:paraId="3D06D318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("TC_11_3_6_NR5GC")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49DD0973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("TC_6_4_1_1_NR5GC")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3FC0506D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("TC_6_4_2_2_NR5GC")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4FDA42A8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("TC_7_1_1_1_3_NR5GC")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033C17CD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("TC_7_1_1_1_5_NR5GC")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3369D51C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("TC_8_1_1_1_1_NR5GC")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7E217181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("TC_8_1_1_2_1_NR5GC")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640C6D01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("TC_8_1_1_2_3_NR5GC")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4BBEA50A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("TC_8_1_1_4_1_NR5GC")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6BCE5D20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lastRenderedPageBreak/>
              <w:t xml:space="preserve">      case ("TC_8_1_1_4_2_NR5GC")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66D7956D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("TC_8_1_2_1_4_NR5GC")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778C59BA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("TC_8_1_3_1_23_NR5GC")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5E5B1A52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("TC_8_1_4_1_5_NR5GC")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680DAF67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("TC_8_1_4_1_6_NR5GC")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700EE6AB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("TC_8_1_5_6_1_NR5GC")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06B42FAD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("TC_8_1_5_8_1_NR5GC")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4995B592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("TC_8_1_5_8_2_1_NR5GC")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0F6384F3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("TC_8_1_5_8_2_2_NR5GC")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77F008C2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("TC_8_1_5_8_2_3_NR5GC")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4E8CFA4E" w14:textId="77777777" w:rsidR="004173B2" w:rsidRPr="00DC1DBB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</w:t>
            </w:r>
            <w:r w:rsidRPr="00DC1DBB">
              <w:rPr>
                <w:rFonts w:ascii="Courier New" w:hAnsi="Courier New" w:cs="Courier New"/>
              </w:rPr>
              <w:t xml:space="preserve">case ("TC_8_1_6_1_3_1_NR5GC") </w:t>
            </w:r>
            <w:proofErr w:type="gramStart"/>
            <w:r w:rsidRPr="00DC1DBB">
              <w:rPr>
                <w:rFonts w:ascii="Courier New" w:hAnsi="Courier New" w:cs="Courier New"/>
              </w:rPr>
              <w:t>{ return</w:t>
            </w:r>
            <w:proofErr w:type="gramEnd"/>
            <w:r w:rsidRPr="00DC1DBB">
              <w:rPr>
                <w:rFonts w:ascii="Courier New" w:hAnsi="Courier New" w:cs="Courier New"/>
              </w:rPr>
              <w:t xml:space="preserve"> true; }</w:t>
            </w:r>
          </w:p>
          <w:p w14:paraId="116B57AF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C1DBB">
              <w:rPr>
                <w:rFonts w:ascii="Courier New" w:hAnsi="Courier New" w:cs="Courier New"/>
              </w:rPr>
              <w:t xml:space="preserve">      case ("TC_8_1_6_1_3_2_NR5GC") </w:t>
            </w:r>
            <w:proofErr w:type="gramStart"/>
            <w:r w:rsidRPr="00DC1DBB">
              <w:rPr>
                <w:rFonts w:ascii="Courier New" w:hAnsi="Courier New" w:cs="Courier New"/>
              </w:rPr>
              <w:t>{ return</w:t>
            </w:r>
            <w:proofErr w:type="gramEnd"/>
            <w:r w:rsidRPr="00DC1DBB">
              <w:rPr>
                <w:rFonts w:ascii="Courier New" w:hAnsi="Courier New" w:cs="Courier New"/>
              </w:rPr>
              <w:t xml:space="preserve"> true; }</w:t>
            </w:r>
          </w:p>
          <w:p w14:paraId="5E0F83C7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("TC_8_1_6_1_3_3_NR5GC")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143F53C5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("TC_8_1_6_1_4_1_NR5GC")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5C7D6450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("TC_8_1_6_1_4_2_NR5GC")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517E304C" w14:textId="76313748" w:rsidR="004173B2" w:rsidRDefault="00DC1DBB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</w:t>
            </w:r>
            <w:r w:rsidR="004173B2" w:rsidRPr="004173B2">
              <w:rPr>
                <w:rFonts w:ascii="Courier New" w:hAnsi="Courier New" w:cs="Courier New"/>
              </w:rPr>
              <w:t xml:space="preserve">     case ("TC_8_1_6_1_4_4_NR5GC") </w:t>
            </w:r>
            <w:proofErr w:type="gramStart"/>
            <w:r w:rsidR="004173B2" w:rsidRPr="004173B2">
              <w:rPr>
                <w:rFonts w:ascii="Courier New" w:hAnsi="Courier New" w:cs="Courier New"/>
              </w:rPr>
              <w:t>{ return</w:t>
            </w:r>
            <w:proofErr w:type="gramEnd"/>
            <w:r w:rsidR="004173B2" w:rsidRPr="004173B2">
              <w:rPr>
                <w:rFonts w:ascii="Courier New" w:hAnsi="Courier New" w:cs="Courier New"/>
              </w:rPr>
              <w:t xml:space="preserve"> true; }</w:t>
            </w:r>
          </w:p>
          <w:p w14:paraId="4A0FBE47" w14:textId="1DB959B0" w:rsidR="00DC1DBB" w:rsidRPr="004173B2" w:rsidRDefault="00DC1DBB" w:rsidP="00DC1D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case ("TC_8_1_6_1_4_5</w:t>
            </w:r>
            <w:r w:rsidRPr="004173B2">
              <w:rPr>
                <w:rFonts w:ascii="Courier New" w:hAnsi="Courier New" w:cs="Courier New"/>
              </w:rPr>
              <w:t xml:space="preserve">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4E706CEE" w14:textId="77777777" w:rsidR="00DC1DBB" w:rsidRPr="004173B2" w:rsidRDefault="00DC1DBB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710FA847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}</w:t>
            </w:r>
          </w:p>
          <w:p w14:paraId="00B78F60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return false;</w:t>
            </w:r>
          </w:p>
          <w:p w14:paraId="415ED81F" w14:textId="1D0418CA" w:rsidR="000E41E8" w:rsidRPr="00CA4CF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4173B2">
              <w:rPr>
                <w:rFonts w:ascii="Courier New" w:hAnsi="Courier New" w:cs="Courier New"/>
              </w:rPr>
              <w:t xml:space="preserve">  }</w:t>
            </w:r>
          </w:p>
        </w:tc>
      </w:tr>
      <w:tr w:rsidR="000E41E8" w14:paraId="1A4BEC5F" w14:textId="77777777" w:rsidTr="000E41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0755" w14:textId="77777777" w:rsidR="000E41E8" w:rsidRPr="00E601CD" w:rsidRDefault="000E41E8" w:rsidP="000E41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6DB7BD98" w14:textId="77777777" w:rsidR="000E41E8" w:rsidRDefault="000E41E8" w:rsidP="000E41E8">
      <w:pPr>
        <w:spacing w:after="0"/>
        <w:rPr>
          <w:lang w:eastAsia="en-GB"/>
        </w:rPr>
      </w:pPr>
    </w:p>
    <w:p w14:paraId="3A4EFBFC" w14:textId="27EF2B48" w:rsidR="00E0630E" w:rsidRDefault="00E0630E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4CE6938B" w14:textId="49C2F3E3" w:rsidR="00EB3BD5" w:rsidRPr="000A17A9" w:rsidRDefault="00EB3BD5" w:rsidP="00EB3BD5">
      <w:pPr>
        <w:pStyle w:val="berschrift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  <w:highlight w:val="cyan"/>
        </w:rPr>
      </w:pPr>
      <w:bookmarkStart w:id="18" w:name="_Toc58491298"/>
      <w:bookmarkStart w:id="19" w:name="_Toc60751532"/>
      <w:bookmarkStart w:id="20" w:name="_Toc60757078"/>
      <w:bookmarkStart w:id="21" w:name="_Toc85584691"/>
      <w:r w:rsidRPr="000A17A9">
        <w:rPr>
          <w:rFonts w:cs="Arial"/>
          <w:color w:val="000000"/>
          <w:highlight w:val="cyan"/>
        </w:rPr>
        <w:lastRenderedPageBreak/>
        <w:t>Additional MCC160 Comments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B3BD5" w14:paraId="27314916" w14:textId="77777777" w:rsidTr="00313306">
        <w:trPr>
          <w:trHeight w:val="43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1170" w14:textId="77777777" w:rsidR="00EB3BD5" w:rsidRPr="00597FF8" w:rsidRDefault="00EB3BD5" w:rsidP="00313306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DCA4" w14:textId="2184C270" w:rsidR="00EB3BD5" w:rsidRPr="00F706D7" w:rsidRDefault="00EB3BD5" w:rsidP="00313306">
            <w:pPr>
              <w:rPr>
                <w:rFonts w:ascii="Arial" w:hAnsi="Arial" w:cs="Arial"/>
                <w:lang w:val="en-US"/>
              </w:rPr>
            </w:pPr>
            <w:r w:rsidRPr="00EB3BD5">
              <w:rPr>
                <w:rFonts w:ascii="Arial" w:hAnsi="Arial" w:cs="Arial"/>
                <w:lang w:val="en-US"/>
              </w:rPr>
              <w:t>f_NR5GC_Initialise_RRCSetupComplete_v1610_IEs_UE_MeasurementsAvailable</w:t>
            </w:r>
          </w:p>
        </w:tc>
      </w:tr>
      <w:tr w:rsidR="00EB3BD5" w14:paraId="1034467D" w14:textId="77777777" w:rsidTr="0031330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8BBD" w14:textId="77777777" w:rsidR="00EB3BD5" w:rsidRDefault="00EB3BD5" w:rsidP="003133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94B8" w14:textId="5CDEE071" w:rsidR="00EB3BD5" w:rsidRPr="00036635" w:rsidRDefault="00EB3BD5" w:rsidP="00313306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 w:rsidRPr="00EB3BD5">
              <w:rPr>
                <w:rFonts w:cs="Arial"/>
                <w:lang w:eastAsia="zh-CN"/>
              </w:rPr>
              <w:t xml:space="preserve">RRCSetupComplete_v1610_IEs </w:t>
            </w:r>
            <w:r>
              <w:rPr>
                <w:rFonts w:cs="Arial"/>
                <w:lang w:eastAsia="zh-CN"/>
              </w:rPr>
              <w:t>are not set up correctly</w:t>
            </w:r>
          </w:p>
        </w:tc>
      </w:tr>
      <w:tr w:rsidR="00EB3BD5" w14:paraId="3F53E75A" w14:textId="77777777" w:rsidTr="003133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F5C3" w14:textId="77777777" w:rsidR="00EB3BD5" w:rsidRDefault="00EB3BD5" w:rsidP="003133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1734" w14:textId="189F3E96" w:rsidR="00EB3BD5" w:rsidRPr="00E25618" w:rsidRDefault="00EB3BD5" w:rsidP="00313306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Assigned “omit” values for IEs in </w:t>
            </w:r>
            <w:r w:rsidRPr="00EB3BD5">
              <w:rPr>
                <w:rFonts w:cs="Arial"/>
                <w:lang w:eastAsia="zh-CN"/>
              </w:rPr>
              <w:t>RRCSetupComplete_v1610_IEs</w:t>
            </w:r>
            <w:r>
              <w:rPr>
                <w:rFonts w:cs="Arial"/>
                <w:lang w:eastAsia="zh-CN"/>
              </w:rPr>
              <w:t xml:space="preserve"> that are expected to be “Not present”</w:t>
            </w:r>
            <w:r w:rsidR="000A17A9">
              <w:rPr>
                <w:rFonts w:cs="Arial"/>
                <w:lang w:eastAsia="zh-CN"/>
              </w:rPr>
              <w:t xml:space="preserve">. Introduced a new template </w:t>
            </w:r>
            <w:r w:rsidR="000A17A9" w:rsidRPr="00EB3BD5">
              <w:rPr>
                <w:rFonts w:ascii="Courier New" w:hAnsi="Courier New" w:cs="Courier New"/>
                <w:lang w:eastAsia="de-DE"/>
              </w:rPr>
              <w:t>cr_RRCSetupComplete_v1610_IEs_UE_MeasAvailable</w:t>
            </w:r>
          </w:p>
          <w:p w14:paraId="5DC3E5CE" w14:textId="77777777" w:rsidR="00EB3BD5" w:rsidRPr="00E25618" w:rsidRDefault="00EB3BD5" w:rsidP="00313306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</w:p>
        </w:tc>
      </w:tr>
      <w:tr w:rsidR="00EB3BD5" w14:paraId="70B93DB1" w14:textId="77777777" w:rsidTr="003133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4788" w14:textId="77777777" w:rsidR="00EB3BD5" w:rsidRDefault="00EB3BD5" w:rsidP="003133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EC18" w14:textId="77777777" w:rsidR="00EB3BD5" w:rsidRPr="00C91E2F" w:rsidRDefault="00EB3BD5" w:rsidP="0031330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NR5GC_MDT_Specific_Templates.ttcn</w:t>
            </w:r>
          </w:p>
        </w:tc>
      </w:tr>
    </w:tbl>
    <w:p w14:paraId="6588CAFB" w14:textId="77777777" w:rsidR="00EB3BD5" w:rsidRDefault="00EB3BD5" w:rsidP="00EB3BD5">
      <w:pPr>
        <w:spacing w:after="0"/>
        <w:rPr>
          <w:rFonts w:ascii="Arial" w:hAnsi="Arial"/>
          <w:b/>
        </w:rPr>
      </w:pPr>
      <w:bookmarkStart w:id="22" w:name="_GoBack"/>
      <w:bookmarkEnd w:id="22"/>
    </w:p>
    <w:p w14:paraId="4BDFDE7E" w14:textId="77777777" w:rsidR="00EB3BD5" w:rsidRDefault="00EB3BD5" w:rsidP="00EB3B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B3BD5" w14:paraId="0D604FA1" w14:textId="77777777" w:rsidTr="0031330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09B1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>function f_NR5GC_Initialise_RRCSetupComplete_v1610_IEs_UE_MeasurementsAvailable (</w:t>
            </w:r>
            <w:proofErr w:type="spellStart"/>
            <w:r w:rsidRPr="00EB3BD5">
              <w:rPr>
                <w:rFonts w:ascii="Courier New" w:hAnsi="Courier New" w:cs="Courier New"/>
                <w:lang w:eastAsia="de-DE"/>
              </w:rPr>
              <w:t>UE_</w:t>
            </w:r>
            <w:proofErr w:type="gramStart"/>
            <w:r w:rsidRPr="00EB3BD5">
              <w:rPr>
                <w:rFonts w:ascii="Courier New" w:hAnsi="Courier New" w:cs="Courier New"/>
                <w:lang w:eastAsia="de-DE"/>
              </w:rPr>
              <w:t>MeasurementsAvailable</w:t>
            </w:r>
            <w:proofErr w:type="spellEnd"/>
            <w:r w:rsidRPr="00EB3BD5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EB3BD5">
              <w:rPr>
                <w:rFonts w:ascii="Courier New" w:hAnsi="Courier New" w:cs="Courier New"/>
                <w:lang w:eastAsia="de-DE"/>
              </w:rPr>
              <w:t>p</w:t>
            </w:r>
            <w:proofErr w:type="gramEnd"/>
            <w:r w:rsidRPr="00EB3BD5">
              <w:rPr>
                <w:rFonts w:ascii="Courier New" w:hAnsi="Courier New" w:cs="Courier New"/>
                <w:lang w:eastAsia="de-DE"/>
              </w:rPr>
              <w:t>_Check_UE_MeasurementsAvailable</w:t>
            </w:r>
            <w:proofErr w:type="spellEnd"/>
          </w:p>
          <w:p w14:paraId="67E39687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) return template RRCSetupComplete_v1610_IEs</w:t>
            </w:r>
          </w:p>
          <w:p w14:paraId="2112A0F9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2B62175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var template RRCSetupComplete_v1610_IEs v_RRCSetupComplete_v1610_IEs_UeMeas;</w:t>
            </w:r>
          </w:p>
          <w:p w14:paraId="002E7DC5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29B9023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select(</w:t>
            </w:r>
            <w:proofErr w:type="spellStart"/>
            <w:r w:rsidRPr="00EB3BD5">
              <w:rPr>
                <w:rFonts w:ascii="Courier New" w:hAnsi="Courier New" w:cs="Courier New"/>
                <w:lang w:eastAsia="de-DE"/>
              </w:rPr>
              <w:t>p_Check_UE_MeasurementsAvailable</w:t>
            </w:r>
            <w:proofErr w:type="spellEnd"/>
            <w:r w:rsidRPr="00EB3BD5">
              <w:rPr>
                <w:rFonts w:ascii="Courier New" w:hAnsi="Courier New" w:cs="Courier New"/>
                <w:lang w:eastAsia="de-DE"/>
              </w:rPr>
              <w:t>)</w:t>
            </w:r>
          </w:p>
          <w:p w14:paraId="74F55093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02211903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case(</w:t>
            </w:r>
            <w:proofErr w:type="spellStart"/>
            <w:r w:rsidRPr="00EB3BD5">
              <w:rPr>
                <w:rFonts w:ascii="Courier New" w:hAnsi="Courier New" w:cs="Courier New"/>
                <w:lang w:eastAsia="de-DE"/>
              </w:rPr>
              <w:t>logMeasAvailable</w:t>
            </w:r>
            <w:proofErr w:type="spellEnd"/>
            <w:r w:rsidRPr="00EB3BD5">
              <w:rPr>
                <w:rFonts w:ascii="Courier New" w:hAnsi="Courier New" w:cs="Courier New"/>
                <w:lang w:eastAsia="de-DE"/>
              </w:rPr>
              <w:t>)</w:t>
            </w:r>
          </w:p>
          <w:p w14:paraId="4AC94CA6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278E5DDE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    v_RRCSetupComplete_v1610_IEs_</w:t>
            </w:r>
            <w:proofErr w:type="gramStart"/>
            <w:r w:rsidRPr="00EB3BD5">
              <w:rPr>
                <w:rFonts w:ascii="Courier New" w:hAnsi="Courier New" w:cs="Courier New"/>
                <w:lang w:eastAsia="de-DE"/>
              </w:rPr>
              <w:t>UeMeas:=</w:t>
            </w:r>
            <w:proofErr w:type="gramEnd"/>
            <w:r w:rsidRPr="00EB3BD5">
              <w:rPr>
                <w:rFonts w:ascii="Courier New" w:hAnsi="Courier New" w:cs="Courier New"/>
                <w:lang w:eastAsia="de-DE"/>
              </w:rPr>
              <w:t xml:space="preserve"> cr_RRCSetupComplete_v1610_IEs(*,*,cr_UE_MeasurementsAvailable_r16(true_, omit, omit, omit, omit));</w:t>
            </w:r>
          </w:p>
          <w:p w14:paraId="1BB3C4CC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5A9193F5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DE613A5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case(</w:t>
            </w:r>
            <w:proofErr w:type="spellStart"/>
            <w:r w:rsidRPr="00EB3BD5">
              <w:rPr>
                <w:rFonts w:ascii="Courier New" w:hAnsi="Courier New" w:cs="Courier New"/>
                <w:lang w:eastAsia="de-DE"/>
              </w:rPr>
              <w:t>rlf_InfoAvailable</w:t>
            </w:r>
            <w:proofErr w:type="spellEnd"/>
            <w:r w:rsidRPr="00EB3BD5">
              <w:rPr>
                <w:rFonts w:ascii="Courier New" w:hAnsi="Courier New" w:cs="Courier New"/>
                <w:lang w:eastAsia="de-DE"/>
              </w:rPr>
              <w:t>)</w:t>
            </w:r>
          </w:p>
          <w:p w14:paraId="1E8C5B2A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099212E8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    v_RRCSetupComplete_v1610_IEs_</w:t>
            </w:r>
            <w:proofErr w:type="gramStart"/>
            <w:r w:rsidRPr="00EB3BD5">
              <w:rPr>
                <w:rFonts w:ascii="Courier New" w:hAnsi="Courier New" w:cs="Courier New"/>
                <w:lang w:eastAsia="de-DE"/>
              </w:rPr>
              <w:t>UeMeas:=</w:t>
            </w:r>
            <w:proofErr w:type="gramEnd"/>
            <w:r w:rsidRPr="00EB3BD5">
              <w:rPr>
                <w:rFonts w:ascii="Courier New" w:hAnsi="Courier New" w:cs="Courier New"/>
                <w:lang w:eastAsia="de-DE"/>
              </w:rPr>
              <w:t xml:space="preserve"> cr_RRCSetupComplete_v1610_IEs(*,*,cr_UE_MeasurementsAvailable_r16(omit, omit, omit, omit, true_));</w:t>
            </w:r>
          </w:p>
          <w:p w14:paraId="43EC0E0C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51E3ABF0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case(</w:t>
            </w:r>
            <w:proofErr w:type="spellStart"/>
            <w:r w:rsidRPr="00EB3BD5">
              <w:rPr>
                <w:rFonts w:ascii="Courier New" w:hAnsi="Courier New" w:cs="Courier New"/>
                <w:lang w:eastAsia="de-DE"/>
              </w:rPr>
              <w:t>connEstFailInfoAvailable</w:t>
            </w:r>
            <w:proofErr w:type="spellEnd"/>
            <w:r w:rsidRPr="00EB3BD5">
              <w:rPr>
                <w:rFonts w:ascii="Courier New" w:hAnsi="Courier New" w:cs="Courier New"/>
                <w:lang w:eastAsia="de-DE"/>
              </w:rPr>
              <w:t>)</w:t>
            </w:r>
          </w:p>
          <w:p w14:paraId="2647FE44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32F235A5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    v_RRCSetupComplete_v1610_IEs_</w:t>
            </w:r>
            <w:proofErr w:type="gramStart"/>
            <w:r w:rsidRPr="00EB3BD5">
              <w:rPr>
                <w:rFonts w:ascii="Courier New" w:hAnsi="Courier New" w:cs="Courier New"/>
                <w:lang w:eastAsia="de-DE"/>
              </w:rPr>
              <w:t>UeMeas:=</w:t>
            </w:r>
            <w:proofErr w:type="gramEnd"/>
            <w:r w:rsidRPr="00EB3BD5">
              <w:rPr>
                <w:rFonts w:ascii="Courier New" w:hAnsi="Courier New" w:cs="Courier New"/>
                <w:lang w:eastAsia="de-DE"/>
              </w:rPr>
              <w:t xml:space="preserve"> cr_RRCSetupComplete_v1610_IEs(*,*,cr_UE_MeasurementsAvailable_r16(omit, omit, omit, true_, omit));</w:t>
            </w:r>
          </w:p>
          <w:p w14:paraId="1100C499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6582EA43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case(</w:t>
            </w:r>
            <w:proofErr w:type="spellStart"/>
            <w:r w:rsidRPr="00EB3BD5">
              <w:rPr>
                <w:rFonts w:ascii="Courier New" w:hAnsi="Courier New" w:cs="Courier New"/>
                <w:lang w:eastAsia="de-DE"/>
              </w:rPr>
              <w:t>logMeasAvailableBT</w:t>
            </w:r>
            <w:proofErr w:type="spellEnd"/>
            <w:r w:rsidRPr="00EB3BD5">
              <w:rPr>
                <w:rFonts w:ascii="Courier New" w:hAnsi="Courier New" w:cs="Courier New"/>
                <w:lang w:eastAsia="de-DE"/>
              </w:rPr>
              <w:t>)</w:t>
            </w:r>
          </w:p>
          <w:p w14:paraId="6A61ED85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49E1F7B5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    v_RRCSetupComplete_v1610_IEs_</w:t>
            </w:r>
            <w:proofErr w:type="gramStart"/>
            <w:r w:rsidRPr="00EB3BD5">
              <w:rPr>
                <w:rFonts w:ascii="Courier New" w:hAnsi="Courier New" w:cs="Courier New"/>
                <w:lang w:eastAsia="de-DE"/>
              </w:rPr>
              <w:t>UeMeas:=</w:t>
            </w:r>
            <w:proofErr w:type="gramEnd"/>
            <w:r w:rsidRPr="00EB3BD5">
              <w:rPr>
                <w:rFonts w:ascii="Courier New" w:hAnsi="Courier New" w:cs="Courier New"/>
                <w:lang w:eastAsia="de-DE"/>
              </w:rPr>
              <w:t xml:space="preserve"> cr_RRCSetupComplete_v1610_IEs(*,*,cr_UE_MeasurementsAvailable_r16(omit, true_, omit, omit, omit));</w:t>
            </w:r>
          </w:p>
          <w:p w14:paraId="7CE8C646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90B5E60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case(</w:t>
            </w:r>
            <w:proofErr w:type="spellStart"/>
            <w:r w:rsidRPr="00EB3BD5">
              <w:rPr>
                <w:rFonts w:ascii="Courier New" w:hAnsi="Courier New" w:cs="Courier New"/>
                <w:lang w:eastAsia="de-DE"/>
              </w:rPr>
              <w:t>logMeasAvailableWLAN</w:t>
            </w:r>
            <w:proofErr w:type="spellEnd"/>
            <w:r w:rsidRPr="00EB3BD5">
              <w:rPr>
                <w:rFonts w:ascii="Courier New" w:hAnsi="Courier New" w:cs="Courier New"/>
                <w:lang w:eastAsia="de-DE"/>
              </w:rPr>
              <w:t>)</w:t>
            </w:r>
          </w:p>
          <w:p w14:paraId="14302E91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1777322A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    v_RRCSetupComplete_v1610_IEs_</w:t>
            </w:r>
            <w:proofErr w:type="gramStart"/>
            <w:r w:rsidRPr="00EB3BD5">
              <w:rPr>
                <w:rFonts w:ascii="Courier New" w:hAnsi="Courier New" w:cs="Courier New"/>
                <w:lang w:eastAsia="de-DE"/>
              </w:rPr>
              <w:t>UeMeas:=</w:t>
            </w:r>
            <w:proofErr w:type="gramEnd"/>
            <w:r w:rsidRPr="00EB3BD5">
              <w:rPr>
                <w:rFonts w:ascii="Courier New" w:hAnsi="Courier New" w:cs="Courier New"/>
                <w:lang w:eastAsia="de-DE"/>
              </w:rPr>
              <w:t xml:space="preserve"> cr_RRCSetupComplete_v1610_IEs(*,*,cr_UE_MeasurementsAvailable_r16(omit, omit, true_, omit, omit));</w:t>
            </w:r>
          </w:p>
          <w:p w14:paraId="52CC45A8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199140E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8A2FE47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return v_RRCSetupComplete_v1610_IEs_UeMeas;</w:t>
            </w:r>
          </w:p>
          <w:p w14:paraId="5001D58A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30EE47D" w14:textId="7169FC13" w:rsidR="00EB3BD5" w:rsidRPr="00CA4CF2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42DB7A27" w14:textId="77777777" w:rsidR="00EB3BD5" w:rsidRDefault="00EB3BD5" w:rsidP="00EB3BD5">
      <w:pPr>
        <w:spacing w:after="0"/>
        <w:rPr>
          <w:rFonts w:ascii="Arial" w:hAnsi="Arial"/>
          <w:b/>
        </w:rPr>
      </w:pPr>
    </w:p>
    <w:p w14:paraId="78E9F984" w14:textId="77777777" w:rsidR="00EB3BD5" w:rsidRDefault="00EB3BD5" w:rsidP="00EB3B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B3BD5" w14:paraId="212FFF28" w14:textId="77777777" w:rsidTr="00EB3BD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C929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lastRenderedPageBreak/>
              <w:t>function f_NR5GC_Initialise_RRCSetupComplete_v1610_IEs_UE_MeasurementsAvailable (</w:t>
            </w:r>
            <w:proofErr w:type="spellStart"/>
            <w:r w:rsidRPr="00EB3BD5">
              <w:rPr>
                <w:rFonts w:ascii="Courier New" w:hAnsi="Courier New" w:cs="Courier New"/>
              </w:rPr>
              <w:t>UE_</w:t>
            </w:r>
            <w:proofErr w:type="gramStart"/>
            <w:r w:rsidRPr="00EB3BD5">
              <w:rPr>
                <w:rFonts w:ascii="Courier New" w:hAnsi="Courier New" w:cs="Courier New"/>
              </w:rPr>
              <w:t>MeasurementsAvailable</w:t>
            </w:r>
            <w:proofErr w:type="spellEnd"/>
            <w:r w:rsidRPr="00EB3BD5">
              <w:rPr>
                <w:rFonts w:ascii="Courier New" w:hAnsi="Courier New" w:cs="Courier New"/>
              </w:rPr>
              <w:t xml:space="preserve">  </w:t>
            </w:r>
            <w:proofErr w:type="spellStart"/>
            <w:r w:rsidRPr="00EB3BD5">
              <w:rPr>
                <w:rFonts w:ascii="Courier New" w:hAnsi="Courier New" w:cs="Courier New"/>
              </w:rPr>
              <w:t>p</w:t>
            </w:r>
            <w:proofErr w:type="gramEnd"/>
            <w:r w:rsidRPr="00EB3BD5">
              <w:rPr>
                <w:rFonts w:ascii="Courier New" w:hAnsi="Courier New" w:cs="Courier New"/>
              </w:rPr>
              <w:t>_Check_UE_MeasurementsAvailable</w:t>
            </w:r>
            <w:proofErr w:type="spellEnd"/>
          </w:p>
          <w:p w14:paraId="402E0E60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                                                                           ) return template RRCSetupComplete_v1610_IEs</w:t>
            </w:r>
          </w:p>
          <w:p w14:paraId="41EA429B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{</w:t>
            </w:r>
          </w:p>
          <w:p w14:paraId="530A03F5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var template RRCSetupComplete_v1610_IEs v_RRCSetupComplete_v1610_IEs_UeMeas;</w:t>
            </w:r>
          </w:p>
          <w:p w14:paraId="4246AB11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</w:t>
            </w:r>
          </w:p>
          <w:p w14:paraId="2C1D7595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select(</w:t>
            </w:r>
            <w:proofErr w:type="spellStart"/>
            <w:r w:rsidRPr="00EB3BD5">
              <w:rPr>
                <w:rFonts w:ascii="Courier New" w:hAnsi="Courier New" w:cs="Courier New"/>
              </w:rPr>
              <w:t>p_Check_UE_MeasurementsAvailable</w:t>
            </w:r>
            <w:proofErr w:type="spellEnd"/>
            <w:r w:rsidRPr="00EB3BD5">
              <w:rPr>
                <w:rFonts w:ascii="Courier New" w:hAnsi="Courier New" w:cs="Courier New"/>
              </w:rPr>
              <w:t>)</w:t>
            </w:r>
          </w:p>
          <w:p w14:paraId="013496C5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{</w:t>
            </w:r>
          </w:p>
          <w:p w14:paraId="5988BB89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case(</w:t>
            </w:r>
            <w:proofErr w:type="spellStart"/>
            <w:r w:rsidRPr="00EB3BD5">
              <w:rPr>
                <w:rFonts w:ascii="Courier New" w:hAnsi="Courier New" w:cs="Courier New"/>
              </w:rPr>
              <w:t>logMeasAvailable</w:t>
            </w:r>
            <w:proofErr w:type="spellEnd"/>
            <w:r w:rsidRPr="00EB3BD5">
              <w:rPr>
                <w:rFonts w:ascii="Courier New" w:hAnsi="Courier New" w:cs="Courier New"/>
              </w:rPr>
              <w:t>)</w:t>
            </w:r>
          </w:p>
          <w:p w14:paraId="6D8F6AE8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{</w:t>
            </w:r>
          </w:p>
          <w:p w14:paraId="3205406A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    v_RRCSetupComplete_v1610_IEs_</w:t>
            </w:r>
            <w:proofErr w:type="gramStart"/>
            <w:r w:rsidRPr="00EB3BD5">
              <w:rPr>
                <w:rFonts w:ascii="Courier New" w:hAnsi="Courier New" w:cs="Courier New"/>
              </w:rPr>
              <w:t>UeMeas:=</w:t>
            </w:r>
            <w:proofErr w:type="gramEnd"/>
            <w:r w:rsidRPr="00EB3BD5">
              <w:rPr>
                <w:rFonts w:ascii="Courier New" w:hAnsi="Courier New" w:cs="Courier New"/>
              </w:rPr>
              <w:t xml:space="preserve"> </w:t>
            </w:r>
            <w:r w:rsidRPr="00EB3BD5">
              <w:rPr>
                <w:rFonts w:ascii="Courier New" w:hAnsi="Courier New" w:cs="Courier New"/>
                <w:highlight w:val="cyan"/>
              </w:rPr>
              <w:t>cr_RRCSetupComplete_v1610_IEs_UE_MeasAvailable</w:t>
            </w:r>
            <w:r w:rsidRPr="00EB3BD5">
              <w:rPr>
                <w:rFonts w:ascii="Courier New" w:hAnsi="Courier New" w:cs="Courier New"/>
              </w:rPr>
              <w:t>(cr_UE_MeasurementsAvailable_r16(true_, omit, omit, omit, omit));</w:t>
            </w:r>
          </w:p>
          <w:p w14:paraId="0E84FF59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}</w:t>
            </w:r>
          </w:p>
          <w:p w14:paraId="1F44AED5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8F3EF62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case(</w:t>
            </w:r>
            <w:proofErr w:type="spellStart"/>
            <w:r w:rsidRPr="00EB3BD5">
              <w:rPr>
                <w:rFonts w:ascii="Courier New" w:hAnsi="Courier New" w:cs="Courier New"/>
              </w:rPr>
              <w:t>rlf_InfoAvailable</w:t>
            </w:r>
            <w:proofErr w:type="spellEnd"/>
            <w:r w:rsidRPr="00EB3BD5">
              <w:rPr>
                <w:rFonts w:ascii="Courier New" w:hAnsi="Courier New" w:cs="Courier New"/>
              </w:rPr>
              <w:t>)</w:t>
            </w:r>
          </w:p>
          <w:p w14:paraId="31333973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</w:t>
            </w:r>
            <w:proofErr w:type="gramStart"/>
            <w:r w:rsidRPr="00EB3BD5">
              <w:rPr>
                <w:rFonts w:ascii="Courier New" w:hAnsi="Courier New" w:cs="Courier New"/>
              </w:rPr>
              <w:t xml:space="preserve">{  </w:t>
            </w:r>
            <w:proofErr w:type="gramEnd"/>
            <w:r w:rsidRPr="00EB3BD5">
              <w:rPr>
                <w:rFonts w:ascii="Courier New" w:hAnsi="Courier New" w:cs="Courier New"/>
              </w:rPr>
              <w:t xml:space="preserve">          v_RRCSetupComplete_v1610_IEs_UeMeas:= </w:t>
            </w:r>
            <w:r w:rsidRPr="00EB3BD5">
              <w:rPr>
                <w:rFonts w:ascii="Courier New" w:hAnsi="Courier New" w:cs="Courier New"/>
                <w:highlight w:val="cyan"/>
              </w:rPr>
              <w:t>cr_RRCSetupComplete_v1610_IEs_UE_MeasAvailable</w:t>
            </w:r>
            <w:r w:rsidRPr="00EB3BD5">
              <w:rPr>
                <w:rFonts w:ascii="Courier New" w:hAnsi="Courier New" w:cs="Courier New"/>
              </w:rPr>
              <w:t>(cr_UE_MeasurementsAvailable_r16(omit, omit, omit, omit, true_));</w:t>
            </w:r>
          </w:p>
          <w:p w14:paraId="152FC91F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}</w:t>
            </w:r>
          </w:p>
          <w:p w14:paraId="654363A8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case(</w:t>
            </w:r>
            <w:proofErr w:type="spellStart"/>
            <w:r w:rsidRPr="00EB3BD5">
              <w:rPr>
                <w:rFonts w:ascii="Courier New" w:hAnsi="Courier New" w:cs="Courier New"/>
              </w:rPr>
              <w:t>connEstFailInfoAvailable</w:t>
            </w:r>
            <w:proofErr w:type="spellEnd"/>
            <w:r w:rsidRPr="00EB3BD5">
              <w:rPr>
                <w:rFonts w:ascii="Courier New" w:hAnsi="Courier New" w:cs="Courier New"/>
              </w:rPr>
              <w:t>)</w:t>
            </w:r>
          </w:p>
          <w:p w14:paraId="6553031D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{</w:t>
            </w:r>
          </w:p>
          <w:p w14:paraId="3CAB5CA2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    v_RRCSetupComplete_v1610_IEs_</w:t>
            </w:r>
            <w:proofErr w:type="gramStart"/>
            <w:r w:rsidRPr="00EB3BD5">
              <w:rPr>
                <w:rFonts w:ascii="Courier New" w:hAnsi="Courier New" w:cs="Courier New"/>
              </w:rPr>
              <w:t>UeMeas:=</w:t>
            </w:r>
            <w:proofErr w:type="gramEnd"/>
            <w:r w:rsidRPr="00EB3BD5">
              <w:rPr>
                <w:rFonts w:ascii="Courier New" w:hAnsi="Courier New" w:cs="Courier New"/>
              </w:rPr>
              <w:t xml:space="preserve"> </w:t>
            </w:r>
            <w:r w:rsidRPr="00EB3BD5">
              <w:rPr>
                <w:rFonts w:ascii="Courier New" w:hAnsi="Courier New" w:cs="Courier New"/>
                <w:highlight w:val="cyan"/>
              </w:rPr>
              <w:t>cr_RRCSetupComplete_v1610_IEs_UE_MeasAvailable</w:t>
            </w:r>
            <w:r w:rsidRPr="00EB3BD5">
              <w:rPr>
                <w:rFonts w:ascii="Courier New" w:hAnsi="Courier New" w:cs="Courier New"/>
              </w:rPr>
              <w:t>(cr_UE_MeasurementsAvailable_r16(omit, omit, omit, true_, omit));</w:t>
            </w:r>
          </w:p>
          <w:p w14:paraId="150D7850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}</w:t>
            </w:r>
          </w:p>
          <w:p w14:paraId="40CD5726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case(</w:t>
            </w:r>
            <w:proofErr w:type="spellStart"/>
            <w:r w:rsidRPr="00EB3BD5">
              <w:rPr>
                <w:rFonts w:ascii="Courier New" w:hAnsi="Courier New" w:cs="Courier New"/>
              </w:rPr>
              <w:t>logMeasAvailableBT</w:t>
            </w:r>
            <w:proofErr w:type="spellEnd"/>
            <w:r w:rsidRPr="00EB3BD5">
              <w:rPr>
                <w:rFonts w:ascii="Courier New" w:hAnsi="Courier New" w:cs="Courier New"/>
              </w:rPr>
              <w:t>)</w:t>
            </w:r>
          </w:p>
          <w:p w14:paraId="20952E97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{</w:t>
            </w:r>
          </w:p>
          <w:p w14:paraId="16290BE8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    v_RRCSetupComplete_v1610_IEs_</w:t>
            </w:r>
            <w:proofErr w:type="gramStart"/>
            <w:r w:rsidRPr="00EB3BD5">
              <w:rPr>
                <w:rFonts w:ascii="Courier New" w:hAnsi="Courier New" w:cs="Courier New"/>
              </w:rPr>
              <w:t>UeMeas:=</w:t>
            </w:r>
            <w:proofErr w:type="gramEnd"/>
            <w:r w:rsidRPr="00EB3BD5">
              <w:rPr>
                <w:rFonts w:ascii="Courier New" w:hAnsi="Courier New" w:cs="Courier New"/>
              </w:rPr>
              <w:t xml:space="preserve"> </w:t>
            </w:r>
            <w:r w:rsidRPr="00EB3BD5">
              <w:rPr>
                <w:rFonts w:ascii="Courier New" w:hAnsi="Courier New" w:cs="Courier New"/>
                <w:highlight w:val="cyan"/>
              </w:rPr>
              <w:t>cr_RRCSetupComplete_v1610_IEs_UE_MeasAvailable</w:t>
            </w:r>
            <w:r w:rsidRPr="00EB3BD5">
              <w:rPr>
                <w:rFonts w:ascii="Courier New" w:hAnsi="Courier New" w:cs="Courier New"/>
              </w:rPr>
              <w:t>(cr_UE_MeasurementsAvailable_r16(omit, true_, omit, omit, omit));</w:t>
            </w:r>
          </w:p>
          <w:p w14:paraId="3FBA8DD6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}</w:t>
            </w:r>
          </w:p>
          <w:p w14:paraId="72E01A50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case(</w:t>
            </w:r>
            <w:proofErr w:type="spellStart"/>
            <w:r w:rsidRPr="00EB3BD5">
              <w:rPr>
                <w:rFonts w:ascii="Courier New" w:hAnsi="Courier New" w:cs="Courier New"/>
              </w:rPr>
              <w:t>logMeasAvailableWLAN</w:t>
            </w:r>
            <w:proofErr w:type="spellEnd"/>
            <w:r w:rsidRPr="00EB3BD5">
              <w:rPr>
                <w:rFonts w:ascii="Courier New" w:hAnsi="Courier New" w:cs="Courier New"/>
              </w:rPr>
              <w:t>)</w:t>
            </w:r>
          </w:p>
          <w:p w14:paraId="1A5E6B85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{</w:t>
            </w:r>
          </w:p>
          <w:p w14:paraId="334F9BEB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    v_RRCSetupComplete_v1610_IEs_</w:t>
            </w:r>
            <w:proofErr w:type="gramStart"/>
            <w:r w:rsidRPr="00EB3BD5">
              <w:rPr>
                <w:rFonts w:ascii="Courier New" w:hAnsi="Courier New" w:cs="Courier New"/>
              </w:rPr>
              <w:t>UeMeas:=</w:t>
            </w:r>
            <w:proofErr w:type="gramEnd"/>
            <w:r w:rsidRPr="00EB3BD5">
              <w:rPr>
                <w:rFonts w:ascii="Courier New" w:hAnsi="Courier New" w:cs="Courier New"/>
              </w:rPr>
              <w:t xml:space="preserve"> </w:t>
            </w:r>
            <w:r w:rsidRPr="00EB3BD5">
              <w:rPr>
                <w:rFonts w:ascii="Courier New" w:hAnsi="Courier New" w:cs="Courier New"/>
                <w:highlight w:val="cyan"/>
              </w:rPr>
              <w:t>cr_RRCSetupComplete_v1610_IEs_UE_MeasAvailable</w:t>
            </w:r>
            <w:r w:rsidRPr="00EB3BD5">
              <w:rPr>
                <w:rFonts w:ascii="Courier New" w:hAnsi="Courier New" w:cs="Courier New"/>
              </w:rPr>
              <w:t>(cr_UE_MeasurementsAvailable_r16(omit, omit, true_, omit, omit));</w:t>
            </w:r>
          </w:p>
          <w:p w14:paraId="101D4E9B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}</w:t>
            </w:r>
          </w:p>
          <w:p w14:paraId="4F5D47AE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}</w:t>
            </w:r>
          </w:p>
          <w:p w14:paraId="4893C0F7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return v_RRCSetupComplete_v1610_IEs_UeMeas;</w:t>
            </w:r>
          </w:p>
          <w:p w14:paraId="675EAD01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</w:t>
            </w:r>
          </w:p>
          <w:p w14:paraId="468E9C20" w14:textId="361FE112" w:rsidR="00EB3BD5" w:rsidRPr="00E25618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}</w:t>
            </w:r>
            <w:r w:rsidRPr="00E41B3E">
              <w:rPr>
                <w:rFonts w:ascii="Courier New" w:hAnsi="Courier New" w:cs="Courier New"/>
              </w:rPr>
              <w:t xml:space="preserve"> </w:t>
            </w:r>
          </w:p>
          <w:p w14:paraId="68084AF1" w14:textId="77777777" w:rsidR="00EB3BD5" w:rsidRPr="00CA4CF2" w:rsidRDefault="00EB3BD5" w:rsidP="003133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E25618">
              <w:rPr>
                <w:rFonts w:ascii="Courier New" w:hAnsi="Courier New" w:cs="Courier New"/>
              </w:rPr>
              <w:t xml:space="preserve">    </w:t>
            </w:r>
          </w:p>
        </w:tc>
      </w:tr>
    </w:tbl>
    <w:p w14:paraId="52A2241A" w14:textId="77777777" w:rsidR="00EB3BD5" w:rsidRDefault="00EB3BD5" w:rsidP="00EB3BD5">
      <w:pPr>
        <w:spacing w:after="0"/>
        <w:rPr>
          <w:rFonts w:ascii="Arial" w:hAnsi="Arial"/>
          <w:b/>
          <w:highlight w:val="cyan"/>
        </w:rPr>
      </w:pPr>
    </w:p>
    <w:p w14:paraId="73C54BF0" w14:textId="2CE46FCF" w:rsidR="00EB3BD5" w:rsidRDefault="00EB3BD5" w:rsidP="00EB3BD5">
      <w:pPr>
        <w:spacing w:after="0"/>
        <w:rPr>
          <w:rFonts w:ascii="Arial" w:hAnsi="Arial"/>
          <w:b/>
        </w:rPr>
      </w:pPr>
      <w:r w:rsidRPr="00EB3BD5">
        <w:rPr>
          <w:rFonts w:ascii="Arial" w:hAnsi="Arial"/>
          <w:b/>
          <w:highlight w:val="cyan"/>
        </w:rPr>
        <w:t>New template: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B3BD5" w14:paraId="4DD50481" w14:textId="77777777" w:rsidTr="0031330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A672" w14:textId="77777777" w:rsid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template(present) RRCSetupComplete_v1610_IEs cr_RRCSetupComplete_v1610_IEs_UE_MeasAvailable </w:t>
            </w:r>
            <w:proofErr w:type="gramStart"/>
            <w:r w:rsidRPr="00EB3BD5">
              <w:rPr>
                <w:rFonts w:ascii="Courier New" w:hAnsi="Courier New" w:cs="Courier New"/>
                <w:lang w:eastAsia="de-DE"/>
              </w:rPr>
              <w:t>( template</w:t>
            </w:r>
            <w:proofErr w:type="gramEnd"/>
            <w:r w:rsidRPr="00EB3BD5">
              <w:rPr>
                <w:rFonts w:ascii="Courier New" w:hAnsi="Courier New" w:cs="Courier New"/>
                <w:lang w:eastAsia="de-DE"/>
              </w:rPr>
              <w:t xml:space="preserve"> RRCSetupComplete_v1610_IEs.ue_MeasurementsAvailable_r16 p_Ue_MeasurementsAvailable_r16 := ?) </w:t>
            </w:r>
          </w:p>
          <w:p w14:paraId="7E4CE435" w14:textId="48AD903C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proofErr w:type="gramStart"/>
            <w:r w:rsidRPr="00EB3BD5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EB3BD5">
              <w:rPr>
                <w:rFonts w:ascii="Courier New" w:hAnsi="Courier New" w:cs="Courier New"/>
                <w:lang w:eastAsia="de-DE"/>
              </w:rPr>
              <w:t xml:space="preserve"> cr_RRCSetupComplete_v1610_IEs(omit, omit, p_Ue_MeasurementsAvailable_r16, omit, omit);</w:t>
            </w:r>
          </w:p>
          <w:p w14:paraId="2DEF3BC7" w14:textId="66DBC707" w:rsidR="00EB3BD5" w:rsidRPr="00CA4CF2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6F0FD18A" w14:textId="15D103BC" w:rsidR="00EB3BD5" w:rsidRDefault="00EB3BD5" w:rsidP="00EB3BD5">
      <w:pPr>
        <w:pStyle w:val="CRCoverPage"/>
      </w:pPr>
      <w:r>
        <w:rPr>
          <w:lang w:eastAsia="en-GB"/>
        </w:rPr>
        <w:br w:type="page"/>
      </w:r>
    </w:p>
    <w:p w14:paraId="080C1B47" w14:textId="77777777" w:rsidR="00BB3A4E" w:rsidRPr="00DE7BF5" w:rsidRDefault="00BB3A4E" w:rsidP="00BB3A4E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DE7BF5">
        <w:rPr>
          <w:b/>
        </w:rPr>
        <w:lastRenderedPageBreak/>
        <w:t>Branches Executed</w:t>
      </w:r>
      <w:bookmarkEnd w:id="18"/>
      <w:bookmarkEnd w:id="19"/>
      <w:bookmarkEnd w:id="20"/>
      <w:bookmarkEnd w:id="21"/>
    </w:p>
    <w:p w14:paraId="661E5B13" w14:textId="77777777" w:rsidR="00742FC5" w:rsidRPr="00742FC5" w:rsidRDefault="00742FC5" w:rsidP="00742FC5">
      <w:pPr>
        <w:pStyle w:val="Listenabsatz"/>
        <w:ind w:left="432"/>
        <w:rPr>
          <w:rFonts w:cs="Arial"/>
        </w:rPr>
      </w:pPr>
      <w:bookmarkStart w:id="23" w:name="_Toc122434494"/>
      <w:bookmarkStart w:id="24" w:name="_Toc295288971"/>
      <w:bookmarkStart w:id="25" w:name="_Toc325725666"/>
      <w:bookmarkStart w:id="26" w:name="_Toc51622108"/>
      <w:bookmarkStart w:id="27" w:name="_Toc56072723"/>
      <w:bookmarkStart w:id="28" w:name="_Toc85584692"/>
      <w:r w:rsidRPr="00742FC5">
        <w:rPr>
          <w:rFonts w:cs="Arial"/>
        </w:rPr>
        <w:t>On Anritsu, the test case was executed on NR band n41 using NR ciphering nea2 and integrity algorithm nia2.</w:t>
      </w:r>
    </w:p>
    <w:p w14:paraId="3598C87C" w14:textId="77777777" w:rsidR="00742FC5" w:rsidRPr="00742FC5" w:rsidRDefault="00742FC5" w:rsidP="00742FC5">
      <w:pPr>
        <w:pStyle w:val="Listenabsatz"/>
        <w:ind w:left="432"/>
        <w:rPr>
          <w:rFonts w:cs="Arial"/>
          <w:b/>
        </w:rPr>
      </w:pPr>
      <w:r w:rsidRPr="00742FC5">
        <w:rPr>
          <w:rFonts w:cs="Arial"/>
        </w:rPr>
        <w:t>On Keysight, the test case was executed on NR band n41 using NR ciphering nea1 and integrity algorithm nia1.</w:t>
      </w:r>
    </w:p>
    <w:p w14:paraId="7BC5BEC6" w14:textId="77777777" w:rsidR="00444BD2" w:rsidRPr="00854C55" w:rsidRDefault="00444BD2" w:rsidP="00444BD2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  <w:bookmarkEnd w:id="27"/>
      <w:bookmarkEnd w:id="28"/>
      <w:r>
        <w:rPr>
          <w:rFonts w:cs="Arial"/>
          <w:b/>
        </w:rPr>
        <w:t xml:space="preserve"> </w:t>
      </w:r>
    </w:p>
    <w:p w14:paraId="727C52A1" w14:textId="655DA3D6" w:rsidR="00170442" w:rsidRPr="00AB3F52" w:rsidRDefault="00DD3192" w:rsidP="00170442">
      <w:pPr>
        <w:pStyle w:val="berschrift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9" w:name="_Toc85584693"/>
      <w:r w:rsidRPr="00DD3192">
        <w:rPr>
          <w:rFonts w:cs="Arial"/>
          <w:b/>
        </w:rPr>
        <w:t>Qualcomm SM 8450</w:t>
      </w:r>
      <w:r>
        <w:rPr>
          <w:rFonts w:cs="Arial"/>
          <w:b/>
        </w:rPr>
        <w:t xml:space="preserve"> +</w:t>
      </w:r>
      <w:r w:rsidRPr="00DD3192">
        <w:rPr>
          <w:rFonts w:cs="Arial"/>
          <w:b/>
        </w:rPr>
        <w:t xml:space="preserve"> SDX65</w:t>
      </w:r>
      <w:bookmarkEnd w:id="29"/>
    </w:p>
    <w:p w14:paraId="1D27B1EA" w14:textId="77777777" w:rsidR="00742FC5" w:rsidRPr="002135F6" w:rsidRDefault="00742FC5" w:rsidP="00742FC5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Pr="004F064E">
        <w:t>SM 8450 + SDX65</w:t>
      </w:r>
      <w:r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 and </w:t>
      </w:r>
      <w:r w:rsidRPr="00E5262B">
        <w:rPr>
          <w:rFonts w:cs="Arial"/>
        </w:rPr>
        <w:t>Keysight S8704A Protocol Conformance Toolset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16E11CCD" w14:textId="77777777" w:rsidR="00742FC5" w:rsidRPr="00A744FD" w:rsidRDefault="00742FC5" w:rsidP="00742FC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551AA031" w14:textId="6437C927" w:rsidR="00742FC5" w:rsidRPr="00A744FD" w:rsidRDefault="00742FC5" w:rsidP="00742FC5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8_1_</w:t>
      </w:r>
      <w:r w:rsidR="00A4043B">
        <w:rPr>
          <w:rFonts w:ascii="Arial" w:hAnsi="Arial" w:cs="Arial"/>
        </w:rPr>
        <w:t>6_1_4_5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798048B8" w14:textId="62C708DA" w:rsidR="00742FC5" w:rsidRPr="00A744FD" w:rsidRDefault="00742FC5" w:rsidP="00742FC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Keysight</w:t>
      </w:r>
      <w:r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>TC_</w:t>
      </w:r>
      <w:r w:rsidR="00A4043B">
        <w:rPr>
          <w:rFonts w:ascii="Arial" w:hAnsi="Arial" w:cs="Arial"/>
        </w:rPr>
        <w:t>8_1_6_1_4_5</w:t>
      </w:r>
      <w:r w:rsidRPr="006D25CD">
        <w:rPr>
          <w:rFonts w:ascii="Arial" w:hAnsi="Arial" w:cs="Arial"/>
        </w:rPr>
        <w:t>_LOG.html</w:t>
      </w:r>
    </w:p>
    <w:p w14:paraId="4972C1A4" w14:textId="77777777" w:rsidR="00742FC5" w:rsidRPr="00A744FD" w:rsidRDefault="00742FC5" w:rsidP="00742FC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27B81BA" w14:textId="33B6819D" w:rsidR="00742FC5" w:rsidRPr="00A744FD" w:rsidRDefault="00742FC5" w:rsidP="00742FC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A4043B">
        <w:rPr>
          <w:rFonts w:ascii="Arial" w:hAnsi="Arial" w:cs="Arial"/>
        </w:rPr>
        <w:t>8_1_6_1_4_5</w:t>
      </w:r>
      <w:r w:rsidRPr="006D25CD">
        <w:rPr>
          <w:rFonts w:ascii="Arial" w:hAnsi="Arial" w:cs="Arial"/>
        </w:rPr>
        <w:t>_PIXIT.txt</w:t>
      </w:r>
    </w:p>
    <w:p w14:paraId="5EF96D66" w14:textId="747E086C" w:rsidR="00170442" w:rsidRPr="00AB3F52" w:rsidRDefault="00742FC5" w:rsidP="00742FC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744FD">
        <w:rPr>
          <w:rFonts w:ascii="Arial" w:hAnsi="Arial" w:cs="Arial"/>
        </w:rPr>
        <w:t>Keysight</w:t>
      </w:r>
      <w:r>
        <w:rPr>
          <w:rFonts w:ascii="Arial" w:hAnsi="Arial" w:cs="Arial"/>
        </w:rPr>
        <w:t>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A4043B">
        <w:rPr>
          <w:rFonts w:ascii="Arial" w:hAnsi="Arial" w:cs="Arial"/>
        </w:rPr>
        <w:t>8_1_6_1_4_5</w:t>
      </w:r>
      <w:r w:rsidRPr="006D25CD">
        <w:rPr>
          <w:rFonts w:ascii="Arial" w:hAnsi="Arial" w:cs="Arial"/>
        </w:rPr>
        <w:t>_PIXIT.xml</w:t>
      </w:r>
      <w:r w:rsidR="00170442" w:rsidRPr="002135F6">
        <w:rPr>
          <w:rFonts w:cs="Arial"/>
          <w:color w:val="FF0000"/>
        </w:rPr>
        <w:br/>
      </w:r>
    </w:p>
    <w:p w14:paraId="193EE3C5" w14:textId="21A55B30" w:rsidR="00444BD2" w:rsidRPr="000A26C1" w:rsidRDefault="00444BD2" w:rsidP="00444BD2">
      <w:pPr>
        <w:pStyle w:val="berschrift1"/>
        <w:numPr>
          <w:ilvl w:val="0"/>
          <w:numId w:val="5"/>
        </w:numPr>
        <w:autoSpaceDN w:val="0"/>
        <w:rPr>
          <w:rFonts w:cs="Arial"/>
        </w:rPr>
      </w:pPr>
      <w:bookmarkStart w:id="30" w:name="_Toc122434496"/>
      <w:bookmarkStart w:id="31" w:name="_Toc295288973"/>
      <w:bookmarkStart w:id="32" w:name="_Toc325725668"/>
      <w:bookmarkStart w:id="33" w:name="_Toc51622110"/>
      <w:bookmarkStart w:id="34" w:name="_Toc56072725"/>
      <w:bookmarkStart w:id="35" w:name="_Toc85584694"/>
      <w:r w:rsidRPr="000A26C1">
        <w:rPr>
          <w:rFonts w:cs="Arial"/>
        </w:rPr>
        <w:t>References</w:t>
      </w:r>
      <w:bookmarkEnd w:id="30"/>
      <w:bookmarkEnd w:id="31"/>
      <w:bookmarkEnd w:id="32"/>
      <w:bookmarkEnd w:id="33"/>
      <w:bookmarkEnd w:id="34"/>
      <w:bookmarkEnd w:id="35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F35C30">
        <w:tc>
          <w:tcPr>
            <w:tcW w:w="709" w:type="dxa"/>
            <w:hideMark/>
          </w:tcPr>
          <w:p w14:paraId="1CB4B19E" w14:textId="24333DBA" w:rsidR="00444BD2" w:rsidRPr="000A26C1" w:rsidRDefault="00444BD2" w:rsidP="00F35C30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</w:tc>
        <w:tc>
          <w:tcPr>
            <w:tcW w:w="7667" w:type="dxa"/>
            <w:hideMark/>
          </w:tcPr>
          <w:p w14:paraId="5B0EC4F3" w14:textId="1C6EE801" w:rsidR="00444BD2" w:rsidRPr="005959BD" w:rsidRDefault="00444BD2" w:rsidP="00F35C3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</w:p>
        </w:tc>
      </w:tr>
    </w:tbl>
    <w:p w14:paraId="0D55ED18" w14:textId="210B5FDE" w:rsidR="00444BD2" w:rsidRPr="000D4DF9" w:rsidRDefault="00B44602">
      <w:pPr>
        <w:rPr>
          <w:noProof/>
          <w:color w:val="FF0000"/>
        </w:rPr>
      </w:pPr>
      <w:r w:rsidRPr="00B44602">
        <w:rPr>
          <w:rFonts w:ascii="Arial" w:hAnsi="Arial"/>
          <w:b/>
        </w:rPr>
        <w:t>R5s211594</w:t>
      </w:r>
      <w:r>
        <w:rPr>
          <w:rFonts w:ascii="Arial" w:hAnsi="Arial"/>
          <w:b/>
        </w:rPr>
        <w:t xml:space="preserve"> </w:t>
      </w:r>
      <w:r w:rsidR="00742FC5">
        <w:rPr>
          <w:rFonts w:ascii="Arial" w:hAnsi="Arial"/>
          <w:b/>
        </w:rPr>
        <w:t xml:space="preserve">- </w:t>
      </w:r>
      <w:r w:rsidRPr="00B44602">
        <w:rPr>
          <w:rFonts w:ascii="Arial" w:hAnsi="Arial"/>
          <w:bCs/>
        </w:rPr>
        <w:t>NR5GC FR</w:t>
      </w:r>
      <w:proofErr w:type="gramStart"/>
      <w:r w:rsidRPr="00B44602">
        <w:rPr>
          <w:rFonts w:ascii="Arial" w:hAnsi="Arial"/>
          <w:bCs/>
        </w:rPr>
        <w:t>1 :</w:t>
      </w:r>
      <w:proofErr w:type="gramEnd"/>
      <w:r w:rsidRPr="00B44602">
        <w:rPr>
          <w:rFonts w:ascii="Arial" w:hAnsi="Arial"/>
          <w:bCs/>
        </w:rPr>
        <w:t xml:space="preserve"> Supporting information for addition of NR5GC R16 SON-MDT test case 8.1.6.1.4.5</w:t>
      </w:r>
    </w:p>
    <w:sectPr w:rsidR="00444BD2" w:rsidRPr="000D4DF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4FC0F" w14:textId="77777777" w:rsidR="00D12186" w:rsidRDefault="00D12186">
      <w:r>
        <w:separator/>
      </w:r>
    </w:p>
  </w:endnote>
  <w:endnote w:type="continuationSeparator" w:id="0">
    <w:p w14:paraId="656133BC" w14:textId="77777777" w:rsidR="00D12186" w:rsidRDefault="00D12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3C814" w14:textId="77777777" w:rsidR="00D12186" w:rsidRDefault="00D12186">
      <w:r>
        <w:separator/>
      </w:r>
    </w:p>
  </w:footnote>
  <w:footnote w:type="continuationSeparator" w:id="0">
    <w:p w14:paraId="68906596" w14:textId="77777777" w:rsidR="00D12186" w:rsidRDefault="00D12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D360B7" w:rsidRDefault="00D360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D360B7" w:rsidRDefault="00D360B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D360B7" w:rsidRDefault="00D360B7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D360B7" w:rsidRDefault="00D360B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55BE8"/>
    <w:multiLevelType w:val="hybridMultilevel"/>
    <w:tmpl w:val="BD120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1B133E"/>
    <w:multiLevelType w:val="hybridMultilevel"/>
    <w:tmpl w:val="EA9624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BB1A2C"/>
    <w:multiLevelType w:val="hybridMultilevel"/>
    <w:tmpl w:val="64522A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B413BA"/>
    <w:multiLevelType w:val="hybridMultilevel"/>
    <w:tmpl w:val="06A0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A4132A"/>
    <w:multiLevelType w:val="hybridMultilevel"/>
    <w:tmpl w:val="BDEEFDE0"/>
    <w:lvl w:ilvl="0" w:tplc="457C3D64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483129A"/>
    <w:multiLevelType w:val="hybridMultilevel"/>
    <w:tmpl w:val="555297E2"/>
    <w:lvl w:ilvl="0" w:tplc="3708AE1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7"/>
  </w:num>
  <w:num w:numId="5">
    <w:abstractNumId w:val="7"/>
  </w:num>
  <w:num w:numId="6">
    <w:abstractNumId w:val="2"/>
  </w:num>
  <w:num w:numId="7">
    <w:abstractNumId w:val="12"/>
  </w:num>
  <w:num w:numId="8">
    <w:abstractNumId w:val="9"/>
  </w:num>
  <w:num w:numId="9">
    <w:abstractNumId w:val="8"/>
  </w:num>
  <w:num w:numId="10">
    <w:abstractNumId w:val="6"/>
  </w:num>
  <w:num w:numId="11">
    <w:abstractNumId w:val="0"/>
  </w:num>
  <w:num w:numId="12">
    <w:abstractNumId w:val="4"/>
  </w:num>
  <w:num w:numId="13">
    <w:abstractNumId w:val="11"/>
  </w:num>
  <w:num w:numId="14">
    <w:abstractNumId w:val="5"/>
  </w:num>
  <w:num w:numId="15">
    <w:abstractNumId w:val="13"/>
  </w:num>
  <w:num w:numId="16">
    <w:abstractNumId w:val="14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A9"/>
    <w:rsid w:val="000150D0"/>
    <w:rsid w:val="00022E4A"/>
    <w:rsid w:val="00026028"/>
    <w:rsid w:val="000326DD"/>
    <w:rsid w:val="00036635"/>
    <w:rsid w:val="00036C00"/>
    <w:rsid w:val="00042C19"/>
    <w:rsid w:val="00043FF8"/>
    <w:rsid w:val="000501B2"/>
    <w:rsid w:val="00054302"/>
    <w:rsid w:val="000555D0"/>
    <w:rsid w:val="0006347E"/>
    <w:rsid w:val="00066F01"/>
    <w:rsid w:val="000842EE"/>
    <w:rsid w:val="000927BB"/>
    <w:rsid w:val="00094B38"/>
    <w:rsid w:val="00095697"/>
    <w:rsid w:val="000A17A9"/>
    <w:rsid w:val="000A26C1"/>
    <w:rsid w:val="000A3998"/>
    <w:rsid w:val="000A6394"/>
    <w:rsid w:val="000A65DD"/>
    <w:rsid w:val="000B7FED"/>
    <w:rsid w:val="000C038A"/>
    <w:rsid w:val="000C41F7"/>
    <w:rsid w:val="000C6598"/>
    <w:rsid w:val="000C774B"/>
    <w:rsid w:val="000D44B3"/>
    <w:rsid w:val="000D4DF9"/>
    <w:rsid w:val="000D6C25"/>
    <w:rsid w:val="000E41E8"/>
    <w:rsid w:val="0010007B"/>
    <w:rsid w:val="00104694"/>
    <w:rsid w:val="00111C37"/>
    <w:rsid w:val="001141C8"/>
    <w:rsid w:val="00115054"/>
    <w:rsid w:val="001233DD"/>
    <w:rsid w:val="001301B9"/>
    <w:rsid w:val="0013177A"/>
    <w:rsid w:val="00134C93"/>
    <w:rsid w:val="001357DC"/>
    <w:rsid w:val="001375B5"/>
    <w:rsid w:val="00145D43"/>
    <w:rsid w:val="00154DCD"/>
    <w:rsid w:val="00156413"/>
    <w:rsid w:val="00157B4F"/>
    <w:rsid w:val="00170442"/>
    <w:rsid w:val="00170AE8"/>
    <w:rsid w:val="001812CB"/>
    <w:rsid w:val="001924EE"/>
    <w:rsid w:val="00192C46"/>
    <w:rsid w:val="001A08B3"/>
    <w:rsid w:val="001A09A3"/>
    <w:rsid w:val="001A433F"/>
    <w:rsid w:val="001A7B60"/>
    <w:rsid w:val="001A7C41"/>
    <w:rsid w:val="001B52F0"/>
    <w:rsid w:val="001B7A65"/>
    <w:rsid w:val="001C1794"/>
    <w:rsid w:val="001C27B3"/>
    <w:rsid w:val="001C7E3E"/>
    <w:rsid w:val="001E3815"/>
    <w:rsid w:val="001E41F3"/>
    <w:rsid w:val="001F6FCC"/>
    <w:rsid w:val="002102DD"/>
    <w:rsid w:val="002118AB"/>
    <w:rsid w:val="00212350"/>
    <w:rsid w:val="002160BA"/>
    <w:rsid w:val="0022210B"/>
    <w:rsid w:val="00223F49"/>
    <w:rsid w:val="00234564"/>
    <w:rsid w:val="00235975"/>
    <w:rsid w:val="00253FEE"/>
    <w:rsid w:val="0025709B"/>
    <w:rsid w:val="0026004D"/>
    <w:rsid w:val="002640DD"/>
    <w:rsid w:val="002670A4"/>
    <w:rsid w:val="0027210B"/>
    <w:rsid w:val="00275D12"/>
    <w:rsid w:val="00281600"/>
    <w:rsid w:val="00281F9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524E"/>
    <w:rsid w:val="00317F09"/>
    <w:rsid w:val="00321DF9"/>
    <w:rsid w:val="00323186"/>
    <w:rsid w:val="0032507B"/>
    <w:rsid w:val="00326825"/>
    <w:rsid w:val="00330780"/>
    <w:rsid w:val="003311E7"/>
    <w:rsid w:val="00331228"/>
    <w:rsid w:val="00336908"/>
    <w:rsid w:val="00344BA6"/>
    <w:rsid w:val="00344D50"/>
    <w:rsid w:val="00345C9B"/>
    <w:rsid w:val="00345DD5"/>
    <w:rsid w:val="00346CCD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1DEA"/>
    <w:rsid w:val="003B4E22"/>
    <w:rsid w:val="003C611A"/>
    <w:rsid w:val="003C6CFC"/>
    <w:rsid w:val="003D0726"/>
    <w:rsid w:val="003E1A36"/>
    <w:rsid w:val="003E6E1E"/>
    <w:rsid w:val="003F3535"/>
    <w:rsid w:val="00410371"/>
    <w:rsid w:val="004128E6"/>
    <w:rsid w:val="00412942"/>
    <w:rsid w:val="004173B2"/>
    <w:rsid w:val="00422B66"/>
    <w:rsid w:val="004242F1"/>
    <w:rsid w:val="0042485C"/>
    <w:rsid w:val="00424EA0"/>
    <w:rsid w:val="004268DA"/>
    <w:rsid w:val="0043131B"/>
    <w:rsid w:val="00440885"/>
    <w:rsid w:val="00444BD2"/>
    <w:rsid w:val="0045249B"/>
    <w:rsid w:val="00456C7A"/>
    <w:rsid w:val="00463A50"/>
    <w:rsid w:val="0047094B"/>
    <w:rsid w:val="00477785"/>
    <w:rsid w:val="00480D25"/>
    <w:rsid w:val="00483342"/>
    <w:rsid w:val="0048432F"/>
    <w:rsid w:val="004A224E"/>
    <w:rsid w:val="004B75B7"/>
    <w:rsid w:val="004D511C"/>
    <w:rsid w:val="004D5AF7"/>
    <w:rsid w:val="004E3D5A"/>
    <w:rsid w:val="004F064E"/>
    <w:rsid w:val="004F76E2"/>
    <w:rsid w:val="0050079B"/>
    <w:rsid w:val="0050578B"/>
    <w:rsid w:val="00512666"/>
    <w:rsid w:val="0051580D"/>
    <w:rsid w:val="00516F0C"/>
    <w:rsid w:val="00547111"/>
    <w:rsid w:val="0055654C"/>
    <w:rsid w:val="00560554"/>
    <w:rsid w:val="00562F49"/>
    <w:rsid w:val="005705B8"/>
    <w:rsid w:val="0057194A"/>
    <w:rsid w:val="00573386"/>
    <w:rsid w:val="005746E7"/>
    <w:rsid w:val="00575A5F"/>
    <w:rsid w:val="00592D74"/>
    <w:rsid w:val="00593F28"/>
    <w:rsid w:val="00594E8D"/>
    <w:rsid w:val="0059765B"/>
    <w:rsid w:val="00597FF8"/>
    <w:rsid w:val="005A36F4"/>
    <w:rsid w:val="005B07B4"/>
    <w:rsid w:val="005B2402"/>
    <w:rsid w:val="005B3B22"/>
    <w:rsid w:val="005D5A8F"/>
    <w:rsid w:val="005E023C"/>
    <w:rsid w:val="005E2C44"/>
    <w:rsid w:val="005E3EC4"/>
    <w:rsid w:val="005E4EC0"/>
    <w:rsid w:val="005E5CCE"/>
    <w:rsid w:val="005F4436"/>
    <w:rsid w:val="00607A05"/>
    <w:rsid w:val="006167B1"/>
    <w:rsid w:val="006175F5"/>
    <w:rsid w:val="00621188"/>
    <w:rsid w:val="00623901"/>
    <w:rsid w:val="006257ED"/>
    <w:rsid w:val="00631981"/>
    <w:rsid w:val="00646A71"/>
    <w:rsid w:val="00650001"/>
    <w:rsid w:val="0066499D"/>
    <w:rsid w:val="00665C47"/>
    <w:rsid w:val="00672081"/>
    <w:rsid w:val="00681CE8"/>
    <w:rsid w:val="0068357A"/>
    <w:rsid w:val="00695808"/>
    <w:rsid w:val="00697AA1"/>
    <w:rsid w:val="006A5333"/>
    <w:rsid w:val="006A7E95"/>
    <w:rsid w:val="006B0FCF"/>
    <w:rsid w:val="006B18D7"/>
    <w:rsid w:val="006B3C17"/>
    <w:rsid w:val="006B46FB"/>
    <w:rsid w:val="006B48BC"/>
    <w:rsid w:val="006B5D95"/>
    <w:rsid w:val="006C4010"/>
    <w:rsid w:val="006D1D69"/>
    <w:rsid w:val="006D3308"/>
    <w:rsid w:val="006E1605"/>
    <w:rsid w:val="006E21FB"/>
    <w:rsid w:val="006E352D"/>
    <w:rsid w:val="006E5AAE"/>
    <w:rsid w:val="006E6C23"/>
    <w:rsid w:val="007032C7"/>
    <w:rsid w:val="007107DB"/>
    <w:rsid w:val="00717F6B"/>
    <w:rsid w:val="007255FD"/>
    <w:rsid w:val="00731679"/>
    <w:rsid w:val="0073250E"/>
    <w:rsid w:val="00737739"/>
    <w:rsid w:val="007400E3"/>
    <w:rsid w:val="00742FC5"/>
    <w:rsid w:val="00745BF0"/>
    <w:rsid w:val="00746CCD"/>
    <w:rsid w:val="00760916"/>
    <w:rsid w:val="007617D9"/>
    <w:rsid w:val="00762028"/>
    <w:rsid w:val="00774A24"/>
    <w:rsid w:val="00792342"/>
    <w:rsid w:val="007977A8"/>
    <w:rsid w:val="007B512A"/>
    <w:rsid w:val="007B6F59"/>
    <w:rsid w:val="007C2097"/>
    <w:rsid w:val="007C2599"/>
    <w:rsid w:val="007C3286"/>
    <w:rsid w:val="007D07BE"/>
    <w:rsid w:val="007D6A07"/>
    <w:rsid w:val="007F7259"/>
    <w:rsid w:val="00800565"/>
    <w:rsid w:val="008040A8"/>
    <w:rsid w:val="00806399"/>
    <w:rsid w:val="008131D5"/>
    <w:rsid w:val="008279FA"/>
    <w:rsid w:val="00841DA2"/>
    <w:rsid w:val="00842BC6"/>
    <w:rsid w:val="00851EF6"/>
    <w:rsid w:val="008535B7"/>
    <w:rsid w:val="00861D8B"/>
    <w:rsid w:val="008626E7"/>
    <w:rsid w:val="008640C3"/>
    <w:rsid w:val="00870EE7"/>
    <w:rsid w:val="00874EFF"/>
    <w:rsid w:val="008863B9"/>
    <w:rsid w:val="008949CD"/>
    <w:rsid w:val="00895527"/>
    <w:rsid w:val="008A45A6"/>
    <w:rsid w:val="008B7086"/>
    <w:rsid w:val="008E58DC"/>
    <w:rsid w:val="008F3789"/>
    <w:rsid w:val="008F5E20"/>
    <w:rsid w:val="008F686C"/>
    <w:rsid w:val="009005E8"/>
    <w:rsid w:val="009008B1"/>
    <w:rsid w:val="009148DE"/>
    <w:rsid w:val="0092038E"/>
    <w:rsid w:val="00920BC1"/>
    <w:rsid w:val="00937A5E"/>
    <w:rsid w:val="00941E30"/>
    <w:rsid w:val="00946BFB"/>
    <w:rsid w:val="00946E08"/>
    <w:rsid w:val="009777D9"/>
    <w:rsid w:val="00981C22"/>
    <w:rsid w:val="00983AD3"/>
    <w:rsid w:val="00991B88"/>
    <w:rsid w:val="009A5753"/>
    <w:rsid w:val="009A579D"/>
    <w:rsid w:val="009A68E6"/>
    <w:rsid w:val="009B0C3B"/>
    <w:rsid w:val="009C3ADF"/>
    <w:rsid w:val="009D7283"/>
    <w:rsid w:val="009E173C"/>
    <w:rsid w:val="009E3297"/>
    <w:rsid w:val="009E3609"/>
    <w:rsid w:val="009E4470"/>
    <w:rsid w:val="009E58D9"/>
    <w:rsid w:val="009E614F"/>
    <w:rsid w:val="009F1FF8"/>
    <w:rsid w:val="009F2720"/>
    <w:rsid w:val="009F734F"/>
    <w:rsid w:val="00A1055C"/>
    <w:rsid w:val="00A15C2C"/>
    <w:rsid w:val="00A227D3"/>
    <w:rsid w:val="00A246B6"/>
    <w:rsid w:val="00A27253"/>
    <w:rsid w:val="00A27E1B"/>
    <w:rsid w:val="00A32F63"/>
    <w:rsid w:val="00A34937"/>
    <w:rsid w:val="00A4043B"/>
    <w:rsid w:val="00A47E70"/>
    <w:rsid w:val="00A50CF0"/>
    <w:rsid w:val="00A5435F"/>
    <w:rsid w:val="00A56C44"/>
    <w:rsid w:val="00A7671C"/>
    <w:rsid w:val="00A76D62"/>
    <w:rsid w:val="00A80A8A"/>
    <w:rsid w:val="00A92ADA"/>
    <w:rsid w:val="00A93437"/>
    <w:rsid w:val="00A9685E"/>
    <w:rsid w:val="00A974E5"/>
    <w:rsid w:val="00AA2CBC"/>
    <w:rsid w:val="00AA7321"/>
    <w:rsid w:val="00AB3A67"/>
    <w:rsid w:val="00AC5820"/>
    <w:rsid w:val="00AC699E"/>
    <w:rsid w:val="00AD1CD8"/>
    <w:rsid w:val="00AF2E4A"/>
    <w:rsid w:val="00AF38CD"/>
    <w:rsid w:val="00B15AC8"/>
    <w:rsid w:val="00B2248B"/>
    <w:rsid w:val="00B258BB"/>
    <w:rsid w:val="00B35615"/>
    <w:rsid w:val="00B44602"/>
    <w:rsid w:val="00B51C00"/>
    <w:rsid w:val="00B64D39"/>
    <w:rsid w:val="00B67B97"/>
    <w:rsid w:val="00B711C6"/>
    <w:rsid w:val="00B81764"/>
    <w:rsid w:val="00B968C8"/>
    <w:rsid w:val="00B970BA"/>
    <w:rsid w:val="00BA32E8"/>
    <w:rsid w:val="00BA3EC5"/>
    <w:rsid w:val="00BA51D9"/>
    <w:rsid w:val="00BA7B5D"/>
    <w:rsid w:val="00BB3A4E"/>
    <w:rsid w:val="00BB5DFC"/>
    <w:rsid w:val="00BB6F9B"/>
    <w:rsid w:val="00BC3CFD"/>
    <w:rsid w:val="00BD279D"/>
    <w:rsid w:val="00BD4D86"/>
    <w:rsid w:val="00BD6BB8"/>
    <w:rsid w:val="00BE0CDC"/>
    <w:rsid w:val="00C068AF"/>
    <w:rsid w:val="00C1415D"/>
    <w:rsid w:val="00C14A5B"/>
    <w:rsid w:val="00C32A09"/>
    <w:rsid w:val="00C32D70"/>
    <w:rsid w:val="00C350C5"/>
    <w:rsid w:val="00C3633B"/>
    <w:rsid w:val="00C462F9"/>
    <w:rsid w:val="00C46B54"/>
    <w:rsid w:val="00C5019A"/>
    <w:rsid w:val="00C669AC"/>
    <w:rsid w:val="00C66BA2"/>
    <w:rsid w:val="00C80FF7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CF2BE1"/>
    <w:rsid w:val="00D03794"/>
    <w:rsid w:val="00D03F9A"/>
    <w:rsid w:val="00D06D51"/>
    <w:rsid w:val="00D12186"/>
    <w:rsid w:val="00D12AAA"/>
    <w:rsid w:val="00D14B71"/>
    <w:rsid w:val="00D163C2"/>
    <w:rsid w:val="00D222EB"/>
    <w:rsid w:val="00D2466A"/>
    <w:rsid w:val="00D24991"/>
    <w:rsid w:val="00D360B7"/>
    <w:rsid w:val="00D36668"/>
    <w:rsid w:val="00D50255"/>
    <w:rsid w:val="00D55B66"/>
    <w:rsid w:val="00D57640"/>
    <w:rsid w:val="00D61625"/>
    <w:rsid w:val="00D61C88"/>
    <w:rsid w:val="00D652BA"/>
    <w:rsid w:val="00D66520"/>
    <w:rsid w:val="00D72BEA"/>
    <w:rsid w:val="00D9453E"/>
    <w:rsid w:val="00D96218"/>
    <w:rsid w:val="00D96A7C"/>
    <w:rsid w:val="00D96B61"/>
    <w:rsid w:val="00D97F58"/>
    <w:rsid w:val="00DA37D4"/>
    <w:rsid w:val="00DA5F2B"/>
    <w:rsid w:val="00DA78D3"/>
    <w:rsid w:val="00DC1DBB"/>
    <w:rsid w:val="00DC5E56"/>
    <w:rsid w:val="00DD3192"/>
    <w:rsid w:val="00DD78EE"/>
    <w:rsid w:val="00DE34CF"/>
    <w:rsid w:val="00DE7626"/>
    <w:rsid w:val="00DF0263"/>
    <w:rsid w:val="00DF72C2"/>
    <w:rsid w:val="00E057DF"/>
    <w:rsid w:val="00E05BDE"/>
    <w:rsid w:val="00E0630E"/>
    <w:rsid w:val="00E13F3D"/>
    <w:rsid w:val="00E205A5"/>
    <w:rsid w:val="00E24EE4"/>
    <w:rsid w:val="00E252E0"/>
    <w:rsid w:val="00E25618"/>
    <w:rsid w:val="00E259B2"/>
    <w:rsid w:val="00E34898"/>
    <w:rsid w:val="00E35A66"/>
    <w:rsid w:val="00E41B3E"/>
    <w:rsid w:val="00E47D64"/>
    <w:rsid w:val="00E54892"/>
    <w:rsid w:val="00E57BE7"/>
    <w:rsid w:val="00E60118"/>
    <w:rsid w:val="00E6157C"/>
    <w:rsid w:val="00E62094"/>
    <w:rsid w:val="00E66C4C"/>
    <w:rsid w:val="00E70032"/>
    <w:rsid w:val="00E7116A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B3BD5"/>
    <w:rsid w:val="00EB553F"/>
    <w:rsid w:val="00EB564B"/>
    <w:rsid w:val="00EC201F"/>
    <w:rsid w:val="00ED0149"/>
    <w:rsid w:val="00EE7D7C"/>
    <w:rsid w:val="00F2511A"/>
    <w:rsid w:val="00F25263"/>
    <w:rsid w:val="00F25D98"/>
    <w:rsid w:val="00F300FB"/>
    <w:rsid w:val="00F35C30"/>
    <w:rsid w:val="00F41819"/>
    <w:rsid w:val="00F47884"/>
    <w:rsid w:val="00F57180"/>
    <w:rsid w:val="00F71591"/>
    <w:rsid w:val="00F76AA1"/>
    <w:rsid w:val="00F823C8"/>
    <w:rsid w:val="00F82F38"/>
    <w:rsid w:val="00F966B7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233DD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Hervorhebung">
    <w:name w:val="Emphasis"/>
    <w:qFormat/>
    <w:rsid w:val="003A22C0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34"/>
    <w:qFormat/>
    <w:rsid w:val="00444BD2"/>
    <w:pPr>
      <w:ind w:left="720"/>
      <w:contextualSpacing/>
    </w:p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1233DD"/>
    <w:rPr>
      <w:rFonts w:ascii="Arial" w:hAnsi="Arial"/>
      <w:sz w:val="32"/>
      <w:lang w:eastAsia="en-US"/>
    </w:rPr>
  </w:style>
  <w:style w:type="paragraph" w:styleId="StandardWeb">
    <w:name w:val="Normal (Web)"/>
    <w:basedOn w:val="Standard"/>
    <w:uiPriority w:val="99"/>
    <w:unhideWhenUsed/>
    <w:rsid w:val="001924EE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B1Char">
    <w:name w:val="B1 Char"/>
    <w:link w:val="B1"/>
    <w:qFormat/>
    <w:locked/>
    <w:rsid w:val="001924E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924E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1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4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9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0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7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2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7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05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2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37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1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6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7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8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1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3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3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1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5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1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4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4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0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9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9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2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6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6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2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1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8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9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4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0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6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1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28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8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1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6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1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7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0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4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7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7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5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0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5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7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6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7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1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3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0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3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9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9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8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4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76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8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5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5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0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1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9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5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1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9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5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7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8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26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9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7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3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9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4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8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03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2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3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8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3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3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37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2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7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3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2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93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1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01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36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0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9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3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8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5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2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3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8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3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5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8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91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5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5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0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1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4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4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2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6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6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45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2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9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4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9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0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0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9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5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94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6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3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4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3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77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6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5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4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7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7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8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8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56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23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14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3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3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2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1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5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2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53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0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45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63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7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6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3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1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0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0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0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6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3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6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39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2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03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35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7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7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2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9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1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34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1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8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2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1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0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0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9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3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4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5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0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0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1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60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7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5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3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54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69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7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4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9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6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2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3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9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9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5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9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6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4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4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2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1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0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5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2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6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8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5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46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6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8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3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6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1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3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1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8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6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1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2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3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5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0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2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13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6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65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1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0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0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6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9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1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10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5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1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0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0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4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4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3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7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8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5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1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7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6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46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0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5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5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0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4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9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6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93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6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0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2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3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2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2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7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9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3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4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2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2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3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52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4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3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96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7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8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8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2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3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54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6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3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1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0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7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1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9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8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8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9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3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7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0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5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0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3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7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1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0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2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2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0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43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3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9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7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2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0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5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54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2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1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1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9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56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8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5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0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2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7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5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66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4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0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0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4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2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7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3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8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7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7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4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1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02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1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0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4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4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2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6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1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7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3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43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8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1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6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3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4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2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63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2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4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0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8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9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1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1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92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2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5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8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1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6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6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8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7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4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3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7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3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0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0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5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8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6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9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8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8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3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3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1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14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23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3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5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4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6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62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4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85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3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0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6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9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5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5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7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4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4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5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6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8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7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7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5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5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9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7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6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09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4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1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4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1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66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8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0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8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8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5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9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56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3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5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1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5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7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2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7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7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8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3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4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0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1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6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1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65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8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5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75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9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0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06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8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6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8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7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9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6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9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9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1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4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1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1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2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7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2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9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9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3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8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6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9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1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6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3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8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8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7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2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2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4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1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7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1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44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5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8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1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53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22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3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0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8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8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5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0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2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8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8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1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9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5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0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7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5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7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07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0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6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3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2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4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1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1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99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1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56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7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4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5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1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6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9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1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6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5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46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0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3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05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7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7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9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8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0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6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1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24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2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5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1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8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0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4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8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3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9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04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7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8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4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1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8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3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3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9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5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1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77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7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1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1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1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72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3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43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82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2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4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3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4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8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2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2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3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0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1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1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5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9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9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6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1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9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5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45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2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D90DF-4311-4AAF-A8DA-459F7141A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2985</Words>
  <Characters>18810</Characters>
  <Application>Microsoft Office Word</Application>
  <DocSecurity>0</DocSecurity>
  <Lines>156</Lines>
  <Paragraphs>43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21752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MB</cp:lastModifiedBy>
  <cp:revision>6</cp:revision>
  <cp:lastPrinted>1900-01-01T07:00:00Z</cp:lastPrinted>
  <dcterms:created xsi:type="dcterms:W3CDTF">2021-11-08T10:24:00Z</dcterms:created>
  <dcterms:modified xsi:type="dcterms:W3CDTF">2021-11-09T14:34:00Z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