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83D56" w14:textId="77777777" w:rsidR="0045148B" w:rsidRDefault="0045148B" w:rsidP="0045148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R5s211510</w:t>
        </w:r>
      </w:fldSimple>
    </w:p>
    <w:p w14:paraId="61C5DDB0" w14:textId="77777777" w:rsidR="0045148B" w:rsidRDefault="0045148B" w:rsidP="0045148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48B" w14:paraId="08F0609D" w14:textId="77777777" w:rsidTr="006B028C">
        <w:tc>
          <w:tcPr>
            <w:tcW w:w="9641" w:type="dxa"/>
            <w:gridSpan w:val="9"/>
            <w:tcBorders>
              <w:top w:val="single" w:sz="4" w:space="0" w:color="auto"/>
              <w:left w:val="single" w:sz="4" w:space="0" w:color="auto"/>
              <w:right w:val="single" w:sz="4" w:space="0" w:color="auto"/>
            </w:tcBorders>
          </w:tcPr>
          <w:p w14:paraId="7ED693C8" w14:textId="77777777" w:rsidR="0045148B" w:rsidRDefault="0045148B" w:rsidP="006B028C">
            <w:pPr>
              <w:pStyle w:val="CRCoverPage"/>
              <w:spacing w:after="0"/>
              <w:jc w:val="right"/>
              <w:rPr>
                <w:i/>
                <w:noProof/>
              </w:rPr>
            </w:pPr>
            <w:r>
              <w:rPr>
                <w:i/>
                <w:noProof/>
                <w:sz w:val="14"/>
              </w:rPr>
              <w:t>CR-Form-v12.1</w:t>
            </w:r>
          </w:p>
        </w:tc>
      </w:tr>
      <w:tr w:rsidR="0045148B" w14:paraId="713C3F62" w14:textId="77777777" w:rsidTr="006B028C">
        <w:tc>
          <w:tcPr>
            <w:tcW w:w="9641" w:type="dxa"/>
            <w:gridSpan w:val="9"/>
            <w:tcBorders>
              <w:left w:val="single" w:sz="4" w:space="0" w:color="auto"/>
              <w:right w:val="single" w:sz="4" w:space="0" w:color="auto"/>
            </w:tcBorders>
          </w:tcPr>
          <w:p w14:paraId="08B70B61" w14:textId="77777777" w:rsidR="0045148B" w:rsidRDefault="0045148B" w:rsidP="006B028C">
            <w:pPr>
              <w:pStyle w:val="CRCoverPage"/>
              <w:spacing w:after="0"/>
              <w:jc w:val="center"/>
              <w:rPr>
                <w:noProof/>
              </w:rPr>
            </w:pPr>
            <w:r>
              <w:rPr>
                <w:b/>
                <w:noProof/>
                <w:sz w:val="32"/>
              </w:rPr>
              <w:t>CHANGE REQUEST</w:t>
            </w:r>
          </w:p>
        </w:tc>
      </w:tr>
      <w:tr w:rsidR="0045148B" w14:paraId="7238CF46" w14:textId="77777777" w:rsidTr="006B028C">
        <w:tc>
          <w:tcPr>
            <w:tcW w:w="9641" w:type="dxa"/>
            <w:gridSpan w:val="9"/>
            <w:tcBorders>
              <w:left w:val="single" w:sz="4" w:space="0" w:color="auto"/>
              <w:right w:val="single" w:sz="4" w:space="0" w:color="auto"/>
            </w:tcBorders>
          </w:tcPr>
          <w:p w14:paraId="2F5886D1" w14:textId="77777777" w:rsidR="0045148B" w:rsidRDefault="0045148B" w:rsidP="006B028C">
            <w:pPr>
              <w:pStyle w:val="CRCoverPage"/>
              <w:spacing w:after="0"/>
              <w:rPr>
                <w:noProof/>
                <w:sz w:val="8"/>
                <w:szCs w:val="8"/>
              </w:rPr>
            </w:pPr>
          </w:p>
        </w:tc>
      </w:tr>
      <w:tr w:rsidR="0045148B" w14:paraId="35A6C9CB" w14:textId="77777777" w:rsidTr="006B028C">
        <w:tc>
          <w:tcPr>
            <w:tcW w:w="142" w:type="dxa"/>
            <w:tcBorders>
              <w:left w:val="single" w:sz="4" w:space="0" w:color="auto"/>
            </w:tcBorders>
          </w:tcPr>
          <w:p w14:paraId="087497FC" w14:textId="77777777" w:rsidR="0045148B" w:rsidRDefault="0045148B" w:rsidP="006B028C">
            <w:pPr>
              <w:pStyle w:val="CRCoverPage"/>
              <w:spacing w:after="0"/>
              <w:jc w:val="right"/>
              <w:rPr>
                <w:noProof/>
              </w:rPr>
            </w:pPr>
          </w:p>
        </w:tc>
        <w:tc>
          <w:tcPr>
            <w:tcW w:w="1559" w:type="dxa"/>
            <w:shd w:val="pct30" w:color="FFFF00" w:fill="auto"/>
          </w:tcPr>
          <w:p w14:paraId="7BF75338" w14:textId="77777777" w:rsidR="0045148B" w:rsidRPr="00410371" w:rsidRDefault="0045148B" w:rsidP="006B028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A407FC8" w14:textId="77777777" w:rsidR="0045148B" w:rsidRDefault="0045148B" w:rsidP="006B028C">
            <w:pPr>
              <w:pStyle w:val="CRCoverPage"/>
              <w:spacing w:after="0"/>
              <w:jc w:val="center"/>
              <w:rPr>
                <w:noProof/>
              </w:rPr>
            </w:pPr>
            <w:r>
              <w:rPr>
                <w:b/>
                <w:noProof/>
                <w:sz w:val="28"/>
              </w:rPr>
              <w:t>CR</w:t>
            </w:r>
          </w:p>
        </w:tc>
        <w:tc>
          <w:tcPr>
            <w:tcW w:w="1276" w:type="dxa"/>
            <w:shd w:val="pct30" w:color="FFFF00" w:fill="auto"/>
          </w:tcPr>
          <w:p w14:paraId="7772FFFB" w14:textId="77777777" w:rsidR="0045148B" w:rsidRPr="00410371" w:rsidRDefault="0045148B" w:rsidP="006B028C">
            <w:pPr>
              <w:pStyle w:val="CRCoverPage"/>
              <w:spacing w:after="0"/>
              <w:rPr>
                <w:noProof/>
              </w:rPr>
            </w:pPr>
            <w:fldSimple w:instr=" DOCPROPERTY  Cr#  \* MERGEFORMAT ">
              <w:r w:rsidRPr="00410371">
                <w:rPr>
                  <w:b/>
                  <w:noProof/>
                  <w:sz w:val="28"/>
                </w:rPr>
                <w:t>2139</w:t>
              </w:r>
            </w:fldSimple>
          </w:p>
        </w:tc>
        <w:tc>
          <w:tcPr>
            <w:tcW w:w="709" w:type="dxa"/>
          </w:tcPr>
          <w:p w14:paraId="11D348B5" w14:textId="77777777" w:rsidR="0045148B" w:rsidRDefault="0045148B"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7198F96E" w14:textId="77777777" w:rsidR="0045148B" w:rsidRPr="00410371" w:rsidRDefault="0045148B" w:rsidP="006B028C">
            <w:pPr>
              <w:pStyle w:val="CRCoverPage"/>
              <w:spacing w:after="0"/>
              <w:jc w:val="center"/>
              <w:rPr>
                <w:b/>
                <w:noProof/>
              </w:rPr>
            </w:pPr>
            <w:fldSimple w:instr=" DOCPROPERTY  Revision  \* MERGEFORMAT ">
              <w:r w:rsidRPr="00410371">
                <w:rPr>
                  <w:b/>
                  <w:noProof/>
                  <w:sz w:val="28"/>
                </w:rPr>
                <w:t>-</w:t>
              </w:r>
            </w:fldSimple>
          </w:p>
        </w:tc>
        <w:tc>
          <w:tcPr>
            <w:tcW w:w="2410" w:type="dxa"/>
          </w:tcPr>
          <w:p w14:paraId="14A5DB36" w14:textId="77777777" w:rsidR="0045148B" w:rsidRDefault="0045148B"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76FF9" w14:textId="77777777" w:rsidR="0045148B" w:rsidRPr="00410371" w:rsidRDefault="0045148B" w:rsidP="006B028C">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18EF76A1" w14:textId="77777777" w:rsidR="0045148B" w:rsidRDefault="0045148B" w:rsidP="006B028C">
            <w:pPr>
              <w:pStyle w:val="CRCoverPage"/>
              <w:spacing w:after="0"/>
              <w:rPr>
                <w:noProof/>
              </w:rPr>
            </w:pPr>
          </w:p>
        </w:tc>
      </w:tr>
      <w:tr w:rsidR="0045148B" w14:paraId="1CDA2C0A" w14:textId="77777777" w:rsidTr="006B028C">
        <w:tc>
          <w:tcPr>
            <w:tcW w:w="9641" w:type="dxa"/>
            <w:gridSpan w:val="9"/>
            <w:tcBorders>
              <w:left w:val="single" w:sz="4" w:space="0" w:color="auto"/>
              <w:right w:val="single" w:sz="4" w:space="0" w:color="auto"/>
            </w:tcBorders>
          </w:tcPr>
          <w:p w14:paraId="5A983946" w14:textId="77777777" w:rsidR="0045148B" w:rsidRDefault="0045148B" w:rsidP="006B028C">
            <w:pPr>
              <w:pStyle w:val="CRCoverPage"/>
              <w:spacing w:after="0"/>
              <w:rPr>
                <w:noProof/>
              </w:rPr>
            </w:pPr>
          </w:p>
        </w:tc>
      </w:tr>
      <w:tr w:rsidR="0045148B" w14:paraId="1D3181B1" w14:textId="77777777" w:rsidTr="006B028C">
        <w:tc>
          <w:tcPr>
            <w:tcW w:w="9641" w:type="dxa"/>
            <w:gridSpan w:val="9"/>
            <w:tcBorders>
              <w:top w:val="single" w:sz="4" w:space="0" w:color="auto"/>
            </w:tcBorders>
          </w:tcPr>
          <w:p w14:paraId="78D84DE7" w14:textId="77777777" w:rsidR="0045148B" w:rsidRPr="00F25D98" w:rsidRDefault="0045148B"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148B" w14:paraId="06CFAA5C" w14:textId="77777777" w:rsidTr="006B028C">
        <w:tc>
          <w:tcPr>
            <w:tcW w:w="9641" w:type="dxa"/>
            <w:gridSpan w:val="9"/>
          </w:tcPr>
          <w:p w14:paraId="0F493700" w14:textId="77777777" w:rsidR="0045148B" w:rsidRDefault="0045148B" w:rsidP="006B028C">
            <w:pPr>
              <w:pStyle w:val="CRCoverPage"/>
              <w:spacing w:after="0"/>
              <w:rPr>
                <w:noProof/>
                <w:sz w:val="8"/>
                <w:szCs w:val="8"/>
              </w:rPr>
            </w:pPr>
          </w:p>
        </w:tc>
      </w:tr>
    </w:tbl>
    <w:p w14:paraId="67C7371A" w14:textId="77777777" w:rsidR="0045148B" w:rsidRDefault="0045148B" w:rsidP="00451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48B" w14:paraId="671090BC" w14:textId="77777777" w:rsidTr="006B028C">
        <w:tc>
          <w:tcPr>
            <w:tcW w:w="2835" w:type="dxa"/>
          </w:tcPr>
          <w:p w14:paraId="6099DCAD" w14:textId="77777777" w:rsidR="0045148B" w:rsidRDefault="0045148B" w:rsidP="006B028C">
            <w:pPr>
              <w:pStyle w:val="CRCoverPage"/>
              <w:tabs>
                <w:tab w:val="right" w:pos="2751"/>
              </w:tabs>
              <w:spacing w:after="0"/>
              <w:rPr>
                <w:b/>
                <w:i/>
                <w:noProof/>
              </w:rPr>
            </w:pPr>
            <w:r>
              <w:rPr>
                <w:b/>
                <w:i/>
                <w:noProof/>
              </w:rPr>
              <w:t>Proposed change affects:</w:t>
            </w:r>
          </w:p>
        </w:tc>
        <w:tc>
          <w:tcPr>
            <w:tcW w:w="1418" w:type="dxa"/>
          </w:tcPr>
          <w:p w14:paraId="09B3B8D6" w14:textId="77777777" w:rsidR="0045148B" w:rsidRDefault="0045148B"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C69101" w14:textId="77777777" w:rsidR="0045148B" w:rsidRDefault="0045148B" w:rsidP="006B028C">
            <w:pPr>
              <w:pStyle w:val="CRCoverPage"/>
              <w:spacing w:after="0"/>
              <w:jc w:val="center"/>
              <w:rPr>
                <w:b/>
                <w:caps/>
                <w:noProof/>
              </w:rPr>
            </w:pPr>
          </w:p>
        </w:tc>
        <w:tc>
          <w:tcPr>
            <w:tcW w:w="709" w:type="dxa"/>
            <w:tcBorders>
              <w:left w:val="single" w:sz="4" w:space="0" w:color="auto"/>
            </w:tcBorders>
          </w:tcPr>
          <w:p w14:paraId="32B5B419" w14:textId="77777777" w:rsidR="0045148B" w:rsidRDefault="0045148B"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AE9A9" w14:textId="77777777" w:rsidR="0045148B" w:rsidRDefault="0045148B" w:rsidP="006B028C">
            <w:pPr>
              <w:pStyle w:val="CRCoverPage"/>
              <w:spacing w:after="0"/>
              <w:jc w:val="center"/>
              <w:rPr>
                <w:b/>
                <w:caps/>
                <w:noProof/>
              </w:rPr>
            </w:pPr>
          </w:p>
        </w:tc>
        <w:tc>
          <w:tcPr>
            <w:tcW w:w="2126" w:type="dxa"/>
          </w:tcPr>
          <w:p w14:paraId="2672FCA5" w14:textId="77777777" w:rsidR="0045148B" w:rsidRDefault="0045148B"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31059" w14:textId="77777777" w:rsidR="0045148B" w:rsidRDefault="0045148B" w:rsidP="006B028C">
            <w:pPr>
              <w:pStyle w:val="CRCoverPage"/>
              <w:spacing w:after="0"/>
              <w:jc w:val="center"/>
              <w:rPr>
                <w:b/>
                <w:caps/>
                <w:noProof/>
              </w:rPr>
            </w:pPr>
          </w:p>
        </w:tc>
        <w:tc>
          <w:tcPr>
            <w:tcW w:w="1418" w:type="dxa"/>
            <w:tcBorders>
              <w:left w:val="nil"/>
            </w:tcBorders>
          </w:tcPr>
          <w:p w14:paraId="21A6E7F9" w14:textId="77777777" w:rsidR="0045148B" w:rsidRDefault="0045148B"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DF36E" w14:textId="77777777" w:rsidR="0045148B" w:rsidRDefault="0045148B" w:rsidP="006B028C">
            <w:pPr>
              <w:pStyle w:val="CRCoverPage"/>
              <w:spacing w:after="0"/>
              <w:jc w:val="center"/>
              <w:rPr>
                <w:b/>
                <w:bCs/>
                <w:caps/>
                <w:noProof/>
              </w:rPr>
            </w:pPr>
          </w:p>
        </w:tc>
      </w:tr>
    </w:tbl>
    <w:p w14:paraId="018D6AF8" w14:textId="77777777" w:rsidR="0045148B" w:rsidRDefault="0045148B" w:rsidP="00451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48B" w14:paraId="19F902F6" w14:textId="77777777" w:rsidTr="006B028C">
        <w:tc>
          <w:tcPr>
            <w:tcW w:w="9640" w:type="dxa"/>
            <w:gridSpan w:val="11"/>
          </w:tcPr>
          <w:p w14:paraId="294D6A70" w14:textId="77777777" w:rsidR="0045148B" w:rsidRDefault="0045148B" w:rsidP="006B028C">
            <w:pPr>
              <w:pStyle w:val="CRCoverPage"/>
              <w:spacing w:after="0"/>
              <w:rPr>
                <w:noProof/>
                <w:sz w:val="8"/>
                <w:szCs w:val="8"/>
              </w:rPr>
            </w:pPr>
          </w:p>
        </w:tc>
      </w:tr>
      <w:tr w:rsidR="0045148B" w14:paraId="45858D9E" w14:textId="77777777" w:rsidTr="006B028C">
        <w:tc>
          <w:tcPr>
            <w:tcW w:w="1843" w:type="dxa"/>
            <w:tcBorders>
              <w:top w:val="single" w:sz="4" w:space="0" w:color="auto"/>
              <w:left w:val="single" w:sz="4" w:space="0" w:color="auto"/>
            </w:tcBorders>
          </w:tcPr>
          <w:p w14:paraId="00F36629" w14:textId="77777777" w:rsidR="0045148B" w:rsidRDefault="0045148B"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A2D301" w14:textId="77777777" w:rsidR="0045148B" w:rsidRDefault="0045148B" w:rsidP="006B028C">
            <w:pPr>
              <w:pStyle w:val="CRCoverPage"/>
              <w:spacing w:after="0"/>
              <w:ind w:left="100"/>
              <w:rPr>
                <w:noProof/>
              </w:rPr>
            </w:pPr>
            <w:fldSimple w:instr=" DOCPROPERTY  CrTitle  \* MERGEFORMAT ">
              <w:r>
                <w:t>Correction to NR5GC testcase 11.4.9</w:t>
              </w:r>
            </w:fldSimple>
          </w:p>
        </w:tc>
      </w:tr>
      <w:tr w:rsidR="0045148B" w14:paraId="5531A096" w14:textId="77777777" w:rsidTr="006B028C">
        <w:tc>
          <w:tcPr>
            <w:tcW w:w="1843" w:type="dxa"/>
            <w:tcBorders>
              <w:left w:val="single" w:sz="4" w:space="0" w:color="auto"/>
            </w:tcBorders>
          </w:tcPr>
          <w:p w14:paraId="2F96AF3B" w14:textId="77777777" w:rsidR="0045148B" w:rsidRDefault="0045148B" w:rsidP="006B028C">
            <w:pPr>
              <w:pStyle w:val="CRCoverPage"/>
              <w:spacing w:after="0"/>
              <w:rPr>
                <w:b/>
                <w:i/>
                <w:noProof/>
                <w:sz w:val="8"/>
                <w:szCs w:val="8"/>
              </w:rPr>
            </w:pPr>
          </w:p>
        </w:tc>
        <w:tc>
          <w:tcPr>
            <w:tcW w:w="7797" w:type="dxa"/>
            <w:gridSpan w:val="10"/>
            <w:tcBorders>
              <w:right w:val="single" w:sz="4" w:space="0" w:color="auto"/>
            </w:tcBorders>
          </w:tcPr>
          <w:p w14:paraId="42CD3330" w14:textId="77777777" w:rsidR="0045148B" w:rsidRDefault="0045148B" w:rsidP="006B028C">
            <w:pPr>
              <w:pStyle w:val="CRCoverPage"/>
              <w:spacing w:after="0"/>
              <w:rPr>
                <w:noProof/>
                <w:sz w:val="8"/>
                <w:szCs w:val="8"/>
              </w:rPr>
            </w:pPr>
          </w:p>
        </w:tc>
      </w:tr>
      <w:tr w:rsidR="0045148B" w14:paraId="14E165B8" w14:textId="77777777" w:rsidTr="006B028C">
        <w:tc>
          <w:tcPr>
            <w:tcW w:w="1843" w:type="dxa"/>
            <w:tcBorders>
              <w:left w:val="single" w:sz="4" w:space="0" w:color="auto"/>
            </w:tcBorders>
          </w:tcPr>
          <w:p w14:paraId="6BEA86C3" w14:textId="77777777" w:rsidR="0045148B" w:rsidRDefault="0045148B"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0D2BD" w14:textId="77777777" w:rsidR="0045148B" w:rsidRDefault="0045148B" w:rsidP="006B028C">
            <w:pPr>
              <w:pStyle w:val="CRCoverPage"/>
              <w:spacing w:after="0"/>
              <w:ind w:left="100"/>
              <w:rPr>
                <w:noProof/>
              </w:rPr>
            </w:pPr>
            <w:fldSimple w:instr=" DOCPROPERTY  SourceIfWg  \* MERGEFORMAT ">
              <w:r>
                <w:rPr>
                  <w:noProof/>
                </w:rPr>
                <w:t>ROHDE &amp; SCHWARZ</w:t>
              </w:r>
            </w:fldSimple>
          </w:p>
        </w:tc>
      </w:tr>
      <w:tr w:rsidR="0045148B" w14:paraId="2BE25EAF" w14:textId="77777777" w:rsidTr="006B028C">
        <w:tc>
          <w:tcPr>
            <w:tcW w:w="1843" w:type="dxa"/>
            <w:tcBorders>
              <w:left w:val="single" w:sz="4" w:space="0" w:color="auto"/>
            </w:tcBorders>
          </w:tcPr>
          <w:p w14:paraId="2607FB25" w14:textId="77777777" w:rsidR="0045148B" w:rsidRDefault="0045148B"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A6FDE" w14:textId="77777777" w:rsidR="0045148B" w:rsidRDefault="0045148B" w:rsidP="006B028C">
            <w:pPr>
              <w:pStyle w:val="CRCoverPage"/>
              <w:spacing w:after="0"/>
              <w:ind w:left="100"/>
              <w:rPr>
                <w:noProof/>
              </w:rPr>
            </w:pPr>
            <w:r>
              <w:t>R5</w:t>
            </w:r>
            <w:fldSimple w:instr=" DOCPROPERTY  SourceIfTsg  \* MERGEFORMAT "/>
          </w:p>
        </w:tc>
      </w:tr>
      <w:tr w:rsidR="0045148B" w14:paraId="44777826" w14:textId="77777777" w:rsidTr="006B028C">
        <w:tc>
          <w:tcPr>
            <w:tcW w:w="1843" w:type="dxa"/>
            <w:tcBorders>
              <w:left w:val="single" w:sz="4" w:space="0" w:color="auto"/>
            </w:tcBorders>
          </w:tcPr>
          <w:p w14:paraId="26571A8B" w14:textId="77777777" w:rsidR="0045148B" w:rsidRDefault="0045148B" w:rsidP="006B028C">
            <w:pPr>
              <w:pStyle w:val="CRCoverPage"/>
              <w:spacing w:after="0"/>
              <w:rPr>
                <w:b/>
                <w:i/>
                <w:noProof/>
                <w:sz w:val="8"/>
                <w:szCs w:val="8"/>
              </w:rPr>
            </w:pPr>
          </w:p>
        </w:tc>
        <w:tc>
          <w:tcPr>
            <w:tcW w:w="7797" w:type="dxa"/>
            <w:gridSpan w:val="10"/>
            <w:tcBorders>
              <w:right w:val="single" w:sz="4" w:space="0" w:color="auto"/>
            </w:tcBorders>
          </w:tcPr>
          <w:p w14:paraId="76A21E75" w14:textId="77777777" w:rsidR="0045148B" w:rsidRDefault="0045148B" w:rsidP="006B028C">
            <w:pPr>
              <w:pStyle w:val="CRCoverPage"/>
              <w:spacing w:after="0"/>
              <w:rPr>
                <w:noProof/>
                <w:sz w:val="8"/>
                <w:szCs w:val="8"/>
              </w:rPr>
            </w:pPr>
          </w:p>
        </w:tc>
      </w:tr>
      <w:tr w:rsidR="0045148B" w14:paraId="0215BE4C" w14:textId="77777777" w:rsidTr="006B028C">
        <w:tc>
          <w:tcPr>
            <w:tcW w:w="1843" w:type="dxa"/>
            <w:tcBorders>
              <w:left w:val="single" w:sz="4" w:space="0" w:color="auto"/>
            </w:tcBorders>
          </w:tcPr>
          <w:p w14:paraId="36491735" w14:textId="77777777" w:rsidR="0045148B" w:rsidRDefault="0045148B"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2D0C1815" w14:textId="77777777" w:rsidR="0045148B" w:rsidRDefault="0045148B" w:rsidP="006B028C">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404B093" w14:textId="77777777" w:rsidR="0045148B" w:rsidRDefault="0045148B" w:rsidP="006B028C">
            <w:pPr>
              <w:pStyle w:val="CRCoverPage"/>
              <w:spacing w:after="0"/>
              <w:ind w:right="100"/>
              <w:rPr>
                <w:noProof/>
              </w:rPr>
            </w:pPr>
          </w:p>
        </w:tc>
        <w:tc>
          <w:tcPr>
            <w:tcW w:w="1417" w:type="dxa"/>
            <w:gridSpan w:val="3"/>
            <w:tcBorders>
              <w:left w:val="nil"/>
            </w:tcBorders>
          </w:tcPr>
          <w:p w14:paraId="02F6D42B" w14:textId="77777777" w:rsidR="0045148B" w:rsidRDefault="0045148B"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362427" w14:textId="77777777" w:rsidR="0045148B" w:rsidRDefault="0045148B" w:rsidP="006B028C">
            <w:pPr>
              <w:pStyle w:val="CRCoverPage"/>
              <w:spacing w:after="0"/>
              <w:ind w:left="100"/>
              <w:rPr>
                <w:noProof/>
              </w:rPr>
            </w:pPr>
            <w:fldSimple w:instr=" DOCPROPERTY  ResDate  \* MERGEFORMAT ">
              <w:r>
                <w:rPr>
                  <w:noProof/>
                </w:rPr>
                <w:t>2021-10-19</w:t>
              </w:r>
            </w:fldSimple>
          </w:p>
        </w:tc>
      </w:tr>
      <w:tr w:rsidR="0045148B" w14:paraId="37F282F3" w14:textId="77777777" w:rsidTr="006B028C">
        <w:tc>
          <w:tcPr>
            <w:tcW w:w="1843" w:type="dxa"/>
            <w:tcBorders>
              <w:left w:val="single" w:sz="4" w:space="0" w:color="auto"/>
            </w:tcBorders>
          </w:tcPr>
          <w:p w14:paraId="173210BA" w14:textId="77777777" w:rsidR="0045148B" w:rsidRDefault="0045148B" w:rsidP="006B028C">
            <w:pPr>
              <w:pStyle w:val="CRCoverPage"/>
              <w:spacing w:after="0"/>
              <w:rPr>
                <w:b/>
                <w:i/>
                <w:noProof/>
                <w:sz w:val="8"/>
                <w:szCs w:val="8"/>
              </w:rPr>
            </w:pPr>
          </w:p>
        </w:tc>
        <w:tc>
          <w:tcPr>
            <w:tcW w:w="1986" w:type="dxa"/>
            <w:gridSpan w:val="4"/>
          </w:tcPr>
          <w:p w14:paraId="76B85C01" w14:textId="77777777" w:rsidR="0045148B" w:rsidRDefault="0045148B" w:rsidP="006B028C">
            <w:pPr>
              <w:pStyle w:val="CRCoverPage"/>
              <w:spacing w:after="0"/>
              <w:rPr>
                <w:noProof/>
                <w:sz w:val="8"/>
                <w:szCs w:val="8"/>
              </w:rPr>
            </w:pPr>
          </w:p>
        </w:tc>
        <w:tc>
          <w:tcPr>
            <w:tcW w:w="2267" w:type="dxa"/>
            <w:gridSpan w:val="2"/>
          </w:tcPr>
          <w:p w14:paraId="19AE7832" w14:textId="77777777" w:rsidR="0045148B" w:rsidRDefault="0045148B" w:rsidP="006B028C">
            <w:pPr>
              <w:pStyle w:val="CRCoverPage"/>
              <w:spacing w:after="0"/>
              <w:rPr>
                <w:noProof/>
                <w:sz w:val="8"/>
                <w:szCs w:val="8"/>
              </w:rPr>
            </w:pPr>
          </w:p>
        </w:tc>
        <w:tc>
          <w:tcPr>
            <w:tcW w:w="1417" w:type="dxa"/>
            <w:gridSpan w:val="3"/>
          </w:tcPr>
          <w:p w14:paraId="5545C3F2" w14:textId="77777777" w:rsidR="0045148B" w:rsidRDefault="0045148B" w:rsidP="006B028C">
            <w:pPr>
              <w:pStyle w:val="CRCoverPage"/>
              <w:spacing w:after="0"/>
              <w:rPr>
                <w:noProof/>
                <w:sz w:val="8"/>
                <w:szCs w:val="8"/>
              </w:rPr>
            </w:pPr>
          </w:p>
        </w:tc>
        <w:tc>
          <w:tcPr>
            <w:tcW w:w="2127" w:type="dxa"/>
            <w:tcBorders>
              <w:right w:val="single" w:sz="4" w:space="0" w:color="auto"/>
            </w:tcBorders>
          </w:tcPr>
          <w:p w14:paraId="707AF413" w14:textId="77777777" w:rsidR="0045148B" w:rsidRDefault="0045148B" w:rsidP="006B028C">
            <w:pPr>
              <w:pStyle w:val="CRCoverPage"/>
              <w:spacing w:after="0"/>
              <w:rPr>
                <w:noProof/>
                <w:sz w:val="8"/>
                <w:szCs w:val="8"/>
              </w:rPr>
            </w:pPr>
          </w:p>
        </w:tc>
      </w:tr>
      <w:tr w:rsidR="0045148B" w14:paraId="73E6FED5" w14:textId="77777777" w:rsidTr="006B028C">
        <w:trPr>
          <w:cantSplit/>
        </w:trPr>
        <w:tc>
          <w:tcPr>
            <w:tcW w:w="1843" w:type="dxa"/>
            <w:tcBorders>
              <w:left w:val="single" w:sz="4" w:space="0" w:color="auto"/>
            </w:tcBorders>
          </w:tcPr>
          <w:p w14:paraId="6D967C77" w14:textId="77777777" w:rsidR="0045148B" w:rsidRDefault="0045148B" w:rsidP="006B028C">
            <w:pPr>
              <w:pStyle w:val="CRCoverPage"/>
              <w:tabs>
                <w:tab w:val="right" w:pos="1759"/>
              </w:tabs>
              <w:spacing w:after="0"/>
              <w:rPr>
                <w:b/>
                <w:i/>
                <w:noProof/>
              </w:rPr>
            </w:pPr>
            <w:r>
              <w:rPr>
                <w:b/>
                <w:i/>
                <w:noProof/>
              </w:rPr>
              <w:t>Category:</w:t>
            </w:r>
          </w:p>
        </w:tc>
        <w:tc>
          <w:tcPr>
            <w:tcW w:w="851" w:type="dxa"/>
            <w:shd w:val="pct30" w:color="FFFF00" w:fill="auto"/>
          </w:tcPr>
          <w:p w14:paraId="4131D96A" w14:textId="77777777" w:rsidR="0045148B" w:rsidRDefault="0045148B" w:rsidP="006B028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6E9ED6" w14:textId="77777777" w:rsidR="0045148B" w:rsidRDefault="0045148B" w:rsidP="006B028C">
            <w:pPr>
              <w:pStyle w:val="CRCoverPage"/>
              <w:spacing w:after="0"/>
              <w:rPr>
                <w:noProof/>
              </w:rPr>
            </w:pPr>
          </w:p>
        </w:tc>
        <w:tc>
          <w:tcPr>
            <w:tcW w:w="1417" w:type="dxa"/>
            <w:gridSpan w:val="3"/>
            <w:tcBorders>
              <w:left w:val="nil"/>
            </w:tcBorders>
          </w:tcPr>
          <w:p w14:paraId="1ED03DBA" w14:textId="77777777" w:rsidR="0045148B" w:rsidRDefault="0045148B"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CD513" w14:textId="77777777" w:rsidR="0045148B" w:rsidRDefault="0045148B" w:rsidP="006B028C">
            <w:pPr>
              <w:pStyle w:val="CRCoverPage"/>
              <w:spacing w:after="0"/>
              <w:ind w:left="100"/>
              <w:rPr>
                <w:noProof/>
              </w:rPr>
            </w:pPr>
            <w:fldSimple w:instr=" DOCPROPERTY  Release  \* MERGEFORMAT ">
              <w:r>
                <w:rPr>
                  <w:noProof/>
                </w:rPr>
                <w:t>Rel-17</w:t>
              </w:r>
            </w:fldSimple>
          </w:p>
        </w:tc>
      </w:tr>
      <w:tr w:rsidR="0045148B" w14:paraId="100C931A" w14:textId="77777777" w:rsidTr="006B028C">
        <w:tc>
          <w:tcPr>
            <w:tcW w:w="1843" w:type="dxa"/>
            <w:tcBorders>
              <w:left w:val="single" w:sz="4" w:space="0" w:color="auto"/>
              <w:bottom w:val="single" w:sz="4" w:space="0" w:color="auto"/>
            </w:tcBorders>
          </w:tcPr>
          <w:p w14:paraId="7FCB35C6" w14:textId="77777777" w:rsidR="0045148B" w:rsidRDefault="0045148B" w:rsidP="006B028C">
            <w:pPr>
              <w:pStyle w:val="CRCoverPage"/>
              <w:spacing w:after="0"/>
              <w:rPr>
                <w:b/>
                <w:i/>
                <w:noProof/>
              </w:rPr>
            </w:pPr>
          </w:p>
        </w:tc>
        <w:tc>
          <w:tcPr>
            <w:tcW w:w="4677" w:type="dxa"/>
            <w:gridSpan w:val="8"/>
            <w:tcBorders>
              <w:bottom w:val="single" w:sz="4" w:space="0" w:color="auto"/>
            </w:tcBorders>
          </w:tcPr>
          <w:p w14:paraId="31DAEBA2" w14:textId="77777777" w:rsidR="0045148B" w:rsidRDefault="0045148B"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8E85B0" w14:textId="77777777" w:rsidR="0045148B" w:rsidRDefault="0045148B"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AB70A1" w14:textId="77777777" w:rsidR="0045148B" w:rsidRPr="007C2097" w:rsidRDefault="0045148B"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48B" w14:paraId="60511062" w14:textId="77777777" w:rsidTr="006B028C">
        <w:tc>
          <w:tcPr>
            <w:tcW w:w="1843" w:type="dxa"/>
          </w:tcPr>
          <w:p w14:paraId="4D741247" w14:textId="77777777" w:rsidR="0045148B" w:rsidRDefault="0045148B" w:rsidP="006B028C">
            <w:pPr>
              <w:pStyle w:val="CRCoverPage"/>
              <w:spacing w:after="0"/>
              <w:rPr>
                <w:b/>
                <w:i/>
                <w:noProof/>
                <w:sz w:val="8"/>
                <w:szCs w:val="8"/>
              </w:rPr>
            </w:pPr>
          </w:p>
        </w:tc>
        <w:tc>
          <w:tcPr>
            <w:tcW w:w="7797" w:type="dxa"/>
            <w:gridSpan w:val="10"/>
          </w:tcPr>
          <w:p w14:paraId="78EE12B8" w14:textId="77777777" w:rsidR="0045148B" w:rsidRDefault="0045148B" w:rsidP="006B028C">
            <w:pPr>
              <w:pStyle w:val="CRCoverPage"/>
              <w:spacing w:after="0"/>
              <w:rPr>
                <w:noProof/>
                <w:sz w:val="8"/>
                <w:szCs w:val="8"/>
              </w:rPr>
            </w:pPr>
          </w:p>
        </w:tc>
      </w:tr>
      <w:tr w:rsidR="00C02F27" w14:paraId="0628A65B" w14:textId="77777777" w:rsidTr="006B028C">
        <w:tc>
          <w:tcPr>
            <w:tcW w:w="2694" w:type="dxa"/>
            <w:gridSpan w:val="2"/>
            <w:tcBorders>
              <w:top w:val="single" w:sz="4" w:space="0" w:color="auto"/>
              <w:left w:val="single" w:sz="4" w:space="0" w:color="auto"/>
            </w:tcBorders>
          </w:tcPr>
          <w:p w14:paraId="20EE5D0A" w14:textId="77777777" w:rsidR="00C02F27" w:rsidRDefault="00C02F27" w:rsidP="00C02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40F83" w14:textId="77777777" w:rsidR="00C02F27" w:rsidRDefault="00C02F27" w:rsidP="00C02F27">
            <w:pPr>
              <w:pStyle w:val="CRCoverPage"/>
              <w:spacing w:after="0"/>
              <w:rPr>
                <w:noProof/>
              </w:rPr>
            </w:pPr>
            <w:r>
              <w:rPr>
                <w:noProof/>
              </w:rPr>
              <w:t xml:space="preserve">In the current TTCN implementation at Step the function </w:t>
            </w:r>
            <w:r w:rsidRPr="00F25DB2">
              <w:rPr>
                <w:noProof/>
              </w:rPr>
              <w:t>f_NR5GC_EmergencyCallLimitedService</w:t>
            </w:r>
            <w:r>
              <w:rPr>
                <w:noProof/>
              </w:rPr>
              <w:t xml:space="preserve"> is called. This function assigns the IE TAI list (with TAI information of NR Cell 1) in the Registration Accept message. Thus, upon reception of this Registration Accept the UE will not consider the TAI of NR Cell 1 as unsuitable anymore. </w:t>
            </w:r>
          </w:p>
          <w:p w14:paraId="46840E59" w14:textId="77777777" w:rsidR="00C02F27" w:rsidRDefault="00C02F27" w:rsidP="00C02F27">
            <w:pPr>
              <w:pStyle w:val="CRCoverPage"/>
              <w:spacing w:after="0"/>
              <w:rPr>
                <w:noProof/>
              </w:rPr>
            </w:pPr>
            <w:r>
              <w:rPr>
                <w:noProof/>
              </w:rPr>
              <w:t xml:space="preserve">As a result, when the PDU Session for emergency is released at Step 10, the UE may attempt to camp on NR cell1, thus failing the testcase. This needs to be handled. </w:t>
            </w:r>
          </w:p>
          <w:p w14:paraId="53274C9D" w14:textId="77777777" w:rsidR="00C02F27" w:rsidRDefault="00C02F27" w:rsidP="00C02F27">
            <w:pPr>
              <w:pStyle w:val="CRCoverPage"/>
              <w:spacing w:after="0"/>
              <w:rPr>
                <w:noProof/>
              </w:rPr>
            </w:pPr>
            <w:r>
              <w:rPr>
                <w:noProof/>
              </w:rPr>
              <w:t>A Prose CR will be raised for this.</w:t>
            </w:r>
          </w:p>
          <w:p w14:paraId="25B30C89" w14:textId="77777777" w:rsidR="00C02F27" w:rsidRDefault="00C02F27" w:rsidP="00C02F27">
            <w:pPr>
              <w:pStyle w:val="CRCoverPage"/>
              <w:spacing w:after="0"/>
              <w:rPr>
                <w:noProof/>
              </w:rPr>
            </w:pPr>
          </w:p>
          <w:p w14:paraId="60F4B404" w14:textId="77777777" w:rsidR="00C02F27" w:rsidRDefault="00C02F27" w:rsidP="00C02F27">
            <w:pPr>
              <w:pStyle w:val="CRCoverPage"/>
              <w:spacing w:after="0"/>
              <w:rPr>
                <w:noProof/>
              </w:rPr>
            </w:pPr>
            <w:r>
              <w:rPr>
                <w:noProof/>
              </w:rPr>
              <w:t>In the current TTN implementation, at Step 10 when the emergency call is released, the UE may transmit a PDU Session Release REQ as there is no reason for the UE to keep this PDU Session active (This was solely established for emergency call). This also needs to be handled.</w:t>
            </w:r>
          </w:p>
          <w:p w14:paraId="26AAEBE6" w14:textId="77777777" w:rsidR="00C02F27" w:rsidRPr="002E008A" w:rsidRDefault="00C02F27" w:rsidP="00C02F27">
            <w:pPr>
              <w:pStyle w:val="CRCoverPage"/>
              <w:spacing w:after="0"/>
              <w:rPr>
                <w:noProof/>
              </w:rPr>
            </w:pPr>
            <w:r>
              <w:rPr>
                <w:noProof/>
              </w:rPr>
              <w:t>A Prose CR will be raised for this.</w:t>
            </w:r>
          </w:p>
        </w:tc>
      </w:tr>
      <w:tr w:rsidR="00C02F27" w14:paraId="24149A67" w14:textId="77777777" w:rsidTr="006B028C">
        <w:tc>
          <w:tcPr>
            <w:tcW w:w="2694" w:type="dxa"/>
            <w:gridSpan w:val="2"/>
            <w:tcBorders>
              <w:left w:val="single" w:sz="4" w:space="0" w:color="auto"/>
            </w:tcBorders>
          </w:tcPr>
          <w:p w14:paraId="6082B5B1" w14:textId="77777777" w:rsidR="00C02F27" w:rsidRDefault="00C02F27" w:rsidP="00C02F27">
            <w:pPr>
              <w:pStyle w:val="CRCoverPage"/>
              <w:spacing w:after="0"/>
              <w:rPr>
                <w:b/>
                <w:i/>
                <w:noProof/>
                <w:sz w:val="8"/>
                <w:szCs w:val="8"/>
              </w:rPr>
            </w:pPr>
          </w:p>
        </w:tc>
        <w:tc>
          <w:tcPr>
            <w:tcW w:w="6946" w:type="dxa"/>
            <w:gridSpan w:val="9"/>
            <w:tcBorders>
              <w:right w:val="single" w:sz="4" w:space="0" w:color="auto"/>
            </w:tcBorders>
          </w:tcPr>
          <w:p w14:paraId="11812FD4" w14:textId="77777777" w:rsidR="00C02F27" w:rsidRPr="00CF39F2" w:rsidRDefault="00C02F27" w:rsidP="00C02F27">
            <w:pPr>
              <w:pStyle w:val="CRCoverPage"/>
              <w:spacing w:after="0"/>
              <w:rPr>
                <w:rFonts w:cs="Arial"/>
                <w:noProof/>
              </w:rPr>
            </w:pPr>
          </w:p>
        </w:tc>
      </w:tr>
      <w:tr w:rsidR="00C02F27" w14:paraId="6CDDCC62" w14:textId="77777777" w:rsidTr="006B028C">
        <w:tc>
          <w:tcPr>
            <w:tcW w:w="2694" w:type="dxa"/>
            <w:gridSpan w:val="2"/>
            <w:tcBorders>
              <w:left w:val="single" w:sz="4" w:space="0" w:color="auto"/>
            </w:tcBorders>
          </w:tcPr>
          <w:p w14:paraId="457438B6" w14:textId="77777777" w:rsidR="00C02F27" w:rsidRDefault="00C02F27" w:rsidP="00C02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0690C" w14:textId="77777777" w:rsidR="00C02F27" w:rsidRDefault="00C02F27" w:rsidP="00C02F27">
            <w:pPr>
              <w:pStyle w:val="CRCoverPage"/>
              <w:spacing w:after="0"/>
              <w:rPr>
                <w:noProof/>
              </w:rPr>
            </w:pPr>
            <w:r>
              <w:rPr>
                <w:noProof/>
              </w:rPr>
              <w:t xml:space="preserve">Introduced a new boolean argument to function </w:t>
            </w:r>
            <w:r w:rsidRPr="00F25DB2">
              <w:rPr>
                <w:noProof/>
              </w:rPr>
              <w:t>f_NR5GC_EmergencyCallLimitedService</w:t>
            </w:r>
            <w:r>
              <w:rPr>
                <w:noProof/>
              </w:rPr>
              <w:t>parameter based upon which the IE TAI list is included or omitted in the Registration Accept. And called the function accordingly.</w:t>
            </w:r>
          </w:p>
          <w:p w14:paraId="08BABD6A" w14:textId="77777777" w:rsidR="00C02F27" w:rsidRDefault="00C02F27" w:rsidP="00C02F27">
            <w:pPr>
              <w:pStyle w:val="CRCoverPage"/>
              <w:spacing w:after="0"/>
              <w:rPr>
                <w:noProof/>
              </w:rPr>
            </w:pPr>
          </w:p>
          <w:p w14:paraId="7F014CFE" w14:textId="77777777" w:rsidR="00C02F27" w:rsidRDefault="00C02F27" w:rsidP="00C02F27">
            <w:pPr>
              <w:pStyle w:val="CRCoverPage"/>
              <w:spacing w:after="0"/>
              <w:rPr>
                <w:noProof/>
              </w:rPr>
            </w:pPr>
            <w:r>
              <w:rPr>
                <w:noProof/>
              </w:rPr>
              <w:t xml:space="preserve">Created a default handler function to handle the incoming PDU Session Release REQ. and activated it before the call to function </w:t>
            </w:r>
            <w:r w:rsidRPr="00F25DB2">
              <w:rPr>
                <w:noProof/>
              </w:rPr>
              <w:t>f_NR5GC_EmergencyCallRelease</w:t>
            </w:r>
            <w:r>
              <w:rPr>
                <w:noProof/>
              </w:rPr>
              <w:t>.</w:t>
            </w:r>
          </w:p>
          <w:p w14:paraId="6FF3A308" w14:textId="77777777" w:rsidR="00C02F27" w:rsidRDefault="00C02F27" w:rsidP="00C02F27">
            <w:pPr>
              <w:pStyle w:val="CRCoverPage"/>
              <w:spacing w:after="0"/>
              <w:rPr>
                <w:noProof/>
              </w:rPr>
            </w:pPr>
          </w:p>
          <w:p w14:paraId="70C2665C" w14:textId="77777777" w:rsidR="00C02F27" w:rsidRPr="006316B2" w:rsidRDefault="00C02F27" w:rsidP="00C02F27">
            <w:pPr>
              <w:pStyle w:val="CRCoverPage"/>
              <w:spacing w:after="0"/>
              <w:rPr>
                <w:noProof/>
              </w:rPr>
            </w:pPr>
            <w:r>
              <w:rPr>
                <w:noProof/>
              </w:rPr>
              <w:t>Please see below for detailed change description</w:t>
            </w:r>
          </w:p>
        </w:tc>
      </w:tr>
      <w:tr w:rsidR="00C02F27" w14:paraId="7F69BD11" w14:textId="77777777" w:rsidTr="006B028C">
        <w:tc>
          <w:tcPr>
            <w:tcW w:w="2694" w:type="dxa"/>
            <w:gridSpan w:val="2"/>
            <w:tcBorders>
              <w:left w:val="single" w:sz="4" w:space="0" w:color="auto"/>
            </w:tcBorders>
          </w:tcPr>
          <w:p w14:paraId="13F6BA46" w14:textId="77777777" w:rsidR="00C02F27" w:rsidRDefault="00C02F27" w:rsidP="00C02F27">
            <w:pPr>
              <w:pStyle w:val="CRCoverPage"/>
              <w:spacing w:after="0"/>
              <w:rPr>
                <w:b/>
                <w:i/>
                <w:noProof/>
                <w:sz w:val="8"/>
                <w:szCs w:val="8"/>
              </w:rPr>
            </w:pPr>
          </w:p>
        </w:tc>
        <w:tc>
          <w:tcPr>
            <w:tcW w:w="6946" w:type="dxa"/>
            <w:gridSpan w:val="9"/>
            <w:tcBorders>
              <w:right w:val="single" w:sz="4" w:space="0" w:color="auto"/>
            </w:tcBorders>
          </w:tcPr>
          <w:p w14:paraId="7B54CDD7" w14:textId="77777777" w:rsidR="00C02F27" w:rsidRPr="00CF39F2" w:rsidRDefault="00C02F27" w:rsidP="00C02F27">
            <w:pPr>
              <w:pStyle w:val="CRCoverPage"/>
              <w:spacing w:after="0"/>
              <w:rPr>
                <w:rFonts w:cs="Arial"/>
                <w:noProof/>
              </w:rPr>
            </w:pPr>
          </w:p>
        </w:tc>
      </w:tr>
      <w:tr w:rsidR="00C02F27" w14:paraId="43B079D9" w14:textId="77777777" w:rsidTr="006B028C">
        <w:tc>
          <w:tcPr>
            <w:tcW w:w="2694" w:type="dxa"/>
            <w:gridSpan w:val="2"/>
            <w:tcBorders>
              <w:left w:val="single" w:sz="4" w:space="0" w:color="auto"/>
              <w:bottom w:val="single" w:sz="4" w:space="0" w:color="auto"/>
            </w:tcBorders>
          </w:tcPr>
          <w:p w14:paraId="16874112" w14:textId="77777777" w:rsidR="00C02F27" w:rsidRDefault="00C02F27" w:rsidP="00C02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807CF" w14:textId="77777777" w:rsidR="00C02F27" w:rsidRPr="00CF39F2" w:rsidRDefault="00C02F27" w:rsidP="00C02F27">
            <w:pPr>
              <w:pStyle w:val="CRCoverPage"/>
              <w:spacing w:after="0"/>
              <w:rPr>
                <w:rFonts w:cs="Arial"/>
                <w:lang w:eastAsia="en-GB"/>
              </w:rPr>
            </w:pPr>
            <w:r>
              <w:rPr>
                <w:rFonts w:cs="Arial"/>
                <w:lang w:eastAsia="en-GB"/>
              </w:rPr>
              <w:t>A conformant UE will fail the testcase</w:t>
            </w:r>
          </w:p>
        </w:tc>
      </w:tr>
      <w:tr w:rsidR="00C02F27" w14:paraId="119B3895" w14:textId="77777777" w:rsidTr="006B028C">
        <w:tc>
          <w:tcPr>
            <w:tcW w:w="2694" w:type="dxa"/>
            <w:gridSpan w:val="2"/>
          </w:tcPr>
          <w:p w14:paraId="643F5804" w14:textId="77777777" w:rsidR="00C02F27" w:rsidRDefault="00C02F27" w:rsidP="00C02F27">
            <w:pPr>
              <w:pStyle w:val="CRCoverPage"/>
              <w:spacing w:after="0"/>
              <w:rPr>
                <w:b/>
                <w:i/>
                <w:noProof/>
                <w:sz w:val="8"/>
                <w:szCs w:val="8"/>
              </w:rPr>
            </w:pPr>
          </w:p>
        </w:tc>
        <w:tc>
          <w:tcPr>
            <w:tcW w:w="6946" w:type="dxa"/>
            <w:gridSpan w:val="9"/>
          </w:tcPr>
          <w:p w14:paraId="6D2077A7" w14:textId="77777777" w:rsidR="00C02F27" w:rsidRDefault="00C02F27" w:rsidP="00C02F27">
            <w:pPr>
              <w:pStyle w:val="CRCoverPage"/>
              <w:spacing w:after="0"/>
              <w:rPr>
                <w:noProof/>
                <w:sz w:val="8"/>
                <w:szCs w:val="8"/>
              </w:rPr>
            </w:pPr>
          </w:p>
        </w:tc>
      </w:tr>
      <w:tr w:rsidR="00C02F27" w14:paraId="0DC84DB5" w14:textId="77777777" w:rsidTr="006B028C">
        <w:tc>
          <w:tcPr>
            <w:tcW w:w="2694" w:type="dxa"/>
            <w:gridSpan w:val="2"/>
            <w:tcBorders>
              <w:top w:val="single" w:sz="4" w:space="0" w:color="auto"/>
              <w:left w:val="single" w:sz="4" w:space="0" w:color="auto"/>
            </w:tcBorders>
          </w:tcPr>
          <w:p w14:paraId="0AD669CC" w14:textId="77777777" w:rsidR="00C02F27" w:rsidRDefault="00C02F27" w:rsidP="00C02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57D64" w14:textId="77777777" w:rsidR="00C02F27" w:rsidRDefault="00C02F27" w:rsidP="00C02F27">
            <w:pPr>
              <w:pStyle w:val="CRCoverPage"/>
              <w:spacing w:after="0"/>
              <w:ind w:left="100"/>
              <w:rPr>
                <w:noProof/>
              </w:rPr>
            </w:pPr>
            <w:r>
              <w:rPr>
                <w:noProof/>
              </w:rPr>
              <w:t>11.4.9.NR5GC</w:t>
            </w:r>
          </w:p>
        </w:tc>
      </w:tr>
      <w:tr w:rsidR="00C02F27" w14:paraId="20B5D6C7" w14:textId="77777777" w:rsidTr="006B028C">
        <w:tc>
          <w:tcPr>
            <w:tcW w:w="2694" w:type="dxa"/>
            <w:gridSpan w:val="2"/>
            <w:tcBorders>
              <w:left w:val="single" w:sz="4" w:space="0" w:color="auto"/>
            </w:tcBorders>
          </w:tcPr>
          <w:p w14:paraId="5859CD34" w14:textId="77777777" w:rsidR="00C02F27" w:rsidRDefault="00C02F27" w:rsidP="00C02F27">
            <w:pPr>
              <w:pStyle w:val="CRCoverPage"/>
              <w:spacing w:after="0"/>
              <w:rPr>
                <w:b/>
                <w:i/>
                <w:noProof/>
                <w:sz w:val="8"/>
                <w:szCs w:val="8"/>
              </w:rPr>
            </w:pPr>
          </w:p>
        </w:tc>
        <w:tc>
          <w:tcPr>
            <w:tcW w:w="6946" w:type="dxa"/>
            <w:gridSpan w:val="9"/>
            <w:tcBorders>
              <w:right w:val="single" w:sz="4" w:space="0" w:color="auto"/>
            </w:tcBorders>
          </w:tcPr>
          <w:p w14:paraId="0822236E" w14:textId="77777777" w:rsidR="00C02F27" w:rsidRDefault="00C02F27" w:rsidP="00C02F27">
            <w:pPr>
              <w:pStyle w:val="CRCoverPage"/>
              <w:spacing w:after="0"/>
              <w:rPr>
                <w:noProof/>
                <w:sz w:val="8"/>
                <w:szCs w:val="8"/>
              </w:rPr>
            </w:pPr>
          </w:p>
        </w:tc>
      </w:tr>
      <w:tr w:rsidR="00C02F27" w14:paraId="2510A8E7" w14:textId="77777777" w:rsidTr="006B028C">
        <w:tc>
          <w:tcPr>
            <w:tcW w:w="2694" w:type="dxa"/>
            <w:gridSpan w:val="2"/>
            <w:tcBorders>
              <w:left w:val="single" w:sz="4" w:space="0" w:color="auto"/>
            </w:tcBorders>
          </w:tcPr>
          <w:p w14:paraId="7AFD6363" w14:textId="77777777" w:rsidR="00C02F27" w:rsidRDefault="00C02F27" w:rsidP="00C02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AB7A9" w14:textId="77777777" w:rsidR="00C02F27" w:rsidRDefault="00C02F27" w:rsidP="00C02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4C16A" w14:textId="77777777" w:rsidR="00C02F27" w:rsidRDefault="00C02F27" w:rsidP="00C02F27">
            <w:pPr>
              <w:pStyle w:val="CRCoverPage"/>
              <w:spacing w:after="0"/>
              <w:jc w:val="center"/>
              <w:rPr>
                <w:b/>
                <w:caps/>
                <w:noProof/>
              </w:rPr>
            </w:pPr>
            <w:r>
              <w:rPr>
                <w:b/>
                <w:caps/>
                <w:noProof/>
              </w:rPr>
              <w:t>N</w:t>
            </w:r>
          </w:p>
        </w:tc>
        <w:tc>
          <w:tcPr>
            <w:tcW w:w="2977" w:type="dxa"/>
            <w:gridSpan w:val="4"/>
          </w:tcPr>
          <w:p w14:paraId="213CAC04" w14:textId="77777777" w:rsidR="00C02F27" w:rsidRDefault="00C02F27" w:rsidP="00C02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FEB3F" w14:textId="77777777" w:rsidR="00C02F27" w:rsidRDefault="00C02F27" w:rsidP="00C02F27">
            <w:pPr>
              <w:pStyle w:val="CRCoverPage"/>
              <w:spacing w:after="0"/>
              <w:ind w:left="99"/>
              <w:rPr>
                <w:noProof/>
              </w:rPr>
            </w:pPr>
          </w:p>
        </w:tc>
      </w:tr>
      <w:tr w:rsidR="00C02F27" w14:paraId="701879B5" w14:textId="77777777" w:rsidTr="006B028C">
        <w:tc>
          <w:tcPr>
            <w:tcW w:w="2694" w:type="dxa"/>
            <w:gridSpan w:val="2"/>
            <w:tcBorders>
              <w:left w:val="single" w:sz="4" w:space="0" w:color="auto"/>
            </w:tcBorders>
          </w:tcPr>
          <w:p w14:paraId="0B2C77AB" w14:textId="77777777" w:rsidR="00C02F27" w:rsidRDefault="00C02F27" w:rsidP="00C02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F7951E" w14:textId="77777777" w:rsidR="00C02F27" w:rsidRDefault="00C02F27" w:rsidP="00C02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6A02" w14:textId="77777777" w:rsidR="00C02F27" w:rsidRDefault="00C02F27" w:rsidP="00C02F27">
            <w:pPr>
              <w:pStyle w:val="CRCoverPage"/>
              <w:spacing w:after="0"/>
              <w:jc w:val="center"/>
              <w:rPr>
                <w:b/>
                <w:caps/>
                <w:noProof/>
              </w:rPr>
            </w:pPr>
            <w:r>
              <w:rPr>
                <w:b/>
                <w:caps/>
                <w:noProof/>
              </w:rPr>
              <w:t>x</w:t>
            </w:r>
          </w:p>
        </w:tc>
        <w:tc>
          <w:tcPr>
            <w:tcW w:w="2977" w:type="dxa"/>
            <w:gridSpan w:val="4"/>
          </w:tcPr>
          <w:p w14:paraId="528F747D" w14:textId="77777777" w:rsidR="00C02F27" w:rsidRDefault="00C02F27" w:rsidP="00C02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4CE3A" w14:textId="77777777" w:rsidR="00C02F27" w:rsidRDefault="00C02F27" w:rsidP="00C02F27">
            <w:pPr>
              <w:pStyle w:val="CRCoverPage"/>
              <w:spacing w:after="0"/>
              <w:ind w:left="99"/>
              <w:rPr>
                <w:noProof/>
              </w:rPr>
            </w:pPr>
          </w:p>
        </w:tc>
      </w:tr>
      <w:tr w:rsidR="00C02F27" w14:paraId="1FC069B3" w14:textId="77777777" w:rsidTr="006B028C">
        <w:tc>
          <w:tcPr>
            <w:tcW w:w="2694" w:type="dxa"/>
            <w:gridSpan w:val="2"/>
            <w:tcBorders>
              <w:left w:val="single" w:sz="4" w:space="0" w:color="auto"/>
            </w:tcBorders>
          </w:tcPr>
          <w:p w14:paraId="76021182" w14:textId="77777777" w:rsidR="00C02F27" w:rsidRDefault="00C02F27" w:rsidP="00C02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692B3" w14:textId="77777777" w:rsidR="00C02F27" w:rsidRDefault="00C02F27" w:rsidP="00C02F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6BB37" w14:textId="77777777" w:rsidR="00C02F27" w:rsidRDefault="00C02F27" w:rsidP="00C02F27">
            <w:pPr>
              <w:pStyle w:val="CRCoverPage"/>
              <w:spacing w:after="0"/>
              <w:jc w:val="center"/>
              <w:rPr>
                <w:b/>
                <w:caps/>
                <w:noProof/>
              </w:rPr>
            </w:pPr>
          </w:p>
        </w:tc>
        <w:tc>
          <w:tcPr>
            <w:tcW w:w="2977" w:type="dxa"/>
            <w:gridSpan w:val="4"/>
          </w:tcPr>
          <w:p w14:paraId="5D18ECD1" w14:textId="77777777" w:rsidR="00C02F27" w:rsidRDefault="00C02F27" w:rsidP="00C02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204D7" w14:textId="77777777" w:rsidR="00C02F27" w:rsidRDefault="00C02F27" w:rsidP="00C02F27">
            <w:pPr>
              <w:pStyle w:val="CRCoverPage"/>
              <w:spacing w:after="0"/>
              <w:ind w:left="99"/>
              <w:rPr>
                <w:noProof/>
              </w:rPr>
            </w:pPr>
            <w:r>
              <w:rPr>
                <w:noProof/>
              </w:rPr>
              <w:t>38.523-1</w:t>
            </w:r>
          </w:p>
        </w:tc>
      </w:tr>
      <w:tr w:rsidR="00C02F27" w14:paraId="5F9FC2A5" w14:textId="77777777" w:rsidTr="006B028C">
        <w:tc>
          <w:tcPr>
            <w:tcW w:w="2694" w:type="dxa"/>
            <w:gridSpan w:val="2"/>
            <w:tcBorders>
              <w:left w:val="single" w:sz="4" w:space="0" w:color="auto"/>
            </w:tcBorders>
          </w:tcPr>
          <w:p w14:paraId="33A3B758" w14:textId="77777777" w:rsidR="00C02F27" w:rsidRDefault="00C02F27" w:rsidP="00C02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BD711A" w14:textId="77777777" w:rsidR="00C02F27" w:rsidRDefault="00C02F27" w:rsidP="00C02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CCE2" w14:textId="77777777" w:rsidR="00C02F27" w:rsidRDefault="00C02F27" w:rsidP="00C02F27">
            <w:pPr>
              <w:pStyle w:val="CRCoverPage"/>
              <w:spacing w:after="0"/>
              <w:jc w:val="center"/>
              <w:rPr>
                <w:b/>
                <w:caps/>
                <w:noProof/>
              </w:rPr>
            </w:pPr>
            <w:r>
              <w:rPr>
                <w:b/>
                <w:caps/>
                <w:noProof/>
              </w:rPr>
              <w:t>x</w:t>
            </w:r>
          </w:p>
        </w:tc>
        <w:tc>
          <w:tcPr>
            <w:tcW w:w="2977" w:type="dxa"/>
            <w:gridSpan w:val="4"/>
          </w:tcPr>
          <w:p w14:paraId="26C8DD29" w14:textId="77777777" w:rsidR="00C02F27" w:rsidRDefault="00C02F27" w:rsidP="00C02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92652" w14:textId="77777777" w:rsidR="00C02F27" w:rsidRDefault="00C02F27" w:rsidP="00C02F27">
            <w:pPr>
              <w:pStyle w:val="CRCoverPage"/>
              <w:spacing w:after="0"/>
              <w:ind w:left="99"/>
              <w:rPr>
                <w:noProof/>
              </w:rPr>
            </w:pPr>
          </w:p>
        </w:tc>
      </w:tr>
      <w:tr w:rsidR="00C02F27" w14:paraId="4C4FC4E8" w14:textId="77777777" w:rsidTr="006B028C">
        <w:tc>
          <w:tcPr>
            <w:tcW w:w="2694" w:type="dxa"/>
            <w:gridSpan w:val="2"/>
            <w:tcBorders>
              <w:left w:val="single" w:sz="4" w:space="0" w:color="auto"/>
            </w:tcBorders>
          </w:tcPr>
          <w:p w14:paraId="0EFB3041" w14:textId="77777777" w:rsidR="00C02F27" w:rsidRDefault="00C02F27" w:rsidP="00C02F27">
            <w:pPr>
              <w:pStyle w:val="CRCoverPage"/>
              <w:spacing w:after="0"/>
              <w:rPr>
                <w:b/>
                <w:i/>
                <w:noProof/>
              </w:rPr>
            </w:pPr>
          </w:p>
        </w:tc>
        <w:tc>
          <w:tcPr>
            <w:tcW w:w="6946" w:type="dxa"/>
            <w:gridSpan w:val="9"/>
            <w:tcBorders>
              <w:right w:val="single" w:sz="4" w:space="0" w:color="auto"/>
            </w:tcBorders>
          </w:tcPr>
          <w:p w14:paraId="5576DED7" w14:textId="77777777" w:rsidR="00C02F27" w:rsidRDefault="00C02F27" w:rsidP="00C02F27">
            <w:pPr>
              <w:pStyle w:val="CRCoverPage"/>
              <w:spacing w:after="0"/>
              <w:rPr>
                <w:noProof/>
              </w:rPr>
            </w:pPr>
          </w:p>
        </w:tc>
      </w:tr>
      <w:tr w:rsidR="00C02F27" w14:paraId="4A791668" w14:textId="77777777" w:rsidTr="006B028C">
        <w:tc>
          <w:tcPr>
            <w:tcW w:w="2694" w:type="dxa"/>
            <w:gridSpan w:val="2"/>
            <w:tcBorders>
              <w:left w:val="single" w:sz="4" w:space="0" w:color="auto"/>
              <w:bottom w:val="single" w:sz="4" w:space="0" w:color="auto"/>
            </w:tcBorders>
          </w:tcPr>
          <w:p w14:paraId="2B41DA37" w14:textId="77777777" w:rsidR="00C02F27" w:rsidRDefault="00C02F27" w:rsidP="00C02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5D32F8" w14:textId="77777777" w:rsidR="00C02F27" w:rsidRDefault="00C02F27" w:rsidP="00C02F27">
            <w:pPr>
              <w:pStyle w:val="CRCoverPage"/>
              <w:spacing w:after="0"/>
              <w:ind w:left="100"/>
              <w:rPr>
                <w:noProof/>
              </w:rPr>
            </w:pPr>
          </w:p>
        </w:tc>
      </w:tr>
      <w:tr w:rsidR="00C02F27" w:rsidRPr="008863B9" w14:paraId="7AD07999" w14:textId="77777777" w:rsidTr="006B028C">
        <w:tc>
          <w:tcPr>
            <w:tcW w:w="2694" w:type="dxa"/>
            <w:gridSpan w:val="2"/>
            <w:tcBorders>
              <w:top w:val="single" w:sz="4" w:space="0" w:color="auto"/>
              <w:bottom w:val="single" w:sz="4" w:space="0" w:color="auto"/>
            </w:tcBorders>
          </w:tcPr>
          <w:p w14:paraId="225D641B" w14:textId="77777777" w:rsidR="00C02F27" w:rsidRPr="008863B9" w:rsidRDefault="00C02F27" w:rsidP="00C02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D62EDB" w14:textId="77777777" w:rsidR="00C02F27" w:rsidRPr="008863B9" w:rsidRDefault="00C02F27" w:rsidP="00C02F27">
            <w:pPr>
              <w:pStyle w:val="CRCoverPage"/>
              <w:spacing w:after="0"/>
              <w:ind w:left="100"/>
              <w:rPr>
                <w:noProof/>
                <w:sz w:val="8"/>
                <w:szCs w:val="8"/>
              </w:rPr>
            </w:pPr>
          </w:p>
        </w:tc>
      </w:tr>
      <w:tr w:rsidR="00C02F27" w14:paraId="1D41B7BE" w14:textId="77777777" w:rsidTr="006B028C">
        <w:tc>
          <w:tcPr>
            <w:tcW w:w="2694" w:type="dxa"/>
            <w:gridSpan w:val="2"/>
            <w:tcBorders>
              <w:top w:val="single" w:sz="4" w:space="0" w:color="auto"/>
              <w:left w:val="single" w:sz="4" w:space="0" w:color="auto"/>
              <w:bottom w:val="single" w:sz="4" w:space="0" w:color="auto"/>
            </w:tcBorders>
          </w:tcPr>
          <w:p w14:paraId="2AD5CE1B" w14:textId="77777777" w:rsidR="00C02F27" w:rsidRDefault="00C02F27" w:rsidP="00C02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0AE75" w14:textId="77777777" w:rsidR="00C02F27" w:rsidRDefault="00C02F27" w:rsidP="00C02F27">
            <w:pPr>
              <w:pStyle w:val="CRCoverPage"/>
              <w:spacing w:after="0"/>
              <w:ind w:left="100"/>
              <w:rPr>
                <w:noProof/>
              </w:rPr>
            </w:pPr>
          </w:p>
        </w:tc>
      </w:tr>
    </w:tbl>
    <w:p w14:paraId="7D32A373" w14:textId="77777777" w:rsidR="009C10A3" w:rsidRDefault="009C10A3" w:rsidP="009C10A3">
      <w:pPr>
        <w:rPr>
          <w:noProof/>
        </w:rPr>
      </w:pPr>
    </w:p>
    <w:p w14:paraId="1AB57228"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3DE93A47" w14:textId="77777777" w:rsidR="009478EE" w:rsidRDefault="009478EE" w:rsidP="009478EE">
      <w:pPr>
        <w:rPr>
          <w:noProof/>
        </w:rPr>
      </w:pPr>
    </w:p>
    <w:p w14:paraId="376D9627" w14:textId="77777777" w:rsidR="007A73E5" w:rsidRPr="00D83A7A" w:rsidRDefault="007A73E5" w:rsidP="007A73E5">
      <w:pPr>
        <w:pStyle w:val="Title"/>
        <w:jc w:val="left"/>
        <w:rPr>
          <w:rStyle w:val="Emphasis"/>
          <w:rFonts w:ascii="Arial" w:hAnsi="Arial" w:cs="Arial"/>
          <w:i w:val="0"/>
          <w:lang w:eastAsia="en-GB"/>
        </w:rPr>
      </w:pPr>
      <w:bookmarkStart w:id="1" w:name="_Toc85546819"/>
      <w:r w:rsidRPr="00D83A7A">
        <w:rPr>
          <w:rStyle w:val="Emphasis"/>
          <w:rFonts w:ascii="Arial" w:hAnsi="Arial" w:cs="Arial"/>
          <w:i w:val="0"/>
        </w:rPr>
        <w:t>Table of Contents</w:t>
      </w:r>
      <w:bookmarkEnd w:id="1"/>
    </w:p>
    <w:p w14:paraId="02262047" w14:textId="77777777" w:rsidR="00913360"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13360" w:rsidRPr="00CA3AE3">
        <w:rPr>
          <w:rFonts w:ascii="Arial" w:hAnsi="Arial" w:cs="Arial"/>
          <w:iCs/>
        </w:rPr>
        <w:t>Table of Contents</w:t>
      </w:r>
      <w:r w:rsidR="00913360">
        <w:tab/>
      </w:r>
      <w:r w:rsidR="00913360">
        <w:fldChar w:fldCharType="begin"/>
      </w:r>
      <w:r w:rsidR="00913360">
        <w:instrText xml:space="preserve"> PAGEREF _Toc85546819 \h </w:instrText>
      </w:r>
      <w:r w:rsidR="00913360">
        <w:fldChar w:fldCharType="separate"/>
      </w:r>
      <w:r w:rsidR="00913360">
        <w:t>3</w:t>
      </w:r>
      <w:r w:rsidR="00913360">
        <w:fldChar w:fldCharType="end"/>
      </w:r>
    </w:p>
    <w:p w14:paraId="0BB0E98F" w14:textId="77777777" w:rsidR="00913360" w:rsidRDefault="00913360">
      <w:pPr>
        <w:pStyle w:val="TOC1"/>
        <w:rPr>
          <w:rFonts w:asciiTheme="minorHAnsi" w:eastAsiaTheme="minorEastAsia" w:hAnsiTheme="minorHAnsi" w:cstheme="minorBidi"/>
          <w:szCs w:val="22"/>
          <w:lang w:eastAsia="en-GB"/>
        </w:rPr>
      </w:pPr>
      <w:r w:rsidRPr="00CA3AE3">
        <w:rPr>
          <w:b/>
        </w:rPr>
        <w:t>1</w:t>
      </w:r>
      <w:r>
        <w:rPr>
          <w:rFonts w:asciiTheme="minorHAnsi" w:eastAsiaTheme="minorEastAsia" w:hAnsiTheme="minorHAnsi" w:cstheme="minorBidi"/>
          <w:szCs w:val="22"/>
          <w:lang w:eastAsia="en-GB"/>
        </w:rPr>
        <w:tab/>
      </w:r>
      <w:r w:rsidRPr="00CA3AE3">
        <w:rPr>
          <w:b/>
        </w:rPr>
        <w:t>Corrections required</w:t>
      </w:r>
      <w:r>
        <w:tab/>
      </w:r>
      <w:r>
        <w:fldChar w:fldCharType="begin"/>
      </w:r>
      <w:r>
        <w:instrText xml:space="preserve"> PAGEREF _Toc85546820 \h </w:instrText>
      </w:r>
      <w:r>
        <w:fldChar w:fldCharType="separate"/>
      </w:r>
      <w:r>
        <w:t>3</w:t>
      </w:r>
      <w:r>
        <w:fldChar w:fldCharType="end"/>
      </w:r>
    </w:p>
    <w:p w14:paraId="1CFCDB69" w14:textId="77777777" w:rsidR="00913360" w:rsidRDefault="00913360">
      <w:pPr>
        <w:pStyle w:val="TOC2"/>
        <w:rPr>
          <w:rFonts w:asciiTheme="minorHAnsi" w:eastAsiaTheme="minorEastAsia" w:hAnsiTheme="minorHAnsi" w:cstheme="minorBidi"/>
          <w:sz w:val="22"/>
          <w:szCs w:val="22"/>
          <w:lang w:eastAsia="en-GB"/>
        </w:rPr>
      </w:pPr>
      <w:r w:rsidRPr="00CA3AE3">
        <w:rPr>
          <w:rFonts w:cs="Arial"/>
          <w:b/>
          <w:lang w:eastAsia="en-GB"/>
        </w:rPr>
        <w:t>1.1</w:t>
      </w:r>
      <w:r>
        <w:rPr>
          <w:rFonts w:asciiTheme="minorHAnsi" w:eastAsiaTheme="minorEastAsia" w:hAnsiTheme="minorHAnsi" w:cstheme="minorBidi"/>
          <w:sz w:val="22"/>
          <w:szCs w:val="22"/>
          <w:lang w:eastAsia="en-GB"/>
        </w:rPr>
        <w:tab/>
      </w:r>
      <w:r w:rsidRPr="00CA3AE3">
        <w:rPr>
          <w:rFonts w:cs="Arial"/>
          <w:b/>
          <w:color w:val="000000"/>
          <w:lang w:eastAsia="en-GB"/>
        </w:rPr>
        <w:t xml:space="preserve">Correction to </w:t>
      </w:r>
      <w:r w:rsidRPr="00CA3AE3">
        <w:rPr>
          <w:rFonts w:cs="Arial"/>
          <w:b/>
          <w:bCs/>
          <w:color w:val="000000"/>
          <w:lang w:val="en-US" w:eastAsia="en-GB"/>
        </w:rPr>
        <w:t>function f_NR5GC_EmergencyCallLimitedService</w:t>
      </w:r>
      <w:r>
        <w:tab/>
      </w:r>
      <w:r>
        <w:fldChar w:fldCharType="begin"/>
      </w:r>
      <w:r>
        <w:instrText xml:space="preserve"> PAGEREF _Toc85546821 \h </w:instrText>
      </w:r>
      <w:r>
        <w:fldChar w:fldCharType="separate"/>
      </w:r>
      <w:r>
        <w:t>3</w:t>
      </w:r>
      <w:r>
        <w:fldChar w:fldCharType="end"/>
      </w:r>
    </w:p>
    <w:p w14:paraId="2B7A080E" w14:textId="77777777" w:rsidR="00913360" w:rsidRDefault="00913360">
      <w:pPr>
        <w:pStyle w:val="TOC2"/>
        <w:rPr>
          <w:rFonts w:asciiTheme="minorHAnsi" w:eastAsiaTheme="minorEastAsia" w:hAnsiTheme="minorHAnsi" w:cstheme="minorBidi"/>
          <w:sz w:val="22"/>
          <w:szCs w:val="22"/>
          <w:lang w:eastAsia="en-GB"/>
        </w:rPr>
      </w:pPr>
      <w:r w:rsidRPr="00CA3AE3">
        <w:rPr>
          <w:rFonts w:cs="Arial"/>
          <w:b/>
          <w:lang w:eastAsia="en-GB"/>
        </w:rPr>
        <w:t>1.2</w:t>
      </w:r>
      <w:r>
        <w:rPr>
          <w:rFonts w:asciiTheme="minorHAnsi" w:eastAsiaTheme="minorEastAsia" w:hAnsiTheme="minorHAnsi" w:cstheme="minorBidi"/>
          <w:sz w:val="22"/>
          <w:szCs w:val="22"/>
          <w:lang w:eastAsia="en-GB"/>
        </w:rPr>
        <w:tab/>
      </w:r>
      <w:r w:rsidRPr="00CA3AE3">
        <w:rPr>
          <w:rFonts w:cs="Arial"/>
          <w:b/>
          <w:color w:val="000000"/>
          <w:lang w:eastAsia="en-GB"/>
        </w:rPr>
        <w:t xml:space="preserve">Correction to </w:t>
      </w:r>
      <w:r w:rsidRPr="00CA3AE3">
        <w:rPr>
          <w:rFonts w:cs="Arial"/>
          <w:b/>
          <w:bCs/>
          <w:color w:val="000000"/>
          <w:lang w:val="en-US" w:eastAsia="en-GB"/>
        </w:rPr>
        <w:t>function fl_TC_11_4_9_NR5GC_TestBody</w:t>
      </w:r>
      <w:r>
        <w:tab/>
      </w:r>
      <w:r>
        <w:fldChar w:fldCharType="begin"/>
      </w:r>
      <w:r>
        <w:instrText xml:space="preserve"> PAGEREF _Toc85546822 \h </w:instrText>
      </w:r>
      <w:r>
        <w:fldChar w:fldCharType="separate"/>
      </w:r>
      <w:r>
        <w:t>5</w:t>
      </w:r>
      <w:r>
        <w:fldChar w:fldCharType="end"/>
      </w:r>
    </w:p>
    <w:p w14:paraId="0393BF2B" w14:textId="77777777" w:rsidR="00913360" w:rsidRDefault="00913360">
      <w:pPr>
        <w:pStyle w:val="TOC2"/>
        <w:rPr>
          <w:rFonts w:asciiTheme="minorHAnsi" w:eastAsiaTheme="minorEastAsia" w:hAnsiTheme="minorHAnsi" w:cstheme="minorBidi"/>
          <w:sz w:val="22"/>
          <w:szCs w:val="22"/>
          <w:lang w:eastAsia="en-GB"/>
        </w:rPr>
      </w:pPr>
      <w:r w:rsidRPr="00CA3AE3">
        <w:rPr>
          <w:rFonts w:cs="Arial"/>
          <w:b/>
          <w:lang w:eastAsia="en-GB"/>
        </w:rPr>
        <w:t>1.3</w:t>
      </w:r>
      <w:r>
        <w:rPr>
          <w:rFonts w:asciiTheme="minorHAnsi" w:eastAsiaTheme="minorEastAsia" w:hAnsiTheme="minorHAnsi" w:cstheme="minorBidi"/>
          <w:sz w:val="22"/>
          <w:szCs w:val="22"/>
          <w:lang w:eastAsia="en-GB"/>
        </w:rPr>
        <w:tab/>
      </w:r>
      <w:r w:rsidRPr="00CA3AE3">
        <w:rPr>
          <w:rFonts w:cs="Arial"/>
          <w:b/>
          <w:color w:val="000000"/>
          <w:lang w:eastAsia="en-GB"/>
        </w:rPr>
        <w:t>function a_PDU_Session_Release_REQ</w:t>
      </w:r>
      <w:r>
        <w:tab/>
      </w:r>
      <w:r>
        <w:fldChar w:fldCharType="begin"/>
      </w:r>
      <w:r>
        <w:instrText xml:space="preserve"> PAGEREF _Toc85546823 \h </w:instrText>
      </w:r>
      <w:r>
        <w:fldChar w:fldCharType="separate"/>
      </w:r>
      <w:r>
        <w:t>10</w:t>
      </w:r>
      <w:r>
        <w:fldChar w:fldCharType="end"/>
      </w:r>
    </w:p>
    <w:p w14:paraId="561987AF" w14:textId="77777777" w:rsidR="007A73E5" w:rsidRDefault="007A73E5" w:rsidP="007A73E5">
      <w:pPr>
        <w:rPr>
          <w:b/>
          <w:sz w:val="24"/>
          <w:lang w:eastAsia="ja-JP"/>
        </w:rPr>
      </w:pPr>
      <w:r>
        <w:rPr>
          <w:rFonts w:cs="Arial"/>
          <w:noProof/>
        </w:rPr>
        <w:fldChar w:fldCharType="end"/>
      </w:r>
    </w:p>
    <w:p w14:paraId="2C772977"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85546820"/>
      <w:r w:rsidRPr="00854C55">
        <w:rPr>
          <w:b/>
        </w:rPr>
        <w:t>Corrections required</w:t>
      </w:r>
      <w:bookmarkEnd w:id="2"/>
      <w:bookmarkEnd w:id="3"/>
      <w:bookmarkEnd w:id="4"/>
    </w:p>
    <w:p w14:paraId="727E9724" w14:textId="77777777"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5" w:name="_Toc85546821"/>
      <w:r w:rsidRPr="00B52828">
        <w:rPr>
          <w:rFonts w:cs="Arial"/>
          <w:b/>
          <w:color w:val="000000"/>
          <w:lang w:eastAsia="en-GB"/>
        </w:rPr>
        <w:t xml:space="preserve">Correction to </w:t>
      </w:r>
      <w:r w:rsidR="001E3D37">
        <w:rPr>
          <w:rFonts w:cs="Arial"/>
          <w:b/>
          <w:bCs/>
          <w:color w:val="000000"/>
          <w:lang w:val="en-US" w:eastAsia="en-GB"/>
        </w:rPr>
        <w:t xml:space="preserve">function </w:t>
      </w:r>
      <w:r w:rsidR="00D91473" w:rsidRPr="00D91473">
        <w:rPr>
          <w:rFonts w:cs="Arial"/>
          <w:b/>
          <w:bCs/>
          <w:color w:val="000000"/>
          <w:lang w:val="en-US" w:eastAsia="en-GB"/>
        </w:rPr>
        <w:t>f_NR5GC_EmergencyCallLimitedService</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14:paraId="6065E83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D7922E8"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B3D0E9A" w14:textId="77777777" w:rsidR="005D27CA" w:rsidRPr="00742923" w:rsidRDefault="005700E7" w:rsidP="00426FCD">
            <w:pPr>
              <w:pStyle w:val="CRCoverPage"/>
              <w:spacing w:after="0"/>
              <w:rPr>
                <w:rFonts w:cs="Arial"/>
                <w:lang w:eastAsia="en-GB"/>
              </w:rPr>
            </w:pPr>
            <w:r w:rsidRPr="005700E7">
              <w:rPr>
                <w:noProof/>
              </w:rPr>
              <w:t>f_NR5GC_EmergencyCallLimitedService</w:t>
            </w:r>
          </w:p>
        </w:tc>
      </w:tr>
      <w:tr w:rsidR="00FA485A" w14:paraId="0F32E485"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408A3749"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177B2EE" w14:textId="77777777" w:rsidR="005700E7" w:rsidRDefault="005700E7" w:rsidP="005700E7">
            <w:pPr>
              <w:pStyle w:val="CRCoverPage"/>
              <w:spacing w:after="0"/>
              <w:rPr>
                <w:noProof/>
              </w:rPr>
            </w:pPr>
            <w:r>
              <w:rPr>
                <w:noProof/>
              </w:rPr>
              <w:t xml:space="preserve">In the current TTCN implementation at Step the function </w:t>
            </w:r>
            <w:r w:rsidRPr="00F25DB2">
              <w:rPr>
                <w:noProof/>
              </w:rPr>
              <w:t>f_NR5GC_EmergencyCallLimitedService</w:t>
            </w:r>
            <w:r>
              <w:rPr>
                <w:noProof/>
              </w:rPr>
              <w:t xml:space="preserve"> is called. This function assigns the IE TAI list (with TAI information of NR Cell 1) in the Registration Accept message. Thus, upon reception of this Registration Accept the UE will not consider the TAI of NR Cell 1 as unsuitable anymore. </w:t>
            </w:r>
          </w:p>
          <w:p w14:paraId="38180BE9" w14:textId="77777777" w:rsidR="005700E7" w:rsidRDefault="005700E7" w:rsidP="005700E7">
            <w:pPr>
              <w:pStyle w:val="CRCoverPage"/>
              <w:spacing w:after="0"/>
              <w:rPr>
                <w:noProof/>
              </w:rPr>
            </w:pPr>
            <w:r>
              <w:rPr>
                <w:noProof/>
              </w:rPr>
              <w:t xml:space="preserve">As a result, when the PDU Session for emergency is released at Step 10, the UE may attempt to camp on NR cell1, thus failing the testcase. This needs to be handled. </w:t>
            </w:r>
          </w:p>
          <w:p w14:paraId="0D8DAD02" w14:textId="77777777" w:rsidR="00FA485A" w:rsidRPr="00AD4ADA" w:rsidRDefault="005700E7" w:rsidP="005700E7">
            <w:pPr>
              <w:pStyle w:val="CRCoverPage"/>
              <w:spacing w:after="0"/>
            </w:pPr>
            <w:r>
              <w:rPr>
                <w:noProof/>
              </w:rPr>
              <w:t>A Prose CR will be raised for this.</w:t>
            </w:r>
          </w:p>
        </w:tc>
      </w:tr>
      <w:tr w:rsidR="00FA485A" w14:paraId="079A96F3"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E757E09"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C70F031" w14:textId="77777777" w:rsidR="005700E7" w:rsidRDefault="005700E7" w:rsidP="005700E7">
            <w:pPr>
              <w:pStyle w:val="CRCoverPage"/>
              <w:spacing w:after="0"/>
              <w:rPr>
                <w:noProof/>
              </w:rPr>
            </w:pPr>
            <w:r>
              <w:rPr>
                <w:noProof/>
              </w:rPr>
              <w:t xml:space="preserve">Introduced a new boolean argument to function </w:t>
            </w:r>
            <w:r w:rsidRPr="00F25DB2">
              <w:rPr>
                <w:noProof/>
              </w:rPr>
              <w:t>f_NR5GC_EmergencyCallLimitedService</w:t>
            </w:r>
            <w:r>
              <w:rPr>
                <w:noProof/>
              </w:rPr>
              <w:t>parameter based upon which the IE TAI list is included or omitted in the Registration Accept. And called the function accordingly.</w:t>
            </w:r>
          </w:p>
          <w:p w14:paraId="43BB683C" w14:textId="77777777" w:rsidR="00FA485A" w:rsidRPr="001124B3" w:rsidRDefault="00FA485A" w:rsidP="00F26609">
            <w:pPr>
              <w:pStyle w:val="CRCoverPage"/>
              <w:spacing w:after="0"/>
              <w:rPr>
                <w:noProof/>
              </w:rPr>
            </w:pPr>
          </w:p>
        </w:tc>
      </w:tr>
      <w:tr w:rsidR="00FA485A" w14:paraId="01AE5A44"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509D90E3"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7CC3F8A" w14:textId="77777777" w:rsidR="00FA485A" w:rsidRPr="00CC39F9" w:rsidRDefault="00C517D8" w:rsidP="00FA485A">
            <w:pPr>
              <w:spacing w:after="0"/>
              <w:rPr>
                <w:rFonts w:ascii="Arial" w:hAnsi="Arial" w:cs="Arial"/>
                <w:lang w:eastAsia="en-GB"/>
              </w:rPr>
            </w:pPr>
            <w:r>
              <w:rPr>
                <w:rFonts w:ascii="Arial" w:hAnsi="Arial" w:cs="Arial"/>
                <w:lang w:eastAsia="en-GB"/>
              </w:rPr>
              <w:t>NR5GC_</w:t>
            </w:r>
            <w:r w:rsidR="005700E7">
              <w:rPr>
                <w:rFonts w:ascii="Arial" w:hAnsi="Arial" w:cs="Arial"/>
                <w:lang w:eastAsia="en-GB"/>
              </w:rPr>
              <w:t>IMSProcedures.ttcn</w:t>
            </w:r>
          </w:p>
        </w:tc>
      </w:tr>
      <w:tr w:rsidR="00220349" w14:paraId="19E9144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18C9A0F9"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A3121C4" w14:textId="616EF399" w:rsidR="00220349" w:rsidRDefault="002220AF" w:rsidP="00220349">
            <w:pPr>
              <w:rPr>
                <w:rFonts w:ascii="Arial" w:hAnsi="Arial"/>
                <w:highlight w:val="cyan"/>
                <w:lang w:eastAsia="zh-CN"/>
              </w:rPr>
            </w:pPr>
            <w:r>
              <w:rPr>
                <w:rFonts w:ascii="Arial" w:hAnsi="Arial"/>
                <w:highlight w:val="cyan"/>
                <w:lang w:eastAsia="zh-CN"/>
              </w:rPr>
              <w:t>Accepted</w:t>
            </w:r>
          </w:p>
        </w:tc>
      </w:tr>
    </w:tbl>
    <w:p w14:paraId="1DBAAFFF" w14:textId="77777777" w:rsidR="009A07BF" w:rsidRDefault="009A07BF" w:rsidP="005D27CA">
      <w:pPr>
        <w:spacing w:after="0"/>
        <w:rPr>
          <w:rFonts w:ascii="Arial" w:hAnsi="Arial"/>
          <w:b/>
          <w:lang w:eastAsia="en-GB"/>
        </w:rPr>
      </w:pPr>
    </w:p>
    <w:p w14:paraId="1DFE8DD3"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14:paraId="06CDC670" w14:textId="77777777" w:rsidTr="008D58AE">
        <w:tc>
          <w:tcPr>
            <w:tcW w:w="9634" w:type="dxa"/>
            <w:tcBorders>
              <w:top w:val="single" w:sz="4" w:space="0" w:color="auto"/>
              <w:left w:val="single" w:sz="4" w:space="0" w:color="auto"/>
              <w:bottom w:val="single" w:sz="4" w:space="0" w:color="auto"/>
              <w:right w:val="single" w:sz="4" w:space="0" w:color="auto"/>
            </w:tcBorders>
          </w:tcPr>
          <w:p w14:paraId="4993965E"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function f_NR5GC_</w:t>
            </w:r>
            <w:proofErr w:type="gramStart"/>
            <w:r w:rsidRPr="005700E7">
              <w:rPr>
                <w:rFonts w:ascii="Courier New" w:hAnsi="Courier New" w:cs="Courier New"/>
                <w:color w:val="000000"/>
                <w:lang w:eastAsia="de-DE"/>
              </w:rPr>
              <w:t>EmergencyCallLimitedService(</w:t>
            </w:r>
            <w:proofErr w:type="spellStart"/>
            <w:proofErr w:type="gramEnd"/>
            <w:r w:rsidRPr="005700E7">
              <w:rPr>
                <w:rFonts w:ascii="Courier New" w:hAnsi="Courier New" w:cs="Courier New"/>
                <w:color w:val="000000"/>
                <w:lang w:eastAsia="de-DE"/>
              </w:rPr>
              <w:t>NR_CellId_Type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 runs on NR5GC_PTC</w:t>
            </w:r>
          </w:p>
          <w:p w14:paraId="3DFC6F43"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lastRenderedPageBreak/>
              <w:t xml:space="preserve">  {</w:t>
            </w:r>
          </w:p>
          <w:p w14:paraId="18453263"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NG_NAS_MSG_Indication_Type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v_ReceivedMsg</w:t>
            </w:r>
            <w:proofErr w:type="spellEnd"/>
            <w:r w:rsidRPr="005700E7">
              <w:rPr>
                <w:rFonts w:ascii="Courier New" w:hAnsi="Courier New" w:cs="Courier New"/>
                <w:color w:val="000000"/>
                <w:lang w:eastAsia="de-DE"/>
              </w:rPr>
              <w:t>;</w:t>
            </w:r>
          </w:p>
          <w:p w14:paraId="31AAB9A9"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GMM_MobilityInfo_Type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v_GMM_MobilityInfo</w:t>
            </w:r>
            <w:proofErr w:type="spellEnd"/>
            <w:r w:rsidRPr="005700E7">
              <w:rPr>
                <w:rFonts w:ascii="Courier New" w:hAnsi="Courier New" w:cs="Courier New"/>
                <w:color w:val="000000"/>
                <w:lang w:eastAsia="de-DE"/>
              </w:rPr>
              <w:t>;</w:t>
            </w:r>
          </w:p>
          <w:p w14:paraId="7DA15CFC"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NG_NAS_SecurityParams_Type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v_NAS_SecurityParams</w:t>
            </w:r>
            <w:proofErr w:type="spellEnd"/>
            <w:r w:rsidRPr="005700E7">
              <w:rPr>
                <w:rFonts w:ascii="Courier New" w:hAnsi="Courier New" w:cs="Courier New"/>
                <w:color w:val="000000"/>
                <w:lang w:eastAsia="de-DE"/>
              </w:rPr>
              <w:t>;</w:t>
            </w:r>
          </w:p>
          <w:p w14:paraId="32793286"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NR_SecurityParams_Type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v_RRC_SecurityParams</w:t>
            </w:r>
            <w:proofErr w:type="spellEnd"/>
            <w:r w:rsidRPr="005700E7">
              <w:rPr>
                <w:rFonts w:ascii="Courier New" w:hAnsi="Courier New" w:cs="Courier New"/>
                <w:color w:val="000000"/>
                <w:lang w:eastAsia="de-DE"/>
              </w:rPr>
              <w:t>;</w:t>
            </w:r>
          </w:p>
          <w:p w14:paraId="6E9405A2"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w:t>
            </w:r>
            <w:proofErr w:type="spellStart"/>
            <w:r w:rsidRPr="005700E7">
              <w:rPr>
                <w:rFonts w:ascii="Courier New" w:hAnsi="Courier New" w:cs="Courier New"/>
                <w:color w:val="000000"/>
                <w:lang w:eastAsia="de-DE"/>
              </w:rPr>
              <w:t>NAS_SecurityReturnType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v_NAS_SecurityReturnValue</w:t>
            </w:r>
            <w:proofErr w:type="spellEnd"/>
            <w:r w:rsidRPr="005700E7">
              <w:rPr>
                <w:rFonts w:ascii="Courier New" w:hAnsi="Courier New" w:cs="Courier New"/>
                <w:color w:val="000000"/>
                <w:lang w:eastAsia="de-DE"/>
              </w:rPr>
              <w:t>;</w:t>
            </w:r>
          </w:p>
          <w:p w14:paraId="3FA91894"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PLMN_Identity</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v_ASN_</w:t>
            </w:r>
            <w:proofErr w:type="gramStart"/>
            <w:r w:rsidRPr="005700E7">
              <w:rPr>
                <w:rFonts w:ascii="Courier New" w:hAnsi="Courier New" w:cs="Courier New"/>
                <w:color w:val="000000"/>
                <w:lang w:eastAsia="de-DE"/>
              </w:rPr>
              <w:t>PLMN</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f_NR_CellInfo_GetPLMN</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14:paraId="5520C200"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NAS_PlmnId</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PLMN</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f_NR_Asn2Nas_PlmnId(</w:t>
            </w:r>
            <w:proofErr w:type="spellStart"/>
            <w:r w:rsidRPr="005700E7">
              <w:rPr>
                <w:rFonts w:ascii="Courier New" w:hAnsi="Courier New" w:cs="Courier New"/>
                <w:color w:val="000000"/>
                <w:lang w:eastAsia="de-DE"/>
              </w:rPr>
              <w:t>v_ASN_PLMN</w:t>
            </w:r>
            <w:proofErr w:type="spellEnd"/>
            <w:r w:rsidRPr="005700E7">
              <w:rPr>
                <w:rFonts w:ascii="Courier New" w:hAnsi="Courier New" w:cs="Courier New"/>
                <w:color w:val="000000"/>
                <w:lang w:eastAsia="de-DE"/>
              </w:rPr>
              <w:t>);</w:t>
            </w:r>
          </w:p>
          <w:p w14:paraId="64BF6AD7"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NG_NAS_GutiParameters_Type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GutiParams</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f_NR5GC_CellInfo_GetGutiParameters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14:paraId="1E72A914"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(value) </w:t>
            </w:r>
            <w:proofErr w:type="spellStart"/>
            <w:r w:rsidRPr="005700E7">
              <w:rPr>
                <w:rFonts w:ascii="Courier New" w:hAnsi="Courier New" w:cs="Courier New"/>
                <w:color w:val="000000"/>
                <w:lang w:eastAsia="de-DE"/>
              </w:rPr>
              <w:t>NG_MobileIdentity</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GUTIToSend</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f_NG_GutiParameters2MobileIdentity (</w:t>
            </w:r>
            <w:proofErr w:type="spellStart"/>
            <w:r w:rsidRPr="005700E7">
              <w:rPr>
                <w:rFonts w:ascii="Courier New" w:hAnsi="Courier New" w:cs="Courier New"/>
                <w:color w:val="000000"/>
                <w:lang w:eastAsia="de-DE"/>
              </w:rPr>
              <w:t>v_PLMN</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v_GutiParams</w:t>
            </w:r>
            <w:proofErr w:type="spellEnd"/>
            <w:r w:rsidRPr="005700E7">
              <w:rPr>
                <w:rFonts w:ascii="Courier New" w:hAnsi="Courier New" w:cs="Courier New"/>
                <w:color w:val="000000"/>
                <w:lang w:eastAsia="de-DE"/>
              </w:rPr>
              <w:t>);</w:t>
            </w:r>
          </w:p>
          <w:p w14:paraId="2FCD181E"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TrackingAreaCode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TAC</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f_NR_CellInfo_GetTAC</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14:paraId="6A23050C"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(value) </w:t>
            </w:r>
            <w:proofErr w:type="spellStart"/>
            <w:r w:rsidRPr="005700E7">
              <w:rPr>
                <w:rFonts w:ascii="Courier New" w:hAnsi="Courier New" w:cs="Courier New"/>
                <w:color w:val="000000"/>
                <w:lang w:eastAsia="de-DE"/>
              </w:rPr>
              <w:t>NG_TrackingAreaIdList</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TAIList</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cs_NG_TAIListNonConsecutive</w:t>
            </w:r>
            <w:proofErr w:type="spellEnd"/>
            <w:r w:rsidRPr="005700E7">
              <w:rPr>
                <w:rFonts w:ascii="Courier New" w:hAnsi="Courier New" w:cs="Courier New"/>
                <w:color w:val="000000"/>
                <w:lang w:eastAsia="de-DE"/>
              </w:rPr>
              <w:t>(</w:t>
            </w:r>
            <w:proofErr w:type="spellStart"/>
            <w:r w:rsidRPr="005700E7">
              <w:rPr>
                <w:rFonts w:ascii="Courier New" w:hAnsi="Courier New" w:cs="Courier New"/>
                <w:color w:val="000000"/>
                <w:lang w:eastAsia="de-DE"/>
              </w:rPr>
              <w:t>v_PLMN</w:t>
            </w:r>
            <w:proofErr w:type="spellEnd"/>
            <w:r w:rsidRPr="005700E7">
              <w:rPr>
                <w:rFonts w:ascii="Courier New" w:hAnsi="Courier New" w:cs="Courier New"/>
                <w:color w:val="000000"/>
                <w:lang w:eastAsia="de-DE"/>
              </w:rPr>
              <w:t>, {bit2oct(</w:t>
            </w:r>
            <w:proofErr w:type="spellStart"/>
            <w:r w:rsidRPr="005700E7">
              <w:rPr>
                <w:rFonts w:ascii="Courier New" w:hAnsi="Courier New" w:cs="Courier New"/>
                <w:color w:val="000000"/>
                <w:lang w:eastAsia="de-DE"/>
              </w:rPr>
              <w:t>v_TAC</w:t>
            </w:r>
            <w:proofErr w:type="spellEnd"/>
            <w:r w:rsidRPr="005700E7">
              <w:rPr>
                <w:rFonts w:ascii="Courier New" w:hAnsi="Courier New" w:cs="Courier New"/>
                <w:color w:val="000000"/>
                <w:lang w:eastAsia="de-DE"/>
              </w:rPr>
              <w:t>)});</w:t>
            </w:r>
          </w:p>
          <w:p w14:paraId="5C858881"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p>
          <w:p w14:paraId="09D2B354" w14:textId="77777777" w:rsid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 Steps 1-3 RRC connection Setup</w:t>
            </w:r>
          </w:p>
          <w:p w14:paraId="733657A8" w14:textId="77777777" w:rsidR="00742923" w:rsidRPr="00742923" w:rsidRDefault="00742923" w:rsidP="005700E7">
            <w:pPr>
              <w:autoSpaceDE w:val="0"/>
              <w:autoSpaceDN w:val="0"/>
              <w:adjustRightInd w:val="0"/>
              <w:spacing w:after="0"/>
              <w:rPr>
                <w:rFonts w:ascii="Courier New" w:hAnsi="Courier New" w:cs="Courier New"/>
                <w:b/>
                <w:color w:val="000000"/>
                <w:lang w:eastAsia="de-DE"/>
              </w:rPr>
            </w:pPr>
            <w:r w:rsidRPr="00742923">
              <w:rPr>
                <w:rFonts w:ascii="Courier New" w:hAnsi="Courier New" w:cs="Courier New"/>
                <w:b/>
                <w:color w:val="000000"/>
                <w:lang w:eastAsia="de-DE"/>
              </w:rPr>
              <w:t>&lt;&lt;SKIPPED CODE&gt;&gt;</w:t>
            </w:r>
          </w:p>
        </w:tc>
      </w:tr>
    </w:tbl>
    <w:p w14:paraId="1F427AA6" w14:textId="77777777" w:rsidR="005D27CA" w:rsidRPr="00CD057D" w:rsidRDefault="005D27CA" w:rsidP="005D27CA">
      <w:pPr>
        <w:spacing w:after="0"/>
        <w:rPr>
          <w:rFonts w:ascii="Arial" w:hAnsi="Arial"/>
          <w:b/>
          <w:color w:val="000000"/>
          <w:lang w:eastAsia="en-GB"/>
        </w:rPr>
      </w:pPr>
    </w:p>
    <w:p w14:paraId="5468027A"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14:paraId="3A92205B" w14:textId="77777777" w:rsidTr="008D58AE">
        <w:tc>
          <w:tcPr>
            <w:tcW w:w="9634" w:type="dxa"/>
            <w:tcBorders>
              <w:top w:val="single" w:sz="4" w:space="0" w:color="auto"/>
              <w:left w:val="single" w:sz="4" w:space="0" w:color="auto"/>
              <w:bottom w:val="single" w:sz="4" w:space="0" w:color="auto"/>
              <w:right w:val="single" w:sz="4" w:space="0" w:color="auto"/>
            </w:tcBorders>
          </w:tcPr>
          <w:p w14:paraId="3533E9CC"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function f_NR5GC_</w:t>
            </w:r>
            <w:proofErr w:type="gramStart"/>
            <w:r w:rsidRPr="005700E7">
              <w:rPr>
                <w:rFonts w:ascii="Courier New" w:hAnsi="Courier New" w:cs="Courier New"/>
                <w:color w:val="000000"/>
                <w:lang w:eastAsia="de-DE"/>
              </w:rPr>
              <w:t>EmergencyCallLimitedService(</w:t>
            </w:r>
            <w:proofErr w:type="spellStart"/>
            <w:proofErr w:type="gramEnd"/>
            <w:r w:rsidRPr="005700E7">
              <w:rPr>
                <w:rFonts w:ascii="Courier New" w:hAnsi="Courier New" w:cs="Courier New"/>
                <w:color w:val="000000"/>
                <w:lang w:eastAsia="de-DE"/>
              </w:rPr>
              <w:t>NR_CellId_Type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highlight w:val="yellow"/>
                <w:lang w:eastAsia="de-DE"/>
              </w:rPr>
              <w:t>boolean</w:t>
            </w:r>
            <w:proofErr w:type="spellEnd"/>
            <w:r w:rsidRPr="005700E7">
              <w:rPr>
                <w:rFonts w:ascii="Courier New" w:hAnsi="Courier New" w:cs="Courier New"/>
                <w:color w:val="000000"/>
                <w:highlight w:val="yellow"/>
                <w:lang w:eastAsia="de-DE"/>
              </w:rPr>
              <w:t xml:space="preserve"> </w:t>
            </w:r>
            <w:proofErr w:type="spellStart"/>
            <w:r w:rsidRPr="005700E7">
              <w:rPr>
                <w:rFonts w:ascii="Courier New" w:hAnsi="Courier New" w:cs="Courier New"/>
                <w:color w:val="000000"/>
                <w:highlight w:val="yellow"/>
                <w:lang w:eastAsia="de-DE"/>
              </w:rPr>
              <w:t>p_IncludeTAIList</w:t>
            </w:r>
            <w:proofErr w:type="spellEnd"/>
            <w:r w:rsidRPr="005700E7">
              <w:rPr>
                <w:rFonts w:ascii="Courier New" w:hAnsi="Courier New" w:cs="Courier New"/>
                <w:color w:val="000000"/>
                <w:highlight w:val="yellow"/>
                <w:lang w:eastAsia="de-DE"/>
              </w:rPr>
              <w:t xml:space="preserve"> := true/*WA#11_4_9*/</w:t>
            </w:r>
            <w:r w:rsidRPr="005700E7">
              <w:rPr>
                <w:rFonts w:ascii="Courier New" w:hAnsi="Courier New" w:cs="Courier New"/>
                <w:color w:val="000000"/>
                <w:lang w:eastAsia="de-DE"/>
              </w:rPr>
              <w:t>) runs on NR5GC_PTC</w:t>
            </w:r>
          </w:p>
          <w:p w14:paraId="239D0B08"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p>
          <w:p w14:paraId="5ABCF62A"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NG_NAS_MSG_Indication_Type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v_ReceivedMsg</w:t>
            </w:r>
            <w:proofErr w:type="spellEnd"/>
            <w:r w:rsidRPr="005700E7">
              <w:rPr>
                <w:rFonts w:ascii="Courier New" w:hAnsi="Courier New" w:cs="Courier New"/>
                <w:color w:val="000000"/>
                <w:lang w:eastAsia="de-DE"/>
              </w:rPr>
              <w:t>;</w:t>
            </w:r>
          </w:p>
          <w:p w14:paraId="1E3C954F"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GMM_MobilityInfo_Type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v_GMM_MobilityInfo</w:t>
            </w:r>
            <w:proofErr w:type="spellEnd"/>
            <w:r w:rsidRPr="005700E7">
              <w:rPr>
                <w:rFonts w:ascii="Courier New" w:hAnsi="Courier New" w:cs="Courier New"/>
                <w:color w:val="000000"/>
                <w:lang w:eastAsia="de-DE"/>
              </w:rPr>
              <w:t>;</w:t>
            </w:r>
          </w:p>
          <w:p w14:paraId="1538A855"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NG_NAS_SecurityParams_Type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v_NAS_SecurityParams</w:t>
            </w:r>
            <w:proofErr w:type="spellEnd"/>
            <w:r w:rsidRPr="005700E7">
              <w:rPr>
                <w:rFonts w:ascii="Courier New" w:hAnsi="Courier New" w:cs="Courier New"/>
                <w:color w:val="000000"/>
                <w:lang w:eastAsia="de-DE"/>
              </w:rPr>
              <w:t>;</w:t>
            </w:r>
          </w:p>
          <w:p w14:paraId="399E73EF"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NR_SecurityParams_Type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v_RRC_SecurityParams</w:t>
            </w:r>
            <w:proofErr w:type="spellEnd"/>
            <w:r w:rsidRPr="005700E7">
              <w:rPr>
                <w:rFonts w:ascii="Courier New" w:hAnsi="Courier New" w:cs="Courier New"/>
                <w:color w:val="000000"/>
                <w:lang w:eastAsia="de-DE"/>
              </w:rPr>
              <w:t>;</w:t>
            </w:r>
          </w:p>
          <w:p w14:paraId="0ED2745D"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w:t>
            </w:r>
            <w:proofErr w:type="spellStart"/>
            <w:r w:rsidRPr="005700E7">
              <w:rPr>
                <w:rFonts w:ascii="Courier New" w:hAnsi="Courier New" w:cs="Courier New"/>
                <w:color w:val="000000"/>
                <w:lang w:eastAsia="de-DE"/>
              </w:rPr>
              <w:t>NAS_SecurityReturnType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v_NAS_SecurityReturnValue</w:t>
            </w:r>
            <w:proofErr w:type="spellEnd"/>
            <w:r w:rsidRPr="005700E7">
              <w:rPr>
                <w:rFonts w:ascii="Courier New" w:hAnsi="Courier New" w:cs="Courier New"/>
                <w:color w:val="000000"/>
                <w:lang w:eastAsia="de-DE"/>
              </w:rPr>
              <w:t>;</w:t>
            </w:r>
          </w:p>
          <w:p w14:paraId="3AC6D3C6"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PLMN_Identity</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v_ASN_</w:t>
            </w:r>
            <w:proofErr w:type="gramStart"/>
            <w:r w:rsidRPr="005700E7">
              <w:rPr>
                <w:rFonts w:ascii="Courier New" w:hAnsi="Courier New" w:cs="Courier New"/>
                <w:color w:val="000000"/>
                <w:lang w:eastAsia="de-DE"/>
              </w:rPr>
              <w:t>PLMN</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f_NR_CellInfo_GetPLMN</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14:paraId="78B73169"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NAS_PlmnId</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PLMN</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f_NR_Asn2Nas_PlmnId(</w:t>
            </w:r>
            <w:proofErr w:type="spellStart"/>
            <w:r w:rsidRPr="005700E7">
              <w:rPr>
                <w:rFonts w:ascii="Courier New" w:hAnsi="Courier New" w:cs="Courier New"/>
                <w:color w:val="000000"/>
                <w:lang w:eastAsia="de-DE"/>
              </w:rPr>
              <w:t>v_ASN_PLMN</w:t>
            </w:r>
            <w:proofErr w:type="spellEnd"/>
            <w:r w:rsidRPr="005700E7">
              <w:rPr>
                <w:rFonts w:ascii="Courier New" w:hAnsi="Courier New" w:cs="Courier New"/>
                <w:color w:val="000000"/>
                <w:lang w:eastAsia="de-DE"/>
              </w:rPr>
              <w:t>);</w:t>
            </w:r>
          </w:p>
          <w:p w14:paraId="26EF8B39"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NG_NAS_GutiParameters_Type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GutiParams</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f_NR5GC_CellInfo_GetGutiParameters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14:paraId="4EBCC9C5"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template (value) </w:t>
            </w:r>
            <w:proofErr w:type="spellStart"/>
            <w:r w:rsidRPr="005700E7">
              <w:rPr>
                <w:rFonts w:ascii="Courier New" w:hAnsi="Courier New" w:cs="Courier New"/>
                <w:color w:val="000000"/>
                <w:lang w:eastAsia="de-DE"/>
              </w:rPr>
              <w:t>NG_MobileIdentity</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GUTIToSend</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f_NG_GutiParameters2MobileIdentity (</w:t>
            </w:r>
            <w:proofErr w:type="spellStart"/>
            <w:r w:rsidRPr="005700E7">
              <w:rPr>
                <w:rFonts w:ascii="Courier New" w:hAnsi="Courier New" w:cs="Courier New"/>
                <w:color w:val="000000"/>
                <w:lang w:eastAsia="de-DE"/>
              </w:rPr>
              <w:t>v_PLMN</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v_GutiParams</w:t>
            </w:r>
            <w:proofErr w:type="spellEnd"/>
            <w:r w:rsidRPr="005700E7">
              <w:rPr>
                <w:rFonts w:ascii="Courier New" w:hAnsi="Courier New" w:cs="Courier New"/>
                <w:color w:val="000000"/>
                <w:lang w:eastAsia="de-DE"/>
              </w:rPr>
              <w:t>);</w:t>
            </w:r>
          </w:p>
          <w:p w14:paraId="3B957005"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var </w:t>
            </w:r>
            <w:proofErr w:type="spellStart"/>
            <w:r w:rsidRPr="005700E7">
              <w:rPr>
                <w:rFonts w:ascii="Courier New" w:hAnsi="Courier New" w:cs="Courier New"/>
                <w:color w:val="000000"/>
                <w:lang w:eastAsia="de-DE"/>
              </w:rPr>
              <w:t>TrackingAreaCode</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TAC</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f_NR_CellInfo_GetTAC</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p_NR_CellId</w:t>
            </w:r>
            <w:proofErr w:type="spellEnd"/>
            <w:r w:rsidRPr="005700E7">
              <w:rPr>
                <w:rFonts w:ascii="Courier New" w:hAnsi="Courier New" w:cs="Courier New"/>
                <w:color w:val="000000"/>
                <w:lang w:eastAsia="de-DE"/>
              </w:rPr>
              <w:t>);</w:t>
            </w:r>
          </w:p>
          <w:p w14:paraId="6EF74768"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r w:rsidRPr="005700E7">
              <w:rPr>
                <w:rFonts w:ascii="Courier New" w:hAnsi="Courier New" w:cs="Courier New"/>
                <w:color w:val="000000"/>
                <w:highlight w:val="green"/>
                <w:lang w:eastAsia="de-DE"/>
              </w:rPr>
              <w:t>//WA#11_4_9 COMMENTED OUT</w:t>
            </w:r>
            <w:r>
              <w:rPr>
                <w:rFonts w:ascii="Courier New" w:hAnsi="Courier New" w:cs="Courier New"/>
                <w:color w:val="000000"/>
                <w:lang w:eastAsia="de-DE"/>
              </w:rPr>
              <w:t xml:space="preserve"> </w:t>
            </w:r>
            <w:r w:rsidRPr="005700E7">
              <w:rPr>
                <w:rFonts w:ascii="Courier New" w:hAnsi="Courier New" w:cs="Courier New"/>
                <w:color w:val="000000"/>
                <w:lang w:eastAsia="de-DE"/>
              </w:rPr>
              <w:t xml:space="preserve">var template (value) </w:t>
            </w:r>
            <w:proofErr w:type="spellStart"/>
            <w:r w:rsidRPr="005700E7">
              <w:rPr>
                <w:rFonts w:ascii="Courier New" w:hAnsi="Courier New" w:cs="Courier New"/>
                <w:color w:val="000000"/>
                <w:lang w:eastAsia="de-DE"/>
              </w:rPr>
              <w:t>NG_TrackingAreaIdList</w:t>
            </w:r>
            <w:proofErr w:type="spell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v_</w:t>
            </w:r>
            <w:proofErr w:type="gramStart"/>
            <w:r w:rsidRPr="005700E7">
              <w:rPr>
                <w:rFonts w:ascii="Courier New" w:hAnsi="Courier New" w:cs="Courier New"/>
                <w:color w:val="000000"/>
                <w:lang w:eastAsia="de-DE"/>
              </w:rPr>
              <w:t>TAIList</w:t>
            </w:r>
            <w:proofErr w:type="spellEnd"/>
            <w:r w:rsidRPr="005700E7">
              <w:rPr>
                <w:rFonts w:ascii="Courier New" w:hAnsi="Courier New" w:cs="Courier New"/>
                <w:color w:val="000000"/>
                <w:lang w:eastAsia="de-DE"/>
              </w:rPr>
              <w:t xml:space="preserve"> :</w:t>
            </w:r>
            <w:proofErr w:type="gramEnd"/>
            <w:r w:rsidRPr="005700E7">
              <w:rPr>
                <w:rFonts w:ascii="Courier New" w:hAnsi="Courier New" w:cs="Courier New"/>
                <w:color w:val="000000"/>
                <w:lang w:eastAsia="de-DE"/>
              </w:rPr>
              <w:t xml:space="preserve">= </w:t>
            </w:r>
            <w:proofErr w:type="spellStart"/>
            <w:r w:rsidRPr="005700E7">
              <w:rPr>
                <w:rFonts w:ascii="Courier New" w:hAnsi="Courier New" w:cs="Courier New"/>
                <w:color w:val="000000"/>
                <w:lang w:eastAsia="de-DE"/>
              </w:rPr>
              <w:t>cs_NG_TAIListNonConsecutive</w:t>
            </w:r>
            <w:proofErr w:type="spellEnd"/>
            <w:r w:rsidRPr="005700E7">
              <w:rPr>
                <w:rFonts w:ascii="Courier New" w:hAnsi="Courier New" w:cs="Courier New"/>
                <w:color w:val="000000"/>
                <w:lang w:eastAsia="de-DE"/>
              </w:rPr>
              <w:t>(</w:t>
            </w:r>
            <w:proofErr w:type="spellStart"/>
            <w:r w:rsidRPr="005700E7">
              <w:rPr>
                <w:rFonts w:ascii="Courier New" w:hAnsi="Courier New" w:cs="Courier New"/>
                <w:color w:val="000000"/>
                <w:lang w:eastAsia="de-DE"/>
              </w:rPr>
              <w:t>v_PLMN</w:t>
            </w:r>
            <w:proofErr w:type="spellEnd"/>
            <w:r w:rsidRPr="005700E7">
              <w:rPr>
                <w:rFonts w:ascii="Courier New" w:hAnsi="Courier New" w:cs="Courier New"/>
                <w:color w:val="000000"/>
                <w:lang w:eastAsia="de-DE"/>
              </w:rPr>
              <w:t>, {bit2oct(</w:t>
            </w:r>
            <w:proofErr w:type="spellStart"/>
            <w:r w:rsidRPr="005700E7">
              <w:rPr>
                <w:rFonts w:ascii="Courier New" w:hAnsi="Courier New" w:cs="Courier New"/>
                <w:color w:val="000000"/>
                <w:lang w:eastAsia="de-DE"/>
              </w:rPr>
              <w:t>v_TAC</w:t>
            </w:r>
            <w:proofErr w:type="spellEnd"/>
            <w:r w:rsidRPr="005700E7">
              <w:rPr>
                <w:rFonts w:ascii="Courier New" w:hAnsi="Courier New" w:cs="Courier New"/>
                <w:color w:val="000000"/>
                <w:lang w:eastAsia="de-DE"/>
              </w:rPr>
              <w:t xml:space="preserve">)});    </w:t>
            </w:r>
          </w:p>
          <w:p w14:paraId="1F7B4796"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r w:rsidRPr="005700E7">
              <w:rPr>
                <w:rFonts w:ascii="Courier New" w:hAnsi="Courier New" w:cs="Courier New"/>
                <w:color w:val="000000"/>
                <w:highlight w:val="yellow"/>
                <w:lang w:eastAsia="de-DE"/>
              </w:rPr>
              <w:t xml:space="preserve">var template </w:t>
            </w:r>
            <w:proofErr w:type="spellStart"/>
            <w:r w:rsidRPr="005700E7">
              <w:rPr>
                <w:rFonts w:ascii="Courier New" w:hAnsi="Courier New" w:cs="Courier New"/>
                <w:color w:val="000000"/>
                <w:highlight w:val="yellow"/>
                <w:lang w:eastAsia="de-DE"/>
              </w:rPr>
              <w:t>NG_TrackingAreaIdList</w:t>
            </w:r>
            <w:proofErr w:type="spellEnd"/>
            <w:r w:rsidRPr="005700E7">
              <w:rPr>
                <w:rFonts w:ascii="Courier New" w:hAnsi="Courier New" w:cs="Courier New"/>
                <w:color w:val="000000"/>
                <w:highlight w:val="yellow"/>
                <w:lang w:eastAsia="de-DE"/>
              </w:rPr>
              <w:t xml:space="preserve"> </w:t>
            </w:r>
            <w:proofErr w:type="spellStart"/>
            <w:r w:rsidRPr="005700E7">
              <w:rPr>
                <w:rFonts w:ascii="Courier New" w:hAnsi="Courier New" w:cs="Courier New"/>
                <w:color w:val="000000"/>
                <w:highlight w:val="yellow"/>
                <w:lang w:eastAsia="de-DE"/>
              </w:rPr>
              <w:t>v_</w:t>
            </w:r>
            <w:proofErr w:type="gramStart"/>
            <w:r w:rsidRPr="005700E7">
              <w:rPr>
                <w:rFonts w:ascii="Courier New" w:hAnsi="Courier New" w:cs="Courier New"/>
                <w:color w:val="000000"/>
                <w:highlight w:val="yellow"/>
                <w:lang w:eastAsia="de-DE"/>
              </w:rPr>
              <w:t>TAIList</w:t>
            </w:r>
            <w:proofErr w:type="spellEnd"/>
            <w:r w:rsidRPr="005700E7">
              <w:rPr>
                <w:rFonts w:ascii="Courier New" w:hAnsi="Courier New" w:cs="Courier New"/>
                <w:color w:val="000000"/>
                <w:highlight w:val="yellow"/>
                <w:lang w:eastAsia="de-DE"/>
              </w:rPr>
              <w:t xml:space="preserve"> :</w:t>
            </w:r>
            <w:proofErr w:type="gramEnd"/>
            <w:r w:rsidRPr="005700E7">
              <w:rPr>
                <w:rFonts w:ascii="Courier New" w:hAnsi="Courier New" w:cs="Courier New"/>
                <w:color w:val="000000"/>
                <w:highlight w:val="yellow"/>
                <w:lang w:eastAsia="de-DE"/>
              </w:rPr>
              <w:t xml:space="preserve">= </w:t>
            </w:r>
            <w:proofErr w:type="spellStart"/>
            <w:r w:rsidRPr="005700E7">
              <w:rPr>
                <w:rFonts w:ascii="Courier New" w:hAnsi="Courier New" w:cs="Courier New"/>
                <w:color w:val="000000"/>
                <w:highlight w:val="yellow"/>
                <w:lang w:eastAsia="de-DE"/>
              </w:rPr>
              <w:t>cs_NG_TAIListNonConsecutive</w:t>
            </w:r>
            <w:proofErr w:type="spellEnd"/>
            <w:r w:rsidRPr="005700E7">
              <w:rPr>
                <w:rFonts w:ascii="Courier New" w:hAnsi="Courier New" w:cs="Courier New"/>
                <w:color w:val="000000"/>
                <w:highlight w:val="yellow"/>
                <w:lang w:eastAsia="de-DE"/>
              </w:rPr>
              <w:t>(</w:t>
            </w:r>
            <w:proofErr w:type="spellStart"/>
            <w:r w:rsidRPr="005700E7">
              <w:rPr>
                <w:rFonts w:ascii="Courier New" w:hAnsi="Courier New" w:cs="Courier New"/>
                <w:color w:val="000000"/>
                <w:highlight w:val="yellow"/>
                <w:lang w:eastAsia="de-DE"/>
              </w:rPr>
              <w:t>v_PLMN</w:t>
            </w:r>
            <w:proofErr w:type="spellEnd"/>
            <w:r w:rsidRPr="005700E7">
              <w:rPr>
                <w:rFonts w:ascii="Courier New" w:hAnsi="Courier New" w:cs="Courier New"/>
                <w:color w:val="000000"/>
                <w:highlight w:val="yellow"/>
                <w:lang w:eastAsia="de-DE"/>
              </w:rPr>
              <w:t>, {bit2oct(</w:t>
            </w:r>
            <w:proofErr w:type="spellStart"/>
            <w:r w:rsidRPr="005700E7">
              <w:rPr>
                <w:rFonts w:ascii="Courier New" w:hAnsi="Courier New" w:cs="Courier New"/>
                <w:color w:val="000000"/>
                <w:highlight w:val="yellow"/>
                <w:lang w:eastAsia="de-DE"/>
              </w:rPr>
              <w:t>v_TAC</w:t>
            </w:r>
            <w:proofErr w:type="spellEnd"/>
            <w:r w:rsidRPr="005700E7">
              <w:rPr>
                <w:rFonts w:ascii="Courier New" w:hAnsi="Courier New" w:cs="Courier New"/>
                <w:color w:val="000000"/>
                <w:highlight w:val="yellow"/>
                <w:lang w:eastAsia="de-DE"/>
              </w:rPr>
              <w:t xml:space="preserve">)}); //WA#11_4_9 </w:t>
            </w:r>
            <w:r w:rsidRPr="005700E7">
              <w:rPr>
                <w:rFonts w:ascii="Courier New" w:hAnsi="Courier New" w:cs="Courier New"/>
                <w:color w:val="000000"/>
                <w:lang w:eastAsia="de-DE"/>
              </w:rPr>
              <w:t xml:space="preserve">    </w:t>
            </w:r>
          </w:p>
          <w:p w14:paraId="5776010F"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p>
          <w:p w14:paraId="651385CC" w14:textId="77777777" w:rsidR="005700E7" w:rsidRPr="005700E7" w:rsidRDefault="005700E7" w:rsidP="005700E7">
            <w:pPr>
              <w:autoSpaceDE w:val="0"/>
              <w:autoSpaceDN w:val="0"/>
              <w:adjustRightInd w:val="0"/>
              <w:spacing w:after="0"/>
              <w:rPr>
                <w:rFonts w:ascii="Courier New" w:hAnsi="Courier New" w:cs="Courier New"/>
                <w:color w:val="000000"/>
                <w:highlight w:val="yellow"/>
                <w:lang w:eastAsia="de-DE"/>
              </w:rPr>
            </w:pPr>
            <w:r w:rsidRPr="005700E7">
              <w:rPr>
                <w:rFonts w:ascii="Courier New" w:hAnsi="Courier New" w:cs="Courier New"/>
                <w:color w:val="000000"/>
                <w:lang w:eastAsia="de-DE"/>
              </w:rPr>
              <w:t xml:space="preserve">    </w:t>
            </w:r>
            <w:r w:rsidRPr="005700E7">
              <w:rPr>
                <w:rFonts w:ascii="Courier New" w:hAnsi="Courier New" w:cs="Courier New"/>
                <w:color w:val="000000"/>
                <w:highlight w:val="yellow"/>
                <w:lang w:eastAsia="de-DE"/>
              </w:rPr>
              <w:t>//WA#11_4_</w:t>
            </w:r>
            <w:proofErr w:type="gramStart"/>
            <w:r w:rsidRPr="005700E7">
              <w:rPr>
                <w:rFonts w:ascii="Courier New" w:hAnsi="Courier New" w:cs="Courier New"/>
                <w:color w:val="000000"/>
                <w:highlight w:val="yellow"/>
                <w:lang w:eastAsia="de-DE"/>
              </w:rPr>
              <w:t>9 :</w:t>
            </w:r>
            <w:proofErr w:type="gramEnd"/>
            <w:r w:rsidRPr="005700E7">
              <w:rPr>
                <w:rFonts w:ascii="Courier New" w:hAnsi="Courier New" w:cs="Courier New"/>
                <w:color w:val="000000"/>
                <w:highlight w:val="yellow"/>
                <w:lang w:eastAsia="de-DE"/>
              </w:rPr>
              <w:t xml:space="preserve"> Change start</w:t>
            </w:r>
          </w:p>
          <w:p w14:paraId="3900CBC9" w14:textId="77777777" w:rsidR="005700E7" w:rsidRPr="005700E7" w:rsidRDefault="005700E7" w:rsidP="005700E7">
            <w:pPr>
              <w:autoSpaceDE w:val="0"/>
              <w:autoSpaceDN w:val="0"/>
              <w:adjustRightInd w:val="0"/>
              <w:spacing w:after="0"/>
              <w:rPr>
                <w:rFonts w:ascii="Courier New" w:hAnsi="Courier New" w:cs="Courier New"/>
                <w:color w:val="000000"/>
                <w:highlight w:val="yellow"/>
                <w:lang w:eastAsia="de-DE"/>
              </w:rPr>
            </w:pPr>
            <w:r w:rsidRPr="005700E7">
              <w:rPr>
                <w:rFonts w:ascii="Courier New" w:hAnsi="Courier New" w:cs="Courier New"/>
                <w:color w:val="000000"/>
                <w:highlight w:val="yellow"/>
                <w:lang w:eastAsia="de-DE"/>
              </w:rPr>
              <w:t xml:space="preserve">    </w:t>
            </w:r>
            <w:proofErr w:type="gramStart"/>
            <w:r w:rsidRPr="005700E7">
              <w:rPr>
                <w:rFonts w:ascii="Courier New" w:hAnsi="Courier New" w:cs="Courier New"/>
                <w:color w:val="000000"/>
                <w:highlight w:val="yellow"/>
                <w:lang w:eastAsia="de-DE"/>
              </w:rPr>
              <w:t>if(</w:t>
            </w:r>
            <w:proofErr w:type="gramEnd"/>
            <w:r w:rsidRPr="005700E7">
              <w:rPr>
                <w:rFonts w:ascii="Courier New" w:hAnsi="Courier New" w:cs="Courier New"/>
                <w:color w:val="000000"/>
                <w:highlight w:val="yellow"/>
                <w:lang w:eastAsia="de-DE"/>
              </w:rPr>
              <w:t xml:space="preserve">not </w:t>
            </w:r>
            <w:proofErr w:type="spellStart"/>
            <w:r w:rsidRPr="005700E7">
              <w:rPr>
                <w:rFonts w:ascii="Courier New" w:hAnsi="Courier New" w:cs="Courier New"/>
                <w:color w:val="000000"/>
                <w:highlight w:val="yellow"/>
                <w:lang w:eastAsia="de-DE"/>
              </w:rPr>
              <w:t>p_IncludeTAIList</w:t>
            </w:r>
            <w:proofErr w:type="spellEnd"/>
            <w:r w:rsidRPr="005700E7">
              <w:rPr>
                <w:rFonts w:ascii="Courier New" w:hAnsi="Courier New" w:cs="Courier New"/>
                <w:color w:val="000000"/>
                <w:highlight w:val="yellow"/>
                <w:lang w:eastAsia="de-DE"/>
              </w:rPr>
              <w:t>){</w:t>
            </w:r>
          </w:p>
          <w:p w14:paraId="6E96AE57" w14:textId="77777777" w:rsidR="005700E7" w:rsidRPr="005700E7" w:rsidRDefault="005700E7" w:rsidP="005700E7">
            <w:pPr>
              <w:autoSpaceDE w:val="0"/>
              <w:autoSpaceDN w:val="0"/>
              <w:adjustRightInd w:val="0"/>
              <w:spacing w:after="0"/>
              <w:rPr>
                <w:rFonts w:ascii="Courier New" w:hAnsi="Courier New" w:cs="Courier New"/>
                <w:color w:val="000000"/>
                <w:highlight w:val="yellow"/>
                <w:lang w:eastAsia="de-DE"/>
              </w:rPr>
            </w:pPr>
            <w:r w:rsidRPr="005700E7">
              <w:rPr>
                <w:rFonts w:ascii="Courier New" w:hAnsi="Courier New" w:cs="Courier New"/>
                <w:color w:val="000000"/>
                <w:highlight w:val="yellow"/>
                <w:lang w:eastAsia="de-DE"/>
              </w:rPr>
              <w:lastRenderedPageBreak/>
              <w:t xml:space="preserve">     </w:t>
            </w:r>
            <w:proofErr w:type="spellStart"/>
            <w:r w:rsidRPr="005700E7">
              <w:rPr>
                <w:rFonts w:ascii="Courier New" w:hAnsi="Courier New" w:cs="Courier New"/>
                <w:color w:val="000000"/>
                <w:highlight w:val="yellow"/>
                <w:lang w:eastAsia="de-DE"/>
              </w:rPr>
              <w:t>v_</w:t>
            </w:r>
            <w:proofErr w:type="gramStart"/>
            <w:r w:rsidRPr="005700E7">
              <w:rPr>
                <w:rFonts w:ascii="Courier New" w:hAnsi="Courier New" w:cs="Courier New"/>
                <w:color w:val="000000"/>
                <w:highlight w:val="yellow"/>
                <w:lang w:eastAsia="de-DE"/>
              </w:rPr>
              <w:t>TAIList</w:t>
            </w:r>
            <w:proofErr w:type="spellEnd"/>
            <w:r w:rsidRPr="005700E7">
              <w:rPr>
                <w:rFonts w:ascii="Courier New" w:hAnsi="Courier New" w:cs="Courier New"/>
                <w:color w:val="000000"/>
                <w:highlight w:val="yellow"/>
                <w:lang w:eastAsia="de-DE"/>
              </w:rPr>
              <w:t xml:space="preserve"> :</w:t>
            </w:r>
            <w:proofErr w:type="gramEnd"/>
            <w:r w:rsidRPr="005700E7">
              <w:rPr>
                <w:rFonts w:ascii="Courier New" w:hAnsi="Courier New" w:cs="Courier New"/>
                <w:color w:val="000000"/>
                <w:highlight w:val="yellow"/>
                <w:lang w:eastAsia="de-DE"/>
              </w:rPr>
              <w:t>= omit;</w:t>
            </w:r>
          </w:p>
          <w:p w14:paraId="25AB3505" w14:textId="77777777" w:rsidR="005700E7" w:rsidRPr="005700E7" w:rsidRDefault="005700E7" w:rsidP="005700E7">
            <w:pPr>
              <w:autoSpaceDE w:val="0"/>
              <w:autoSpaceDN w:val="0"/>
              <w:adjustRightInd w:val="0"/>
              <w:spacing w:after="0"/>
              <w:rPr>
                <w:rFonts w:ascii="Courier New" w:hAnsi="Courier New" w:cs="Courier New"/>
                <w:color w:val="000000"/>
                <w:highlight w:val="yellow"/>
                <w:lang w:eastAsia="de-DE"/>
              </w:rPr>
            </w:pPr>
            <w:r w:rsidRPr="005700E7">
              <w:rPr>
                <w:rFonts w:ascii="Courier New" w:hAnsi="Courier New" w:cs="Courier New"/>
                <w:color w:val="000000"/>
                <w:highlight w:val="yellow"/>
                <w:lang w:eastAsia="de-DE"/>
              </w:rPr>
              <w:t xml:space="preserve">    }    </w:t>
            </w:r>
          </w:p>
          <w:p w14:paraId="341DCC92"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highlight w:val="yellow"/>
                <w:lang w:eastAsia="de-DE"/>
              </w:rPr>
              <w:t xml:space="preserve">    //WA#11_4_</w:t>
            </w:r>
            <w:proofErr w:type="gramStart"/>
            <w:r w:rsidRPr="005700E7">
              <w:rPr>
                <w:rFonts w:ascii="Courier New" w:hAnsi="Courier New" w:cs="Courier New"/>
                <w:color w:val="000000"/>
                <w:highlight w:val="yellow"/>
                <w:lang w:eastAsia="de-DE"/>
              </w:rPr>
              <w:t>9 :</w:t>
            </w:r>
            <w:proofErr w:type="gramEnd"/>
            <w:r w:rsidRPr="005700E7">
              <w:rPr>
                <w:rFonts w:ascii="Courier New" w:hAnsi="Courier New" w:cs="Courier New"/>
                <w:color w:val="000000"/>
                <w:highlight w:val="yellow"/>
                <w:lang w:eastAsia="de-DE"/>
              </w:rPr>
              <w:t xml:space="preserve"> Change stop</w:t>
            </w:r>
          </w:p>
          <w:p w14:paraId="763DC903" w14:textId="77777777" w:rsidR="005700E7" w:rsidRPr="005700E7"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w:t>
            </w:r>
          </w:p>
          <w:p w14:paraId="3B557F56" w14:textId="77777777" w:rsidR="00C769ED" w:rsidRDefault="005700E7" w:rsidP="005700E7">
            <w:pPr>
              <w:autoSpaceDE w:val="0"/>
              <w:autoSpaceDN w:val="0"/>
              <w:adjustRightInd w:val="0"/>
              <w:spacing w:after="0"/>
              <w:rPr>
                <w:rFonts w:ascii="Courier New" w:hAnsi="Courier New" w:cs="Courier New"/>
                <w:color w:val="000000"/>
                <w:lang w:eastAsia="de-DE"/>
              </w:rPr>
            </w:pPr>
            <w:r w:rsidRPr="005700E7">
              <w:rPr>
                <w:rFonts w:ascii="Courier New" w:hAnsi="Courier New" w:cs="Courier New"/>
                <w:color w:val="000000"/>
                <w:lang w:eastAsia="de-DE"/>
              </w:rPr>
              <w:t xml:space="preserve">    // Steps 1-3 RRC connection Setup</w:t>
            </w:r>
          </w:p>
          <w:p w14:paraId="5A02DAD6" w14:textId="77777777" w:rsidR="00742923" w:rsidRPr="00742923" w:rsidRDefault="00742923" w:rsidP="005700E7">
            <w:pPr>
              <w:autoSpaceDE w:val="0"/>
              <w:autoSpaceDN w:val="0"/>
              <w:adjustRightInd w:val="0"/>
              <w:spacing w:after="0"/>
              <w:rPr>
                <w:rFonts w:ascii="Courier New" w:hAnsi="Courier New" w:cs="Courier New"/>
                <w:b/>
                <w:color w:val="000000"/>
                <w:lang w:eastAsia="de-DE"/>
              </w:rPr>
            </w:pPr>
            <w:r w:rsidRPr="00742923">
              <w:rPr>
                <w:rFonts w:ascii="Courier New" w:hAnsi="Courier New" w:cs="Courier New"/>
                <w:b/>
                <w:color w:val="000000"/>
                <w:lang w:eastAsia="de-DE"/>
              </w:rPr>
              <w:t>&lt;&lt;SKIPPED CODE&gt;&gt;</w:t>
            </w:r>
          </w:p>
        </w:tc>
      </w:tr>
    </w:tbl>
    <w:p w14:paraId="12F00A05" w14:textId="77777777" w:rsidR="00C769ED" w:rsidRDefault="00C769ED" w:rsidP="00C769ED">
      <w:pPr>
        <w:pStyle w:val="Heading2"/>
        <w:numPr>
          <w:ilvl w:val="1"/>
          <w:numId w:val="2"/>
        </w:numPr>
        <w:overflowPunct w:val="0"/>
        <w:autoSpaceDE w:val="0"/>
        <w:autoSpaceDN w:val="0"/>
        <w:adjustRightInd w:val="0"/>
        <w:spacing w:before="480"/>
        <w:rPr>
          <w:rFonts w:cs="Arial"/>
          <w:b/>
          <w:color w:val="000000"/>
          <w:lang w:eastAsia="en-GB"/>
        </w:rPr>
      </w:pPr>
      <w:bookmarkStart w:id="6" w:name="_Toc85546822"/>
      <w:r w:rsidRPr="00B52828">
        <w:rPr>
          <w:rFonts w:cs="Arial"/>
          <w:b/>
          <w:color w:val="000000"/>
          <w:lang w:eastAsia="en-GB"/>
        </w:rPr>
        <w:lastRenderedPageBreak/>
        <w:t xml:space="preserve">Correction to </w:t>
      </w:r>
      <w:r>
        <w:rPr>
          <w:rFonts w:cs="Arial"/>
          <w:b/>
          <w:bCs/>
          <w:color w:val="000000"/>
          <w:lang w:val="en-US" w:eastAsia="en-GB"/>
        </w:rPr>
        <w:t xml:space="preserve">function </w:t>
      </w:r>
      <w:r w:rsidRPr="00C769ED">
        <w:rPr>
          <w:rFonts w:cs="Arial"/>
          <w:b/>
          <w:bCs/>
          <w:color w:val="000000"/>
          <w:lang w:val="en-US" w:eastAsia="en-GB"/>
        </w:rPr>
        <w:t>fl_TC_11_4_9_NR5GC_TestBody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9ED" w:rsidRPr="00C517D8" w14:paraId="25E488FF"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1DBD15D2" w14:textId="77777777" w:rsidR="00C769ED" w:rsidRDefault="00C769ED" w:rsidP="006B028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9FACF02" w14:textId="77777777" w:rsidR="00C769ED" w:rsidRPr="00742923" w:rsidRDefault="00C769ED" w:rsidP="006B028C">
            <w:pPr>
              <w:pStyle w:val="CRCoverPage"/>
              <w:spacing w:after="0"/>
              <w:rPr>
                <w:rFonts w:cs="Arial"/>
                <w:lang w:eastAsia="en-GB"/>
              </w:rPr>
            </w:pPr>
            <w:r w:rsidRPr="00C769ED">
              <w:rPr>
                <w:noProof/>
              </w:rPr>
              <w:t>fl_TC_11_4_9_NR5GC_TestBody</w:t>
            </w:r>
          </w:p>
        </w:tc>
      </w:tr>
      <w:tr w:rsidR="00C769ED" w14:paraId="54418564" w14:textId="77777777" w:rsidTr="006B028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B686F7C" w14:textId="77777777" w:rsidR="00C769ED" w:rsidRDefault="00C769ED" w:rsidP="006B028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089C184" w14:textId="77777777" w:rsidR="00913360" w:rsidRDefault="00913360" w:rsidP="006B028C">
            <w:pPr>
              <w:pStyle w:val="CRCoverPage"/>
              <w:spacing w:after="0"/>
              <w:rPr>
                <w:noProof/>
              </w:rPr>
            </w:pPr>
            <w:r w:rsidRPr="00913360">
              <w:rPr>
                <w:noProof/>
                <w:highlight w:val="darkYellow"/>
              </w:rPr>
              <w:t>Please see change 1.1 above</w:t>
            </w:r>
          </w:p>
          <w:p w14:paraId="3FD193C9" w14:textId="77777777" w:rsidR="00913360" w:rsidRDefault="00913360" w:rsidP="006B028C">
            <w:pPr>
              <w:pStyle w:val="CRCoverPage"/>
              <w:spacing w:after="0"/>
              <w:rPr>
                <w:noProof/>
              </w:rPr>
            </w:pPr>
          </w:p>
          <w:p w14:paraId="661F4DA6" w14:textId="77777777" w:rsidR="00E106BB" w:rsidRDefault="00E106BB" w:rsidP="006B028C">
            <w:pPr>
              <w:pStyle w:val="CRCoverPage"/>
              <w:spacing w:after="0"/>
              <w:rPr>
                <w:noProof/>
              </w:rPr>
            </w:pPr>
            <w:r>
              <w:rPr>
                <w:noProof/>
              </w:rPr>
              <w:t>According to current Prose</w:t>
            </w:r>
            <w:r w:rsidR="00341766">
              <w:rPr>
                <w:noProof/>
              </w:rPr>
              <w:t xml:space="preserve">, </w:t>
            </w:r>
            <w:r>
              <w:rPr>
                <w:noProof/>
              </w:rPr>
              <w:t xml:space="preserve">at Step </w:t>
            </w:r>
            <w:r w:rsidR="00341766">
              <w:rPr>
                <w:noProof/>
              </w:rPr>
              <w:t>8</w:t>
            </w:r>
            <w:r>
              <w:rPr>
                <w:noProof/>
              </w:rPr>
              <w:t xml:space="preserve"> the the UE will establish a PDU Session only for emergency call at Step 8. After the emergency call is released, the UE has no reason to keep this PDU Session active. Some UEs may transmit a PDU Session Release REQ as soon as the emergency call is released. This is unhandled in the current Prose</w:t>
            </w:r>
            <w:r w:rsidR="00341766">
              <w:rPr>
                <w:noProof/>
              </w:rPr>
              <w:t>, and as a result unhandled in current TTCN as well. This needs to be handled.</w:t>
            </w:r>
          </w:p>
          <w:p w14:paraId="59F2D77C" w14:textId="77777777" w:rsidR="00C769ED" w:rsidRPr="00AD4ADA" w:rsidRDefault="00C769ED" w:rsidP="006B028C">
            <w:pPr>
              <w:pStyle w:val="CRCoverPage"/>
              <w:spacing w:after="0"/>
            </w:pPr>
            <w:r>
              <w:rPr>
                <w:noProof/>
              </w:rPr>
              <w:t>A Prose CR will be raised for this.</w:t>
            </w:r>
          </w:p>
        </w:tc>
      </w:tr>
      <w:tr w:rsidR="00C769ED" w14:paraId="3851DA03"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70A722E5" w14:textId="77777777" w:rsidR="00C769ED" w:rsidRDefault="00C769ED" w:rsidP="006B028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6F295AA" w14:textId="77777777" w:rsidR="00341766" w:rsidRDefault="00341766" w:rsidP="006B028C">
            <w:pPr>
              <w:pStyle w:val="CRCoverPage"/>
              <w:spacing w:after="0"/>
              <w:rPr>
                <w:noProof/>
              </w:rPr>
            </w:pPr>
            <w:r>
              <w:rPr>
                <w:noProof/>
              </w:rPr>
              <w:t xml:space="preserve">Created a default handler function </w:t>
            </w:r>
            <w:r w:rsidRPr="00341766">
              <w:rPr>
                <w:noProof/>
              </w:rPr>
              <w:t>a_PDU_Session_Release_REQ</w:t>
            </w:r>
            <w:r>
              <w:rPr>
                <w:noProof/>
              </w:rPr>
              <w:t xml:space="preserve"> which is activated just before the call to function </w:t>
            </w:r>
            <w:r w:rsidRPr="00341766">
              <w:rPr>
                <w:noProof/>
              </w:rPr>
              <w:t>f_NR5GC_EmergencyCallRelease</w:t>
            </w:r>
            <w:r>
              <w:rPr>
                <w:noProof/>
              </w:rPr>
              <w:t xml:space="preserve"> in order to capture the PDU Session Release REQ. </w:t>
            </w:r>
          </w:p>
          <w:p w14:paraId="336478F2" w14:textId="77777777" w:rsidR="00341766" w:rsidRDefault="00341766" w:rsidP="006B028C">
            <w:pPr>
              <w:pStyle w:val="CRCoverPage"/>
              <w:spacing w:after="0"/>
              <w:rPr>
                <w:noProof/>
              </w:rPr>
            </w:pPr>
          </w:p>
          <w:p w14:paraId="30809BC1" w14:textId="77777777" w:rsidR="005A320F" w:rsidRDefault="00341766" w:rsidP="006B028C">
            <w:pPr>
              <w:pStyle w:val="CRCoverPage"/>
              <w:spacing w:after="0"/>
              <w:rPr>
                <w:noProof/>
              </w:rPr>
            </w:pPr>
            <w:r>
              <w:rPr>
                <w:noProof/>
              </w:rPr>
              <w:t xml:space="preserve">The reason this is done as a default handler is as follows : </w:t>
            </w:r>
          </w:p>
          <w:p w14:paraId="50E40BA9" w14:textId="77777777" w:rsidR="00341766" w:rsidRDefault="00341766" w:rsidP="006B028C">
            <w:pPr>
              <w:pStyle w:val="CRCoverPage"/>
              <w:spacing w:after="0"/>
              <w:rPr>
                <w:noProof/>
              </w:rPr>
            </w:pPr>
            <w:r>
              <w:rPr>
                <w:noProof/>
              </w:rPr>
              <w:t xml:space="preserve">Inside the function </w:t>
            </w:r>
            <w:r w:rsidRPr="00341766">
              <w:rPr>
                <w:noProof/>
              </w:rPr>
              <w:t>f_NR5GC_EmergencyCallRelease</w:t>
            </w:r>
            <w:r>
              <w:rPr>
                <w:noProof/>
              </w:rPr>
              <w:t xml:space="preserve">, first a coordination message is sent to the IMS PTC for releasing the emergency call. As soon as IMS PTC receives this, the call release is performed at the IMS level by transmitting a BYE message to the UE. After this, the IMS PTC sents a coordination message to the NR PTC to resume the PDU Session Release command/compete. However, as soon as the UE receives the BYE, it triggers a PDU Session Release REQ, which cannot be captured as the coordination message from IMS PTC </w:t>
            </w:r>
            <w:r>
              <w:rPr>
                <w:noProof/>
              </w:rPr>
              <w:sym w:font="Wingdings" w:char="F0E0"/>
            </w:r>
            <w:r>
              <w:rPr>
                <w:noProof/>
              </w:rPr>
              <w:t xml:space="preserve"> NR PTC is still not done, thus failing the testcase. </w:t>
            </w:r>
          </w:p>
          <w:p w14:paraId="57A03659" w14:textId="77777777" w:rsidR="00C769ED" w:rsidRPr="001124B3" w:rsidRDefault="00C769ED" w:rsidP="005A320F">
            <w:pPr>
              <w:pStyle w:val="CRCoverPage"/>
              <w:spacing w:after="0"/>
              <w:rPr>
                <w:noProof/>
              </w:rPr>
            </w:pPr>
          </w:p>
        </w:tc>
      </w:tr>
      <w:tr w:rsidR="00C769ED" w14:paraId="6036227F"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37256B39" w14:textId="77777777" w:rsidR="00C769ED" w:rsidRDefault="00C769ED" w:rsidP="006B028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18F4426" w14:textId="77777777" w:rsidR="00C769ED" w:rsidRPr="00CC39F9" w:rsidRDefault="00C769ED" w:rsidP="006B028C">
            <w:pPr>
              <w:spacing w:after="0"/>
              <w:rPr>
                <w:rFonts w:ascii="Arial" w:hAnsi="Arial" w:cs="Arial"/>
                <w:lang w:eastAsia="en-GB"/>
              </w:rPr>
            </w:pPr>
            <w:r>
              <w:rPr>
                <w:rFonts w:ascii="Arial" w:hAnsi="Arial" w:cs="Arial"/>
                <w:lang w:eastAsia="en-GB"/>
              </w:rPr>
              <w:t>NR5GC_IMSProcedures.ttcn</w:t>
            </w:r>
          </w:p>
        </w:tc>
      </w:tr>
      <w:tr w:rsidR="00C769ED" w14:paraId="46FE82F2"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17D640EC" w14:textId="77777777" w:rsidR="00C769ED" w:rsidRDefault="00C769ED" w:rsidP="006B028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1856EF6" w14:textId="24536BB9" w:rsidR="00C769ED" w:rsidRDefault="00526A0D" w:rsidP="006B028C">
            <w:pPr>
              <w:rPr>
                <w:rFonts w:ascii="Arial" w:hAnsi="Arial"/>
                <w:highlight w:val="cyan"/>
                <w:lang w:eastAsia="zh-CN"/>
              </w:rPr>
            </w:pPr>
            <w:r w:rsidRPr="005F3635">
              <w:rPr>
                <w:rFonts w:ascii="Arial" w:hAnsi="Arial"/>
                <w:highlight w:val="red"/>
                <w:lang w:eastAsia="zh-CN"/>
              </w:rPr>
              <w:t>Not needed: this default will be activated in the common function instead</w:t>
            </w:r>
          </w:p>
        </w:tc>
      </w:tr>
    </w:tbl>
    <w:p w14:paraId="2CF264DE" w14:textId="77777777" w:rsidR="00C769ED" w:rsidRDefault="00C769ED" w:rsidP="00C769ED">
      <w:pPr>
        <w:spacing w:after="0"/>
        <w:rPr>
          <w:rFonts w:ascii="Arial" w:hAnsi="Arial"/>
          <w:b/>
          <w:lang w:eastAsia="en-GB"/>
        </w:rPr>
      </w:pPr>
    </w:p>
    <w:p w14:paraId="6A146227" w14:textId="77777777" w:rsidR="00C769ED" w:rsidRDefault="00C769ED" w:rsidP="00C769E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769ED" w:rsidRPr="00CD057D" w14:paraId="52B6D4B4" w14:textId="77777777" w:rsidTr="006B028C">
        <w:tc>
          <w:tcPr>
            <w:tcW w:w="9634" w:type="dxa"/>
            <w:tcBorders>
              <w:top w:val="single" w:sz="4" w:space="0" w:color="auto"/>
              <w:left w:val="single" w:sz="4" w:space="0" w:color="auto"/>
              <w:bottom w:val="single" w:sz="4" w:space="0" w:color="auto"/>
              <w:right w:val="single" w:sz="4" w:space="0" w:color="auto"/>
            </w:tcBorders>
          </w:tcPr>
          <w:p w14:paraId="2B06534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function fl_TC_11_4_9_NR5GC_</w:t>
            </w:r>
            <w:proofErr w:type="gramStart"/>
            <w:r w:rsidRPr="00684A11">
              <w:rPr>
                <w:rFonts w:ascii="Courier New" w:hAnsi="Courier New" w:cs="Courier New"/>
                <w:color w:val="000000"/>
                <w:lang w:eastAsia="de-DE"/>
              </w:rPr>
              <w:t>TestBody(</w:t>
            </w:r>
            <w:proofErr w:type="gramEnd"/>
            <w:r w:rsidRPr="00684A11">
              <w:rPr>
                <w:rFonts w:ascii="Courier New" w:hAnsi="Courier New" w:cs="Courier New"/>
                <w:color w:val="000000"/>
                <w:lang w:eastAsia="de-DE"/>
              </w:rPr>
              <w:t>) runs on NR5GC_PTC</w:t>
            </w:r>
          </w:p>
          <w:p w14:paraId="2CB58DD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w:t>
            </w:r>
          </w:p>
          <w:p w14:paraId="4C0FD3D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var </w:t>
            </w:r>
            <w:proofErr w:type="spellStart"/>
            <w:r w:rsidRPr="00684A11">
              <w:rPr>
                <w:rFonts w:ascii="Courier New" w:hAnsi="Courier New" w:cs="Courier New"/>
                <w:color w:val="000000"/>
                <w:lang w:eastAsia="de-DE"/>
              </w:rPr>
              <w:t>NG_NAS_MSG_Indication_Type</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v_ReceivedMsg</w:t>
            </w:r>
            <w:proofErr w:type="spellEnd"/>
            <w:r w:rsidRPr="00684A11">
              <w:rPr>
                <w:rFonts w:ascii="Courier New" w:hAnsi="Courier New" w:cs="Courier New"/>
                <w:color w:val="000000"/>
                <w:lang w:eastAsia="de-DE"/>
              </w:rPr>
              <w:t>;</w:t>
            </w:r>
          </w:p>
          <w:p w14:paraId="163EAB4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var </w:t>
            </w:r>
            <w:proofErr w:type="spellStart"/>
            <w:r w:rsidRPr="00684A11">
              <w:rPr>
                <w:rFonts w:ascii="Courier New" w:hAnsi="Courier New" w:cs="Courier New"/>
                <w:color w:val="000000"/>
                <w:lang w:eastAsia="de-DE"/>
              </w:rPr>
              <w:t>GMM_MobilityInfo_Type</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v_GMM_MobilityInfo</w:t>
            </w:r>
            <w:proofErr w:type="spellEnd"/>
            <w:r w:rsidRPr="00684A11">
              <w:rPr>
                <w:rFonts w:ascii="Courier New" w:hAnsi="Courier New" w:cs="Courier New"/>
                <w:color w:val="000000"/>
                <w:lang w:eastAsia="de-DE"/>
              </w:rPr>
              <w:t>;</w:t>
            </w:r>
          </w:p>
          <w:p w14:paraId="7D3EC51F" w14:textId="77777777" w:rsidR="00684A11" w:rsidRPr="00684A11" w:rsidRDefault="00684A11" w:rsidP="00684A11">
            <w:pPr>
              <w:autoSpaceDE w:val="0"/>
              <w:autoSpaceDN w:val="0"/>
              <w:adjustRightInd w:val="0"/>
              <w:spacing w:after="0"/>
              <w:rPr>
                <w:rFonts w:ascii="Courier New" w:hAnsi="Courier New" w:cs="Courier New"/>
                <w:color w:val="000000"/>
                <w:lang w:val="de-DE" w:eastAsia="de-DE"/>
              </w:rPr>
            </w:pPr>
            <w:r w:rsidRPr="00684A11">
              <w:rPr>
                <w:rFonts w:ascii="Courier New" w:hAnsi="Courier New" w:cs="Courier New"/>
                <w:color w:val="000000"/>
                <w:lang w:eastAsia="de-DE"/>
              </w:rPr>
              <w:t xml:space="preserve">    </w:t>
            </w:r>
            <w:r w:rsidRPr="00684A11">
              <w:rPr>
                <w:rFonts w:ascii="Courier New" w:hAnsi="Courier New" w:cs="Courier New"/>
                <w:color w:val="000000"/>
                <w:lang w:val="de-DE" w:eastAsia="de-DE"/>
              </w:rPr>
              <w:t>timer t_T1:= 10.0;//@sic R5-216202 sic@</w:t>
            </w:r>
          </w:p>
          <w:p w14:paraId="6C1D24C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val="de-DE" w:eastAsia="de-DE"/>
              </w:rPr>
              <w:t xml:space="preserve">    </w:t>
            </w:r>
            <w:r w:rsidRPr="00684A11">
              <w:rPr>
                <w:rFonts w:ascii="Courier New" w:hAnsi="Courier New" w:cs="Courier New"/>
                <w:color w:val="000000"/>
                <w:lang w:eastAsia="de-DE"/>
              </w:rPr>
              <w:t xml:space="preserve">//@siclog "Step 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3518E38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//Switch the UE on.</w:t>
            </w:r>
          </w:p>
          <w:p w14:paraId="16DC6D0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w:t>
            </w:r>
            <w:proofErr w:type="gramStart"/>
            <w:r w:rsidRPr="00684A11">
              <w:rPr>
                <w:rFonts w:ascii="Courier New" w:hAnsi="Courier New" w:cs="Courier New"/>
                <w:color w:val="000000"/>
                <w:lang w:eastAsia="de-DE"/>
              </w:rPr>
              <w:t>SwitchOnUE</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UT);</w:t>
            </w:r>
          </w:p>
          <w:p w14:paraId="21509DD6"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"Steps 2-4"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2CC3D5D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//Steps 2-4 of Table 4.5.2.2-2 NR RRC_IDLE in TS38.508-1 [4] take place (the UE initiates an initial registration procedure).</w:t>
            </w:r>
          </w:p>
          <w:p w14:paraId="6FF03ED2"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w:t>
            </w:r>
            <w:proofErr w:type="gramStart"/>
            <w:r w:rsidRPr="00684A11">
              <w:rPr>
                <w:rFonts w:ascii="Courier New" w:hAnsi="Courier New" w:cs="Courier New"/>
                <w:color w:val="000000"/>
                <w:lang w:eastAsia="de-DE"/>
              </w:rPr>
              <w:t>ReceivedMsg</w:t>
            </w:r>
            <w:proofErr w:type="spellEnd"/>
            <w:r w:rsidRPr="00684A11">
              <w:rPr>
                <w:rFonts w:ascii="Courier New" w:hAnsi="Courier New" w:cs="Courier New"/>
                <w:color w:val="000000"/>
                <w:lang w:eastAsia="de-DE"/>
              </w:rPr>
              <w:t xml:space="preserve"> :</w:t>
            </w:r>
            <w:proofErr w:type="gram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f_NR_RRC_ConnEst_DefWithNas</w:t>
            </w:r>
            <w:proofErr w:type="spellEnd"/>
            <w:r w:rsidRPr="00684A11">
              <w:rPr>
                <w:rFonts w:ascii="Courier New" w:hAnsi="Courier New" w:cs="Courier New"/>
                <w:color w:val="000000"/>
                <w:lang w:eastAsia="de-DE"/>
              </w:rPr>
              <w:t xml:space="preserve"> (nr_Cell1, </w:t>
            </w:r>
            <w:proofErr w:type="spellStart"/>
            <w:r w:rsidRPr="00684A11">
              <w:rPr>
                <w:rFonts w:ascii="Courier New" w:hAnsi="Courier New" w:cs="Courier New"/>
                <w:color w:val="000000"/>
                <w:lang w:eastAsia="de-DE"/>
              </w:rPr>
              <w:t>tsc_NR_RRC_TI_Def</w:t>
            </w:r>
            <w:proofErr w:type="spellEnd"/>
            <w:r w:rsidRPr="00684A11">
              <w:rPr>
                <w:rFonts w:ascii="Courier New" w:hAnsi="Courier New" w:cs="Courier New"/>
                <w:color w:val="000000"/>
                <w:lang w:eastAsia="de-DE"/>
              </w:rPr>
              <w:t xml:space="preserve">, ?, </w:t>
            </w:r>
            <w:proofErr w:type="spellStart"/>
            <w:r w:rsidRPr="00684A11">
              <w:rPr>
                <w:rFonts w:ascii="Courier New" w:hAnsi="Courier New" w:cs="Courier New"/>
                <w:color w:val="000000"/>
                <w:lang w:eastAsia="de-DE"/>
              </w:rPr>
              <w:t>tsc_SHT_IntegrityProtected</w:t>
            </w:r>
            <w:proofErr w:type="spellEnd"/>
            <w:r w:rsidRPr="00684A11">
              <w:rPr>
                <w:rFonts w:ascii="Courier New" w:hAnsi="Courier New" w:cs="Courier New"/>
                <w:color w:val="000000"/>
                <w:lang w:eastAsia="de-DE"/>
              </w:rPr>
              <w:t>);</w:t>
            </w:r>
          </w:p>
          <w:p w14:paraId="6EA6FFB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if (not </w:t>
            </w:r>
            <w:proofErr w:type="spellStart"/>
            <w:r w:rsidRPr="00684A11">
              <w:rPr>
                <w:rFonts w:ascii="Courier New" w:hAnsi="Courier New" w:cs="Courier New"/>
                <w:color w:val="000000"/>
                <w:lang w:eastAsia="de-DE"/>
              </w:rPr>
              <w:t>f_Check_NG_RegistrationReqMsg</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v_GMM_MobilityInfo</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v_ReceivedMsg.Pdu</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Initial_Secure</w:t>
            </w:r>
            <w:proofErr w:type="spellEnd"/>
            <w:r w:rsidRPr="00684A11">
              <w:rPr>
                <w:rFonts w:ascii="Courier New" w:hAnsi="Courier New" w:cs="Courier New"/>
                <w:color w:val="000000"/>
                <w:lang w:eastAsia="de-DE"/>
              </w:rPr>
              <w:t>)) {</w:t>
            </w:r>
          </w:p>
          <w:p w14:paraId="17ABF774"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w:t>
            </w:r>
            <w:proofErr w:type="gramStart"/>
            <w:r w:rsidRPr="00684A11">
              <w:rPr>
                <w:rFonts w:ascii="Courier New" w:hAnsi="Courier New" w:cs="Courier New"/>
                <w:color w:val="000000"/>
                <w:lang w:eastAsia="de-DE"/>
              </w:rPr>
              <w:t>SetVerdictFailOrInconc</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 xml:space="preserve">__FILE__, __LINE__, "Registration </w:t>
            </w:r>
            <w:proofErr w:type="spell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 xml:space="preserve"> failed");</w:t>
            </w:r>
          </w:p>
          <w:p w14:paraId="3B40E20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432AF111"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"Steps 5"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616EF59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//SS sends a REGISTRATION REJECT message containing 5GMM cause value = #15 (No suitable cells in tracking area).</w:t>
            </w:r>
          </w:p>
          <w:p w14:paraId="78CF6DB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SRB.send</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cas_NR_SRB_NasPdu_</w:t>
            </w:r>
            <w:proofErr w:type="gram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w:t>
            </w:r>
          </w:p>
          <w:p w14:paraId="48B15F4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tsc_NR_RbId_SRB1, // No SRB2 so must be on SRB1</w:t>
            </w:r>
          </w:p>
          <w:p w14:paraId="57A1C1A5"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738ECB61"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cs_NG_NAS_</w:t>
            </w:r>
            <w:proofErr w:type="gramStart"/>
            <w:r w:rsidRPr="00684A11">
              <w:rPr>
                <w:rFonts w:ascii="Courier New" w:hAnsi="Courier New" w:cs="Courier New"/>
                <w:color w:val="000000"/>
                <w:lang w:eastAsia="de-DE"/>
              </w:rPr>
              <w:t>Request</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cs_NG_REGISTRATION_REJECT</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cs_GMM_GSM_Cause</w:t>
            </w:r>
            <w:proofErr w:type="spellEnd"/>
            <w:r w:rsidRPr="00684A11">
              <w:rPr>
                <w:rFonts w:ascii="Courier New" w:hAnsi="Courier New" w:cs="Courier New"/>
                <w:color w:val="000000"/>
                <w:lang w:eastAsia="de-DE"/>
              </w:rPr>
              <w:t>(omit, tsc_NR5GCCause_NoSuitableCellsInTA)))));</w:t>
            </w:r>
          </w:p>
          <w:p w14:paraId="481D2C6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6"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223DD92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SS transmits an </w:t>
            </w:r>
            <w:proofErr w:type="spellStart"/>
            <w:r w:rsidRPr="00684A11">
              <w:rPr>
                <w:rFonts w:ascii="Courier New" w:hAnsi="Courier New" w:cs="Courier New"/>
                <w:color w:val="000000"/>
                <w:lang w:eastAsia="de-DE"/>
              </w:rPr>
              <w:t>RRCRelease</w:t>
            </w:r>
            <w:proofErr w:type="spellEnd"/>
            <w:r w:rsidRPr="00684A11">
              <w:rPr>
                <w:rFonts w:ascii="Courier New" w:hAnsi="Courier New" w:cs="Courier New"/>
                <w:color w:val="000000"/>
                <w:lang w:eastAsia="de-DE"/>
              </w:rPr>
              <w:t xml:space="preserve"> </w:t>
            </w:r>
            <w:proofErr w:type="gramStart"/>
            <w:r w:rsidRPr="00684A11">
              <w:rPr>
                <w:rFonts w:ascii="Courier New" w:hAnsi="Courier New" w:cs="Courier New"/>
                <w:color w:val="000000"/>
                <w:lang w:eastAsia="de-DE"/>
              </w:rPr>
              <w:t>message./</w:t>
            </w:r>
            <w:proofErr w:type="gramEnd"/>
            <w:r w:rsidRPr="00684A11">
              <w:rPr>
                <w:rFonts w:ascii="Courier New" w:hAnsi="Courier New" w:cs="Courier New"/>
                <w:color w:val="000000"/>
                <w:lang w:eastAsia="de-DE"/>
              </w:rPr>
              <w:t>/@sic R5-216202 sic@</w:t>
            </w:r>
          </w:p>
          <w:p w14:paraId="39C1075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f_NR_RRCRelease</w:t>
            </w:r>
            <w:proofErr w:type="spellEnd"/>
            <w:r w:rsidRPr="00684A11">
              <w:rPr>
                <w:rFonts w:ascii="Courier New" w:hAnsi="Courier New" w:cs="Courier New"/>
                <w:color w:val="000000"/>
                <w:lang w:eastAsia="de-DE"/>
              </w:rPr>
              <w:t>(nr_Cell1);</w:t>
            </w:r>
          </w:p>
          <w:p w14:paraId="3D442BD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7"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7B539626"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attempt an IMS emergency call dialling a number which is stored on the ME (e.g. 112 or 911). (NOTE 1)</w:t>
            </w:r>
          </w:p>
          <w:p w14:paraId="50B419F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f_UT_RequestIMSEmergencyCall</w:t>
            </w:r>
            <w:proofErr w:type="spellEnd"/>
            <w:r w:rsidRPr="00684A11">
              <w:rPr>
                <w:rFonts w:ascii="Courier New" w:hAnsi="Courier New" w:cs="Courier New"/>
                <w:color w:val="000000"/>
                <w:lang w:eastAsia="de-DE"/>
              </w:rPr>
              <w:t xml:space="preserve"> (UT);//</w:t>
            </w:r>
            <w:proofErr w:type="spellStart"/>
            <w:r w:rsidRPr="00684A11">
              <w:rPr>
                <w:rFonts w:ascii="Courier New" w:hAnsi="Courier New" w:cs="Courier New"/>
                <w:color w:val="000000"/>
                <w:lang w:eastAsia="de-DE"/>
              </w:rPr>
              <w:t>Defaut</w:t>
            </w:r>
            <w:proofErr w:type="spellEnd"/>
            <w:r w:rsidRPr="00684A11">
              <w:rPr>
                <w:rFonts w:ascii="Courier New" w:hAnsi="Courier New" w:cs="Courier New"/>
                <w:color w:val="000000"/>
                <w:lang w:eastAsia="de-DE"/>
              </w:rPr>
              <w:t xml:space="preserve"> value is </w:t>
            </w:r>
            <w:proofErr w:type="spellStart"/>
            <w:r w:rsidRPr="00684A11">
              <w:rPr>
                <w:rFonts w:ascii="Courier New" w:hAnsi="Courier New" w:cs="Courier New"/>
                <w:color w:val="000000"/>
                <w:lang w:eastAsia="de-DE"/>
              </w:rPr>
              <w:t>px_EmergencyCallNumber</w:t>
            </w:r>
            <w:proofErr w:type="spellEnd"/>
          </w:p>
          <w:p w14:paraId="2855747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8"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7162FC75"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4.9.12?</w:t>
            </w:r>
          </w:p>
          <w:p w14:paraId="7D7C09E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f_NR5GC_EmergencyCallLimitedService(nr_Cell1);</w:t>
            </w:r>
          </w:p>
          <w:p w14:paraId="1A95482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9"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6BFCBFA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release the emergency call. (NOTE 1)</w:t>
            </w:r>
          </w:p>
          <w:p w14:paraId="5A5237B2"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//@siclog "Step 10"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1F2F9E94"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Generic test procedure for IMS MO Emergency call release as specified in TS 38.508-1 [4], subclause 4.9.12A takes place.</w:t>
            </w:r>
          </w:p>
          <w:p w14:paraId="00E3515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f_NR5GC_EmergencyCallRelease(nr_Cell1);</w:t>
            </w:r>
          </w:p>
          <w:p w14:paraId="2BB4F5B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584419C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//Start T1=10 seconds. NOTE: This is an arbitrary value to wait for UE initiated detach.</w:t>
            </w:r>
          </w:p>
          <w:p w14:paraId="479E66B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t_T</w:t>
            </w:r>
            <w:proofErr w:type="gramStart"/>
            <w:r w:rsidRPr="00684A11">
              <w:rPr>
                <w:rFonts w:ascii="Courier New" w:hAnsi="Courier New" w:cs="Courier New"/>
                <w:color w:val="000000"/>
                <w:lang w:eastAsia="de-DE"/>
              </w:rPr>
              <w:t>1.start</w:t>
            </w:r>
            <w:proofErr w:type="gramEnd"/>
            <w:r w:rsidRPr="00684A11">
              <w:rPr>
                <w:rFonts w:ascii="Courier New" w:hAnsi="Courier New" w:cs="Courier New"/>
                <w:color w:val="000000"/>
                <w:lang w:eastAsia="de-DE"/>
              </w:rPr>
              <w:t>;//@sic R5-216202 sic@</w:t>
            </w:r>
          </w:p>
          <w:p w14:paraId="22D63951"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//EXCEPTION: Steps 12a1-12b3 describes optional behaviour that depends on the UE implementation.</w:t>
            </w:r>
          </w:p>
          <w:p w14:paraId="0F61A7EE"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alt {</w:t>
            </w:r>
          </w:p>
          <w:p w14:paraId="3073FE39"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12a1"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6CECA35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UE transmits a DEREGISTRATION REQUEST message with De-registration type IE set to "Normal de-registration".</w:t>
            </w:r>
          </w:p>
          <w:p w14:paraId="4D439AF2"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 </w:t>
            </w:r>
            <w:proofErr w:type="spellStart"/>
            <w:r w:rsidRPr="00684A11">
              <w:rPr>
                <w:rFonts w:ascii="Courier New" w:hAnsi="Courier New" w:cs="Courier New"/>
                <w:color w:val="000000"/>
                <w:lang w:eastAsia="de-DE"/>
              </w:rPr>
              <w:t>SRB.receive</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car_NR_SRB_NasPdu_</w:t>
            </w:r>
            <w:proofErr w:type="gramStart"/>
            <w:r w:rsidRPr="00684A11">
              <w:rPr>
                <w:rFonts w:ascii="Courier New" w:hAnsi="Courier New" w:cs="Courier New"/>
                <w:color w:val="000000"/>
                <w:lang w:eastAsia="de-DE"/>
              </w:rPr>
              <w:t>IND</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w:t>
            </w:r>
          </w:p>
          <w:p w14:paraId="359C1B71"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tsc_NR_RbId_SRB2,</w:t>
            </w:r>
          </w:p>
          <w:p w14:paraId="40D59C9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cr_NG_NAS_</w:t>
            </w:r>
            <w:proofErr w:type="gramStart"/>
            <w:r w:rsidRPr="00684A11">
              <w:rPr>
                <w:rFonts w:ascii="Courier New" w:hAnsi="Courier New" w:cs="Courier New"/>
                <w:color w:val="000000"/>
                <w:lang w:eastAsia="de-DE"/>
              </w:rPr>
              <w:t>Ind</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w:t>
            </w:r>
          </w:p>
          <w:p w14:paraId="5DE5EF5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cr_NG_DEREGISTRATION_REQUEST_</w:t>
            </w:r>
            <w:proofErr w:type="gramStart"/>
            <w:r w:rsidRPr="00684A11">
              <w:rPr>
                <w:rFonts w:ascii="Courier New" w:hAnsi="Courier New" w:cs="Courier New"/>
                <w:color w:val="000000"/>
                <w:lang w:eastAsia="de-DE"/>
              </w:rPr>
              <w:t>MO</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crs_DeregisterType</w:t>
            </w:r>
            <w:proofErr w:type="spellEnd"/>
            <w:r w:rsidRPr="00684A11">
              <w:rPr>
                <w:rFonts w:ascii="Courier New" w:hAnsi="Courier New" w:cs="Courier New"/>
                <w:color w:val="000000"/>
                <w:lang w:eastAsia="de-DE"/>
              </w:rPr>
              <w:t>('0'B, '0'B,'01'B),?,?)))) {</w:t>
            </w:r>
          </w:p>
          <w:p w14:paraId="591C320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12a2"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29B70FD4"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SS transmits a DEREGISTRATION ACCEPT message.</w:t>
            </w:r>
          </w:p>
          <w:p w14:paraId="6EE70C15"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SRB.send</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cas_NR_SRB_NasPdu_</w:t>
            </w:r>
            <w:proofErr w:type="gram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 tsc_NR_RbId_SRB2, -,</w:t>
            </w:r>
          </w:p>
          <w:p w14:paraId="30C77A31"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cs_NG_NAS_</w:t>
            </w:r>
            <w:proofErr w:type="gramStart"/>
            <w:r w:rsidRPr="00684A11">
              <w:rPr>
                <w:rFonts w:ascii="Courier New" w:hAnsi="Courier New" w:cs="Courier New"/>
                <w:color w:val="000000"/>
                <w:lang w:eastAsia="de-DE"/>
              </w:rPr>
              <w:t>Request</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cs_NG_DEREGISTRATION_ACCEPT</w:t>
            </w:r>
            <w:proofErr w:type="spellEnd"/>
            <w:r w:rsidRPr="00684A11">
              <w:rPr>
                <w:rFonts w:ascii="Courier New" w:hAnsi="Courier New" w:cs="Courier New"/>
                <w:color w:val="000000"/>
                <w:lang w:eastAsia="de-DE"/>
              </w:rPr>
              <w:t>)));</w:t>
            </w:r>
          </w:p>
          <w:p w14:paraId="6FA7675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p>
          <w:p w14:paraId="04336D24"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12a3"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43EEA1F8"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//Stop Timer.</w:t>
            </w:r>
          </w:p>
          <w:p w14:paraId="34C88129"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t_T</w:t>
            </w:r>
            <w:proofErr w:type="gramStart"/>
            <w:r w:rsidRPr="00684A11">
              <w:rPr>
                <w:rFonts w:ascii="Courier New" w:hAnsi="Courier New" w:cs="Courier New"/>
                <w:color w:val="000000"/>
                <w:lang w:eastAsia="de-DE"/>
              </w:rPr>
              <w:t>1.stop</w:t>
            </w:r>
            <w:proofErr w:type="gramEnd"/>
            <w:r w:rsidRPr="00684A11">
              <w:rPr>
                <w:rFonts w:ascii="Courier New" w:hAnsi="Courier New" w:cs="Courier New"/>
                <w:color w:val="000000"/>
                <w:lang w:eastAsia="de-DE"/>
              </w:rPr>
              <w:t>;//@sic R5-216202 sic@</w:t>
            </w:r>
          </w:p>
          <w:p w14:paraId="0B0FC21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76967932"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p>
          <w:p w14:paraId="05B468E1"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12b1"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752840F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//Timer expires.</w:t>
            </w:r>
          </w:p>
          <w:p w14:paraId="24527ED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 t_T</w:t>
            </w:r>
            <w:proofErr w:type="gramStart"/>
            <w:r w:rsidRPr="00684A11">
              <w:rPr>
                <w:rFonts w:ascii="Courier New" w:hAnsi="Courier New" w:cs="Courier New"/>
                <w:color w:val="000000"/>
                <w:lang w:eastAsia="de-DE"/>
              </w:rPr>
              <w:t>1.timeout</w:t>
            </w:r>
            <w:proofErr w:type="gramEnd"/>
            <w:r w:rsidRPr="00684A11">
              <w:rPr>
                <w:rFonts w:ascii="Courier New" w:hAnsi="Courier New" w:cs="Courier New"/>
                <w:color w:val="000000"/>
                <w:lang w:eastAsia="de-DE"/>
              </w:rPr>
              <w:t xml:space="preserve"> {//@sic R5-216202 sic@</w:t>
            </w:r>
          </w:p>
          <w:p w14:paraId="0BD97A18"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12b2"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312D98B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//Void @sic R5-216202 sic@</w:t>
            </w:r>
          </w:p>
          <w:p w14:paraId="3D48DF4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12b3"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2FAA7A1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//Void @sic R5-216202 sic@</w:t>
            </w:r>
          </w:p>
          <w:p w14:paraId="3A1B83C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4C9B2995"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77970D1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78DF4FD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//SS releases the RRC connection</w:t>
            </w:r>
          </w:p>
          <w:p w14:paraId="2A07461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f_NR_RRCRelease</w:t>
            </w:r>
            <w:proofErr w:type="spellEnd"/>
            <w:r w:rsidRPr="00684A11">
              <w:rPr>
                <w:rFonts w:ascii="Courier New" w:hAnsi="Courier New" w:cs="Courier New"/>
                <w:color w:val="000000"/>
                <w:lang w:eastAsia="de-DE"/>
              </w:rPr>
              <w:t>(nr_Cell1);</w:t>
            </w:r>
          </w:p>
          <w:p w14:paraId="7419EAB3"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13A"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@//@sic R5-216202 sic@</w:t>
            </w:r>
          </w:p>
          <w:p w14:paraId="214DD442"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attempt an IMS none-emergency call. (NOTE 2)</w:t>
            </w:r>
          </w:p>
          <w:p w14:paraId="41D4ABF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w:t>
            </w:r>
            <w:proofErr w:type="gramStart"/>
            <w:r w:rsidRPr="00684A11">
              <w:rPr>
                <w:rFonts w:ascii="Courier New" w:hAnsi="Courier New" w:cs="Courier New"/>
                <w:color w:val="000000"/>
                <w:lang w:eastAsia="de-DE"/>
              </w:rPr>
              <w:t>RequestIMSCall</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UT);</w:t>
            </w:r>
          </w:p>
          <w:p w14:paraId="16D4E65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14"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00963EE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//Check: Does the UE transmit an </w:t>
            </w:r>
            <w:proofErr w:type="spellStart"/>
            <w:r w:rsidRPr="00684A11">
              <w:rPr>
                <w:rFonts w:ascii="Courier New" w:hAnsi="Courier New" w:cs="Courier New"/>
                <w:color w:val="000000"/>
                <w:lang w:eastAsia="de-DE"/>
              </w:rPr>
              <w:t>RRCSetupRequest</w:t>
            </w:r>
            <w:proofErr w:type="spellEnd"/>
            <w:r w:rsidRPr="00684A11">
              <w:rPr>
                <w:rFonts w:ascii="Courier New" w:hAnsi="Courier New" w:cs="Courier New"/>
                <w:color w:val="000000"/>
                <w:lang w:eastAsia="de-DE"/>
              </w:rPr>
              <w:t xml:space="preserve"> message in the next 10</w:t>
            </w:r>
            <w:proofErr w:type="gramStart"/>
            <w:r w:rsidRPr="00684A11">
              <w:rPr>
                <w:rFonts w:ascii="Courier New" w:hAnsi="Courier New" w:cs="Courier New"/>
                <w:color w:val="000000"/>
                <w:lang w:eastAsia="de-DE"/>
              </w:rPr>
              <w:t>second?/</w:t>
            </w:r>
            <w:proofErr w:type="gramEnd"/>
            <w:r w:rsidRPr="00684A11">
              <w:rPr>
                <w:rFonts w:ascii="Courier New" w:hAnsi="Courier New" w:cs="Courier New"/>
                <w:color w:val="000000"/>
                <w:lang w:eastAsia="de-DE"/>
              </w:rPr>
              <w:t>/@sic R5-216202 sic@</w:t>
            </w:r>
          </w:p>
          <w:p w14:paraId="1EF7D17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//NOTE: This is an arbitrary value to wait for catching not allowed UE behaviour.</w:t>
            </w:r>
          </w:p>
          <w:p w14:paraId="242BF995"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f_NR_CheckNoRRCSetupReq</w:t>
            </w:r>
            <w:proofErr w:type="spellEnd"/>
            <w:r w:rsidRPr="00684A11">
              <w:rPr>
                <w:rFonts w:ascii="Courier New" w:hAnsi="Courier New" w:cs="Courier New"/>
                <w:color w:val="000000"/>
                <w:lang w:eastAsia="de-DE"/>
              </w:rPr>
              <w:t xml:space="preserve"> (nr_Cell1, </w:t>
            </w:r>
            <w:proofErr w:type="gramStart"/>
            <w:r w:rsidRPr="00684A11">
              <w:rPr>
                <w:rFonts w:ascii="Courier New" w:hAnsi="Courier New" w:cs="Courier New"/>
                <w:color w:val="000000"/>
                <w:lang w:eastAsia="de-DE"/>
              </w:rPr>
              <w:t>10.0);/</w:t>
            </w:r>
            <w:proofErr w:type="gramEnd"/>
            <w:r w:rsidRPr="00684A11">
              <w:rPr>
                <w:rFonts w:ascii="Courier New" w:hAnsi="Courier New" w:cs="Courier New"/>
                <w:color w:val="000000"/>
                <w:lang w:eastAsia="de-DE"/>
              </w:rPr>
              <w:t>/@sic R5-216202 R5s211323 sic@</w:t>
            </w:r>
          </w:p>
          <w:p w14:paraId="46129A50" w14:textId="77777777" w:rsidR="00C769ED" w:rsidRPr="00742923" w:rsidRDefault="00684A11" w:rsidP="00684A11">
            <w:pPr>
              <w:autoSpaceDE w:val="0"/>
              <w:autoSpaceDN w:val="0"/>
              <w:adjustRightInd w:val="0"/>
              <w:spacing w:after="0"/>
              <w:rPr>
                <w:rFonts w:ascii="Courier New" w:hAnsi="Courier New" w:cs="Courier New"/>
                <w:b/>
                <w:color w:val="000000"/>
                <w:lang w:eastAsia="de-DE"/>
              </w:rPr>
            </w:pPr>
            <w:r w:rsidRPr="00684A11">
              <w:rPr>
                <w:rFonts w:ascii="Courier New" w:hAnsi="Courier New" w:cs="Courier New"/>
                <w:color w:val="000000"/>
                <w:lang w:eastAsia="de-DE"/>
              </w:rPr>
              <w:t xml:space="preserve">  }</w:t>
            </w:r>
          </w:p>
        </w:tc>
      </w:tr>
    </w:tbl>
    <w:p w14:paraId="4B0AD342" w14:textId="77777777" w:rsidR="00C769ED" w:rsidRPr="00CD057D" w:rsidRDefault="00C769ED" w:rsidP="00C769ED">
      <w:pPr>
        <w:spacing w:after="0"/>
        <w:rPr>
          <w:rFonts w:ascii="Arial" w:hAnsi="Arial"/>
          <w:b/>
          <w:color w:val="000000"/>
          <w:lang w:eastAsia="en-GB"/>
        </w:rPr>
      </w:pPr>
    </w:p>
    <w:p w14:paraId="79576AF5" w14:textId="77777777" w:rsidR="00C769ED" w:rsidRPr="00CD057D" w:rsidRDefault="00C769ED" w:rsidP="00C769ED">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C769ED" w:rsidRPr="00CD057D" w14:paraId="52F1E9C7" w14:textId="77777777" w:rsidTr="006B028C">
        <w:tc>
          <w:tcPr>
            <w:tcW w:w="9634" w:type="dxa"/>
            <w:tcBorders>
              <w:top w:val="single" w:sz="4" w:space="0" w:color="auto"/>
              <w:left w:val="single" w:sz="4" w:space="0" w:color="auto"/>
              <w:bottom w:val="single" w:sz="4" w:space="0" w:color="auto"/>
              <w:right w:val="single" w:sz="4" w:space="0" w:color="auto"/>
            </w:tcBorders>
          </w:tcPr>
          <w:p w14:paraId="29AF2CF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function fl_TC_11_4_9_NR5GC_</w:t>
            </w:r>
            <w:proofErr w:type="gramStart"/>
            <w:r w:rsidRPr="00684A11">
              <w:rPr>
                <w:rFonts w:ascii="Courier New" w:hAnsi="Courier New" w:cs="Courier New"/>
                <w:color w:val="000000"/>
                <w:lang w:eastAsia="de-DE"/>
              </w:rPr>
              <w:t>TestBody(</w:t>
            </w:r>
            <w:proofErr w:type="gramEnd"/>
            <w:r w:rsidRPr="00684A11">
              <w:rPr>
                <w:rFonts w:ascii="Courier New" w:hAnsi="Courier New" w:cs="Courier New"/>
                <w:color w:val="000000"/>
                <w:lang w:eastAsia="de-DE"/>
              </w:rPr>
              <w:t>) runs on NR5GC_PTC</w:t>
            </w:r>
          </w:p>
          <w:p w14:paraId="405DED02"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6E5A2C4E"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var </w:t>
            </w:r>
            <w:proofErr w:type="spellStart"/>
            <w:r w:rsidRPr="00684A11">
              <w:rPr>
                <w:rFonts w:ascii="Courier New" w:hAnsi="Courier New" w:cs="Courier New"/>
                <w:color w:val="000000"/>
                <w:lang w:eastAsia="de-DE"/>
              </w:rPr>
              <w:t>NG_NAS_MSG_Indication_Type</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v_ReceivedMsg</w:t>
            </w:r>
            <w:proofErr w:type="spellEnd"/>
            <w:r w:rsidRPr="00684A11">
              <w:rPr>
                <w:rFonts w:ascii="Courier New" w:hAnsi="Courier New" w:cs="Courier New"/>
                <w:color w:val="000000"/>
                <w:lang w:eastAsia="de-DE"/>
              </w:rPr>
              <w:t>;</w:t>
            </w:r>
          </w:p>
          <w:p w14:paraId="1462B096"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var </w:t>
            </w:r>
            <w:proofErr w:type="spellStart"/>
            <w:r w:rsidRPr="00684A11">
              <w:rPr>
                <w:rFonts w:ascii="Courier New" w:hAnsi="Courier New" w:cs="Courier New"/>
                <w:color w:val="000000"/>
                <w:lang w:eastAsia="de-DE"/>
              </w:rPr>
              <w:t>GMM_MobilityInfo_Type</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v_GMM_MobilityInfo</w:t>
            </w:r>
            <w:proofErr w:type="spellEnd"/>
            <w:r w:rsidRPr="00684A11">
              <w:rPr>
                <w:rFonts w:ascii="Courier New" w:hAnsi="Courier New" w:cs="Courier New"/>
                <w:color w:val="000000"/>
                <w:lang w:eastAsia="de-DE"/>
              </w:rPr>
              <w:t>;</w:t>
            </w:r>
          </w:p>
          <w:p w14:paraId="291D34E6" w14:textId="77777777" w:rsidR="00684A11" w:rsidRPr="00684A11" w:rsidRDefault="00684A11" w:rsidP="00684A11">
            <w:pPr>
              <w:autoSpaceDE w:val="0"/>
              <w:autoSpaceDN w:val="0"/>
              <w:adjustRightInd w:val="0"/>
              <w:spacing w:after="0"/>
              <w:rPr>
                <w:rFonts w:ascii="Courier New" w:hAnsi="Courier New" w:cs="Courier New"/>
                <w:color w:val="000000"/>
                <w:lang w:val="de-DE" w:eastAsia="de-DE"/>
              </w:rPr>
            </w:pPr>
            <w:r w:rsidRPr="00684A11">
              <w:rPr>
                <w:rFonts w:ascii="Courier New" w:hAnsi="Courier New" w:cs="Courier New"/>
                <w:color w:val="000000"/>
                <w:lang w:eastAsia="de-DE"/>
              </w:rPr>
              <w:t xml:space="preserve">    </w:t>
            </w:r>
            <w:r w:rsidRPr="00684A11">
              <w:rPr>
                <w:rFonts w:ascii="Courier New" w:hAnsi="Courier New" w:cs="Courier New"/>
                <w:color w:val="000000"/>
                <w:lang w:val="de-DE" w:eastAsia="de-DE"/>
              </w:rPr>
              <w:t>timer t_T1:= 10.0;//@sic R5-216202 sic@</w:t>
            </w:r>
          </w:p>
          <w:p w14:paraId="60831D31"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val="de-DE" w:eastAsia="de-DE"/>
              </w:rPr>
              <w:t xml:space="preserve">    </w:t>
            </w:r>
            <w:r w:rsidRPr="00341766">
              <w:rPr>
                <w:rFonts w:ascii="Courier New" w:hAnsi="Courier New" w:cs="Courier New"/>
                <w:color w:val="000000"/>
                <w:highlight w:val="yellow"/>
                <w:lang w:eastAsia="de-DE"/>
              </w:rPr>
              <w:t xml:space="preserve">var default </w:t>
            </w:r>
            <w:proofErr w:type="spellStart"/>
            <w:r w:rsidRPr="00341766">
              <w:rPr>
                <w:rFonts w:ascii="Courier New" w:hAnsi="Courier New" w:cs="Courier New"/>
                <w:color w:val="000000"/>
                <w:highlight w:val="yellow"/>
                <w:lang w:eastAsia="de-DE"/>
              </w:rPr>
              <w:t>v_</w:t>
            </w:r>
            <w:proofErr w:type="gramStart"/>
            <w:r w:rsidRPr="00341766">
              <w:rPr>
                <w:rFonts w:ascii="Courier New" w:hAnsi="Courier New" w:cs="Courier New"/>
                <w:color w:val="000000"/>
                <w:highlight w:val="yellow"/>
                <w:lang w:eastAsia="de-DE"/>
              </w:rPr>
              <w:t>MyDefaultVar</w:t>
            </w:r>
            <w:proofErr w:type="spellEnd"/>
            <w:r w:rsidRPr="00341766">
              <w:rPr>
                <w:rFonts w:ascii="Courier New" w:hAnsi="Courier New" w:cs="Courier New"/>
                <w:color w:val="000000"/>
                <w:highlight w:val="yellow"/>
                <w:lang w:eastAsia="de-DE"/>
              </w:rPr>
              <w:t xml:space="preserve"> :</w:t>
            </w:r>
            <w:proofErr w:type="gramEnd"/>
            <w:r w:rsidRPr="00341766">
              <w:rPr>
                <w:rFonts w:ascii="Courier New" w:hAnsi="Courier New" w:cs="Courier New"/>
                <w:color w:val="000000"/>
                <w:highlight w:val="yellow"/>
                <w:lang w:eastAsia="de-DE"/>
              </w:rPr>
              <w:t>= null; //WA#11_4_9</w:t>
            </w:r>
          </w:p>
          <w:p w14:paraId="2103BF23"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27C86F7E"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4F69FD14"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//Switch the UE on.</w:t>
            </w:r>
          </w:p>
          <w:p w14:paraId="301ECCF8"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w:t>
            </w:r>
            <w:proofErr w:type="gramStart"/>
            <w:r w:rsidRPr="00684A11">
              <w:rPr>
                <w:rFonts w:ascii="Courier New" w:hAnsi="Courier New" w:cs="Courier New"/>
                <w:color w:val="000000"/>
                <w:lang w:eastAsia="de-DE"/>
              </w:rPr>
              <w:t>SwitchOnUE</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UT);</w:t>
            </w:r>
          </w:p>
          <w:p w14:paraId="28AA24B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"Steps 2-4"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224FDD39"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//Steps 2-4 of Table 4.5.2.2-2 NR RRC_IDLE in TS38.508-1 [4] take place (the UE initiates an initial registration procedure).</w:t>
            </w:r>
          </w:p>
          <w:p w14:paraId="6CE68B8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w:t>
            </w:r>
            <w:proofErr w:type="gramStart"/>
            <w:r w:rsidRPr="00684A11">
              <w:rPr>
                <w:rFonts w:ascii="Courier New" w:hAnsi="Courier New" w:cs="Courier New"/>
                <w:color w:val="000000"/>
                <w:lang w:eastAsia="de-DE"/>
              </w:rPr>
              <w:t>ReceivedMsg</w:t>
            </w:r>
            <w:proofErr w:type="spellEnd"/>
            <w:r w:rsidRPr="00684A11">
              <w:rPr>
                <w:rFonts w:ascii="Courier New" w:hAnsi="Courier New" w:cs="Courier New"/>
                <w:color w:val="000000"/>
                <w:lang w:eastAsia="de-DE"/>
              </w:rPr>
              <w:t xml:space="preserve"> :</w:t>
            </w:r>
            <w:proofErr w:type="gram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f_NR_RRC_ConnEst_DefWithNas</w:t>
            </w:r>
            <w:proofErr w:type="spellEnd"/>
            <w:r w:rsidRPr="00684A11">
              <w:rPr>
                <w:rFonts w:ascii="Courier New" w:hAnsi="Courier New" w:cs="Courier New"/>
                <w:color w:val="000000"/>
                <w:lang w:eastAsia="de-DE"/>
              </w:rPr>
              <w:t xml:space="preserve"> (nr_Cell1, </w:t>
            </w:r>
            <w:proofErr w:type="spellStart"/>
            <w:r w:rsidRPr="00684A11">
              <w:rPr>
                <w:rFonts w:ascii="Courier New" w:hAnsi="Courier New" w:cs="Courier New"/>
                <w:color w:val="000000"/>
                <w:lang w:eastAsia="de-DE"/>
              </w:rPr>
              <w:t>tsc_NR_RRC_TI_Def</w:t>
            </w:r>
            <w:proofErr w:type="spellEnd"/>
            <w:r w:rsidRPr="00684A11">
              <w:rPr>
                <w:rFonts w:ascii="Courier New" w:hAnsi="Courier New" w:cs="Courier New"/>
                <w:color w:val="000000"/>
                <w:lang w:eastAsia="de-DE"/>
              </w:rPr>
              <w:t xml:space="preserve">, ?, </w:t>
            </w:r>
            <w:proofErr w:type="spellStart"/>
            <w:r w:rsidRPr="00684A11">
              <w:rPr>
                <w:rFonts w:ascii="Courier New" w:hAnsi="Courier New" w:cs="Courier New"/>
                <w:color w:val="000000"/>
                <w:lang w:eastAsia="de-DE"/>
              </w:rPr>
              <w:t>tsc_SHT_IntegrityProtected</w:t>
            </w:r>
            <w:proofErr w:type="spellEnd"/>
            <w:r w:rsidRPr="00684A11">
              <w:rPr>
                <w:rFonts w:ascii="Courier New" w:hAnsi="Courier New" w:cs="Courier New"/>
                <w:color w:val="000000"/>
                <w:lang w:eastAsia="de-DE"/>
              </w:rPr>
              <w:t>);</w:t>
            </w:r>
          </w:p>
          <w:p w14:paraId="6383A03E"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if (not </w:t>
            </w:r>
            <w:proofErr w:type="spellStart"/>
            <w:r w:rsidRPr="00684A11">
              <w:rPr>
                <w:rFonts w:ascii="Courier New" w:hAnsi="Courier New" w:cs="Courier New"/>
                <w:color w:val="000000"/>
                <w:lang w:eastAsia="de-DE"/>
              </w:rPr>
              <w:t>f_Check_NG_RegistrationReqMsg</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v_GMM_MobilityInfo</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v_ReceivedMsg.Pdu</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Initial_Secure</w:t>
            </w:r>
            <w:proofErr w:type="spellEnd"/>
            <w:r w:rsidRPr="00684A11">
              <w:rPr>
                <w:rFonts w:ascii="Courier New" w:hAnsi="Courier New" w:cs="Courier New"/>
                <w:color w:val="000000"/>
                <w:lang w:eastAsia="de-DE"/>
              </w:rPr>
              <w:t>)) {</w:t>
            </w:r>
          </w:p>
          <w:p w14:paraId="4BA7616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w:t>
            </w:r>
            <w:proofErr w:type="gramStart"/>
            <w:r w:rsidRPr="00684A11">
              <w:rPr>
                <w:rFonts w:ascii="Courier New" w:hAnsi="Courier New" w:cs="Courier New"/>
                <w:color w:val="000000"/>
                <w:lang w:eastAsia="de-DE"/>
              </w:rPr>
              <w:t>SetVerdictFailOrInconc</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 xml:space="preserve">__FILE__, __LINE__, "Registration </w:t>
            </w:r>
            <w:proofErr w:type="spell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 xml:space="preserve"> failed");</w:t>
            </w:r>
          </w:p>
          <w:p w14:paraId="6F51C34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2EBD6079"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"Steps 5"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322AC82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//SS sends a REGISTRATION REJECT message containing 5GMM cause value = #15 (No suitable cells in tracking area).</w:t>
            </w:r>
          </w:p>
          <w:p w14:paraId="2E4DD4A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SRB.send</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cas_NR_SRB_NasPdu_</w:t>
            </w:r>
            <w:proofErr w:type="gram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w:t>
            </w:r>
          </w:p>
          <w:p w14:paraId="7AE45CB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tsc_NR_RbId_SRB1, // No SRB2 so must be on SRB1</w:t>
            </w:r>
          </w:p>
          <w:p w14:paraId="25C4D176"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0AA469B9"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w:t>
            </w:r>
            <w:proofErr w:type="spellStart"/>
            <w:r w:rsidRPr="00684A11">
              <w:rPr>
                <w:rFonts w:ascii="Courier New" w:hAnsi="Courier New" w:cs="Courier New"/>
                <w:color w:val="000000"/>
                <w:lang w:eastAsia="de-DE"/>
              </w:rPr>
              <w:t>cs_NG_NAS_</w:t>
            </w:r>
            <w:proofErr w:type="gramStart"/>
            <w:r w:rsidRPr="00684A11">
              <w:rPr>
                <w:rFonts w:ascii="Courier New" w:hAnsi="Courier New" w:cs="Courier New"/>
                <w:color w:val="000000"/>
                <w:lang w:eastAsia="de-DE"/>
              </w:rPr>
              <w:t>Request</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cs_NG_REGISTRATION_REJECT</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cs_GMM_GSM_Cause</w:t>
            </w:r>
            <w:proofErr w:type="spellEnd"/>
            <w:r w:rsidRPr="00684A11">
              <w:rPr>
                <w:rFonts w:ascii="Courier New" w:hAnsi="Courier New" w:cs="Courier New"/>
                <w:color w:val="000000"/>
                <w:lang w:eastAsia="de-DE"/>
              </w:rPr>
              <w:t>(omit, tsc_NR5GCCause_NoSuitableCellsInTA)))));</w:t>
            </w:r>
          </w:p>
          <w:p w14:paraId="6078871E"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6"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0AE46A7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SS transmits an </w:t>
            </w:r>
            <w:proofErr w:type="spellStart"/>
            <w:r w:rsidRPr="00684A11">
              <w:rPr>
                <w:rFonts w:ascii="Courier New" w:hAnsi="Courier New" w:cs="Courier New"/>
                <w:color w:val="000000"/>
                <w:lang w:eastAsia="de-DE"/>
              </w:rPr>
              <w:t>RRCRelease</w:t>
            </w:r>
            <w:proofErr w:type="spellEnd"/>
            <w:r w:rsidRPr="00684A11">
              <w:rPr>
                <w:rFonts w:ascii="Courier New" w:hAnsi="Courier New" w:cs="Courier New"/>
                <w:color w:val="000000"/>
                <w:lang w:eastAsia="de-DE"/>
              </w:rPr>
              <w:t xml:space="preserve"> </w:t>
            </w:r>
            <w:proofErr w:type="gramStart"/>
            <w:r w:rsidRPr="00684A11">
              <w:rPr>
                <w:rFonts w:ascii="Courier New" w:hAnsi="Courier New" w:cs="Courier New"/>
                <w:color w:val="000000"/>
                <w:lang w:eastAsia="de-DE"/>
              </w:rPr>
              <w:t>message./</w:t>
            </w:r>
            <w:proofErr w:type="gramEnd"/>
            <w:r w:rsidRPr="00684A11">
              <w:rPr>
                <w:rFonts w:ascii="Courier New" w:hAnsi="Courier New" w:cs="Courier New"/>
                <w:color w:val="000000"/>
                <w:lang w:eastAsia="de-DE"/>
              </w:rPr>
              <w:t>/@sic R5-216202 sic@</w:t>
            </w:r>
          </w:p>
          <w:p w14:paraId="77D5CFB1"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f_NR_RRCRelease</w:t>
            </w:r>
            <w:proofErr w:type="spellEnd"/>
            <w:r w:rsidRPr="00684A11">
              <w:rPr>
                <w:rFonts w:ascii="Courier New" w:hAnsi="Courier New" w:cs="Courier New"/>
                <w:color w:val="000000"/>
                <w:lang w:eastAsia="de-DE"/>
              </w:rPr>
              <w:t>(nr_Cell1);</w:t>
            </w:r>
          </w:p>
          <w:p w14:paraId="608D9F6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7"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342A089E"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attempt an IMS emergency call dialling a number which is stored on the ME (e.g. 112 or 911). (NOTE 1)</w:t>
            </w:r>
          </w:p>
          <w:p w14:paraId="4B995E14"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f_UT_RequestIMSEmergencyCall</w:t>
            </w:r>
            <w:proofErr w:type="spellEnd"/>
            <w:r w:rsidRPr="00684A11">
              <w:rPr>
                <w:rFonts w:ascii="Courier New" w:hAnsi="Courier New" w:cs="Courier New"/>
                <w:color w:val="000000"/>
                <w:lang w:eastAsia="de-DE"/>
              </w:rPr>
              <w:t xml:space="preserve"> (UT);//</w:t>
            </w:r>
            <w:proofErr w:type="spellStart"/>
            <w:r w:rsidRPr="00684A11">
              <w:rPr>
                <w:rFonts w:ascii="Courier New" w:hAnsi="Courier New" w:cs="Courier New"/>
                <w:color w:val="000000"/>
                <w:lang w:eastAsia="de-DE"/>
              </w:rPr>
              <w:t>Defaut</w:t>
            </w:r>
            <w:proofErr w:type="spellEnd"/>
            <w:r w:rsidRPr="00684A11">
              <w:rPr>
                <w:rFonts w:ascii="Courier New" w:hAnsi="Courier New" w:cs="Courier New"/>
                <w:color w:val="000000"/>
                <w:lang w:eastAsia="de-DE"/>
              </w:rPr>
              <w:t xml:space="preserve"> value is </w:t>
            </w:r>
            <w:proofErr w:type="spellStart"/>
            <w:r w:rsidRPr="00684A11">
              <w:rPr>
                <w:rFonts w:ascii="Courier New" w:hAnsi="Courier New" w:cs="Courier New"/>
                <w:color w:val="000000"/>
                <w:lang w:eastAsia="de-DE"/>
              </w:rPr>
              <w:t>px_EmergencyCallNumber</w:t>
            </w:r>
            <w:proofErr w:type="spellEnd"/>
          </w:p>
          <w:p w14:paraId="55BB0672"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8"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02F333D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4.9.12?</w:t>
            </w:r>
          </w:p>
          <w:p w14:paraId="4717515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f_NR5GC_</w:t>
            </w:r>
            <w:proofErr w:type="gramStart"/>
            <w:r w:rsidRPr="00684A11">
              <w:rPr>
                <w:rFonts w:ascii="Courier New" w:hAnsi="Courier New" w:cs="Courier New"/>
                <w:color w:val="000000"/>
                <w:lang w:eastAsia="de-DE"/>
              </w:rPr>
              <w:t>EmergencyCallLimitedService(</w:t>
            </w:r>
            <w:proofErr w:type="gramEnd"/>
            <w:r w:rsidRPr="00684A11">
              <w:rPr>
                <w:rFonts w:ascii="Courier New" w:hAnsi="Courier New" w:cs="Courier New"/>
                <w:color w:val="000000"/>
                <w:lang w:eastAsia="de-DE"/>
              </w:rPr>
              <w:t xml:space="preserve">nr_Cell1, </w:t>
            </w:r>
            <w:r w:rsidRPr="00913360">
              <w:rPr>
                <w:rFonts w:ascii="Courier New" w:hAnsi="Courier New" w:cs="Courier New"/>
                <w:color w:val="000000"/>
                <w:highlight w:val="darkYellow"/>
                <w:lang w:eastAsia="de-DE"/>
              </w:rPr>
              <w:t>false/*WA#11_4_9*/</w:t>
            </w:r>
            <w:r w:rsidRPr="00684A11">
              <w:rPr>
                <w:rFonts w:ascii="Courier New" w:hAnsi="Courier New" w:cs="Courier New"/>
                <w:color w:val="000000"/>
                <w:lang w:eastAsia="de-DE"/>
              </w:rPr>
              <w:t>);</w:t>
            </w:r>
          </w:p>
          <w:p w14:paraId="6499030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9"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5D14F9E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release the emergency call. (NOTE 1)</w:t>
            </w:r>
          </w:p>
          <w:p w14:paraId="08C40A22"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10"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63C56D73"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Generic test procedure for IMS MO Emergency call release as specified in TS 38.508-1 [4], subclause 4.9.12A takes place.</w:t>
            </w:r>
          </w:p>
          <w:p w14:paraId="2804D056"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341766">
              <w:rPr>
                <w:rFonts w:ascii="Courier New" w:hAnsi="Courier New" w:cs="Courier New"/>
                <w:color w:val="000000"/>
                <w:highlight w:val="yellow"/>
                <w:lang w:eastAsia="de-DE"/>
              </w:rPr>
              <w:t>v_</w:t>
            </w:r>
            <w:proofErr w:type="gramStart"/>
            <w:r w:rsidRPr="00341766">
              <w:rPr>
                <w:rFonts w:ascii="Courier New" w:hAnsi="Courier New" w:cs="Courier New"/>
                <w:color w:val="000000"/>
                <w:highlight w:val="yellow"/>
                <w:lang w:eastAsia="de-DE"/>
              </w:rPr>
              <w:t>MyDefaultVar</w:t>
            </w:r>
            <w:proofErr w:type="spellEnd"/>
            <w:r w:rsidRPr="00341766">
              <w:rPr>
                <w:rFonts w:ascii="Courier New" w:hAnsi="Courier New" w:cs="Courier New"/>
                <w:color w:val="000000"/>
                <w:highlight w:val="yellow"/>
                <w:lang w:eastAsia="de-DE"/>
              </w:rPr>
              <w:t xml:space="preserve"> :</w:t>
            </w:r>
            <w:proofErr w:type="gramEnd"/>
            <w:r w:rsidRPr="00341766">
              <w:rPr>
                <w:rFonts w:ascii="Courier New" w:hAnsi="Courier New" w:cs="Courier New"/>
                <w:color w:val="000000"/>
                <w:highlight w:val="yellow"/>
                <w:lang w:eastAsia="de-DE"/>
              </w:rPr>
              <w:t>= activate (</w:t>
            </w:r>
            <w:proofErr w:type="spellStart"/>
            <w:r w:rsidRPr="00341766">
              <w:rPr>
                <w:rFonts w:ascii="Courier New" w:hAnsi="Courier New" w:cs="Courier New"/>
                <w:color w:val="000000"/>
                <w:highlight w:val="yellow"/>
                <w:lang w:eastAsia="de-DE"/>
              </w:rPr>
              <w:t>a_PDU_Session_Release_REQ</w:t>
            </w:r>
            <w:proofErr w:type="spellEnd"/>
            <w:r w:rsidRPr="00341766">
              <w:rPr>
                <w:rFonts w:ascii="Courier New" w:hAnsi="Courier New" w:cs="Courier New"/>
                <w:color w:val="000000"/>
                <w:highlight w:val="yellow"/>
                <w:lang w:eastAsia="de-DE"/>
              </w:rPr>
              <w:t xml:space="preserve"> (nr_Cell1, f_Get_PDUSessionForDNNType(f_NR5GC_MobileInfo_GetSessionInfoList(), </w:t>
            </w:r>
            <w:proofErr w:type="spellStart"/>
            <w:r w:rsidRPr="00341766">
              <w:rPr>
                <w:rFonts w:ascii="Courier New" w:hAnsi="Courier New" w:cs="Courier New"/>
                <w:color w:val="000000"/>
                <w:highlight w:val="yellow"/>
                <w:lang w:eastAsia="de-DE"/>
              </w:rPr>
              <w:t>Emergency_PDN</w:t>
            </w:r>
            <w:proofErr w:type="spellEnd"/>
            <w:r w:rsidRPr="00341766">
              <w:rPr>
                <w:rFonts w:ascii="Courier New" w:hAnsi="Courier New" w:cs="Courier New"/>
                <w:color w:val="000000"/>
                <w:highlight w:val="yellow"/>
                <w:lang w:eastAsia="de-DE"/>
              </w:rPr>
              <w:t>)));//WA#11_4_9</w:t>
            </w:r>
          </w:p>
          <w:p w14:paraId="5BB93AD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f_NR5GC_EmergencyCallRelease(nr_Cell1);</w:t>
            </w:r>
          </w:p>
          <w:p w14:paraId="6C146FB9"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r w:rsidRPr="00341766">
              <w:rPr>
                <w:rFonts w:ascii="Courier New" w:hAnsi="Courier New" w:cs="Courier New"/>
                <w:color w:val="000000"/>
                <w:highlight w:val="yellow"/>
                <w:lang w:eastAsia="de-DE"/>
              </w:rPr>
              <w:t>deactivate (</w:t>
            </w:r>
            <w:proofErr w:type="spellStart"/>
            <w:r w:rsidRPr="00341766">
              <w:rPr>
                <w:rFonts w:ascii="Courier New" w:hAnsi="Courier New" w:cs="Courier New"/>
                <w:color w:val="000000"/>
                <w:highlight w:val="yellow"/>
                <w:lang w:eastAsia="de-DE"/>
              </w:rPr>
              <w:t>v_MyDefaultVar</w:t>
            </w:r>
            <w:proofErr w:type="spellEnd"/>
            <w:r w:rsidRPr="00341766">
              <w:rPr>
                <w:rFonts w:ascii="Courier New" w:hAnsi="Courier New" w:cs="Courier New"/>
                <w:color w:val="000000"/>
                <w:highlight w:val="yellow"/>
                <w:lang w:eastAsia="de-DE"/>
              </w:rPr>
              <w:t>); //WA#11_4_9</w:t>
            </w:r>
          </w:p>
          <w:p w14:paraId="670F0FEE"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47E303E3"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//Start T1=10 seconds. NOTE: This is an arbitrary value to wait for UE initiated detach.</w:t>
            </w:r>
          </w:p>
          <w:p w14:paraId="6B1900EA"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t_T</w:t>
            </w:r>
            <w:proofErr w:type="gramStart"/>
            <w:r w:rsidRPr="00684A11">
              <w:rPr>
                <w:rFonts w:ascii="Courier New" w:hAnsi="Courier New" w:cs="Courier New"/>
                <w:color w:val="000000"/>
                <w:lang w:eastAsia="de-DE"/>
              </w:rPr>
              <w:t>1.start</w:t>
            </w:r>
            <w:proofErr w:type="gramEnd"/>
            <w:r w:rsidRPr="00684A11">
              <w:rPr>
                <w:rFonts w:ascii="Courier New" w:hAnsi="Courier New" w:cs="Courier New"/>
                <w:color w:val="000000"/>
                <w:lang w:eastAsia="de-DE"/>
              </w:rPr>
              <w:t>;//@sic R5-216202 sic@</w:t>
            </w:r>
          </w:p>
          <w:p w14:paraId="39450EF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//EXCEPTION: Steps 12a1-12b3 describes optional behaviour that depends on the UE implementation.</w:t>
            </w:r>
          </w:p>
          <w:p w14:paraId="295BDA3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alt {</w:t>
            </w:r>
          </w:p>
          <w:p w14:paraId="43D0656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12a1"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2CCFC57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UE transmits a DEREGISTRATION REQUEST message with De-registration type IE set to "Normal de-registration".</w:t>
            </w:r>
          </w:p>
          <w:p w14:paraId="39D728E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 </w:t>
            </w:r>
            <w:proofErr w:type="spellStart"/>
            <w:r w:rsidRPr="00684A11">
              <w:rPr>
                <w:rFonts w:ascii="Courier New" w:hAnsi="Courier New" w:cs="Courier New"/>
                <w:color w:val="000000"/>
                <w:lang w:eastAsia="de-DE"/>
              </w:rPr>
              <w:t>SRB.receive</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car_NR_SRB_NasPdu_</w:t>
            </w:r>
            <w:proofErr w:type="gramStart"/>
            <w:r w:rsidRPr="00684A11">
              <w:rPr>
                <w:rFonts w:ascii="Courier New" w:hAnsi="Courier New" w:cs="Courier New"/>
                <w:color w:val="000000"/>
                <w:lang w:eastAsia="de-DE"/>
              </w:rPr>
              <w:t>IND</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w:t>
            </w:r>
          </w:p>
          <w:p w14:paraId="0E498C2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tsc_NR_RbId_SRB2,</w:t>
            </w:r>
          </w:p>
          <w:p w14:paraId="369354C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cr_NG_NAS_</w:t>
            </w:r>
            <w:proofErr w:type="gramStart"/>
            <w:r w:rsidRPr="00684A11">
              <w:rPr>
                <w:rFonts w:ascii="Courier New" w:hAnsi="Courier New" w:cs="Courier New"/>
                <w:color w:val="000000"/>
                <w:lang w:eastAsia="de-DE"/>
              </w:rPr>
              <w:t>Ind</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w:t>
            </w:r>
          </w:p>
          <w:p w14:paraId="4D28BD4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cr_NG_DEREGISTRATION_REQUEST_</w:t>
            </w:r>
            <w:proofErr w:type="gramStart"/>
            <w:r w:rsidRPr="00684A11">
              <w:rPr>
                <w:rFonts w:ascii="Courier New" w:hAnsi="Courier New" w:cs="Courier New"/>
                <w:color w:val="000000"/>
                <w:lang w:eastAsia="de-DE"/>
              </w:rPr>
              <w:t>MO</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crs_DeregisterType</w:t>
            </w:r>
            <w:proofErr w:type="spellEnd"/>
            <w:r w:rsidRPr="00684A11">
              <w:rPr>
                <w:rFonts w:ascii="Courier New" w:hAnsi="Courier New" w:cs="Courier New"/>
                <w:color w:val="000000"/>
                <w:lang w:eastAsia="de-DE"/>
              </w:rPr>
              <w:t>('0'B, '0'B,'01'B),?,?)))) {</w:t>
            </w:r>
          </w:p>
          <w:p w14:paraId="2EF2E66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lastRenderedPageBreak/>
              <w:t xml:space="preserve">         //@siclog "Step 12a2"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377CBB94"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//The SS transmits a DEREGISTRATION ACCEPT message.</w:t>
            </w:r>
          </w:p>
          <w:p w14:paraId="4734FA4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SRB.send</w:t>
            </w:r>
            <w:proofErr w:type="spellEnd"/>
            <w:r w:rsidRPr="00684A11">
              <w:rPr>
                <w:rFonts w:ascii="Courier New" w:hAnsi="Courier New" w:cs="Courier New"/>
                <w:color w:val="000000"/>
                <w:lang w:eastAsia="de-DE"/>
              </w:rPr>
              <w:t>(</w:t>
            </w:r>
            <w:proofErr w:type="spellStart"/>
            <w:r w:rsidRPr="00684A11">
              <w:rPr>
                <w:rFonts w:ascii="Courier New" w:hAnsi="Courier New" w:cs="Courier New"/>
                <w:color w:val="000000"/>
                <w:lang w:eastAsia="de-DE"/>
              </w:rPr>
              <w:t>cas_NR_SRB_NasPdu_</w:t>
            </w:r>
            <w:proofErr w:type="gramStart"/>
            <w:r w:rsidRPr="00684A11">
              <w:rPr>
                <w:rFonts w:ascii="Courier New" w:hAnsi="Courier New" w:cs="Courier New"/>
                <w:color w:val="000000"/>
                <w:lang w:eastAsia="de-DE"/>
              </w:rPr>
              <w:t>REQ</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nr_Cell1, tsc_NR_RbId_SRB2, -,</w:t>
            </w:r>
          </w:p>
          <w:p w14:paraId="567243A4"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cs_NG_NAS_</w:t>
            </w:r>
            <w:proofErr w:type="gramStart"/>
            <w:r w:rsidRPr="00684A11">
              <w:rPr>
                <w:rFonts w:ascii="Courier New" w:hAnsi="Courier New" w:cs="Courier New"/>
                <w:color w:val="000000"/>
                <w:lang w:eastAsia="de-DE"/>
              </w:rPr>
              <w:t>Request</w:t>
            </w:r>
            <w:proofErr w:type="spellEnd"/>
            <w:r w:rsidRPr="00684A11">
              <w:rPr>
                <w:rFonts w:ascii="Courier New" w:hAnsi="Courier New" w:cs="Courier New"/>
                <w:color w:val="000000"/>
                <w:lang w:eastAsia="de-DE"/>
              </w:rPr>
              <w:t>(</w:t>
            </w:r>
            <w:proofErr w:type="spellStart"/>
            <w:proofErr w:type="gramEnd"/>
            <w:r w:rsidRPr="00684A11">
              <w:rPr>
                <w:rFonts w:ascii="Courier New" w:hAnsi="Courier New" w:cs="Courier New"/>
                <w:color w:val="000000"/>
                <w:lang w:eastAsia="de-DE"/>
              </w:rPr>
              <w:t>tsc_SHT_IntegrityProtected_Ciphered</w:t>
            </w:r>
            <w:proofErr w:type="spellEnd"/>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cs_NG_DEREGISTRATION_ACCEPT</w:t>
            </w:r>
            <w:proofErr w:type="spellEnd"/>
            <w:r w:rsidRPr="00684A11">
              <w:rPr>
                <w:rFonts w:ascii="Courier New" w:hAnsi="Courier New" w:cs="Courier New"/>
                <w:color w:val="000000"/>
                <w:lang w:eastAsia="de-DE"/>
              </w:rPr>
              <w:t>)));</w:t>
            </w:r>
          </w:p>
          <w:p w14:paraId="7899E036"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p>
          <w:p w14:paraId="423B7E9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12a3"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7F733965"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//Stop Timer.</w:t>
            </w:r>
          </w:p>
          <w:p w14:paraId="026DC4C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t_T</w:t>
            </w:r>
            <w:proofErr w:type="gramStart"/>
            <w:r w:rsidRPr="00684A11">
              <w:rPr>
                <w:rFonts w:ascii="Courier New" w:hAnsi="Courier New" w:cs="Courier New"/>
                <w:color w:val="000000"/>
                <w:lang w:eastAsia="de-DE"/>
              </w:rPr>
              <w:t>1.stop</w:t>
            </w:r>
            <w:proofErr w:type="gramEnd"/>
            <w:r w:rsidRPr="00684A11">
              <w:rPr>
                <w:rFonts w:ascii="Courier New" w:hAnsi="Courier New" w:cs="Courier New"/>
                <w:color w:val="000000"/>
                <w:lang w:eastAsia="de-DE"/>
              </w:rPr>
              <w:t>;//@sic R5-216202 sic@</w:t>
            </w:r>
          </w:p>
          <w:p w14:paraId="48233ED7"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0B2EA69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p>
          <w:p w14:paraId="17B88E6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12b1"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1E3AA4D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//Timer expires.</w:t>
            </w:r>
          </w:p>
          <w:p w14:paraId="4AD3574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 t_T</w:t>
            </w:r>
            <w:proofErr w:type="gramStart"/>
            <w:r w:rsidRPr="00684A11">
              <w:rPr>
                <w:rFonts w:ascii="Courier New" w:hAnsi="Courier New" w:cs="Courier New"/>
                <w:color w:val="000000"/>
                <w:lang w:eastAsia="de-DE"/>
              </w:rPr>
              <w:t>1.timeout</w:t>
            </w:r>
            <w:proofErr w:type="gramEnd"/>
            <w:r w:rsidRPr="00684A11">
              <w:rPr>
                <w:rFonts w:ascii="Courier New" w:hAnsi="Courier New" w:cs="Courier New"/>
                <w:color w:val="000000"/>
                <w:lang w:eastAsia="de-DE"/>
              </w:rPr>
              <w:t xml:space="preserve"> {//@sic R5-216202 sic@</w:t>
            </w:r>
          </w:p>
          <w:p w14:paraId="28C8F479"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12b2"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40579515"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//Void @sic R5-216202 sic@</w:t>
            </w:r>
          </w:p>
          <w:p w14:paraId="7AFF1946"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12b3"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277979A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//Void @sic R5-216202 sic@</w:t>
            </w:r>
          </w:p>
          <w:p w14:paraId="7A3DEDB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34D64A38"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1BEA292D"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13"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013A6D3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//SS releases the RRC connection</w:t>
            </w:r>
          </w:p>
          <w:p w14:paraId="397D27A8"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f_NR_RRCRelease</w:t>
            </w:r>
            <w:proofErr w:type="spellEnd"/>
            <w:r w:rsidRPr="00684A11">
              <w:rPr>
                <w:rFonts w:ascii="Courier New" w:hAnsi="Courier New" w:cs="Courier New"/>
                <w:color w:val="000000"/>
                <w:lang w:eastAsia="de-DE"/>
              </w:rPr>
              <w:t>(nr_Cell1);</w:t>
            </w:r>
          </w:p>
          <w:p w14:paraId="11672CDB"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13A"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@//@sic R5-216202 sic@</w:t>
            </w:r>
          </w:p>
          <w:p w14:paraId="3E307DD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//Make the UE attempt an IMS none-emergency call. (NOTE 2)</w:t>
            </w:r>
          </w:p>
          <w:p w14:paraId="65576D80"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f_UT_</w:t>
            </w:r>
            <w:proofErr w:type="gramStart"/>
            <w:r w:rsidRPr="00684A11">
              <w:rPr>
                <w:rFonts w:ascii="Courier New" w:hAnsi="Courier New" w:cs="Courier New"/>
                <w:color w:val="000000"/>
                <w:lang w:eastAsia="de-DE"/>
              </w:rPr>
              <w:t>RequestIMSCall</w:t>
            </w:r>
            <w:proofErr w:type="spellEnd"/>
            <w:r w:rsidRPr="00684A11">
              <w:rPr>
                <w:rFonts w:ascii="Courier New" w:hAnsi="Courier New" w:cs="Courier New"/>
                <w:color w:val="000000"/>
                <w:lang w:eastAsia="de-DE"/>
              </w:rPr>
              <w:t>(</w:t>
            </w:r>
            <w:proofErr w:type="gramEnd"/>
            <w:r w:rsidRPr="00684A11">
              <w:rPr>
                <w:rFonts w:ascii="Courier New" w:hAnsi="Courier New" w:cs="Courier New"/>
                <w:color w:val="000000"/>
                <w:lang w:eastAsia="de-DE"/>
              </w:rPr>
              <w:t>UT);</w:t>
            </w:r>
          </w:p>
          <w:p w14:paraId="6610B8A4"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//@siclog "Step 14" </w:t>
            </w:r>
            <w:proofErr w:type="spellStart"/>
            <w:r w:rsidRPr="00684A11">
              <w:rPr>
                <w:rFonts w:ascii="Courier New" w:hAnsi="Courier New" w:cs="Courier New"/>
                <w:color w:val="000000"/>
                <w:lang w:eastAsia="de-DE"/>
              </w:rPr>
              <w:t>siclog</w:t>
            </w:r>
            <w:proofErr w:type="spellEnd"/>
            <w:r w:rsidRPr="00684A11">
              <w:rPr>
                <w:rFonts w:ascii="Courier New" w:hAnsi="Courier New" w:cs="Courier New"/>
                <w:color w:val="000000"/>
                <w:lang w:eastAsia="de-DE"/>
              </w:rPr>
              <w:t>@</w:t>
            </w:r>
          </w:p>
          <w:p w14:paraId="2A88500F"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//Check: Does the UE transmit an </w:t>
            </w:r>
            <w:proofErr w:type="spellStart"/>
            <w:r w:rsidRPr="00684A11">
              <w:rPr>
                <w:rFonts w:ascii="Courier New" w:hAnsi="Courier New" w:cs="Courier New"/>
                <w:color w:val="000000"/>
                <w:lang w:eastAsia="de-DE"/>
              </w:rPr>
              <w:t>RRCSetupRequest</w:t>
            </w:r>
            <w:proofErr w:type="spellEnd"/>
            <w:r w:rsidRPr="00684A11">
              <w:rPr>
                <w:rFonts w:ascii="Courier New" w:hAnsi="Courier New" w:cs="Courier New"/>
                <w:color w:val="000000"/>
                <w:lang w:eastAsia="de-DE"/>
              </w:rPr>
              <w:t xml:space="preserve"> message in the next 30second?</w:t>
            </w:r>
          </w:p>
          <w:p w14:paraId="4A74192E"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//NOTE: This is an arbitrary value to wait for catching not allowed UE behaviour.</w:t>
            </w:r>
          </w:p>
          <w:p w14:paraId="62F6C95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roofErr w:type="spellStart"/>
            <w:r w:rsidRPr="00684A11">
              <w:rPr>
                <w:rFonts w:ascii="Courier New" w:hAnsi="Courier New" w:cs="Courier New"/>
                <w:color w:val="000000"/>
                <w:lang w:eastAsia="de-DE"/>
              </w:rPr>
              <w:t>f_NR_CheckNoRRCSetupReq</w:t>
            </w:r>
            <w:proofErr w:type="spellEnd"/>
            <w:r w:rsidRPr="00684A11">
              <w:rPr>
                <w:rFonts w:ascii="Courier New" w:hAnsi="Courier New" w:cs="Courier New"/>
                <w:color w:val="000000"/>
                <w:lang w:eastAsia="de-DE"/>
              </w:rPr>
              <w:t xml:space="preserve"> (nr_Cell1, 10.0); //WA#R5s211323 30.0 --&gt; 10.0</w:t>
            </w:r>
          </w:p>
          <w:p w14:paraId="3097AB7C" w14:textId="77777777" w:rsidR="00684A11" w:rsidRPr="00684A11" w:rsidRDefault="00684A11" w:rsidP="00684A11">
            <w:pPr>
              <w:autoSpaceDE w:val="0"/>
              <w:autoSpaceDN w:val="0"/>
              <w:adjustRightInd w:val="0"/>
              <w:spacing w:after="0"/>
              <w:rPr>
                <w:rFonts w:ascii="Courier New" w:hAnsi="Courier New" w:cs="Courier New"/>
                <w:color w:val="000000"/>
                <w:lang w:eastAsia="de-DE"/>
              </w:rPr>
            </w:pPr>
            <w:r w:rsidRPr="00684A11">
              <w:rPr>
                <w:rFonts w:ascii="Courier New" w:hAnsi="Courier New" w:cs="Courier New"/>
                <w:color w:val="000000"/>
                <w:lang w:eastAsia="de-DE"/>
              </w:rPr>
              <w:t xml:space="preserve">  }</w:t>
            </w:r>
          </w:p>
          <w:p w14:paraId="459A7E73" w14:textId="77777777" w:rsidR="00C769ED" w:rsidRPr="00742923" w:rsidRDefault="00684A11" w:rsidP="00684A11">
            <w:pPr>
              <w:autoSpaceDE w:val="0"/>
              <w:autoSpaceDN w:val="0"/>
              <w:adjustRightInd w:val="0"/>
              <w:spacing w:after="0"/>
              <w:rPr>
                <w:rFonts w:ascii="Courier New" w:hAnsi="Courier New" w:cs="Courier New"/>
                <w:b/>
                <w:color w:val="000000"/>
                <w:lang w:eastAsia="de-DE"/>
              </w:rPr>
            </w:pPr>
            <w:r w:rsidRPr="00684A11">
              <w:rPr>
                <w:rFonts w:ascii="Courier New" w:hAnsi="Courier New" w:cs="Courier New"/>
                <w:color w:val="000000"/>
                <w:lang w:eastAsia="de-DE"/>
              </w:rPr>
              <w:t>}</w:t>
            </w:r>
          </w:p>
        </w:tc>
      </w:tr>
    </w:tbl>
    <w:p w14:paraId="25A255A1" w14:textId="77777777" w:rsidR="00C769ED" w:rsidRDefault="00E71F54" w:rsidP="00C769ED">
      <w:pPr>
        <w:pStyle w:val="Heading2"/>
        <w:numPr>
          <w:ilvl w:val="1"/>
          <w:numId w:val="2"/>
        </w:numPr>
        <w:overflowPunct w:val="0"/>
        <w:autoSpaceDE w:val="0"/>
        <w:autoSpaceDN w:val="0"/>
        <w:adjustRightInd w:val="0"/>
        <w:spacing w:before="480"/>
        <w:rPr>
          <w:rFonts w:cs="Arial"/>
          <w:b/>
          <w:color w:val="000000"/>
          <w:lang w:eastAsia="en-GB"/>
        </w:rPr>
      </w:pPr>
      <w:bookmarkStart w:id="7" w:name="_Toc85546823"/>
      <w:r>
        <w:rPr>
          <w:rFonts w:cs="Arial"/>
          <w:b/>
          <w:color w:val="000000"/>
          <w:lang w:eastAsia="en-GB"/>
        </w:rPr>
        <w:lastRenderedPageBreak/>
        <w:t xml:space="preserve">function </w:t>
      </w:r>
      <w:proofErr w:type="spellStart"/>
      <w:r w:rsidRPr="00E71F54">
        <w:rPr>
          <w:rFonts w:cs="Arial"/>
          <w:b/>
          <w:color w:val="000000"/>
          <w:lang w:eastAsia="en-GB"/>
        </w:rPr>
        <w:t>a_PDU_Session_Release_REQ</w:t>
      </w:r>
      <w:bookmarkEnd w:id="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9ED" w:rsidRPr="00C517D8" w14:paraId="1EA42D6F"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5FBBCF43" w14:textId="77777777" w:rsidR="00C769ED" w:rsidRDefault="00C769ED" w:rsidP="006B028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30B2C02" w14:textId="77777777" w:rsidR="00C769ED" w:rsidRPr="00742923" w:rsidRDefault="00E71F54" w:rsidP="006B028C">
            <w:pPr>
              <w:pStyle w:val="CRCoverPage"/>
              <w:spacing w:after="0"/>
              <w:rPr>
                <w:rFonts w:cs="Arial"/>
                <w:lang w:eastAsia="en-GB"/>
              </w:rPr>
            </w:pPr>
            <w:r w:rsidRPr="00E71F54">
              <w:rPr>
                <w:noProof/>
              </w:rPr>
              <w:t>a_PDU_Session_Release_REQ</w:t>
            </w:r>
          </w:p>
        </w:tc>
      </w:tr>
      <w:tr w:rsidR="00C769ED" w14:paraId="521F9DD5" w14:textId="77777777" w:rsidTr="006B028C">
        <w:trPr>
          <w:trHeight w:val="350"/>
        </w:trPr>
        <w:tc>
          <w:tcPr>
            <w:tcW w:w="1985" w:type="dxa"/>
            <w:tcBorders>
              <w:top w:val="single" w:sz="4" w:space="0" w:color="auto"/>
              <w:left w:val="single" w:sz="4" w:space="0" w:color="auto"/>
              <w:bottom w:val="single" w:sz="4" w:space="0" w:color="auto"/>
              <w:right w:val="single" w:sz="4" w:space="0" w:color="auto"/>
            </w:tcBorders>
            <w:hideMark/>
          </w:tcPr>
          <w:p w14:paraId="1B6FB399" w14:textId="77777777" w:rsidR="00C769ED" w:rsidRDefault="00C769ED" w:rsidP="006B028C">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2749B7DF" w14:textId="77777777" w:rsidR="00C769ED" w:rsidRPr="00AD4ADA" w:rsidRDefault="00E71F54" w:rsidP="006B028C">
            <w:pPr>
              <w:pStyle w:val="CRCoverPage"/>
              <w:spacing w:after="0"/>
            </w:pPr>
            <w:r>
              <w:rPr>
                <w:noProof/>
              </w:rPr>
              <w:t>Please see change 1.2 above</w:t>
            </w:r>
          </w:p>
        </w:tc>
      </w:tr>
      <w:tr w:rsidR="00C769ED" w14:paraId="0972B427"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21F6DA95" w14:textId="77777777" w:rsidR="00C769ED" w:rsidRDefault="00C769ED" w:rsidP="006B028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62C56AE" w14:textId="77777777" w:rsidR="00C769ED" w:rsidRDefault="00E71F54" w:rsidP="006B028C">
            <w:pPr>
              <w:pStyle w:val="CRCoverPage"/>
              <w:spacing w:after="0"/>
              <w:rPr>
                <w:noProof/>
              </w:rPr>
            </w:pPr>
            <w:r>
              <w:rPr>
                <w:noProof/>
              </w:rPr>
              <w:t>New function</w:t>
            </w:r>
          </w:p>
          <w:p w14:paraId="3E060ECD" w14:textId="77777777" w:rsidR="00C769ED" w:rsidRPr="001124B3" w:rsidRDefault="00C769ED" w:rsidP="006B028C">
            <w:pPr>
              <w:pStyle w:val="CRCoverPage"/>
              <w:spacing w:after="0"/>
              <w:rPr>
                <w:noProof/>
              </w:rPr>
            </w:pPr>
          </w:p>
        </w:tc>
      </w:tr>
      <w:tr w:rsidR="00C769ED" w14:paraId="1BF28534"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1076024E" w14:textId="77777777" w:rsidR="00C769ED" w:rsidRDefault="00C769ED" w:rsidP="006B028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A431E6A" w14:textId="77777777" w:rsidR="00C769ED" w:rsidRPr="00CC39F9" w:rsidRDefault="00E71F54" w:rsidP="006B028C">
            <w:pPr>
              <w:spacing w:after="0"/>
              <w:rPr>
                <w:rFonts w:ascii="Arial" w:hAnsi="Arial" w:cs="Arial"/>
                <w:lang w:eastAsia="en-GB"/>
              </w:rPr>
            </w:pPr>
            <w:r>
              <w:rPr>
                <w:rFonts w:ascii="Arial" w:hAnsi="Arial" w:cs="Arial"/>
                <w:lang w:eastAsia="en-GB"/>
              </w:rPr>
              <w:t>Emergency_NR5GC.ttcn</w:t>
            </w:r>
          </w:p>
        </w:tc>
      </w:tr>
      <w:tr w:rsidR="00C769ED" w14:paraId="69251076" w14:textId="77777777" w:rsidTr="006B028C">
        <w:tc>
          <w:tcPr>
            <w:tcW w:w="1985" w:type="dxa"/>
            <w:tcBorders>
              <w:top w:val="single" w:sz="4" w:space="0" w:color="auto"/>
              <w:left w:val="single" w:sz="4" w:space="0" w:color="auto"/>
              <w:bottom w:val="single" w:sz="4" w:space="0" w:color="auto"/>
              <w:right w:val="single" w:sz="4" w:space="0" w:color="auto"/>
            </w:tcBorders>
            <w:hideMark/>
          </w:tcPr>
          <w:p w14:paraId="41ECD450" w14:textId="77777777" w:rsidR="00C769ED" w:rsidRDefault="00C769ED" w:rsidP="006B028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599D249" w14:textId="2AB20851" w:rsidR="00C769ED" w:rsidRDefault="00EF653B" w:rsidP="006B028C">
            <w:pPr>
              <w:rPr>
                <w:rFonts w:ascii="Arial" w:hAnsi="Arial"/>
                <w:highlight w:val="cyan"/>
                <w:lang w:eastAsia="zh-CN"/>
              </w:rPr>
            </w:pPr>
            <w:r w:rsidRPr="00AE46AB">
              <w:rPr>
                <w:rFonts w:ascii="Arial" w:hAnsi="Arial"/>
                <w:highlight w:val="cyan"/>
                <w:lang w:eastAsia="zh-CN"/>
              </w:rPr>
              <w:t>Alternative solution implemented: additional default activated in f_NR5GC_EmergencyCallRelease instead</w:t>
            </w:r>
            <w:r>
              <w:rPr>
                <w:rFonts w:ascii="Arial" w:hAnsi="Arial"/>
                <w:highlight w:val="cyan"/>
                <w:lang w:eastAsia="zh-CN"/>
              </w:rPr>
              <w:t>.  See comments for R5s211524</w:t>
            </w:r>
          </w:p>
        </w:tc>
      </w:tr>
    </w:tbl>
    <w:p w14:paraId="4DF565D1" w14:textId="77777777" w:rsidR="00C769ED" w:rsidRDefault="00C769ED" w:rsidP="00C769ED">
      <w:pPr>
        <w:spacing w:after="0"/>
        <w:rPr>
          <w:rFonts w:ascii="Arial" w:hAnsi="Arial"/>
          <w:b/>
          <w:lang w:eastAsia="en-GB"/>
        </w:rPr>
      </w:pPr>
    </w:p>
    <w:p w14:paraId="5A4FF2CB" w14:textId="77777777" w:rsidR="00C769ED" w:rsidRDefault="00C769ED" w:rsidP="00C769ED">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769ED" w:rsidRPr="00CD057D" w14:paraId="0C98A371" w14:textId="77777777" w:rsidTr="006B028C">
        <w:tc>
          <w:tcPr>
            <w:tcW w:w="9634" w:type="dxa"/>
            <w:tcBorders>
              <w:top w:val="single" w:sz="4" w:space="0" w:color="auto"/>
              <w:left w:val="single" w:sz="4" w:space="0" w:color="auto"/>
              <w:bottom w:val="single" w:sz="4" w:space="0" w:color="auto"/>
              <w:right w:val="single" w:sz="4" w:space="0" w:color="auto"/>
            </w:tcBorders>
          </w:tcPr>
          <w:p w14:paraId="482236DA"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proofErr w:type="spellStart"/>
            <w:r w:rsidRPr="00FF479F">
              <w:rPr>
                <w:rFonts w:ascii="Courier New" w:hAnsi="Courier New" w:cs="Courier New"/>
                <w:color w:val="000000"/>
                <w:highlight w:val="yellow"/>
                <w:lang w:eastAsia="de-DE"/>
              </w:rPr>
              <w:t>altstep</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a_PDU_Session_Release_</w:t>
            </w:r>
            <w:proofErr w:type="gramStart"/>
            <w:r w:rsidRPr="00FF479F">
              <w:rPr>
                <w:rFonts w:ascii="Courier New" w:hAnsi="Courier New" w:cs="Courier New"/>
                <w:color w:val="000000"/>
                <w:highlight w:val="yellow"/>
                <w:lang w:eastAsia="de-DE"/>
              </w:rPr>
              <w:t>REQ</w:t>
            </w:r>
            <w:proofErr w:type="spellEnd"/>
            <w:r w:rsidRPr="00FF479F">
              <w:rPr>
                <w:rFonts w:ascii="Courier New" w:hAnsi="Courier New" w:cs="Courier New"/>
                <w:color w:val="000000"/>
                <w:highlight w:val="yellow"/>
                <w:lang w:eastAsia="de-DE"/>
              </w:rPr>
              <w:t>(</w:t>
            </w:r>
            <w:proofErr w:type="spellStart"/>
            <w:proofErr w:type="gramEnd"/>
            <w:r w:rsidRPr="00FF479F">
              <w:rPr>
                <w:rFonts w:ascii="Courier New" w:hAnsi="Courier New" w:cs="Courier New"/>
                <w:color w:val="000000"/>
                <w:highlight w:val="yellow"/>
                <w:lang w:eastAsia="de-DE"/>
              </w:rPr>
              <w:t>NR_CellId_Type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template </w:t>
            </w:r>
            <w:proofErr w:type="spellStart"/>
            <w:r w:rsidRPr="00FF479F">
              <w:rPr>
                <w:rFonts w:ascii="Courier New" w:hAnsi="Courier New" w:cs="Courier New"/>
                <w:color w:val="000000"/>
                <w:highlight w:val="yellow"/>
                <w:lang w:eastAsia="de-DE"/>
              </w:rPr>
              <w:t>GSM_MobilityInfo_Type</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runs on NR_BASE_PTC</w:t>
            </w:r>
          </w:p>
          <w:p w14:paraId="639F329E"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14:paraId="6D65C70A"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var NR_SRB_COMMON_IND </w:t>
            </w:r>
            <w:proofErr w:type="spellStart"/>
            <w:r w:rsidRPr="00FF479F">
              <w:rPr>
                <w:rFonts w:ascii="Courier New" w:hAnsi="Courier New" w:cs="Courier New"/>
                <w:color w:val="000000"/>
                <w:highlight w:val="yellow"/>
                <w:lang w:eastAsia="de-DE"/>
              </w:rPr>
              <w:t>v_ReceivedAsp</w:t>
            </w:r>
            <w:proofErr w:type="spellEnd"/>
            <w:r w:rsidRPr="00FF479F">
              <w:rPr>
                <w:rFonts w:ascii="Courier New" w:hAnsi="Courier New" w:cs="Courier New"/>
                <w:color w:val="000000"/>
                <w:highlight w:val="yellow"/>
                <w:lang w:eastAsia="de-DE"/>
              </w:rPr>
              <w:t xml:space="preserve">;        </w:t>
            </w:r>
          </w:p>
          <w:p w14:paraId="7491BD32"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roofErr w:type="spellStart"/>
            <w:r w:rsidRPr="00FF479F">
              <w:rPr>
                <w:rFonts w:ascii="Courier New" w:hAnsi="Courier New" w:cs="Courier New"/>
                <w:color w:val="000000"/>
                <w:highlight w:val="yellow"/>
                <w:lang w:eastAsia="de-DE"/>
              </w:rPr>
              <w:t>SRB.receive</w:t>
            </w:r>
            <w:proofErr w:type="spellEnd"/>
            <w:r w:rsidRPr="00FF479F">
              <w:rPr>
                <w:rFonts w:ascii="Courier New" w:hAnsi="Courier New" w:cs="Courier New"/>
                <w:color w:val="000000"/>
                <w:highlight w:val="yellow"/>
                <w:lang w:eastAsia="de-DE"/>
              </w:rPr>
              <w:t>(</w:t>
            </w:r>
            <w:proofErr w:type="spellStart"/>
            <w:r w:rsidRPr="00FF479F">
              <w:rPr>
                <w:rFonts w:ascii="Courier New" w:hAnsi="Courier New" w:cs="Courier New"/>
                <w:color w:val="000000"/>
                <w:highlight w:val="yellow"/>
                <w:lang w:eastAsia="de-DE"/>
              </w:rPr>
              <w:t>car_NR_SRB_NasPdu_</w:t>
            </w:r>
            <w:proofErr w:type="gramStart"/>
            <w:r w:rsidRPr="00FF479F">
              <w:rPr>
                <w:rFonts w:ascii="Courier New" w:hAnsi="Courier New" w:cs="Courier New"/>
                <w:color w:val="000000"/>
                <w:highlight w:val="yellow"/>
                <w:lang w:eastAsia="de-DE"/>
              </w:rPr>
              <w:t>IND</w:t>
            </w:r>
            <w:proofErr w:type="spellEnd"/>
            <w:r w:rsidRPr="00FF479F">
              <w:rPr>
                <w:rFonts w:ascii="Courier New" w:hAnsi="Courier New" w:cs="Courier New"/>
                <w:color w:val="000000"/>
                <w:highlight w:val="yellow"/>
                <w:lang w:eastAsia="de-DE"/>
              </w:rPr>
              <w:t>(</w:t>
            </w:r>
            <w:proofErr w:type="spellStart"/>
            <w:proofErr w:type="gramEnd"/>
            <w:r w:rsidRPr="00FF479F">
              <w:rPr>
                <w:rFonts w:ascii="Courier New" w:hAnsi="Courier New" w:cs="Courier New"/>
                <w:color w:val="000000"/>
                <w:highlight w:val="yellow"/>
                <w:lang w:eastAsia="de-DE"/>
              </w:rPr>
              <w:t>p_NR_CellId</w:t>
            </w:r>
            <w:proofErr w:type="spellEnd"/>
            <w:r w:rsidRPr="00FF479F">
              <w:rPr>
                <w:rFonts w:ascii="Courier New" w:hAnsi="Courier New" w:cs="Courier New"/>
                <w:color w:val="000000"/>
                <w:highlight w:val="yellow"/>
                <w:lang w:eastAsia="de-DE"/>
              </w:rPr>
              <w:t xml:space="preserve">, tsc_NR_RbId_SRB2, cr_NG_NAS_IndWithPiggybacking(tsc_SHT_IntegrityProtected_Ciphered))) -&gt; value </w:t>
            </w:r>
            <w:proofErr w:type="spellStart"/>
            <w:r w:rsidRPr="00FF479F">
              <w:rPr>
                <w:rFonts w:ascii="Courier New" w:hAnsi="Courier New" w:cs="Courier New"/>
                <w:color w:val="000000"/>
                <w:highlight w:val="yellow"/>
                <w:lang w:eastAsia="de-DE"/>
              </w:rPr>
              <w:t>v_ReceivedAsp</w:t>
            </w:r>
            <w:proofErr w:type="spellEnd"/>
          </w:p>
          <w:p w14:paraId="16141D07"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14:paraId="1CAA64BF"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if (not </w:t>
            </w:r>
            <w:proofErr w:type="spellStart"/>
            <w:r w:rsidRPr="00FF479F">
              <w:rPr>
                <w:rFonts w:ascii="Courier New" w:hAnsi="Courier New" w:cs="Courier New"/>
                <w:color w:val="000000"/>
                <w:highlight w:val="yellow"/>
                <w:lang w:eastAsia="de-DE"/>
              </w:rPr>
              <w:t>f_Check_NG_PDUSessionReleaseReq</w:t>
            </w:r>
            <w:proofErr w:type="spellEnd"/>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p_GSM_MobilityInfo</w:t>
            </w:r>
            <w:proofErr w:type="spellEnd"/>
            <w:r w:rsidRPr="00FF479F">
              <w:rPr>
                <w:rFonts w:ascii="Courier New" w:hAnsi="Courier New" w:cs="Courier New"/>
                <w:color w:val="000000"/>
                <w:highlight w:val="yellow"/>
                <w:lang w:eastAsia="de-DE"/>
              </w:rPr>
              <w:t>, f_NR5GC_MobileInfo_</w:t>
            </w:r>
            <w:proofErr w:type="gramStart"/>
            <w:r w:rsidRPr="00FF479F">
              <w:rPr>
                <w:rFonts w:ascii="Courier New" w:hAnsi="Courier New" w:cs="Courier New"/>
                <w:color w:val="000000"/>
                <w:highlight w:val="yellow"/>
                <w:lang w:eastAsia="de-DE"/>
              </w:rPr>
              <w:t>GetSessionInfoList(</w:t>
            </w:r>
            <w:proofErr w:type="gramEnd"/>
            <w:r w:rsidRPr="00FF479F">
              <w:rPr>
                <w:rFonts w:ascii="Courier New" w:hAnsi="Courier New" w:cs="Courier New"/>
                <w:color w:val="000000"/>
                <w:highlight w:val="yellow"/>
                <w:lang w:eastAsia="de-DE"/>
              </w:rPr>
              <w:t>),</w:t>
            </w:r>
          </w:p>
          <w:p w14:paraId="4FE7A6A3"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v_</w:t>
            </w:r>
            <w:proofErr w:type="gramStart"/>
            <w:r w:rsidRPr="00FF479F">
              <w:rPr>
                <w:rFonts w:ascii="Courier New" w:hAnsi="Courier New" w:cs="Courier New"/>
                <w:color w:val="000000"/>
                <w:highlight w:val="yellow"/>
                <w:lang w:eastAsia="de-DE"/>
              </w:rPr>
              <w:t>ReceivedAsp.Signalling.Nas</w:t>
            </w:r>
            <w:proofErr w:type="spellEnd"/>
            <w:proofErr w:type="gramEnd"/>
            <w:r w:rsidRPr="00FF479F">
              <w:rPr>
                <w:rFonts w:ascii="Courier New" w:hAnsi="Courier New" w:cs="Courier New"/>
                <w:color w:val="000000"/>
                <w:highlight w:val="yellow"/>
                <w:lang w:eastAsia="de-DE"/>
              </w:rPr>
              <w:t>[0].</w:t>
            </w:r>
            <w:proofErr w:type="spellStart"/>
            <w:r w:rsidRPr="00FF479F">
              <w:rPr>
                <w:rFonts w:ascii="Courier New" w:hAnsi="Courier New" w:cs="Courier New"/>
                <w:color w:val="000000"/>
                <w:highlight w:val="yellow"/>
                <w:lang w:eastAsia="de-DE"/>
              </w:rPr>
              <w:t>Pdu</w:t>
            </w:r>
            <w:proofErr w:type="spellEnd"/>
            <w:r w:rsidRPr="00FF479F">
              <w:rPr>
                <w:rFonts w:ascii="Courier New" w:hAnsi="Courier New" w:cs="Courier New"/>
                <w:color w:val="000000"/>
                <w:highlight w:val="yellow"/>
                <w:lang w:eastAsia="de-DE"/>
              </w:rPr>
              <w:t xml:space="preserve">, ?)) </w:t>
            </w:r>
          </w:p>
          <w:p w14:paraId="04F09E59"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
          <w:p w14:paraId="1DF77BB9"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w:t>
            </w:r>
            <w:proofErr w:type="spellStart"/>
            <w:r w:rsidRPr="00FF479F">
              <w:rPr>
                <w:rFonts w:ascii="Courier New" w:hAnsi="Courier New" w:cs="Courier New"/>
                <w:color w:val="000000"/>
                <w:highlight w:val="yellow"/>
                <w:lang w:eastAsia="de-DE"/>
              </w:rPr>
              <w:t>f_NR_</w:t>
            </w:r>
            <w:proofErr w:type="gramStart"/>
            <w:r w:rsidRPr="00FF479F">
              <w:rPr>
                <w:rFonts w:ascii="Courier New" w:hAnsi="Courier New" w:cs="Courier New"/>
                <w:color w:val="000000"/>
                <w:highlight w:val="yellow"/>
                <w:lang w:eastAsia="de-DE"/>
              </w:rPr>
              <w:t>SetVerdictFailOrInconc</w:t>
            </w:r>
            <w:proofErr w:type="spellEnd"/>
            <w:r w:rsidRPr="00FF479F">
              <w:rPr>
                <w:rFonts w:ascii="Courier New" w:hAnsi="Courier New" w:cs="Courier New"/>
                <w:color w:val="000000"/>
                <w:highlight w:val="yellow"/>
                <w:lang w:eastAsia="de-DE"/>
              </w:rPr>
              <w:t>(</w:t>
            </w:r>
            <w:proofErr w:type="gramEnd"/>
            <w:r w:rsidRPr="00FF479F">
              <w:rPr>
                <w:rFonts w:ascii="Courier New" w:hAnsi="Courier New" w:cs="Courier New"/>
                <w:color w:val="000000"/>
                <w:highlight w:val="yellow"/>
                <w:lang w:eastAsia="de-DE"/>
              </w:rPr>
              <w:t>__FILE__, __LINE__, "PDU Session Release Request Message Failed");</w:t>
            </w:r>
          </w:p>
          <w:p w14:paraId="3A52354F"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14:paraId="7ED3EE03" w14:textId="77777777" w:rsidR="00D32304" w:rsidRPr="00FF479F" w:rsidRDefault="00D32304" w:rsidP="00D32304">
            <w:pPr>
              <w:autoSpaceDE w:val="0"/>
              <w:autoSpaceDN w:val="0"/>
              <w:adjustRightInd w:val="0"/>
              <w:spacing w:after="0"/>
              <w:rPr>
                <w:rFonts w:ascii="Courier New" w:hAnsi="Courier New" w:cs="Courier New"/>
                <w:color w:val="000000"/>
                <w:highlight w:val="yellow"/>
                <w:lang w:eastAsia="de-DE"/>
              </w:rPr>
            </w:pPr>
            <w:r w:rsidRPr="00FF479F">
              <w:rPr>
                <w:rFonts w:ascii="Courier New" w:hAnsi="Courier New" w:cs="Courier New"/>
                <w:color w:val="000000"/>
                <w:highlight w:val="yellow"/>
                <w:lang w:eastAsia="de-DE"/>
              </w:rPr>
              <w:t xml:space="preserve">          };      </w:t>
            </w:r>
          </w:p>
          <w:p w14:paraId="235EF2E3" w14:textId="77777777" w:rsidR="00C769ED" w:rsidRPr="00742923" w:rsidRDefault="00D32304" w:rsidP="00D32304">
            <w:pPr>
              <w:autoSpaceDE w:val="0"/>
              <w:autoSpaceDN w:val="0"/>
              <w:adjustRightInd w:val="0"/>
              <w:spacing w:after="0"/>
              <w:rPr>
                <w:rFonts w:ascii="Courier New" w:hAnsi="Courier New" w:cs="Courier New"/>
                <w:b/>
                <w:color w:val="000000"/>
                <w:lang w:eastAsia="de-DE"/>
              </w:rPr>
            </w:pPr>
            <w:r w:rsidRPr="00FF479F">
              <w:rPr>
                <w:rFonts w:ascii="Courier New" w:hAnsi="Courier New" w:cs="Courier New"/>
                <w:color w:val="000000"/>
                <w:highlight w:val="yellow"/>
                <w:lang w:eastAsia="de-DE"/>
              </w:rPr>
              <w:t xml:space="preserve">  };</w:t>
            </w:r>
          </w:p>
        </w:tc>
      </w:tr>
    </w:tbl>
    <w:p w14:paraId="56C2E9A3" w14:textId="77777777" w:rsidR="00F96833" w:rsidRDefault="00F96833" w:rsidP="00E919C5">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9045" w14:textId="77777777" w:rsidR="009B71E3" w:rsidRDefault="009B71E3">
      <w:r>
        <w:separator/>
      </w:r>
    </w:p>
  </w:endnote>
  <w:endnote w:type="continuationSeparator" w:id="0">
    <w:p w14:paraId="150FC42D" w14:textId="77777777" w:rsidR="009B71E3" w:rsidRDefault="009B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D24E8" w14:textId="77777777" w:rsidR="009B71E3" w:rsidRDefault="009B71E3">
      <w:r>
        <w:separator/>
      </w:r>
    </w:p>
  </w:footnote>
  <w:footnote w:type="continuationSeparator" w:id="0">
    <w:p w14:paraId="00AA0B36" w14:textId="77777777" w:rsidR="009B71E3" w:rsidRDefault="009B7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34DAD"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03447"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CCBA"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01A1"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3083"/>
    <w:rsid w:val="0008356D"/>
    <w:rsid w:val="00084025"/>
    <w:rsid w:val="00086B57"/>
    <w:rsid w:val="000954D7"/>
    <w:rsid w:val="0009581D"/>
    <w:rsid w:val="00096F61"/>
    <w:rsid w:val="000A1C38"/>
    <w:rsid w:val="000A30FB"/>
    <w:rsid w:val="000A4903"/>
    <w:rsid w:val="000A4AB6"/>
    <w:rsid w:val="000A55CC"/>
    <w:rsid w:val="000A6394"/>
    <w:rsid w:val="000A73AB"/>
    <w:rsid w:val="000A79C4"/>
    <w:rsid w:val="000B3005"/>
    <w:rsid w:val="000B70AF"/>
    <w:rsid w:val="000B7FED"/>
    <w:rsid w:val="000C038A"/>
    <w:rsid w:val="000C104F"/>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220AF"/>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328F3"/>
    <w:rsid w:val="0033294A"/>
    <w:rsid w:val="00341766"/>
    <w:rsid w:val="00341F6F"/>
    <w:rsid w:val="00342D98"/>
    <w:rsid w:val="0034341E"/>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6A0D"/>
    <w:rsid w:val="005279F5"/>
    <w:rsid w:val="00532891"/>
    <w:rsid w:val="00532EAB"/>
    <w:rsid w:val="0053550D"/>
    <w:rsid w:val="005371B9"/>
    <w:rsid w:val="0054198B"/>
    <w:rsid w:val="00547111"/>
    <w:rsid w:val="00550D1E"/>
    <w:rsid w:val="00550D59"/>
    <w:rsid w:val="00552878"/>
    <w:rsid w:val="00554E43"/>
    <w:rsid w:val="00557BF6"/>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2342"/>
    <w:rsid w:val="007955CC"/>
    <w:rsid w:val="007977A8"/>
    <w:rsid w:val="007A39F5"/>
    <w:rsid w:val="007A4458"/>
    <w:rsid w:val="007A59FF"/>
    <w:rsid w:val="007A6585"/>
    <w:rsid w:val="007A6A07"/>
    <w:rsid w:val="007A73E5"/>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21D"/>
    <w:rsid w:val="0099572C"/>
    <w:rsid w:val="009A07BF"/>
    <w:rsid w:val="009A3848"/>
    <w:rsid w:val="009A4E0F"/>
    <w:rsid w:val="009A5255"/>
    <w:rsid w:val="009A5753"/>
    <w:rsid w:val="009A579D"/>
    <w:rsid w:val="009B0B50"/>
    <w:rsid w:val="009B5164"/>
    <w:rsid w:val="009B71E3"/>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2836"/>
    <w:rsid w:val="00AE75FD"/>
    <w:rsid w:val="00AE7B1B"/>
    <w:rsid w:val="00AF3B0B"/>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2AB2"/>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315C"/>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720E3"/>
    <w:rsid w:val="00D7237E"/>
    <w:rsid w:val="00D7387B"/>
    <w:rsid w:val="00D757B0"/>
    <w:rsid w:val="00D80B6A"/>
    <w:rsid w:val="00D83EBA"/>
    <w:rsid w:val="00D85B62"/>
    <w:rsid w:val="00D86DC8"/>
    <w:rsid w:val="00D91473"/>
    <w:rsid w:val="00DA0030"/>
    <w:rsid w:val="00DA0394"/>
    <w:rsid w:val="00DA1CDD"/>
    <w:rsid w:val="00DA356D"/>
    <w:rsid w:val="00DA6151"/>
    <w:rsid w:val="00DB1A9B"/>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53B"/>
    <w:rsid w:val="00EF67F0"/>
    <w:rsid w:val="00F0037F"/>
    <w:rsid w:val="00F0098D"/>
    <w:rsid w:val="00F0304C"/>
    <w:rsid w:val="00F03645"/>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F15"/>
    <w:rsid w:val="00F770AB"/>
    <w:rsid w:val="00F8120A"/>
    <w:rsid w:val="00F83E9A"/>
    <w:rsid w:val="00F867B9"/>
    <w:rsid w:val="00F95DCB"/>
    <w:rsid w:val="00F96833"/>
    <w:rsid w:val="00FA1F4E"/>
    <w:rsid w:val="00FA2C28"/>
    <w:rsid w:val="00FA2F4F"/>
    <w:rsid w:val="00FA485A"/>
    <w:rsid w:val="00FB2D1A"/>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A440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342E9-C57F-4C5F-A9C8-8C886083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2782</Words>
  <Characters>15862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2021-10-21T14:15:00Z</dcterms:created>
  <dcterms:modified xsi:type="dcterms:W3CDTF">2021-10-21T14:15:00Z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