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E714B" w14:textId="77777777" w:rsidR="000F7835" w:rsidRDefault="000F7835" w:rsidP="000F78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R5s211169</w:t>
        </w:r>
      </w:fldSimple>
    </w:p>
    <w:p w14:paraId="347D4B80" w14:textId="77777777" w:rsidR="000F7835" w:rsidRDefault="001D1F6C" w:rsidP="000F783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F7835" w:rsidRPr="00BA51D9">
          <w:rPr>
            <w:b/>
            <w:noProof/>
            <w:sz w:val="24"/>
          </w:rPr>
          <w:t>Online</w:t>
        </w:r>
      </w:fldSimple>
      <w:r w:rsidR="000F7835">
        <w:rPr>
          <w:b/>
          <w:noProof/>
          <w:sz w:val="24"/>
        </w:rPr>
        <w:t xml:space="preserve">, </w:t>
      </w:r>
      <w:r w:rsidR="000F7835">
        <w:fldChar w:fldCharType="begin"/>
      </w:r>
      <w:r w:rsidR="000F7835">
        <w:instrText xml:space="preserve"> DOCPROPERTY  Country  \* MERGEFORMAT </w:instrText>
      </w:r>
      <w:r w:rsidR="000F7835">
        <w:fldChar w:fldCharType="end"/>
      </w:r>
      <w:r w:rsidR="000F7835">
        <w:rPr>
          <w:b/>
          <w:noProof/>
          <w:sz w:val="24"/>
        </w:rPr>
        <w:t xml:space="preserve">, </w:t>
      </w:r>
      <w:fldSimple w:instr=" DOCPROPERTY  StartDate  \* MERGEFORMAT ">
        <w:r w:rsidR="000F7835" w:rsidRPr="00BA51D9">
          <w:rPr>
            <w:b/>
            <w:noProof/>
            <w:sz w:val="24"/>
          </w:rPr>
          <w:t>7th Dec 2020</w:t>
        </w:r>
      </w:fldSimple>
      <w:r w:rsidR="000F7835">
        <w:rPr>
          <w:b/>
          <w:noProof/>
          <w:sz w:val="24"/>
        </w:rPr>
        <w:t xml:space="preserve"> - </w:t>
      </w:r>
      <w:fldSimple w:instr=" DOCPROPERTY  EndDate  \* MERGEFORMAT ">
        <w:r w:rsidR="000F7835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F7835" w14:paraId="5ED49281" w14:textId="77777777" w:rsidTr="00745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62DB7" w14:textId="77777777" w:rsidR="000F7835" w:rsidRDefault="000F7835" w:rsidP="00745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F7835" w14:paraId="138A72F5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55494" w14:textId="77777777"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F7835" w14:paraId="6DD4828B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8D587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1A1FD25F" w14:textId="77777777" w:rsidTr="00745FA4">
        <w:tc>
          <w:tcPr>
            <w:tcW w:w="142" w:type="dxa"/>
            <w:tcBorders>
              <w:left w:val="single" w:sz="4" w:space="0" w:color="auto"/>
            </w:tcBorders>
          </w:tcPr>
          <w:p w14:paraId="0CA0FAEC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C6DCEB" w14:textId="77777777" w:rsidR="000F7835" w:rsidRPr="00410371" w:rsidRDefault="001D1F6C" w:rsidP="00745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F7835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615EB27" w14:textId="77777777" w:rsidR="000F7835" w:rsidRDefault="000F7835" w:rsidP="00745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EB1174" w14:textId="77777777" w:rsidR="000F7835" w:rsidRPr="00410371" w:rsidRDefault="001D1F6C" w:rsidP="00745FA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835" w:rsidRPr="00410371">
                <w:rPr>
                  <w:b/>
                  <w:noProof/>
                  <w:sz w:val="28"/>
                </w:rPr>
                <w:t>2001</w:t>
              </w:r>
            </w:fldSimple>
          </w:p>
        </w:tc>
        <w:tc>
          <w:tcPr>
            <w:tcW w:w="709" w:type="dxa"/>
          </w:tcPr>
          <w:p w14:paraId="62098A9F" w14:textId="77777777" w:rsidR="000F7835" w:rsidRDefault="000F7835" w:rsidP="00745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7DCCA" w14:textId="77777777" w:rsidR="000F7835" w:rsidRPr="00410371" w:rsidRDefault="001D1F6C" w:rsidP="0074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783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57E01DB" w14:textId="77777777" w:rsidR="000F7835" w:rsidRDefault="000F7835" w:rsidP="00745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1A0B8C" w14:textId="77777777" w:rsidR="000F7835" w:rsidRPr="00410371" w:rsidRDefault="001D1F6C" w:rsidP="00745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7835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39BD4C" w14:textId="77777777"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14:paraId="23198979" w14:textId="77777777" w:rsidTr="00745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D63E1C" w14:textId="77777777"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14:paraId="299640B2" w14:textId="77777777" w:rsidTr="00745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BB9D82" w14:textId="77777777" w:rsidR="000F7835" w:rsidRPr="00F25D98" w:rsidRDefault="000F7835" w:rsidP="00745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F7835" w14:paraId="2833D015" w14:textId="77777777" w:rsidTr="00745FA4">
        <w:tc>
          <w:tcPr>
            <w:tcW w:w="9641" w:type="dxa"/>
            <w:gridSpan w:val="9"/>
          </w:tcPr>
          <w:p w14:paraId="043CB68C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8A72" w14:textId="77777777" w:rsidR="000F7835" w:rsidRDefault="000F7835" w:rsidP="000F78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F7835" w14:paraId="6C0F9703" w14:textId="77777777" w:rsidTr="00745FA4">
        <w:tc>
          <w:tcPr>
            <w:tcW w:w="2835" w:type="dxa"/>
          </w:tcPr>
          <w:p w14:paraId="504628EE" w14:textId="77777777" w:rsidR="000F7835" w:rsidRDefault="000F7835" w:rsidP="00745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D136B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FECB5B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CC59F1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3645D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4E40B1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149846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228455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B6E9E" w14:textId="77777777" w:rsidR="000F7835" w:rsidRDefault="000F7835" w:rsidP="00745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21326C" w14:textId="77777777" w:rsidR="000F7835" w:rsidRDefault="000F7835" w:rsidP="000F78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F7835" w14:paraId="7E6E654D" w14:textId="77777777" w:rsidTr="00745FA4">
        <w:tc>
          <w:tcPr>
            <w:tcW w:w="9640" w:type="dxa"/>
            <w:gridSpan w:val="11"/>
          </w:tcPr>
          <w:p w14:paraId="6D98151A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0B41D657" w14:textId="77777777" w:rsidTr="00745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3139AD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E81AF" w14:textId="77777777"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7835">
                <w:t>Correction to the reestablishment procedure related functions</w:t>
              </w:r>
            </w:fldSimple>
          </w:p>
        </w:tc>
      </w:tr>
      <w:tr w:rsidR="000F7835" w14:paraId="35EAB72F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77C8912F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76A026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6AC2BD0C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088256B3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44D597" w14:textId="77777777"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7835">
                <w:rPr>
                  <w:noProof/>
                </w:rPr>
                <w:t>ROHDE &amp; SCHWARZ</w:t>
              </w:r>
            </w:fldSimple>
          </w:p>
        </w:tc>
      </w:tr>
      <w:tr w:rsidR="000F7835" w14:paraId="4E687325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4BDB623B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54485A" w14:textId="77777777" w:rsidR="000F7835" w:rsidRDefault="000F7835" w:rsidP="00745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F7835" w14:paraId="42AE1D75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1816331A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B32C10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7DAD7732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2CACDB76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BFC0E" w14:textId="77777777"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F7835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FB19C26" w14:textId="77777777" w:rsidR="000F7835" w:rsidRDefault="000F7835" w:rsidP="00745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02969" w14:textId="77777777" w:rsidR="000F7835" w:rsidRDefault="000F7835" w:rsidP="00745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015F30" w14:textId="77777777"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F7835">
                <w:rPr>
                  <w:noProof/>
                </w:rPr>
                <w:t>2021-09-05</w:t>
              </w:r>
            </w:fldSimple>
          </w:p>
        </w:tc>
      </w:tr>
      <w:tr w:rsidR="000F7835" w14:paraId="2419C929" w14:textId="77777777" w:rsidTr="00745FA4">
        <w:tc>
          <w:tcPr>
            <w:tcW w:w="1843" w:type="dxa"/>
            <w:tcBorders>
              <w:left w:val="single" w:sz="4" w:space="0" w:color="auto"/>
            </w:tcBorders>
          </w:tcPr>
          <w:p w14:paraId="02C2B34D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654773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72BC48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DD4CC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C93C43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729320BE" w14:textId="77777777" w:rsidTr="00745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6EF48" w14:textId="77777777" w:rsidR="000F7835" w:rsidRDefault="000F7835" w:rsidP="00745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565847" w14:textId="77777777" w:rsidR="000F7835" w:rsidRDefault="001D1F6C" w:rsidP="00745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F783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855B55" w14:textId="77777777" w:rsidR="000F7835" w:rsidRDefault="000F7835" w:rsidP="00745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0DA6EA" w14:textId="77777777" w:rsidR="000F7835" w:rsidRDefault="000F7835" w:rsidP="00745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C95373" w14:textId="77777777" w:rsidR="000F7835" w:rsidRDefault="001D1F6C" w:rsidP="00745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F7835">
                <w:rPr>
                  <w:noProof/>
                </w:rPr>
                <w:t>Rel-16</w:t>
              </w:r>
            </w:fldSimple>
          </w:p>
        </w:tc>
      </w:tr>
      <w:tr w:rsidR="000F7835" w14:paraId="3392827D" w14:textId="77777777" w:rsidTr="00745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5BFB2F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BFEBC1" w14:textId="77777777" w:rsidR="000F7835" w:rsidRDefault="000F7835" w:rsidP="00745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C40F00" w14:textId="77777777" w:rsidR="000F7835" w:rsidRDefault="000F7835" w:rsidP="00745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803C34" w14:textId="77777777" w:rsidR="000F7835" w:rsidRPr="007C2097" w:rsidRDefault="000F7835" w:rsidP="00745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F7835" w14:paraId="7BE2C74E" w14:textId="77777777" w:rsidTr="00745FA4">
        <w:tc>
          <w:tcPr>
            <w:tcW w:w="1843" w:type="dxa"/>
          </w:tcPr>
          <w:p w14:paraId="16A4C8F5" w14:textId="77777777" w:rsidR="000F7835" w:rsidRDefault="000F7835" w:rsidP="00745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BE26C9" w14:textId="77777777" w:rsidR="000F7835" w:rsidRDefault="000F7835" w:rsidP="00745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6B466EFD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4F6D1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7D96F4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3814DF1D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1) 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14:paraId="13C03886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  <w:p w14:paraId="5045301D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2) 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</w:t>
            </w:r>
          </w:p>
          <w:p w14:paraId="0953B4A9" w14:textId="77777777" w:rsidR="000F7835" w:rsidRPr="002E008A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3) 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proofErr w:type="spellStart"/>
            <w:r w:rsidRPr="00EE3999">
              <w:t>RadioBearerList</w:t>
            </w:r>
            <w:proofErr w:type="spellEnd"/>
            <w:r w:rsidRPr="00EE3999">
              <w:t xml:space="preserve"> (</w:t>
            </w:r>
            <w:proofErr w:type="spellStart"/>
            <w:r w:rsidRPr="00EE3999">
              <w:t>NR_RadioBearerList_Type</w:t>
            </w:r>
            <w:proofErr w:type="spellEnd"/>
            <w:r>
              <w:t>)).</w:t>
            </w:r>
          </w:p>
        </w:tc>
      </w:tr>
      <w:tr w:rsidR="000F7835" w14:paraId="3140A4FB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CD793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6D906" w14:textId="77777777"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14:paraId="2F1141B5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5F6F2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F5983" w14:textId="77777777"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  <w:p w14:paraId="0E79C7E4" w14:textId="77777777" w:rsidR="000F7835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 is done.</w:t>
            </w:r>
            <w:r>
              <w:rPr>
                <w:noProof/>
              </w:rPr>
              <w:t xml:space="preserve">  </w:t>
            </w:r>
          </w:p>
          <w:p w14:paraId="70F62C60" w14:textId="77777777" w:rsidR="000F7835" w:rsidRPr="006316B2" w:rsidRDefault="000F7835" w:rsidP="000F783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</w:t>
            </w:r>
            <w:r w:rsidRPr="00103810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</w:t>
            </w:r>
          </w:p>
        </w:tc>
      </w:tr>
      <w:tr w:rsidR="000F7835" w14:paraId="02B35167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286B5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6B250" w14:textId="77777777" w:rsidR="000F7835" w:rsidRPr="00CF39F2" w:rsidRDefault="000F7835" w:rsidP="000F783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F7835" w14:paraId="5F3A94A4" w14:textId="77777777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468195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60E92" w14:textId="77777777" w:rsidR="000F7835" w:rsidRDefault="000F7835" w:rsidP="000F7835">
            <w:pPr>
              <w:pStyle w:val="CRCoverPage"/>
              <w:spacing w:after="0"/>
              <w:rPr>
                <w:noProof/>
                <w:lang w:eastAsia="en-GB"/>
              </w:rPr>
            </w:pPr>
            <w:r>
              <w:rPr>
                <w:rFonts w:cs="Arial"/>
                <w:lang w:eastAsia="en-GB"/>
              </w:rPr>
              <w:t>1,2)</w:t>
            </w:r>
            <w:r>
              <w:rPr>
                <w:noProof/>
                <w:lang w:eastAsia="en-GB"/>
              </w:rPr>
              <w:t xml:space="preserve"> A Conformant UE may fail the test case</w:t>
            </w:r>
          </w:p>
          <w:p w14:paraId="07C9AE91" w14:textId="77777777" w:rsidR="000F7835" w:rsidRPr="00CF39F2" w:rsidRDefault="000F7835" w:rsidP="000F783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3) </w:t>
            </w:r>
            <w:proofErr w:type="spellStart"/>
            <w:r>
              <w:rPr>
                <w:rFonts w:cs="Arial"/>
                <w:lang w:eastAsia="en-GB"/>
              </w:rPr>
              <w:t>FollowOnFlag</w:t>
            </w:r>
            <w:proofErr w:type="spellEnd"/>
            <w:r>
              <w:rPr>
                <w:rFonts w:cs="Arial"/>
                <w:lang w:eastAsia="en-GB"/>
              </w:rPr>
              <w:t xml:space="preserve"> usage is not in align with what is decided in RAN5#89e</w:t>
            </w:r>
          </w:p>
        </w:tc>
      </w:tr>
      <w:tr w:rsidR="000F7835" w14:paraId="78010E63" w14:textId="77777777" w:rsidTr="00745FA4">
        <w:tc>
          <w:tcPr>
            <w:tcW w:w="2694" w:type="dxa"/>
            <w:gridSpan w:val="2"/>
          </w:tcPr>
          <w:p w14:paraId="6565389C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99B20" w14:textId="77777777"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62B1A9D7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1DE3B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7576D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8.1.2.1.4.NR5GC, 8.1.4.1.5.NR5GC and other reestablishment scenarios</w:t>
            </w:r>
          </w:p>
        </w:tc>
      </w:tr>
      <w:tr w:rsidR="000F7835" w14:paraId="29716796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D949D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B405F" w14:textId="77777777" w:rsidR="000F7835" w:rsidRDefault="000F7835" w:rsidP="000F78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7835" w14:paraId="3FE03D48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FAEB2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FDCE43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DEB3E2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A7D33E" w14:textId="77777777"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5FF254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14:paraId="1BF98F5B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BD8E9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DD2FBF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7D88B5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44D1" w14:textId="77777777" w:rsidR="000F7835" w:rsidRDefault="000F7835" w:rsidP="000F78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47078E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14:paraId="287B32F6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D5573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3E9E1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0330F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BE38384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3A37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38.523-3</w:t>
            </w:r>
          </w:p>
        </w:tc>
      </w:tr>
      <w:tr w:rsidR="000F7835" w14:paraId="6BD25098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5EDF30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A4E36A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5571" w14:textId="77777777" w:rsidR="000F7835" w:rsidRDefault="000F7835" w:rsidP="000F78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9B9429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8FC702" w14:textId="77777777" w:rsidR="000F7835" w:rsidRDefault="000F7835" w:rsidP="000F78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7835" w14:paraId="1561A209" w14:textId="77777777" w:rsidTr="00745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AD23F" w14:textId="77777777" w:rsidR="000F7835" w:rsidRDefault="000F7835" w:rsidP="000F78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0C4FA" w14:textId="77777777" w:rsidR="000F7835" w:rsidRDefault="000F7835" w:rsidP="000F7835">
            <w:pPr>
              <w:pStyle w:val="CRCoverPage"/>
              <w:spacing w:after="0"/>
              <w:rPr>
                <w:noProof/>
              </w:rPr>
            </w:pPr>
          </w:p>
        </w:tc>
      </w:tr>
      <w:tr w:rsidR="000F7835" w14:paraId="40DEAA63" w14:textId="77777777" w:rsidTr="00745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91E65F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F9FB5" w14:textId="77777777" w:rsidR="000F7835" w:rsidRDefault="00AC2E58" w:rsidP="000F7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Changes 2,3 , Prose CR will be required</w:t>
            </w:r>
          </w:p>
        </w:tc>
      </w:tr>
      <w:tr w:rsidR="000F7835" w:rsidRPr="008863B9" w14:paraId="0DB5894D" w14:textId="77777777" w:rsidTr="00745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B6451" w14:textId="77777777" w:rsidR="000F7835" w:rsidRPr="008863B9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8454CA" w14:textId="77777777" w:rsidR="000F7835" w:rsidRPr="008863B9" w:rsidRDefault="000F7835" w:rsidP="000F78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7835" w14:paraId="41148D8E" w14:textId="77777777" w:rsidTr="00745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10021" w14:textId="77777777" w:rsidR="000F7835" w:rsidRDefault="000F7835" w:rsidP="000F78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EAB76" w14:textId="77777777" w:rsidR="000F7835" w:rsidRDefault="000F7835" w:rsidP="000F78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87698F" w14:textId="77777777" w:rsidR="000F7835" w:rsidRDefault="000F7835" w:rsidP="000F7835">
      <w:pPr>
        <w:rPr>
          <w:noProof/>
        </w:rPr>
      </w:pPr>
    </w:p>
    <w:p w14:paraId="01E97F26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75BF935E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570B1" w14:textId="77777777" w:rsidR="009478EE" w:rsidRDefault="009478EE" w:rsidP="009478EE">
      <w:pPr>
        <w:rPr>
          <w:noProof/>
        </w:rPr>
      </w:pPr>
    </w:p>
    <w:p w14:paraId="0741044E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30119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44EDB2E" w14:textId="77777777" w:rsidR="005F124F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F124F" w:rsidRPr="00E951F2">
        <w:rPr>
          <w:rFonts w:ascii="Arial" w:hAnsi="Arial" w:cs="Arial"/>
          <w:iCs/>
        </w:rPr>
        <w:t>Table of Contents</w:t>
      </w:r>
      <w:r w:rsidR="005F124F">
        <w:tab/>
      </w:r>
      <w:r w:rsidR="005F124F">
        <w:fldChar w:fldCharType="begin"/>
      </w:r>
      <w:r w:rsidR="005F124F">
        <w:instrText xml:space="preserve"> PAGEREF _Toc81301195 \h </w:instrText>
      </w:r>
      <w:r w:rsidR="005F124F">
        <w:fldChar w:fldCharType="separate"/>
      </w:r>
      <w:r w:rsidR="005F124F">
        <w:t>3</w:t>
      </w:r>
      <w:r w:rsidR="005F124F">
        <w:fldChar w:fldCharType="end"/>
      </w:r>
    </w:p>
    <w:p w14:paraId="403B726A" w14:textId="77777777" w:rsidR="005F124F" w:rsidRDefault="005F124F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951F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E951F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_Toc81301196 \h </w:instrText>
      </w:r>
      <w:r>
        <w:fldChar w:fldCharType="separate"/>
      </w:r>
      <w:r>
        <w:t>3</w:t>
      </w:r>
      <w:r>
        <w:fldChar w:fldCharType="end"/>
      </w:r>
    </w:p>
    <w:p w14:paraId="43A12C44" w14:textId="77777777"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f_NR5GC_RRCReestablishment_Steps1To2</w:t>
      </w:r>
      <w:r>
        <w:tab/>
      </w:r>
      <w:r>
        <w:fldChar w:fldCharType="begin"/>
      </w:r>
      <w:r>
        <w:instrText xml:space="preserve"> PAGEREF _Toc81301197 \h </w:instrText>
      </w:r>
      <w:r>
        <w:fldChar w:fldCharType="separate"/>
      </w:r>
      <w:r>
        <w:t>3</w:t>
      </w:r>
      <w:r>
        <w:fldChar w:fldCharType="end"/>
      </w:r>
    </w:p>
    <w:p w14:paraId="192C0BCA" w14:textId="77777777"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f_NR5GC_RRCReestablishment_Steps3To7</w:t>
      </w:r>
      <w:r>
        <w:tab/>
      </w:r>
      <w:r>
        <w:fldChar w:fldCharType="begin"/>
      </w:r>
      <w:r>
        <w:instrText xml:space="preserve"> PAGEREF _Toc81301198 \h </w:instrText>
      </w:r>
      <w:r>
        <w:fldChar w:fldCharType="separate"/>
      </w:r>
      <w:r>
        <w:t>5</w:t>
      </w:r>
      <w:r>
        <w:fldChar w:fldCharType="end"/>
      </w:r>
    </w:p>
    <w:p w14:paraId="49CD0B1D" w14:textId="77777777" w:rsidR="005F124F" w:rsidRDefault="005F124F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E951F2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E951F2">
        <w:rPr>
          <w:rFonts w:cs="Arial"/>
          <w:b/>
          <w:color w:val="000000"/>
          <w:lang w:eastAsia="en-GB"/>
        </w:rPr>
        <w:t xml:space="preserve">Correction to </w:t>
      </w:r>
      <w:r w:rsidRPr="00E951F2">
        <w:rPr>
          <w:rFonts w:cs="Arial"/>
          <w:b/>
          <w:bCs/>
          <w:color w:val="000000"/>
          <w:lang w:val="en-US" w:eastAsia="en-GB"/>
        </w:rPr>
        <w:t>function f_NR5GC_RRCReestablishment_Steps8To13</w:t>
      </w:r>
      <w:r>
        <w:tab/>
      </w:r>
      <w:r>
        <w:fldChar w:fldCharType="begin"/>
      </w:r>
      <w:r>
        <w:instrText xml:space="preserve"> PAGEREF _Toc81301199 \h </w:instrText>
      </w:r>
      <w:r>
        <w:fldChar w:fldCharType="separate"/>
      </w:r>
      <w:r>
        <w:t>8</w:t>
      </w:r>
      <w:r>
        <w:fldChar w:fldCharType="end"/>
      </w:r>
    </w:p>
    <w:p w14:paraId="5A30435B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894E283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1301196"/>
      <w:r w:rsidRPr="00854C55">
        <w:rPr>
          <w:b/>
        </w:rPr>
        <w:t>Corrections required</w:t>
      </w:r>
      <w:bookmarkEnd w:id="1"/>
      <w:bookmarkEnd w:id="2"/>
      <w:bookmarkEnd w:id="3"/>
    </w:p>
    <w:p w14:paraId="52C27702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130119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366971" w:rsidRPr="00F15505">
        <w:rPr>
          <w:rFonts w:cs="Arial"/>
          <w:b/>
          <w:bCs/>
          <w:color w:val="000000"/>
          <w:lang w:val="en-US" w:eastAsia="en-GB"/>
        </w:rPr>
        <w:t>f_NR5GC_RRCReestablishment_Steps1To2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0F5AE46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C6325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26A2" w14:textId="77777777" w:rsidR="005D27CA" w:rsidRPr="00CC39F9" w:rsidRDefault="00426FCD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426FCD">
              <w:rPr>
                <w:noProof/>
              </w:rPr>
              <w:t>f_NR5GC_RRCReestablishment_Steps1To2</w:t>
            </w:r>
          </w:p>
        </w:tc>
      </w:tr>
      <w:tr w:rsidR="00FA485A" w14:paraId="4A691CD6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FFB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F7D4" w14:textId="77777777"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717A4147" w14:textId="77777777" w:rsidR="009329ED" w:rsidRDefault="009329ED" w:rsidP="00932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4F6175">
              <w:rPr>
                <w:noProof/>
              </w:rPr>
              <w:t>f_NR5GC_RRCReestablishment_Steps1To2</w:t>
            </w:r>
            <w:r>
              <w:rPr>
                <w:noProof/>
              </w:rPr>
              <w:t xml:space="preserve"> , </w:t>
            </w:r>
          </w:p>
          <w:p w14:paraId="7A2722A5" w14:textId="77777777" w:rsidR="00FA485A" w:rsidRPr="00AD4ADA" w:rsidRDefault="009329ED" w:rsidP="00932792">
            <w:pPr>
              <w:pStyle w:val="CRCoverPage"/>
              <w:spacing w:after="0"/>
              <w:rPr>
                <w:noProof/>
              </w:rPr>
            </w:pPr>
            <w:r w:rsidRPr="004F6175">
              <w:rPr>
                <w:noProof/>
              </w:rPr>
              <w:t>f_NR_CellInfo_SetRNTI</w:t>
            </w:r>
            <w:r>
              <w:rPr>
                <w:noProof/>
              </w:rPr>
              <w:t xml:space="preserve"> function is updating the RNTI value of the target cell DB . Updating the Target Cell DB with the new RNTI before calculating the MAC-I is creating mismatch between UE and the Network ( especially in the scenario where same source and target cells are used )</w:t>
            </w:r>
          </w:p>
        </w:tc>
      </w:tr>
      <w:tr w:rsidR="00FA485A" w14:paraId="255149B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123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8A1E" w14:textId="77777777" w:rsidR="00FA485A" w:rsidRPr="001124B3" w:rsidRDefault="0039698E" w:rsidP="00D61AA0">
            <w:pPr>
              <w:pStyle w:val="CRCoverPage"/>
              <w:spacing w:after="0"/>
              <w:rPr>
                <w:noProof/>
              </w:rPr>
            </w:pPr>
            <w:r w:rsidRPr="00A27D3B">
              <w:rPr>
                <w:noProof/>
              </w:rPr>
              <w:t>f_NR_CellInfo_SetRNTI</w:t>
            </w:r>
            <w:r>
              <w:rPr>
                <w:noProof/>
              </w:rPr>
              <w:t xml:space="preserve"> is moved after the reception of reestablishment request , so that short MAC-I calculated at TTCN matches with UE calculated value </w:t>
            </w:r>
          </w:p>
        </w:tc>
      </w:tr>
      <w:tr w:rsidR="00FA485A" w14:paraId="517A64A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8AE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EFC6" w14:textId="77777777" w:rsidR="00FA485A" w:rsidRPr="00CC39F9" w:rsidRDefault="00CF067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220349" w14:paraId="75AFAFA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5AAD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752B" w14:textId="77777777" w:rsidR="00220349" w:rsidRDefault="00A812B0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</w:t>
            </w:r>
            <w:r w:rsidR="00AB5178">
              <w:rPr>
                <w:rFonts w:ascii="Arial" w:hAnsi="Arial"/>
                <w:highlight w:val="cyan"/>
                <w:lang w:eastAsia="zh-CN"/>
              </w:rPr>
              <w:t>d – see proposed implementation below</w:t>
            </w:r>
          </w:p>
        </w:tc>
      </w:tr>
    </w:tbl>
    <w:p w14:paraId="6FF3CE33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773A5DA8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BDF4389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DBDD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f_NR5GC_RRCReestablishment_Steps1To2(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52A5B11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F47457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1200D4B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14:paraId="65AAA7F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5EFBD2DA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7DD4E0A4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14:paraId="6ABADF8C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E1EF453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);  //C-RNTI used by UE in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</w:p>
          <w:p w14:paraId="248FCE4C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BEA11A7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B3F78E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2CCBCB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D92EFFA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090D43BB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f_NR_CellInfo_SetRNTI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CEC24CA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);    // NOTE 1: The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C-RNTI.</w:t>
            </w:r>
          </w:p>
          <w:p w14:paraId="6A4C3AA3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cads_NR_RachProcedure_DcchDtchToCSS_Config_REQ(p_NR_TargetCellId,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9727694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073BCCCF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1C2CC7CA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cs_NR_SearchSpaceUlDciAssignmentCSS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14:paraId="7CF958C3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4CF1C84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85A82E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(car_NR_SRB0_RrcPdu_IND(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A91B757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23335B26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43C92C8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2D7AB32" w14:textId="77777777" w:rsidR="00C84D57" w:rsidRPr="00C84D57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6CF5AE8" w14:textId="77777777" w:rsidR="00C72ED8" w:rsidRPr="00722896" w:rsidRDefault="00C84D57" w:rsidP="00C84D5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84D57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F2E9CA9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1A3CDA9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99E6DB5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6224" w14:textId="77777777" w:rsidR="00D4039D" w:rsidRPr="00D4039D" w:rsidRDefault="007A4458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44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f_NR5GC_RRCReestablishment_Steps1To2(</w:t>
            </w:r>
            <w:proofErr w:type="spellStart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="00D4039D"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CB3DB04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AE5FD6B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template(present)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ReestablishmentCause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handoverFailure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37F152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 tsc_C_RNTI_Value4,</w:t>
            </w:r>
          </w:p>
          <w:p w14:paraId="5131D5F1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FE961C1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omit</w:t>
            </w:r>
          </w:p>
          <w:p w14:paraId="375815D6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) runs on NR_BASE_PTC</w:t>
            </w:r>
          </w:p>
          <w:p w14:paraId="494A7BCC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R5-211391 R5-213516: added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497C1EC5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);  //C-RNTI used by UE in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</w:p>
          <w:p w14:paraId="39B5475B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PhysCellId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f_NR_CellInfo_GetPhysicalCellId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7F3516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2494AF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68FBFA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979024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1. Target Cell: Reconfigure DCCH/DTCH DCI on CSS and reconfigure RACH procedure contention-based with UE Contention Resolution Identity MAC CE and with a new C-RNTI.</w:t>
            </w:r>
          </w:p>
          <w:p w14:paraId="4681ABB1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spellStart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</w:t>
            </w:r>
            <w:r w:rsidR="0020233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Removed as updating Cell DB here will input updated RNTI for the calculation of Short MAC-I ( especially where source and target cells are same )</w:t>
            </w:r>
          </w:p>
          <w:p w14:paraId="77A46D74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f_NR_SS_C_RNTI_Config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);    // NOTE 1: The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C-RNTI.</w:t>
            </w:r>
          </w:p>
          <w:p w14:paraId="7A07F845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cads_NR_RachProcedure_DcchDtchToCSS_Config_REQ(p_NR_TargetCellId,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tsc_CnfReq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CC5618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cs_NR_RachProcedureConfig_CBRA_Msg4Based(v_NR_PhysicalParameters, cs_NR_RachProcedureMsg4WithNoRrcMsg),</w:t>
            </w:r>
          </w:p>
          <w:p w14:paraId="200FA745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cs_NR_SearchSpaceDlDciAssignment_CSSType1(v_NR_PhysicalParameters),</w:t>
            </w:r>
          </w:p>
          <w:p w14:paraId="1390BFA9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cs_NR_SearchSpaceUlDciAssignmentCSS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 cs_NR_DciFormat_0_0_Params)));</w:t>
            </w:r>
          </w:p>
          <w:p w14:paraId="331575B6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// 2. Target Cell: Receive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RRCReestablismentRequest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59518D40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f_NR_Calculate_ShortMAC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8A4AAB1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(car_NR_SRB0_RrcPdu_IND(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, cr_38508_RRCReestablishmentRequest(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cr_NR_ReestabUE_Identity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v_PhysCellId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v_ShortMAC_I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p_ReestablishmentCause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03504FE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isvalue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)) {</w:t>
            </w:r>
          </w:p>
          <w:p w14:paraId="1D0D630F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(__FILE__, __LINE__, 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p_VerdictMsg</w:t>
            </w:r>
            <w:proofErr w:type="spellEnd"/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59E07AC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A99276E" w14:textId="77777777"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/*Preferably to configure RNTI on the target cell after the reception of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Reest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req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, as Short MAC-I </w:t>
            </w:r>
          </w:p>
          <w:p w14:paraId="208A678D" w14:textId="77777777" w:rsidR="00D4039D" w:rsidRPr="004D746E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calculation makes use of RNTI on the source cell  which is the value before the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updatation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*/</w:t>
            </w:r>
          </w:p>
          <w:p w14:paraId="78B355B9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f_NR_CellInfo_SetRNTI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p_RNTI_Value</w:t>
            </w:r>
            <w:proofErr w:type="spellEnd"/>
            <w:r w:rsidRPr="004D746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</w:t>
            </w:r>
          </w:p>
          <w:p w14:paraId="12ECA1AE" w14:textId="77777777" w:rsidR="00D4039D" w:rsidRPr="00D4039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B035346" w14:textId="77777777" w:rsidR="001E3D37" w:rsidRPr="00DA356D" w:rsidRDefault="00D4039D" w:rsidP="00D4039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4039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DE3AB51" w14:textId="77777777" w:rsidR="00AB5178" w:rsidRDefault="00AB5178" w:rsidP="00AB5178">
      <w:pPr>
        <w:spacing w:after="0"/>
        <w:rPr>
          <w:rFonts w:ascii="Arial" w:hAnsi="Arial"/>
          <w:b/>
          <w:lang w:eastAsia="en-GB"/>
        </w:rPr>
      </w:pPr>
      <w:bookmarkStart w:id="5" w:name="_Toc81301198"/>
    </w:p>
    <w:p w14:paraId="22303837" w14:textId="77777777" w:rsidR="00AB5178" w:rsidRDefault="00AB5178" w:rsidP="00AB5178">
      <w:pPr>
        <w:spacing w:after="0"/>
        <w:rPr>
          <w:rFonts w:ascii="Arial" w:hAnsi="Arial"/>
          <w:b/>
          <w:lang w:eastAsia="en-GB"/>
        </w:rPr>
      </w:pPr>
      <w:r w:rsidRPr="00E41A08">
        <w:rPr>
          <w:rFonts w:ascii="Arial" w:hAnsi="Arial"/>
          <w:b/>
          <w:highlight w:val="cyan"/>
          <w:lang w:eastAsia="en-GB"/>
        </w:rPr>
        <w:t>MCC160 proposed implementation</w:t>
      </w:r>
    </w:p>
    <w:p w14:paraId="2EE95E23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function f_NR5GC_RRCReestablishment_Steps1To2(</w:t>
      </w:r>
      <w:proofErr w:type="spellStart"/>
      <w:r w:rsidRPr="00AB5178">
        <w:rPr>
          <w:rFonts w:ascii="Arial" w:hAnsi="Arial"/>
          <w:lang w:eastAsia="en-GB"/>
        </w:rPr>
        <w:t>NR_CellId_Type</w:t>
      </w:r>
      <w:proofErr w:type="spellEnd"/>
      <w:r w:rsidRPr="00AB5178">
        <w:rPr>
          <w:rFonts w:ascii="Arial" w:hAnsi="Arial"/>
          <w:lang w:eastAsia="en-GB"/>
        </w:rPr>
        <w:t xml:space="preserve">            </w:t>
      </w:r>
      <w:proofErr w:type="spellStart"/>
      <w:r w:rsidRPr="00AB5178">
        <w:rPr>
          <w:rFonts w:ascii="Arial" w:hAnsi="Arial"/>
          <w:lang w:eastAsia="en-GB"/>
        </w:rPr>
        <w:t>p_NR_SourceCellId</w:t>
      </w:r>
      <w:proofErr w:type="spellEnd"/>
      <w:r w:rsidRPr="00AB5178">
        <w:rPr>
          <w:rFonts w:ascii="Arial" w:hAnsi="Arial"/>
          <w:lang w:eastAsia="en-GB"/>
        </w:rPr>
        <w:t>,</w:t>
      </w:r>
    </w:p>
    <w:p w14:paraId="49CD3B7B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</w:t>
      </w:r>
      <w:proofErr w:type="spellStart"/>
      <w:r w:rsidRPr="00AB5178">
        <w:rPr>
          <w:rFonts w:ascii="Arial" w:hAnsi="Arial"/>
          <w:lang w:eastAsia="en-GB"/>
        </w:rPr>
        <w:t>NR_CellId_Type</w:t>
      </w:r>
      <w:proofErr w:type="spellEnd"/>
      <w:r w:rsidRPr="00AB5178">
        <w:rPr>
          <w:rFonts w:ascii="Arial" w:hAnsi="Arial"/>
          <w:lang w:eastAsia="en-GB"/>
        </w:rPr>
        <w:t xml:space="preserve">            </w:t>
      </w:r>
      <w:proofErr w:type="spellStart"/>
      <w:r w:rsidRPr="00AB5178">
        <w:rPr>
          <w:rFonts w:ascii="Arial" w:hAnsi="Arial"/>
          <w:lang w:eastAsia="en-GB"/>
        </w:rPr>
        <w:t>p_NR_TargetCellId</w:t>
      </w:r>
      <w:proofErr w:type="spellEnd"/>
      <w:r w:rsidRPr="00AB5178">
        <w:rPr>
          <w:rFonts w:ascii="Arial" w:hAnsi="Arial"/>
          <w:lang w:eastAsia="en-GB"/>
        </w:rPr>
        <w:t>,</w:t>
      </w:r>
    </w:p>
    <w:p w14:paraId="616FC48F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template(present) </w:t>
      </w:r>
      <w:proofErr w:type="spellStart"/>
      <w:r w:rsidRPr="00AB5178">
        <w:rPr>
          <w:rFonts w:ascii="Arial" w:hAnsi="Arial"/>
          <w:lang w:eastAsia="en-GB"/>
        </w:rPr>
        <w:t>ReestablishmentCause</w:t>
      </w:r>
      <w:proofErr w:type="spellEnd"/>
      <w:r w:rsidRPr="00AB5178">
        <w:rPr>
          <w:rFonts w:ascii="Arial" w:hAnsi="Arial"/>
          <w:lang w:eastAsia="en-GB"/>
        </w:rPr>
        <w:t xml:space="preserve"> </w:t>
      </w:r>
      <w:proofErr w:type="spellStart"/>
      <w:r w:rsidRPr="00AB5178">
        <w:rPr>
          <w:rFonts w:ascii="Arial" w:hAnsi="Arial"/>
          <w:lang w:eastAsia="en-GB"/>
        </w:rPr>
        <w:t>p_ReestablishmentCause</w:t>
      </w:r>
      <w:proofErr w:type="spellEnd"/>
      <w:r w:rsidRPr="00AB5178">
        <w:rPr>
          <w:rFonts w:ascii="Arial" w:hAnsi="Arial"/>
          <w:lang w:eastAsia="en-GB"/>
        </w:rPr>
        <w:t xml:space="preserve"> := </w:t>
      </w:r>
      <w:proofErr w:type="spellStart"/>
      <w:r w:rsidRPr="00AB5178">
        <w:rPr>
          <w:rFonts w:ascii="Arial" w:hAnsi="Arial"/>
          <w:lang w:eastAsia="en-GB"/>
        </w:rPr>
        <w:t>handoverFailure</w:t>
      </w:r>
      <w:proofErr w:type="spellEnd"/>
      <w:r w:rsidRPr="00AB5178">
        <w:rPr>
          <w:rFonts w:ascii="Arial" w:hAnsi="Arial"/>
          <w:lang w:eastAsia="en-GB"/>
        </w:rPr>
        <w:t>,</w:t>
      </w:r>
    </w:p>
    <w:p w14:paraId="17D48ADA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</w:t>
      </w:r>
      <w:proofErr w:type="spellStart"/>
      <w:r w:rsidRPr="00AB5178">
        <w:rPr>
          <w:rFonts w:ascii="Arial" w:hAnsi="Arial"/>
          <w:lang w:eastAsia="en-GB"/>
        </w:rPr>
        <w:t>RNTI_Value</w:t>
      </w:r>
      <w:proofErr w:type="spellEnd"/>
      <w:r w:rsidRPr="00AB5178">
        <w:rPr>
          <w:rFonts w:ascii="Arial" w:hAnsi="Arial"/>
          <w:lang w:eastAsia="en-GB"/>
        </w:rPr>
        <w:t xml:space="preserve">                </w:t>
      </w:r>
      <w:proofErr w:type="spellStart"/>
      <w:r w:rsidRPr="00AB5178">
        <w:rPr>
          <w:rFonts w:ascii="Arial" w:hAnsi="Arial"/>
          <w:lang w:eastAsia="en-GB"/>
        </w:rPr>
        <w:t>p_RNTI_Value</w:t>
      </w:r>
      <w:proofErr w:type="spellEnd"/>
      <w:r w:rsidRPr="00AB5178">
        <w:rPr>
          <w:rFonts w:ascii="Arial" w:hAnsi="Arial"/>
          <w:lang w:eastAsia="en-GB"/>
        </w:rPr>
        <w:t xml:space="preserve"> :=  tsc_C_RNTI_Value4,</w:t>
      </w:r>
    </w:p>
    <w:p w14:paraId="4FDF8C0F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lastRenderedPageBreak/>
        <w:t xml:space="preserve">                                                template(omit) </w:t>
      </w:r>
      <w:proofErr w:type="spellStart"/>
      <w:r w:rsidRPr="00AB5178">
        <w:rPr>
          <w:rFonts w:ascii="Arial" w:hAnsi="Arial"/>
          <w:lang w:eastAsia="en-GB"/>
        </w:rPr>
        <w:t>charstring</w:t>
      </w:r>
      <w:proofErr w:type="spellEnd"/>
      <w:r w:rsidRPr="00AB5178">
        <w:rPr>
          <w:rFonts w:ascii="Arial" w:hAnsi="Arial"/>
          <w:lang w:eastAsia="en-GB"/>
        </w:rPr>
        <w:t xml:space="preserve"> </w:t>
      </w:r>
      <w:proofErr w:type="spellStart"/>
      <w:r w:rsidRPr="00AB5178">
        <w:rPr>
          <w:rFonts w:ascii="Arial" w:hAnsi="Arial"/>
          <w:lang w:eastAsia="en-GB"/>
        </w:rPr>
        <w:t>p_VerdictMsg</w:t>
      </w:r>
      <w:proofErr w:type="spellEnd"/>
      <w:r w:rsidRPr="00AB5178">
        <w:rPr>
          <w:rFonts w:ascii="Arial" w:hAnsi="Arial"/>
          <w:lang w:eastAsia="en-GB"/>
        </w:rPr>
        <w:t xml:space="preserve"> := omit,</w:t>
      </w:r>
    </w:p>
    <w:p w14:paraId="4E0D0480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template(omit) </w:t>
      </w:r>
      <w:proofErr w:type="spellStart"/>
      <w:r w:rsidRPr="00AB5178">
        <w:rPr>
          <w:rFonts w:ascii="Arial" w:hAnsi="Arial"/>
          <w:lang w:eastAsia="en-GB"/>
        </w:rPr>
        <w:t>MacBearerRouting_Type</w:t>
      </w:r>
      <w:proofErr w:type="spellEnd"/>
      <w:r w:rsidRPr="00AB5178">
        <w:rPr>
          <w:rFonts w:ascii="Arial" w:hAnsi="Arial"/>
          <w:lang w:eastAsia="en-GB"/>
        </w:rPr>
        <w:t xml:space="preserve"> </w:t>
      </w:r>
      <w:proofErr w:type="spellStart"/>
      <w:r w:rsidRPr="00AB5178">
        <w:rPr>
          <w:rFonts w:ascii="Arial" w:hAnsi="Arial"/>
          <w:lang w:eastAsia="en-GB"/>
        </w:rPr>
        <w:t>p_MacBearerRoutingCA</w:t>
      </w:r>
      <w:proofErr w:type="spellEnd"/>
      <w:r w:rsidRPr="00AB5178">
        <w:rPr>
          <w:rFonts w:ascii="Arial" w:hAnsi="Arial"/>
          <w:lang w:eastAsia="en-GB"/>
        </w:rPr>
        <w:t xml:space="preserve"> := omit</w:t>
      </w:r>
    </w:p>
    <w:p w14:paraId="64726F4D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) runs on NR_BASE_PTC</w:t>
      </w:r>
    </w:p>
    <w:p w14:paraId="1524BDC8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{ //@sic R5-211391 R5-213516: added </w:t>
      </w:r>
      <w:proofErr w:type="spellStart"/>
      <w:r w:rsidRPr="00AB5178">
        <w:rPr>
          <w:rFonts w:ascii="Arial" w:hAnsi="Arial"/>
          <w:lang w:eastAsia="en-GB"/>
        </w:rPr>
        <w:t>p_MacBearerRoutingCA</w:t>
      </w:r>
      <w:proofErr w:type="spellEnd"/>
      <w:r w:rsidRPr="00AB5178">
        <w:rPr>
          <w:rFonts w:ascii="Arial" w:hAnsi="Arial"/>
          <w:lang w:eastAsia="en-GB"/>
        </w:rPr>
        <w:t xml:space="preserve"> sic@</w:t>
      </w:r>
    </w:p>
    <w:p w14:paraId="3D916F35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var </w:t>
      </w:r>
      <w:proofErr w:type="spellStart"/>
      <w:r w:rsidRPr="00AB5178">
        <w:rPr>
          <w:rFonts w:ascii="Arial" w:hAnsi="Arial"/>
          <w:lang w:eastAsia="en-GB"/>
        </w:rPr>
        <w:t>RNTI_Value</w:t>
      </w:r>
      <w:proofErr w:type="spellEnd"/>
      <w:r w:rsidRPr="00AB5178">
        <w:rPr>
          <w:rFonts w:ascii="Arial" w:hAnsi="Arial"/>
          <w:lang w:eastAsia="en-GB"/>
        </w:rPr>
        <w:t xml:space="preserve"> </w:t>
      </w:r>
      <w:proofErr w:type="spellStart"/>
      <w:r w:rsidRPr="00AB5178">
        <w:rPr>
          <w:rFonts w:ascii="Arial" w:hAnsi="Arial"/>
          <w:lang w:eastAsia="en-GB"/>
        </w:rPr>
        <w:t>v_RNTI_Value</w:t>
      </w:r>
      <w:proofErr w:type="spellEnd"/>
      <w:r w:rsidRPr="00AB5178">
        <w:rPr>
          <w:rFonts w:ascii="Arial" w:hAnsi="Arial"/>
          <w:lang w:eastAsia="en-GB"/>
        </w:rPr>
        <w:t xml:space="preserve"> := </w:t>
      </w:r>
      <w:proofErr w:type="spellStart"/>
      <w:r w:rsidRPr="00AB5178">
        <w:rPr>
          <w:rFonts w:ascii="Arial" w:hAnsi="Arial"/>
          <w:lang w:eastAsia="en-GB"/>
        </w:rPr>
        <w:t>f_NR_CellInfo_GetRNTI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p_NR_SourceCellId</w:t>
      </w:r>
      <w:proofErr w:type="spellEnd"/>
      <w:r w:rsidRPr="00AB5178">
        <w:rPr>
          <w:rFonts w:ascii="Arial" w:hAnsi="Arial"/>
          <w:lang w:eastAsia="en-GB"/>
        </w:rPr>
        <w:t xml:space="preserve">);  //C-RNTI used by UE in </w:t>
      </w:r>
      <w:proofErr w:type="spellStart"/>
      <w:r w:rsidRPr="00AB5178">
        <w:rPr>
          <w:rFonts w:ascii="Arial" w:hAnsi="Arial"/>
          <w:lang w:eastAsia="en-GB"/>
        </w:rPr>
        <w:t>RRCReestablismentRequest</w:t>
      </w:r>
      <w:proofErr w:type="spellEnd"/>
    </w:p>
    <w:p w14:paraId="0F641E05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var </w:t>
      </w:r>
      <w:proofErr w:type="spellStart"/>
      <w:r w:rsidRPr="00AB5178">
        <w:rPr>
          <w:rFonts w:ascii="Arial" w:hAnsi="Arial"/>
          <w:lang w:eastAsia="en-GB"/>
        </w:rPr>
        <w:t>PhysCellId</w:t>
      </w:r>
      <w:proofErr w:type="spellEnd"/>
      <w:r w:rsidRPr="00AB5178">
        <w:rPr>
          <w:rFonts w:ascii="Arial" w:hAnsi="Arial"/>
          <w:lang w:eastAsia="en-GB"/>
        </w:rPr>
        <w:t xml:space="preserve"> </w:t>
      </w:r>
      <w:proofErr w:type="spellStart"/>
      <w:r w:rsidRPr="00AB5178">
        <w:rPr>
          <w:rFonts w:ascii="Arial" w:hAnsi="Arial"/>
          <w:lang w:eastAsia="en-GB"/>
        </w:rPr>
        <w:t>v_PhysCellId</w:t>
      </w:r>
      <w:proofErr w:type="spellEnd"/>
      <w:r w:rsidRPr="00AB5178">
        <w:rPr>
          <w:rFonts w:ascii="Arial" w:hAnsi="Arial"/>
          <w:lang w:eastAsia="en-GB"/>
        </w:rPr>
        <w:t xml:space="preserve"> := </w:t>
      </w:r>
      <w:proofErr w:type="spellStart"/>
      <w:r w:rsidRPr="00AB5178">
        <w:rPr>
          <w:rFonts w:ascii="Arial" w:hAnsi="Arial"/>
          <w:lang w:eastAsia="en-GB"/>
        </w:rPr>
        <w:t>f_NR_CellInfo_GetPhysicalCellId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p_NR_SourceCellId</w:t>
      </w:r>
      <w:proofErr w:type="spellEnd"/>
      <w:r w:rsidRPr="00AB5178">
        <w:rPr>
          <w:rFonts w:ascii="Arial" w:hAnsi="Arial"/>
          <w:lang w:eastAsia="en-GB"/>
        </w:rPr>
        <w:t>);</w:t>
      </w:r>
    </w:p>
    <w:p w14:paraId="0EE07086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var </w:t>
      </w:r>
      <w:proofErr w:type="spellStart"/>
      <w:r w:rsidRPr="00AB5178">
        <w:rPr>
          <w:rFonts w:ascii="Arial" w:hAnsi="Arial"/>
          <w:lang w:eastAsia="en-GB"/>
        </w:rPr>
        <w:t>NR_PhysicalParameters_Type</w:t>
      </w:r>
      <w:proofErr w:type="spellEnd"/>
      <w:r w:rsidRPr="00AB5178">
        <w:rPr>
          <w:rFonts w:ascii="Arial" w:hAnsi="Arial"/>
          <w:lang w:eastAsia="en-GB"/>
        </w:rPr>
        <w:t xml:space="preserve"> </w:t>
      </w:r>
      <w:proofErr w:type="spellStart"/>
      <w:r w:rsidRPr="00AB5178">
        <w:rPr>
          <w:rFonts w:ascii="Arial" w:hAnsi="Arial"/>
          <w:lang w:eastAsia="en-GB"/>
        </w:rPr>
        <w:t>v_NR_PhysicalParameters</w:t>
      </w:r>
      <w:proofErr w:type="spellEnd"/>
      <w:r w:rsidRPr="00AB5178">
        <w:rPr>
          <w:rFonts w:ascii="Arial" w:hAnsi="Arial"/>
          <w:lang w:eastAsia="en-GB"/>
        </w:rPr>
        <w:t xml:space="preserve"> := </w:t>
      </w:r>
      <w:proofErr w:type="spellStart"/>
      <w:r w:rsidRPr="00AB5178">
        <w:rPr>
          <w:rFonts w:ascii="Arial" w:hAnsi="Arial"/>
          <w:lang w:eastAsia="en-GB"/>
        </w:rPr>
        <w:t>f_NR_CellInfo_GetPhysicalParameters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p_NR_TargetCellId</w:t>
      </w:r>
      <w:proofErr w:type="spellEnd"/>
      <w:r w:rsidRPr="00AB5178">
        <w:rPr>
          <w:rFonts w:ascii="Arial" w:hAnsi="Arial"/>
          <w:lang w:eastAsia="en-GB"/>
        </w:rPr>
        <w:t>);</w:t>
      </w:r>
    </w:p>
    <w:p w14:paraId="53497BD3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  <w:r w:rsidRPr="00AB5178">
        <w:rPr>
          <w:rFonts w:ascii="Arial" w:hAnsi="Arial"/>
          <w:highlight w:val="cyan"/>
          <w:lang w:eastAsia="en-GB"/>
        </w:rPr>
        <w:t xml:space="preserve">var </w:t>
      </w:r>
      <w:proofErr w:type="spellStart"/>
      <w:r w:rsidRPr="00AB5178">
        <w:rPr>
          <w:rFonts w:ascii="Arial" w:hAnsi="Arial"/>
          <w:highlight w:val="cyan"/>
          <w:lang w:eastAsia="en-GB"/>
        </w:rPr>
        <w:t>ShortMAC_I</w:t>
      </w:r>
      <w:proofErr w:type="spellEnd"/>
      <w:r w:rsidRPr="00AB5178">
        <w:rPr>
          <w:rFonts w:ascii="Arial" w:hAnsi="Arial"/>
          <w:highlight w:val="cyan"/>
          <w:lang w:eastAsia="en-GB"/>
        </w:rPr>
        <w:t xml:space="preserve"> </w:t>
      </w:r>
      <w:proofErr w:type="spellStart"/>
      <w:r w:rsidRPr="00AB5178">
        <w:rPr>
          <w:rFonts w:ascii="Arial" w:hAnsi="Arial"/>
          <w:highlight w:val="cyan"/>
          <w:lang w:eastAsia="en-GB"/>
        </w:rPr>
        <w:t>v_ShortMAC_I</w:t>
      </w:r>
      <w:proofErr w:type="spellEnd"/>
      <w:r w:rsidRPr="00AB5178">
        <w:rPr>
          <w:rFonts w:ascii="Arial" w:hAnsi="Arial"/>
          <w:highlight w:val="cyan"/>
          <w:lang w:eastAsia="en-GB"/>
        </w:rPr>
        <w:t xml:space="preserve">:= </w:t>
      </w:r>
      <w:proofErr w:type="spellStart"/>
      <w:r w:rsidRPr="00AB5178">
        <w:rPr>
          <w:rFonts w:ascii="Arial" w:hAnsi="Arial"/>
          <w:highlight w:val="cyan"/>
          <w:lang w:eastAsia="en-GB"/>
        </w:rPr>
        <w:t>f_NR_Calculate_ShortMAC</w:t>
      </w:r>
      <w:proofErr w:type="spellEnd"/>
      <w:r w:rsidRPr="00AB5178">
        <w:rPr>
          <w:rFonts w:ascii="Arial" w:hAnsi="Arial"/>
          <w:highlight w:val="cyan"/>
          <w:lang w:eastAsia="en-GB"/>
        </w:rPr>
        <w:t>(</w:t>
      </w:r>
      <w:proofErr w:type="spellStart"/>
      <w:r w:rsidRPr="00AB5178">
        <w:rPr>
          <w:rFonts w:ascii="Arial" w:hAnsi="Arial"/>
          <w:highlight w:val="cyan"/>
          <w:lang w:eastAsia="en-GB"/>
        </w:rPr>
        <w:t>p_NR_SourceCellId</w:t>
      </w:r>
      <w:proofErr w:type="spellEnd"/>
      <w:r w:rsidRPr="00AB5178">
        <w:rPr>
          <w:rFonts w:ascii="Arial" w:hAnsi="Arial"/>
          <w:highlight w:val="cyan"/>
          <w:lang w:eastAsia="en-GB"/>
        </w:rPr>
        <w:t xml:space="preserve">, </w:t>
      </w:r>
      <w:proofErr w:type="spellStart"/>
      <w:r w:rsidRPr="00AB5178">
        <w:rPr>
          <w:rFonts w:ascii="Arial" w:hAnsi="Arial"/>
          <w:highlight w:val="cyan"/>
          <w:lang w:eastAsia="en-GB"/>
        </w:rPr>
        <w:t>p_NR_TargetCellId</w:t>
      </w:r>
      <w:proofErr w:type="spellEnd"/>
      <w:r w:rsidRPr="00AB5178">
        <w:rPr>
          <w:rFonts w:ascii="Arial" w:hAnsi="Arial"/>
          <w:highlight w:val="cyan"/>
          <w:lang w:eastAsia="en-GB"/>
        </w:rPr>
        <w:t>);  //@sic R5s211169 change 1.1 sic@</w:t>
      </w:r>
    </w:p>
    <w:p w14:paraId="452041DE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</w:p>
    <w:p w14:paraId="018BB0ED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// 1. Target Cell: Reconfigure DCCH/DTCH DCI on CSS and reconfigure RACH procedure contention-based with UE Contention Resolution Identity MAC CE and with a new C-RNTI.</w:t>
      </w:r>
    </w:p>
    <w:p w14:paraId="670F2E51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  <w:proofErr w:type="spellStart"/>
      <w:r w:rsidRPr="00AB5178">
        <w:rPr>
          <w:rFonts w:ascii="Arial" w:hAnsi="Arial"/>
          <w:lang w:eastAsia="en-GB"/>
        </w:rPr>
        <w:t>f_NR_CellInfo_SetRNTI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p_NR_TargetCellId</w:t>
      </w:r>
      <w:proofErr w:type="spellEnd"/>
      <w:r w:rsidRPr="00AB5178">
        <w:rPr>
          <w:rFonts w:ascii="Arial" w:hAnsi="Arial"/>
          <w:lang w:eastAsia="en-GB"/>
        </w:rPr>
        <w:t xml:space="preserve">, </w:t>
      </w:r>
      <w:proofErr w:type="spellStart"/>
      <w:r w:rsidRPr="00AB5178">
        <w:rPr>
          <w:rFonts w:ascii="Arial" w:hAnsi="Arial"/>
          <w:lang w:eastAsia="en-GB"/>
        </w:rPr>
        <w:t>p_RNTI_Value</w:t>
      </w:r>
      <w:proofErr w:type="spellEnd"/>
      <w:r w:rsidRPr="00AB5178">
        <w:rPr>
          <w:rFonts w:ascii="Arial" w:hAnsi="Arial"/>
          <w:lang w:eastAsia="en-GB"/>
        </w:rPr>
        <w:t>);</w:t>
      </w:r>
    </w:p>
    <w:p w14:paraId="4C70B870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  <w:proofErr w:type="spellStart"/>
      <w:r w:rsidRPr="00AB5178">
        <w:rPr>
          <w:rFonts w:ascii="Arial" w:hAnsi="Arial"/>
          <w:lang w:eastAsia="en-GB"/>
        </w:rPr>
        <w:t>f_NR_SS_C_RNTI_Config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p_NR_TargetCellId</w:t>
      </w:r>
      <w:proofErr w:type="spellEnd"/>
      <w:r w:rsidRPr="00AB5178">
        <w:rPr>
          <w:rFonts w:ascii="Arial" w:hAnsi="Arial"/>
          <w:lang w:eastAsia="en-GB"/>
        </w:rPr>
        <w:t xml:space="preserve">, </w:t>
      </w:r>
      <w:proofErr w:type="spellStart"/>
      <w:r w:rsidRPr="00AB5178">
        <w:rPr>
          <w:rFonts w:ascii="Arial" w:hAnsi="Arial"/>
          <w:lang w:eastAsia="en-GB"/>
        </w:rPr>
        <w:t>p_RNTI_Value</w:t>
      </w:r>
      <w:proofErr w:type="spellEnd"/>
      <w:r w:rsidRPr="00AB5178">
        <w:rPr>
          <w:rFonts w:ascii="Arial" w:hAnsi="Arial"/>
          <w:lang w:eastAsia="en-GB"/>
        </w:rPr>
        <w:t xml:space="preserve">, -, </w:t>
      </w:r>
      <w:proofErr w:type="spellStart"/>
      <w:r w:rsidRPr="00AB5178">
        <w:rPr>
          <w:rFonts w:ascii="Arial" w:hAnsi="Arial"/>
          <w:lang w:eastAsia="en-GB"/>
        </w:rPr>
        <w:t>tsc_NoCnfReq</w:t>
      </w:r>
      <w:proofErr w:type="spellEnd"/>
      <w:r w:rsidRPr="00AB5178">
        <w:rPr>
          <w:rFonts w:ascii="Arial" w:hAnsi="Arial"/>
          <w:lang w:eastAsia="en-GB"/>
        </w:rPr>
        <w:t xml:space="preserve">, </w:t>
      </w:r>
      <w:proofErr w:type="spellStart"/>
      <w:r w:rsidRPr="00AB5178">
        <w:rPr>
          <w:rFonts w:ascii="Arial" w:hAnsi="Arial"/>
          <w:lang w:eastAsia="en-GB"/>
        </w:rPr>
        <w:t>tsc_FollowOnFlag</w:t>
      </w:r>
      <w:proofErr w:type="spellEnd"/>
      <w:r w:rsidRPr="00AB5178">
        <w:rPr>
          <w:rFonts w:ascii="Arial" w:hAnsi="Arial"/>
          <w:lang w:eastAsia="en-GB"/>
        </w:rPr>
        <w:t xml:space="preserve">);    // NOTE 1: The </w:t>
      </w:r>
      <w:proofErr w:type="spellStart"/>
      <w:r w:rsidRPr="00AB5178">
        <w:rPr>
          <w:rFonts w:ascii="Arial" w:hAnsi="Arial"/>
          <w:lang w:eastAsia="en-GB"/>
        </w:rPr>
        <w:t>FollowOnFlag</w:t>
      </w:r>
      <w:proofErr w:type="spellEnd"/>
      <w:r w:rsidRPr="00AB5178">
        <w:rPr>
          <w:rFonts w:ascii="Arial" w:hAnsi="Arial"/>
          <w:lang w:eastAsia="en-GB"/>
        </w:rPr>
        <w:t xml:space="preserve"> is set to true in the ASP reconfiguring C-RNTI.</w:t>
      </w:r>
    </w:p>
    <w:p w14:paraId="1B606BEB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  <w:proofErr w:type="spellStart"/>
      <w:r w:rsidRPr="00AB5178">
        <w:rPr>
          <w:rFonts w:ascii="Arial" w:hAnsi="Arial"/>
          <w:lang w:eastAsia="en-GB"/>
        </w:rPr>
        <w:t>f_NR_SS_CommonCellConfig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p_NR_TargetCellId</w:t>
      </w:r>
      <w:proofErr w:type="spellEnd"/>
      <w:r w:rsidRPr="00AB5178">
        <w:rPr>
          <w:rFonts w:ascii="Arial" w:hAnsi="Arial"/>
          <w:lang w:eastAsia="en-GB"/>
        </w:rPr>
        <w:t xml:space="preserve">, cads_NR_RachProcedure_DcchDtchToCSS_Config_REQ(p_NR_TargetCellId, </w:t>
      </w:r>
      <w:proofErr w:type="spellStart"/>
      <w:r w:rsidRPr="00AB5178">
        <w:rPr>
          <w:rFonts w:ascii="Arial" w:hAnsi="Arial"/>
          <w:lang w:eastAsia="en-GB"/>
        </w:rPr>
        <w:t>cs_TimingInfo_Now</w:t>
      </w:r>
      <w:proofErr w:type="spellEnd"/>
      <w:r w:rsidRPr="00AB5178">
        <w:rPr>
          <w:rFonts w:ascii="Arial" w:hAnsi="Arial"/>
          <w:lang w:eastAsia="en-GB"/>
        </w:rPr>
        <w:t xml:space="preserve">, </w:t>
      </w:r>
      <w:proofErr w:type="spellStart"/>
      <w:r w:rsidRPr="00AB5178">
        <w:rPr>
          <w:rFonts w:ascii="Arial" w:hAnsi="Arial"/>
          <w:lang w:eastAsia="en-GB"/>
        </w:rPr>
        <w:t>tsc_CnfReq</w:t>
      </w:r>
      <w:proofErr w:type="spellEnd"/>
      <w:r w:rsidRPr="00AB5178">
        <w:rPr>
          <w:rFonts w:ascii="Arial" w:hAnsi="Arial"/>
          <w:lang w:eastAsia="en-GB"/>
        </w:rPr>
        <w:t>,</w:t>
      </w:r>
    </w:p>
    <w:p w14:paraId="5D18D7EF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                                               cs_NR_RachProcedureConfig_CBRA_Msg4Based(v_NR_PhysicalParameters, cs_NR_RachProcedureMsg4WithNoRrcMsg),</w:t>
      </w:r>
    </w:p>
    <w:p w14:paraId="1D20C331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                                               cs_NR_SearchSpaceDlDciAssignment_CSSType1(v_NR_PhysicalParameters),</w:t>
      </w:r>
    </w:p>
    <w:p w14:paraId="0CED00B3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                                                                                       </w:t>
      </w:r>
      <w:proofErr w:type="spellStart"/>
      <w:r w:rsidRPr="00AB5178">
        <w:rPr>
          <w:rFonts w:ascii="Arial" w:hAnsi="Arial"/>
          <w:lang w:eastAsia="en-GB"/>
        </w:rPr>
        <w:t>cs_NR_SearchSpaceUlDciAssignmentCSS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v_NR_PhysicalParameters</w:t>
      </w:r>
      <w:proofErr w:type="spellEnd"/>
      <w:r w:rsidRPr="00AB5178">
        <w:rPr>
          <w:rFonts w:ascii="Arial" w:hAnsi="Arial"/>
          <w:lang w:eastAsia="en-GB"/>
        </w:rPr>
        <w:t>, cs_NR_DciFormat_0_0_Params)));</w:t>
      </w:r>
    </w:p>
    <w:p w14:paraId="7B409AF5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// 2. Target Cell: Receive </w:t>
      </w:r>
      <w:proofErr w:type="spellStart"/>
      <w:r w:rsidRPr="00AB5178">
        <w:rPr>
          <w:rFonts w:ascii="Arial" w:hAnsi="Arial"/>
          <w:lang w:eastAsia="en-GB"/>
        </w:rPr>
        <w:t>RRCReestablismentRequest</w:t>
      </w:r>
      <w:proofErr w:type="spellEnd"/>
      <w:r w:rsidRPr="00AB5178">
        <w:rPr>
          <w:rFonts w:ascii="Arial" w:hAnsi="Arial"/>
          <w:lang w:eastAsia="en-GB"/>
        </w:rPr>
        <w:t>.</w:t>
      </w:r>
    </w:p>
    <w:p w14:paraId="7885913A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</w:t>
      </w:r>
      <w:proofErr w:type="spellStart"/>
      <w:r w:rsidRPr="00AB5178">
        <w:rPr>
          <w:rFonts w:ascii="Arial" w:hAnsi="Arial"/>
          <w:lang w:eastAsia="en-GB"/>
        </w:rPr>
        <w:t>SRB.receive</w:t>
      </w:r>
      <w:proofErr w:type="spellEnd"/>
      <w:r w:rsidRPr="00AB5178">
        <w:rPr>
          <w:rFonts w:ascii="Arial" w:hAnsi="Arial"/>
          <w:lang w:eastAsia="en-GB"/>
        </w:rPr>
        <w:t>(car_NR_SRB0_RrcPdu_IND(</w:t>
      </w:r>
      <w:proofErr w:type="spellStart"/>
      <w:r w:rsidRPr="00AB5178">
        <w:rPr>
          <w:rFonts w:ascii="Arial" w:hAnsi="Arial"/>
          <w:lang w:eastAsia="en-GB"/>
        </w:rPr>
        <w:t>p_NR_TargetCellId</w:t>
      </w:r>
      <w:proofErr w:type="spellEnd"/>
      <w:r w:rsidRPr="00AB5178">
        <w:rPr>
          <w:rFonts w:ascii="Arial" w:hAnsi="Arial"/>
          <w:lang w:eastAsia="en-GB"/>
        </w:rPr>
        <w:t>, cr_38508_RRCReestablishmentRequest(</w:t>
      </w:r>
      <w:proofErr w:type="spellStart"/>
      <w:r w:rsidRPr="00AB5178">
        <w:rPr>
          <w:rFonts w:ascii="Arial" w:hAnsi="Arial"/>
          <w:lang w:eastAsia="en-GB"/>
        </w:rPr>
        <w:t>cr_NR_ReestabUE_Identity</w:t>
      </w:r>
      <w:proofErr w:type="spellEnd"/>
      <w:r w:rsidRPr="00AB5178">
        <w:rPr>
          <w:rFonts w:ascii="Arial" w:hAnsi="Arial"/>
          <w:lang w:eastAsia="en-GB"/>
        </w:rPr>
        <w:t xml:space="preserve"> (</w:t>
      </w:r>
      <w:proofErr w:type="spellStart"/>
      <w:r w:rsidRPr="00AB5178">
        <w:rPr>
          <w:rFonts w:ascii="Arial" w:hAnsi="Arial"/>
          <w:lang w:eastAsia="en-GB"/>
        </w:rPr>
        <w:t>v_RNTI_Value</w:t>
      </w:r>
      <w:proofErr w:type="spellEnd"/>
      <w:r w:rsidRPr="00AB5178">
        <w:rPr>
          <w:rFonts w:ascii="Arial" w:hAnsi="Arial"/>
          <w:lang w:eastAsia="en-GB"/>
        </w:rPr>
        <w:t xml:space="preserve">, </w:t>
      </w:r>
      <w:proofErr w:type="spellStart"/>
      <w:r w:rsidRPr="00AB5178">
        <w:rPr>
          <w:rFonts w:ascii="Arial" w:hAnsi="Arial"/>
          <w:lang w:eastAsia="en-GB"/>
        </w:rPr>
        <w:t>v_PhysCellId</w:t>
      </w:r>
      <w:proofErr w:type="spellEnd"/>
      <w:r w:rsidRPr="00AB5178">
        <w:rPr>
          <w:rFonts w:ascii="Arial" w:hAnsi="Arial"/>
          <w:lang w:eastAsia="en-GB"/>
        </w:rPr>
        <w:t xml:space="preserve">, </w:t>
      </w:r>
      <w:proofErr w:type="spellStart"/>
      <w:r w:rsidRPr="00AB5178">
        <w:rPr>
          <w:rFonts w:ascii="Arial" w:hAnsi="Arial"/>
          <w:lang w:eastAsia="en-GB"/>
        </w:rPr>
        <w:t>v_ShortMAC_I</w:t>
      </w:r>
      <w:proofErr w:type="spellEnd"/>
      <w:r w:rsidRPr="00AB5178">
        <w:rPr>
          <w:rFonts w:ascii="Arial" w:hAnsi="Arial"/>
          <w:lang w:eastAsia="en-GB"/>
        </w:rPr>
        <w:t xml:space="preserve">), </w:t>
      </w:r>
      <w:proofErr w:type="spellStart"/>
      <w:r w:rsidRPr="00AB5178">
        <w:rPr>
          <w:rFonts w:ascii="Arial" w:hAnsi="Arial"/>
          <w:lang w:eastAsia="en-GB"/>
        </w:rPr>
        <w:t>p_ReestablishmentCause</w:t>
      </w:r>
      <w:proofErr w:type="spellEnd"/>
      <w:r w:rsidRPr="00AB5178">
        <w:rPr>
          <w:rFonts w:ascii="Arial" w:hAnsi="Arial"/>
          <w:lang w:eastAsia="en-GB"/>
        </w:rPr>
        <w:t xml:space="preserve">), </w:t>
      </w:r>
      <w:proofErr w:type="spellStart"/>
      <w:r w:rsidRPr="00AB5178">
        <w:rPr>
          <w:rFonts w:ascii="Arial" w:hAnsi="Arial"/>
          <w:lang w:eastAsia="en-GB"/>
        </w:rPr>
        <w:t>p_MacBearerRoutingCA</w:t>
      </w:r>
      <w:proofErr w:type="spellEnd"/>
      <w:r w:rsidRPr="00AB5178">
        <w:rPr>
          <w:rFonts w:ascii="Arial" w:hAnsi="Arial"/>
          <w:lang w:eastAsia="en-GB"/>
        </w:rPr>
        <w:t>));</w:t>
      </w:r>
    </w:p>
    <w:p w14:paraId="37215163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if (</w:t>
      </w:r>
      <w:proofErr w:type="spellStart"/>
      <w:r w:rsidRPr="00AB5178">
        <w:rPr>
          <w:rFonts w:ascii="Arial" w:hAnsi="Arial"/>
          <w:lang w:eastAsia="en-GB"/>
        </w:rPr>
        <w:t>isvalue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p_VerdictMsg</w:t>
      </w:r>
      <w:proofErr w:type="spellEnd"/>
      <w:r w:rsidRPr="00AB5178">
        <w:rPr>
          <w:rFonts w:ascii="Arial" w:hAnsi="Arial"/>
          <w:lang w:eastAsia="en-GB"/>
        </w:rPr>
        <w:t>)) {</w:t>
      </w:r>
    </w:p>
    <w:p w14:paraId="143C0B6C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    </w:t>
      </w:r>
      <w:proofErr w:type="spellStart"/>
      <w:r w:rsidRPr="00AB5178">
        <w:rPr>
          <w:rFonts w:ascii="Arial" w:hAnsi="Arial"/>
          <w:lang w:eastAsia="en-GB"/>
        </w:rPr>
        <w:t>f_NR_PreliminaryPass</w:t>
      </w:r>
      <w:proofErr w:type="spellEnd"/>
      <w:r w:rsidRPr="00AB5178">
        <w:rPr>
          <w:rFonts w:ascii="Arial" w:hAnsi="Arial"/>
          <w:lang w:eastAsia="en-GB"/>
        </w:rPr>
        <w:t xml:space="preserve">(__FILE__, __LINE__, </w:t>
      </w:r>
      <w:proofErr w:type="spellStart"/>
      <w:r w:rsidRPr="00AB5178">
        <w:rPr>
          <w:rFonts w:ascii="Arial" w:hAnsi="Arial"/>
          <w:lang w:eastAsia="en-GB"/>
        </w:rPr>
        <w:t>valueof</w:t>
      </w:r>
      <w:proofErr w:type="spellEnd"/>
      <w:r w:rsidRPr="00AB5178">
        <w:rPr>
          <w:rFonts w:ascii="Arial" w:hAnsi="Arial"/>
          <w:lang w:eastAsia="en-GB"/>
        </w:rPr>
        <w:t>(</w:t>
      </w:r>
      <w:proofErr w:type="spellStart"/>
      <w:r w:rsidRPr="00AB5178">
        <w:rPr>
          <w:rFonts w:ascii="Arial" w:hAnsi="Arial"/>
          <w:lang w:eastAsia="en-GB"/>
        </w:rPr>
        <w:t>p_VerdictMsg</w:t>
      </w:r>
      <w:proofErr w:type="spellEnd"/>
      <w:r w:rsidRPr="00AB5178">
        <w:rPr>
          <w:rFonts w:ascii="Arial" w:hAnsi="Arial"/>
          <w:lang w:eastAsia="en-GB"/>
        </w:rPr>
        <w:t>));</w:t>
      </w:r>
    </w:p>
    <w:p w14:paraId="5E8EFA83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  }</w:t>
      </w:r>
    </w:p>
    <w:p w14:paraId="2E2D49FC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</w:t>
      </w:r>
    </w:p>
    <w:p w14:paraId="1A7C0C96" w14:textId="77777777" w:rsidR="00AB5178" w:rsidRPr="00AB5178" w:rsidRDefault="00AB5178" w:rsidP="00AB5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" w:hAnsi="Arial"/>
          <w:lang w:eastAsia="en-GB"/>
        </w:rPr>
      </w:pPr>
      <w:r w:rsidRPr="00AB5178">
        <w:rPr>
          <w:rFonts w:ascii="Arial" w:hAnsi="Arial"/>
          <w:lang w:eastAsia="en-GB"/>
        </w:rPr>
        <w:t xml:space="preserve">  }</w:t>
      </w:r>
    </w:p>
    <w:p w14:paraId="23FB8746" w14:textId="77777777" w:rsidR="0052213F" w:rsidRDefault="0052213F" w:rsidP="0052213F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 w:rsidRPr="00B52828"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B876E6" w:rsidRPr="00112C21">
        <w:rPr>
          <w:rFonts w:cs="Arial"/>
          <w:b/>
          <w:bCs/>
          <w:color w:val="000000"/>
          <w:lang w:val="en-US" w:eastAsia="en-GB"/>
        </w:rPr>
        <w:t>f_NR5GC_RRCReestablishment_Steps3To7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2213F" w14:paraId="6E8D6624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456D" w14:textId="77777777" w:rsidR="0052213F" w:rsidRDefault="0052213F" w:rsidP="00D528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11488" w14:textId="77777777" w:rsidR="0052213F" w:rsidRPr="00CC39F9" w:rsidRDefault="003D5C48" w:rsidP="00A601E5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A601E5">
              <w:rPr>
                <w:noProof/>
              </w:rPr>
              <w:t>f_NR5GC_RRCReestablishment_Steps3To7</w:t>
            </w:r>
          </w:p>
        </w:tc>
      </w:tr>
      <w:tr w:rsidR="0052213F" w14:paraId="11C8DCCF" w14:textId="77777777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470E2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B670A" w14:textId="77777777"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0E6CDBC7" w14:textId="77777777" w:rsidR="00064F0A" w:rsidRDefault="00064F0A" w:rsidP="00064F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01381F90" w14:textId="77777777" w:rsidR="00064F0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</w:t>
            </w:r>
            <w:r>
              <w:rPr>
                <w:noProof/>
              </w:rPr>
              <w:lastRenderedPageBreak/>
              <w:t xml:space="preserve">grant configuration 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14:paraId="611F889D" w14:textId="77777777" w:rsidR="0052213F" w:rsidRPr="00AD4ADA" w:rsidRDefault="00064F0A" w:rsidP="00064F0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>) the follow on flag is set to true. According to the agre</w:t>
            </w:r>
            <w:r w:rsidR="00DD4478">
              <w:rPr>
                <w:noProof/>
              </w:rPr>
              <w:t>e</w:t>
            </w:r>
            <w:r>
              <w:rPr>
                <w:noProof/>
              </w:rPr>
              <w:t xml:space="preserve">d rules (in TTCNsidebar RAN5#89e) it was not intended to use for releasing and seting of SRBs/DRBs (two </w:t>
            </w:r>
            <w:proofErr w:type="spellStart"/>
            <w:r w:rsidRPr="00EE3999">
              <w:t>RadioBearerList</w:t>
            </w:r>
            <w:proofErr w:type="spellEnd"/>
            <w:r w:rsidRPr="00EE3999">
              <w:t xml:space="preserve"> (</w:t>
            </w:r>
            <w:proofErr w:type="spellStart"/>
            <w:r w:rsidRPr="00EE3999">
              <w:t>NR_RadioBearerList_Type</w:t>
            </w:r>
            <w:proofErr w:type="spellEnd"/>
            <w:r>
              <w:t>).</w:t>
            </w:r>
          </w:p>
        </w:tc>
      </w:tr>
      <w:tr w:rsidR="0052213F" w14:paraId="55CE24BF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B41C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77E0" w14:textId="77777777" w:rsidR="00C85908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14:paraId="7208C72E" w14:textId="77777777" w:rsidR="0052213F" w:rsidRPr="001124B3" w:rsidRDefault="00C85908" w:rsidP="00C85908">
            <w:pPr>
              <w:pStyle w:val="CRCoverPage"/>
              <w:numPr>
                <w:ilvl w:val="0"/>
                <w:numId w:val="41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</w:t>
            </w:r>
            <w:r w:rsidR="004E5DC0">
              <w:rPr>
                <w:noProof/>
              </w:rPr>
              <w:t xml:space="preserve">and </w:t>
            </w:r>
            <w:r w:rsidR="004E5DC0" w:rsidRPr="001333C9">
              <w:rPr>
                <w:noProof/>
              </w:rPr>
              <w:t>tsc_FollowOnFlag</w:t>
            </w:r>
            <w:r w:rsidR="004E5DC0">
              <w:rPr>
                <w:noProof/>
              </w:rPr>
              <w:t xml:space="preserve"> is removed </w:t>
            </w:r>
            <w:r>
              <w:rPr>
                <w:noProof/>
              </w:rPr>
              <w:t xml:space="preserve">in the functions </w:t>
            </w:r>
            <w:r w:rsidRPr="00103810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</w:t>
            </w:r>
          </w:p>
        </w:tc>
      </w:tr>
      <w:tr w:rsidR="0052213F" w14:paraId="7FA320BC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A919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0BA3" w14:textId="77777777" w:rsidR="0052213F" w:rsidRPr="00CC39F9" w:rsidRDefault="005F124F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r>
              <w:rPr>
                <w:rFonts w:ascii="Arial" w:hAnsi="Arial" w:cs="Arial"/>
                <w:lang w:eastAsia="en-GB"/>
              </w:rPr>
              <w:t>Common\NR5GC\</w:t>
            </w:r>
            <w:r>
              <w:t xml:space="preserve"> </w:t>
            </w:r>
            <w:r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52213F" w14:paraId="39AD2C5E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BD92A" w14:textId="77777777" w:rsidR="0052213F" w:rsidRDefault="0052213F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651" w14:textId="02C54BE5" w:rsidR="0052213F" w:rsidRPr="009476AE" w:rsidRDefault="00A812B0" w:rsidP="00D52864">
            <w:pPr>
              <w:rPr>
                <w:rFonts w:ascii="Arial" w:hAnsi="Arial"/>
                <w:highlight w:val="green"/>
                <w:lang w:eastAsia="zh-CN"/>
              </w:rPr>
            </w:pPr>
            <w:r w:rsidRPr="009476AE">
              <w:rPr>
                <w:rFonts w:ascii="Arial" w:hAnsi="Arial"/>
                <w:highlight w:val="green"/>
                <w:lang w:eastAsia="zh-CN"/>
              </w:rPr>
              <w:t>1.</w:t>
            </w:r>
            <w:r w:rsidR="0044423F" w:rsidRPr="009476AE">
              <w:rPr>
                <w:rFonts w:ascii="Arial" w:hAnsi="Arial"/>
                <w:highlight w:val="green"/>
                <w:lang w:eastAsia="zh-CN"/>
              </w:rPr>
              <w:t xml:space="preserve"> </w:t>
            </w:r>
            <w:r w:rsidR="009476AE" w:rsidRPr="009476AE">
              <w:rPr>
                <w:rFonts w:ascii="Arial" w:hAnsi="Arial"/>
                <w:highlight w:val="green"/>
                <w:lang w:eastAsia="zh-CN"/>
              </w:rPr>
              <w:t xml:space="preserve">Accepted as per </w:t>
            </w:r>
            <w:r w:rsidR="009476AE">
              <w:rPr>
                <w:rFonts w:ascii="Arial" w:hAnsi="Arial"/>
                <w:highlight w:val="green"/>
                <w:lang w:eastAsia="zh-CN"/>
              </w:rPr>
              <w:t xml:space="preserve">R5w210304r1 and </w:t>
            </w:r>
            <w:r w:rsidR="009476AE" w:rsidRPr="009476AE">
              <w:rPr>
                <w:rFonts w:ascii="Arial" w:hAnsi="Arial"/>
                <w:highlight w:val="green"/>
                <w:lang w:eastAsia="zh-CN"/>
              </w:rPr>
              <w:t>R5-217830</w:t>
            </w:r>
          </w:p>
          <w:p w14:paraId="5E2E84E5" w14:textId="77777777" w:rsidR="00A812B0" w:rsidRDefault="00A812B0" w:rsidP="00AB517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 xml:space="preserve">2. </w:t>
            </w:r>
            <w:r w:rsidR="00AB5178">
              <w:rPr>
                <w:rFonts w:ascii="Arial" w:hAnsi="Arial"/>
                <w:highlight w:val="cyan"/>
                <w:lang w:eastAsia="zh-CN"/>
              </w:rPr>
              <w:t>A</w:t>
            </w:r>
            <w:r>
              <w:rPr>
                <w:rFonts w:ascii="Arial" w:hAnsi="Arial"/>
                <w:highlight w:val="cyan"/>
                <w:lang w:eastAsia="zh-CN"/>
              </w:rPr>
              <w:t xml:space="preserve">ccepted </w:t>
            </w:r>
          </w:p>
        </w:tc>
      </w:tr>
    </w:tbl>
    <w:p w14:paraId="438BF08F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</w:p>
    <w:p w14:paraId="6A9872B1" w14:textId="77777777" w:rsidR="0052213F" w:rsidRDefault="0052213F" w:rsidP="0052213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03256AF0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DAD9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f_NR5GC_RRCReestablishment_Steps3To7(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FC9BEA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BF614D5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14:paraId="0A8A0B65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6CE3D743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7BC620AB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7AE03FB9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7F982F0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v_DrbIdList;//WA#WI=866592</w:t>
            </w:r>
          </w:p>
          <w:p w14:paraId="0A20E5D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2B1F1D5D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14:paraId="63B63699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14:paraId="6059862A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14:paraId="657CD964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1ACACE5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717F51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  //@sic R5-211417 sic@</w:t>
            </w:r>
          </w:p>
          <w:p w14:paraId="152E3420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14:paraId="2892771C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f_NR_ULGrantConfiguration_Common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cs_UL_GrantConfig_OnSR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F02B97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C4FF18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7B213F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4.Target Cell: If the Source Cell is different from the Target Cell: Configure UL grant configuration ("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OnSR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").</w:t>
            </w:r>
          </w:p>
          <w:p w14:paraId="6FB74C72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5FC9418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f_NR_ULGrantConfiguration_Start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CA3F1A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E38EE0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6ED1DAF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5. Target Cell: Activate Security</w:t>
            </w:r>
          </w:p>
          <w:p w14:paraId="3198BB82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4B5E4A82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B5D46B9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6. Target : Send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14:paraId="446F1DD2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5D7C971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57F12E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// 7. Target Cell:  Receive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32CC58BD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14:paraId="64751B35" w14:textId="77777777" w:rsidR="0052213F" w:rsidRPr="0052213F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7BA1A434" w14:textId="77777777" w:rsidR="0052213F" w:rsidRPr="00722896" w:rsidRDefault="0052213F" w:rsidP="005221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4D841908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</w:p>
    <w:p w14:paraId="5FC12950" w14:textId="77777777" w:rsidR="0052213F" w:rsidRPr="00CD057D" w:rsidRDefault="0052213F" w:rsidP="0052213F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2213F" w:rsidRPr="00CD057D" w14:paraId="566900FA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D801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f_NR5GC_RRCReestablishment_Steps3To7(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81D4E19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749BD3E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:= 0,</w:t>
            </w:r>
          </w:p>
          <w:p w14:paraId="12EDDB27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template(omit)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9FD22A9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template RRCReestablishmentComplete_v1610_IEs p_RRCReestablishmentComplete_v1610_IEs := omit</w:t>
            </w:r>
          </w:p>
          <w:p w14:paraId="0F278FC7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) runs on NR_BASE_PTC</w:t>
            </w:r>
          </w:p>
          <w:p w14:paraId="7BC38BB9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17D42E86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v_DrbIdList;//WA#WI=866592</w:t>
            </w:r>
          </w:p>
          <w:p w14:paraId="420976F6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0025A29F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// 3. Source Cell: If the Source Cell is the same as the Target Cell:</w:t>
            </w:r>
          </w:p>
          <w:p w14:paraId="3EDC6CC7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//  Reset SRBs and release DRBs</w:t>
            </w:r>
          </w:p>
          <w:p w14:paraId="2945DEEB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//  Stop periodic TA</w:t>
            </w:r>
          </w:p>
          <w:p w14:paraId="7885B050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==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BC9F030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D10367B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="009F115B"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);  //@sic R5-211417 sic@ //WA#WI=875685</w:t>
            </w:r>
          </w:p>
          <w:p w14:paraId="0206ECBF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14:paraId="5EB5099E" w14:textId="77777777" w:rsidR="00BD5D39" w:rsidRPr="009F115B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//Removing the SR Configuration here as UL DCI is still with CSS and SR is not going to be used for reestablishment complete reception</w:t>
            </w:r>
          </w:p>
          <w:p w14:paraId="623ECF03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f_NR_ULGrantConfiguration_Common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cs_UL_GrantConfig_OnSR</w:t>
            </w:r>
            <w:proofErr w:type="spellEnd"/>
            <w:r w:rsidRPr="009F115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//WA#WI=875685</w:t>
            </w:r>
          </w:p>
          <w:p w14:paraId="1E98840D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C0EB805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B674BA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4.Target Cell: If the Source Cell is different from the Target Cell: Configure UL grant configuration ("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OnSR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").</w:t>
            </w:r>
            <w:r w:rsidR="00656EA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– </w:t>
            </w:r>
            <w:r w:rsidR="00656EAF" w:rsidRPr="00656EAF">
              <w:rPr>
                <w:rFonts w:ascii="Courier New" w:hAnsi="Courier New" w:cs="Courier New"/>
                <w:b/>
                <w:color w:val="000000"/>
                <w:highlight w:val="yellow"/>
                <w:lang w:eastAsia="de-DE"/>
              </w:rPr>
              <w:t>Step 4 to be removed</w:t>
            </w:r>
          </w:p>
          <w:p w14:paraId="61A8E666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="00957C0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!= 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279BC74D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  <w:t>//Removing the SR Configuration here as UL DCI is still with CSS and SR is not going to be used for reestablishment complete reception</w:t>
            </w:r>
          </w:p>
          <w:p w14:paraId="1E398C32" w14:textId="77777777" w:rsidR="00BD5D39" w:rsidRPr="00BE553A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//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-, </w:t>
            </w:r>
            <w:proofErr w:type="spellStart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//WA#WI=875685</w:t>
            </w:r>
          </w:p>
          <w:p w14:paraId="20C42EFC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553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  <w:r w:rsidR="00DA1CD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</w:p>
          <w:p w14:paraId="214B44B4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9767FC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4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Activate Security</w:t>
            </w:r>
          </w:p>
          <w:p w14:paraId="4E7D0A09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 -, true);</w:t>
            </w:r>
          </w:p>
          <w:p w14:paraId="2DF6CCCB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01B5332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5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: Send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RRCReestablishment</w:t>
            </w:r>
            <w:proofErr w:type="spellEnd"/>
          </w:p>
          <w:p w14:paraId="6353A1FE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(cas_NR_SRB1_RrcPdu_REQ(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, cs_38508_RRCReestablishment_Def(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p_NextHopChainingCount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A7A7ECB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85EEC56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</w:t>
            </w:r>
            <w:r w:rsidR="008E227A"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6</w:t>
            </w:r>
            <w:r w:rsidRPr="00694F5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.</w:t>
            </w: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Target Cell:  Receive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RRCReestablishmentComplete</w:t>
            </w:r>
            <w:proofErr w:type="spellEnd"/>
          </w:p>
          <w:p w14:paraId="1C9DA118" w14:textId="77777777" w:rsidR="00BD5D39" w:rsidRPr="00BD5D39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( car_NR_SRB1_RrcPdu_IND (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cr_38508_RRCReestablishmentComplete(-, p_RRCReestablishmentComplete_v1610_IEs), -, </w:t>
            </w:r>
            <w:proofErr w:type="spellStart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>) );</w:t>
            </w:r>
          </w:p>
          <w:p w14:paraId="6639E73D" w14:textId="77777777" w:rsidR="0052213F" w:rsidRPr="00DA356D" w:rsidRDefault="00BD5D39" w:rsidP="00BD5D3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D39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5574D4A" w14:textId="77777777" w:rsidR="00874EED" w:rsidRDefault="00874EED" w:rsidP="00874EED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1301199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C057CB" w:rsidRPr="00AE7B1B">
        <w:rPr>
          <w:rFonts w:cs="Arial"/>
          <w:b/>
          <w:bCs/>
          <w:color w:val="000000"/>
          <w:lang w:val="en-US" w:eastAsia="en-GB"/>
        </w:rPr>
        <w:t>f_NR5GC_RRCReestablishment_Steps8To13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74EED" w14:paraId="4AC6BDC7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DAE3" w14:textId="77777777" w:rsidR="00874EED" w:rsidRDefault="00874EED" w:rsidP="00D5286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6097D" w14:textId="77777777" w:rsidR="00874EED" w:rsidRPr="00CC39F9" w:rsidRDefault="00652D2F" w:rsidP="006A7CC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A7CCE">
              <w:rPr>
                <w:noProof/>
              </w:rPr>
              <w:t>f_NR5GC_RRCReestablishment_Steps8To13</w:t>
            </w:r>
          </w:p>
        </w:tc>
      </w:tr>
      <w:tr w:rsidR="00AA1D1A" w14:paraId="3B051DCD" w14:textId="77777777" w:rsidTr="00D5286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B4C11" w14:textId="77777777"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FAAC" w14:textId="77777777"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</w:t>
            </w:r>
          </w:p>
          <w:p w14:paraId="240A71CD" w14:textId="77777777" w:rsidR="00F06627" w:rsidRDefault="00F06627" w:rsidP="00F066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3FBC8CBB" w14:textId="77777777" w:rsidR="00F06627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 : </w:t>
            </w:r>
            <w:r w:rsidRPr="00861EC3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is configuring UL Grant configuration based on SR at steps 3 and 4 , at this point of time UL DCI is in CSS and UE will not send SR to send reestablishment complete message , so it is proposed to shift the UL grant configuration </w:t>
            </w:r>
            <w:r>
              <w:rPr>
                <w:noProof/>
              </w:rPr>
              <w:lastRenderedPageBreak/>
              <w:t xml:space="preserve">based on SR to the function </w:t>
            </w:r>
            <w:r w:rsidRPr="00550D1E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after UL DCI is switched to USS which will be eventually used for the reconfiguration complete reception </w:t>
            </w:r>
          </w:p>
          <w:p w14:paraId="3F6FB1CF" w14:textId="77777777" w:rsidR="00AA1D1A" w:rsidRPr="00AD4ADA" w:rsidRDefault="00F06627" w:rsidP="00F06627">
            <w:pPr>
              <w:pStyle w:val="CRCoverPage"/>
              <w:numPr>
                <w:ilvl w:val="0"/>
                <w:numId w:val="4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functions : </w:t>
            </w:r>
            <w:r w:rsidRPr="007E643A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and in </w:t>
            </w:r>
            <w:r w:rsidRPr="004B1493">
              <w:rPr>
                <w:noProof/>
              </w:rPr>
              <w:t>f_NR5GC_RRCReestablishment_Steps8To13</w:t>
            </w:r>
            <w:r>
              <w:rPr>
                <w:noProof/>
              </w:rPr>
              <w:t>, when releasing SRB and DRB (</w:t>
            </w:r>
            <w:r w:rsidRPr="00DD50D9">
              <w:rPr>
                <w:noProof/>
              </w:rPr>
              <w:t xml:space="preserve">f_NR_SS_SRBs_DRBs_Release </w:t>
            </w:r>
            <w:r>
              <w:rPr>
                <w:noProof/>
              </w:rPr>
              <w:t xml:space="preserve">) the follow on flag is set to true. According to the agreed rules (in TTCNsidebar RAN5#89e) it was not intended to use for releasing and seting of SRBs/DRBs (two </w:t>
            </w:r>
            <w:proofErr w:type="spellStart"/>
            <w:r w:rsidRPr="00EE3999">
              <w:t>RadioBearerList</w:t>
            </w:r>
            <w:proofErr w:type="spellEnd"/>
            <w:r w:rsidRPr="00EE3999">
              <w:t xml:space="preserve"> (</w:t>
            </w:r>
            <w:proofErr w:type="spellStart"/>
            <w:r w:rsidRPr="00EE3999">
              <w:t>NR_RadioBearerList_Type</w:t>
            </w:r>
            <w:proofErr w:type="spellEnd"/>
            <w:r>
              <w:t>).</w:t>
            </w:r>
          </w:p>
        </w:tc>
      </w:tr>
      <w:tr w:rsidR="00AA1D1A" w14:paraId="6F2570C0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525E0" w14:textId="77777777" w:rsidR="00AA1D1A" w:rsidRDefault="00AA1D1A" w:rsidP="00AA1D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EB80" w14:textId="77777777" w:rsidR="008115F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UL grant configuration based on SR , are removed from Step3 and as step 4 from </w:t>
            </w:r>
            <w:r w:rsidRPr="007511D6">
              <w:rPr>
                <w:noProof/>
              </w:rPr>
              <w:t>f_NR5GC_RRCReestablishment_Steps3To7</w:t>
            </w:r>
            <w:r>
              <w:rPr>
                <w:noProof/>
              </w:rPr>
              <w:t xml:space="preserve"> , moved to </w:t>
            </w:r>
            <w:r w:rsidRPr="00273E8B">
              <w:rPr>
                <w:noProof/>
              </w:rPr>
              <w:t>f_NR5GC_RRCReestablishment_Steps8To13</w:t>
            </w:r>
            <w:r>
              <w:rPr>
                <w:noProof/>
              </w:rPr>
              <w:t xml:space="preserve"> , after </w:t>
            </w:r>
            <w:r>
              <w:t>reconfiguration UL DCCH/DTCH DCI on USS.</w:t>
            </w:r>
            <w:r>
              <w:rPr>
                <w:noProof/>
              </w:rPr>
              <w:t xml:space="preserve">  </w:t>
            </w:r>
          </w:p>
          <w:p w14:paraId="59496145" w14:textId="77777777" w:rsidR="00AA1D1A" w:rsidRPr="001124B3" w:rsidRDefault="008115F3" w:rsidP="008115F3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 w:rsidRPr="00F562D6">
              <w:rPr>
                <w:noProof/>
              </w:rPr>
              <w:t>f_NR_SS_SRBs_DRBs_Release</w:t>
            </w:r>
            <w:r>
              <w:rPr>
                <w:noProof/>
              </w:rPr>
              <w:t xml:space="preserve"> is added with </w:t>
            </w:r>
            <w:r w:rsidRPr="00F562D6">
              <w:rPr>
                <w:noProof/>
              </w:rPr>
              <w:t>tsc_CnfReq</w:t>
            </w:r>
            <w:r>
              <w:rPr>
                <w:noProof/>
              </w:rPr>
              <w:t xml:space="preserve"> and </w:t>
            </w:r>
            <w:r w:rsidRPr="001333C9">
              <w:rPr>
                <w:noProof/>
              </w:rPr>
              <w:t>tsc_FollowOnFlag</w:t>
            </w:r>
            <w:r>
              <w:rPr>
                <w:noProof/>
              </w:rPr>
              <w:t xml:space="preserve"> is removed in the function </w:t>
            </w:r>
            <w:r w:rsidR="006000A5" w:rsidRPr="006A7CCE">
              <w:rPr>
                <w:noProof/>
              </w:rPr>
              <w:t>f_NR5GC_RRCReestablishment_Steps8To13</w:t>
            </w:r>
          </w:p>
        </w:tc>
      </w:tr>
      <w:tr w:rsidR="00874EED" w14:paraId="335188D6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6A0B" w14:textId="77777777" w:rsidR="00874EED" w:rsidRDefault="00874EED" w:rsidP="00D5286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7D7E1" w14:textId="77777777" w:rsidR="00874EED" w:rsidRPr="00CC39F9" w:rsidRDefault="00874EED" w:rsidP="00D52864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232B70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232B70">
              <w:rPr>
                <w:rFonts w:ascii="Arial" w:hAnsi="Arial" w:cs="Arial"/>
                <w:lang w:eastAsia="en-GB"/>
              </w:rPr>
              <w:t>\develop\</w:t>
            </w:r>
            <w:r w:rsidR="00ED3841">
              <w:rPr>
                <w:rFonts w:ascii="Arial" w:hAnsi="Arial" w:cs="Arial"/>
                <w:lang w:eastAsia="en-GB"/>
              </w:rPr>
              <w:t>Common\NR5GC\</w:t>
            </w:r>
            <w:r w:rsidR="00ED3841">
              <w:t xml:space="preserve"> </w:t>
            </w:r>
            <w:r w:rsidR="00ED3841" w:rsidRPr="00ED3841">
              <w:rPr>
                <w:rFonts w:ascii="Arial" w:hAnsi="Arial" w:cs="Arial"/>
                <w:lang w:eastAsia="en-GB"/>
              </w:rPr>
              <w:t>NR5GC_RRCSteps.ttcn</w:t>
            </w:r>
          </w:p>
        </w:tc>
      </w:tr>
      <w:tr w:rsidR="00874EED" w14:paraId="45407484" w14:textId="77777777" w:rsidTr="00D5286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B5920" w14:textId="77777777" w:rsidR="00874EED" w:rsidRDefault="00874EED" w:rsidP="00D5286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A0A7" w14:textId="45A079DD" w:rsidR="009476AE" w:rsidRPr="009476AE" w:rsidRDefault="009476AE" w:rsidP="009476AE">
            <w:pPr>
              <w:rPr>
                <w:rFonts w:ascii="Arial" w:hAnsi="Arial"/>
                <w:highlight w:val="green"/>
                <w:lang w:eastAsia="zh-CN"/>
              </w:rPr>
            </w:pPr>
            <w:r w:rsidRPr="009476AE">
              <w:rPr>
                <w:rFonts w:ascii="Arial" w:hAnsi="Arial"/>
                <w:highlight w:val="green"/>
                <w:lang w:eastAsia="zh-CN"/>
              </w:rPr>
              <w:t xml:space="preserve">1. Accepted as per </w:t>
            </w:r>
            <w:r>
              <w:rPr>
                <w:rFonts w:ascii="Arial" w:hAnsi="Arial"/>
                <w:highlight w:val="green"/>
                <w:lang w:eastAsia="zh-CN"/>
              </w:rPr>
              <w:t xml:space="preserve">R5w210304r1 and </w:t>
            </w:r>
            <w:r w:rsidRPr="009476AE">
              <w:rPr>
                <w:rFonts w:ascii="Arial" w:hAnsi="Arial"/>
                <w:highlight w:val="green"/>
                <w:lang w:eastAsia="zh-CN"/>
              </w:rPr>
              <w:t>R5-217830</w:t>
            </w:r>
          </w:p>
          <w:p w14:paraId="2E63C9C6" w14:textId="77777777" w:rsidR="00A812B0" w:rsidRDefault="00A812B0" w:rsidP="00D52864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2. Accepted</w:t>
            </w:r>
            <w:r w:rsidR="00AB5178">
              <w:rPr>
                <w:rFonts w:ascii="Arial" w:hAnsi="Arial"/>
                <w:highlight w:val="cyan"/>
                <w:lang w:eastAsia="zh-CN"/>
              </w:rPr>
              <w:t xml:space="preserve"> -</w:t>
            </w:r>
            <w:r>
              <w:rPr>
                <w:rFonts w:ascii="Arial" w:hAnsi="Arial"/>
                <w:highlight w:val="cyan"/>
                <w:lang w:eastAsia="zh-CN"/>
              </w:rPr>
              <w:t xml:space="preserve"> implemented </w:t>
            </w:r>
            <w:r w:rsidR="00AB5178">
              <w:rPr>
                <w:rFonts w:ascii="Arial" w:hAnsi="Arial"/>
                <w:highlight w:val="cyan"/>
                <w:lang w:eastAsia="zh-CN"/>
              </w:rPr>
              <w:t>as per R5s21</w:t>
            </w:r>
            <w:r>
              <w:rPr>
                <w:rFonts w:ascii="Arial" w:hAnsi="Arial"/>
                <w:highlight w:val="cyan"/>
                <w:lang w:eastAsia="zh-CN"/>
              </w:rPr>
              <w:t>1165</w:t>
            </w:r>
          </w:p>
        </w:tc>
      </w:tr>
    </w:tbl>
    <w:p w14:paraId="54C2BFA6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</w:p>
    <w:p w14:paraId="4E3F1906" w14:textId="77777777" w:rsidR="00874EED" w:rsidRDefault="00874EED" w:rsidP="00874EE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7B7760EF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CD39" w14:textId="77777777" w:rsidR="004607A2" w:rsidRPr="004607A2" w:rsidRDefault="00874EED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2213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="004607A2" w:rsidRPr="00460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60FFF1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477A2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2926B79D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D5EBC67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66EA85D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1E3DD5A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453AF1D0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015B9999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2203EAD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1A114041" w14:textId="77777777" w:rsidR="004607A2" w:rsidRPr="008020A1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>var template (value) RadioBearerConfig v_RadioBearerConfig := f_NR5GC_GetExisting_RadioBearerConfig(true);</w:t>
            </w:r>
          </w:p>
          <w:p w14:paraId="22DAAE95" w14:textId="77777777" w:rsidR="004607A2" w:rsidRPr="008020A1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CellGroupConfig v_CellGroupConfig := fl_NR_GetCellGroupConfigREEST(p_NR_TargetCellId, p_SCellToAddModList, p_RlfTimersAndConstants);</w:t>
            </w:r>
          </w:p>
          <w:p w14:paraId="3A68455C" w14:textId="77777777" w:rsidR="004607A2" w:rsidRPr="008020A1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var template (value) NR_RadioBearerList_Type v_SS_RadioBearerConfig := f_NR5GC_GetRadioBearerList(f_NR5GC_MobileInfo_GetDRBInfoList());</w:t>
            </w:r>
          </w:p>
          <w:p w14:paraId="4D39B798" w14:textId="77777777" w:rsidR="004607A2" w:rsidRPr="008020A1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3A452A38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// Step 8. Target Cell: Reconfigure DRBs and reconfigure UL DCCH DCI on USS</w:t>
            </w:r>
          </w:p>
          <w:p w14:paraId="0A7184A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9. Target Cell: Send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3FFBD4FD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Step 10. Target Cell: Receive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3B26B637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14:paraId="572940AF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v_RadioBearerConfig.srb_ToAddModList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14:paraId="64A35835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97BD2E7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14:paraId="4E56C61A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1FAB9A5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14:paraId="3AB0E5DA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2: The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14:paraId="2F6EC03A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6D1375A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456012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14:paraId="77836D59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0806F53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DFAA2B1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3401400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4C2A94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14:paraId="010A3CC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14:paraId="00CB0719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14:paraId="07DC0B46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FA93C75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A810C4C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 //@sic R5-211417 sic@</w:t>
            </w:r>
          </w:p>
          <w:p w14:paraId="03C19E66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14:paraId="35E659EA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143BF3" w14:textId="77777777" w:rsidR="004607A2" w:rsidRPr="004607A2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04CC03A" w14:textId="77777777" w:rsidR="00874EED" w:rsidRPr="00722896" w:rsidRDefault="004607A2" w:rsidP="004607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607A2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DCEB84C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</w:p>
    <w:p w14:paraId="6E80FEAB" w14:textId="77777777" w:rsidR="00874EED" w:rsidRPr="00CD057D" w:rsidRDefault="00874EED" w:rsidP="00874EED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74EED" w:rsidRPr="00CD057D" w14:paraId="70322105" w14:textId="77777777" w:rsidTr="00D5286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D5C3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function f_NR5GC_RRCReestablishment_Steps8To13(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338C8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EA400F1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NR_SCellToAddModList_Type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p_SCellToAddModList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74C52A30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template(omit)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SpCellConfig.rlf_TimersAndConstants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p_RlfTimersAndConstants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4AF07164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template (omit)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MacBearerRouting_Type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omit,</w:t>
            </w:r>
          </w:p>
          <w:p w14:paraId="053AF035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true</w:t>
            </w:r>
          </w:p>
          <w:p w14:paraId="411DE3CA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) runs on NR5GC_PTC</w:t>
            </w:r>
          </w:p>
          <w:p w14:paraId="32B8A19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{ //@sic R5-206369 R5-213516: added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sic@</w:t>
            </w:r>
          </w:p>
          <w:p w14:paraId="701CC6B8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B007403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>var IntegerList_Type v_DrbIdList;</w:t>
            </w:r>
          </w:p>
          <w:p w14:paraId="7B6F519B" w14:textId="77777777" w:rsidR="00BE6E84" w:rsidRPr="008020A1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>var template (value) RadioBearerConfig v_RadioBearerConfig := f_NR5GC_GetExisting_RadioBearerConfig(true);</w:t>
            </w:r>
          </w:p>
          <w:p w14:paraId="789AA230" w14:textId="77777777" w:rsidR="00BE6E84" w:rsidRPr="008020A1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CellGroupConfig v_CellGroupConfig := fl_NR_GetCellGroupConfigREEST(p_NR_TargetCellId, p_SCellToAddModList, p_RlfTimersAndConstants);</w:t>
            </w:r>
          </w:p>
          <w:p w14:paraId="5F4D0771" w14:textId="77777777" w:rsidR="00BE6E84" w:rsidRPr="008020A1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template (value) NR_RadioBearerList_Type v_SS_RadioBearerConfig := f_NR5GC_GetRadioBearerList(f_NR5GC_MobileInfo_GetDRBInfoList());</w:t>
            </w:r>
          </w:p>
          <w:p w14:paraId="29236B92" w14:textId="77777777" w:rsidR="00BE6E84" w:rsidRPr="008020A1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4EE27AA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020A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// </w:t>
            </w:r>
            <w:r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C6728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7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 Target Cell: Reconfigure DRBs and reconfigure UL DCCH DCI on USS</w:t>
            </w:r>
          </w:p>
          <w:p w14:paraId="61877456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8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. Target Cell: Send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</w:p>
          <w:p w14:paraId="2486FF21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r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Step </w:t>
            </w:r>
            <w:r w:rsidR="00C6728B" w:rsidRPr="005949C0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. Target Cell: Receive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</w:p>
          <w:p w14:paraId="69F66070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Set RadioBearerConfig as per Table 4.6.3-132: RadioBearerConfig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cond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REEST</w:t>
            </w:r>
          </w:p>
          <w:p w14:paraId="2BDEA585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v_RadioBearerConfig.srb_ToAddModList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{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cs_NR_SRB_ToAddMod_ReestablishPDCP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(tsc_SRB2)}; //@sic R5-205334 sic@</w:t>
            </w:r>
          </w:p>
          <w:p w14:paraId="1780AA53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cads_NR_SearchSpaceUlDciAssignment_REQ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f_NR_SearchSpaceUlDciAssignment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E12DECF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FA8EED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="00EB621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Step 10 :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moving the SR Configuration here as UL DCI is switched to USS and SR is going to be used for reconfiguration complete</w:t>
            </w:r>
          </w:p>
          <w:p w14:paraId="4B4A113C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!=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 //WA#WI=875685</w:t>
            </w:r>
          </w:p>
          <w:p w14:paraId="7383FD71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p_NR_TargetCellId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-, -,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</w:t>
            </w:r>
          </w:p>
          <w:p w14:paraId="299EBF4E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4A1DD280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else{</w:t>
            </w:r>
          </w:p>
          <w:p w14:paraId="7521570E" w14:textId="77777777" w:rsidR="00BE6E84" w:rsidRPr="00ED31D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f_NR_ULGrantConfiguration_Common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p_NR_SourceCellId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-,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cs_NR_UplinkTimeAlignment_Stop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cs_UL_GrantConfig_OnSR</w:t>
            </w:r>
            <w:proofErr w:type="spellEnd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);   </w:t>
            </w:r>
          </w:p>
          <w:p w14:paraId="1B15BD22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 //WA#WI=875685</w:t>
            </w:r>
          </w:p>
          <w:p w14:paraId="2C057D5F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A76BF1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f_ReconfigureDRBs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omit,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v_SS_RadioBearerConfig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p_ReceiveForRRCreconfigurationComplete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-,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p_MacBearerRoutingCA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  //@sic R5-205336 sic@</w:t>
            </w:r>
          </w:p>
          <w:p w14:paraId="56E4F2D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45DAD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11. Target Cell: Reconfigure DL DCCH/DTCH DCI on USS</w:t>
            </w:r>
          </w:p>
          <w:p w14:paraId="1AE9E3D8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//NOTE 2: The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Cell.</w:t>
            </w:r>
          </w:p>
          <w:p w14:paraId="19D6989B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cas_NR_SearchSpaceDlDciAssignment_REQ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f_NR_SearchSpaceDlDciAssignment_USS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v_NR_PhysicalParameters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8A9428E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6B3007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12. Target Cell: Re-configure RACH procedure as for initial access, enable TA transmissions.</w:t>
            </w:r>
          </w:p>
          <w:p w14:paraId="5B1E72B4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//NOTE 3: The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FollowOnFlag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in the ASP reconfiguring the target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PCell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.</w:t>
            </w:r>
          </w:p>
          <w:p w14:paraId="3A234E77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cads_NR_RachProcedureConfig_REQ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cs_NR_RachProcedureConfig_CBRA_Msg4Based(v_NR_PhysicalParameters, cs_NR_RachProcedureMsg4WithNoRrcMsg),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tsc_FollowOnFlag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7785F45B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f_NR_SS_CommonCellConfig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cas_NR_UplinkTimeAlignment_REQ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cs_NR_UplinkTimeAlignment_Start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8FC520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E49477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13. Source Cell: If the Source Cell is different than the Target Cell:</w:t>
            </w:r>
          </w:p>
          <w:p w14:paraId="0620679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Reset SRBs and release DRBs.</w:t>
            </w:r>
          </w:p>
          <w:p w14:paraId="24337F00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//      Stop periodic UL grant and periodic TA.</w:t>
            </w:r>
          </w:p>
          <w:p w14:paraId="669BE6BC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if 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!=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05EF9BEF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p_NR_TargetCellId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3DC6F0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/*</w:t>
            </w:r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tsc_FollowOnFlag</w:t>
            </w:r>
            <w:proofErr w:type="spellEnd"/>
            <w:r w:rsidR="00ED31D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*/</w:t>
            </w: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 //@sic R5-211417 sic@ //WA#WI=875685</w:t>
            </w:r>
          </w:p>
          <w:p w14:paraId="6105B7FB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, omit, true);</w:t>
            </w:r>
          </w:p>
          <w:p w14:paraId="33700D5F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f_NR_ULGrantConfiguration_Stop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p_NR_SourceCellId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CBDD2A5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946FBAD" w14:textId="77777777" w:rsidR="00BE6E84" w:rsidRPr="00BE6E84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4331FFE1" w14:textId="77777777" w:rsidR="00874EED" w:rsidRPr="00DA356D" w:rsidRDefault="00BE6E84" w:rsidP="00BE6E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E6E84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</w:tc>
      </w:tr>
    </w:tbl>
    <w:p w14:paraId="4E29A531" w14:textId="77777777" w:rsidR="00874EED" w:rsidRDefault="00874EED" w:rsidP="00874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EB323B1" w14:textId="77777777" w:rsidR="00F96833" w:rsidRDefault="00F96833" w:rsidP="00864DAC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D8B50" w14:textId="77777777" w:rsidR="00CB7483" w:rsidRDefault="00CB7483">
      <w:r>
        <w:separator/>
      </w:r>
    </w:p>
  </w:endnote>
  <w:endnote w:type="continuationSeparator" w:id="0">
    <w:p w14:paraId="7A5F4D7C" w14:textId="77777777" w:rsidR="00CB7483" w:rsidRDefault="00CB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4321B2" w14:textId="77777777" w:rsidR="00CB7483" w:rsidRDefault="00CB7483">
      <w:r>
        <w:separator/>
      </w:r>
    </w:p>
  </w:footnote>
  <w:footnote w:type="continuationSeparator" w:id="0">
    <w:p w14:paraId="665B6C9C" w14:textId="77777777" w:rsidR="00CB7483" w:rsidRDefault="00CB74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8CD69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CB37F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367EE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A954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0241FA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61E624F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0E271BF7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10E02DF"/>
    <w:multiLevelType w:val="hybridMultilevel"/>
    <w:tmpl w:val="26CA8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1B96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5DA057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3" w15:restartNumberingAfterBreak="0">
    <w:nsid w:val="17BE0AFF"/>
    <w:multiLevelType w:val="hybridMultilevel"/>
    <w:tmpl w:val="A1687FE4"/>
    <w:lvl w:ilvl="0" w:tplc="AC8A9F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CB11AC"/>
    <w:multiLevelType w:val="hybridMultilevel"/>
    <w:tmpl w:val="CB3400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8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831233"/>
    <w:multiLevelType w:val="hybridMultilevel"/>
    <w:tmpl w:val="74F444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B000D"/>
    <w:multiLevelType w:val="hybridMultilevel"/>
    <w:tmpl w:val="BD1673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6AE7ECA"/>
    <w:multiLevelType w:val="hybridMultilevel"/>
    <w:tmpl w:val="6EFE8680"/>
    <w:lvl w:ilvl="0" w:tplc="EA1A8EC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8B23DCD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C75B2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07333A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9" w15:restartNumberingAfterBreak="0">
    <w:nsid w:val="69F94052"/>
    <w:multiLevelType w:val="hybridMultilevel"/>
    <w:tmpl w:val="740C5C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3355B"/>
    <w:multiLevelType w:val="hybridMultilevel"/>
    <w:tmpl w:val="E190FC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93205C"/>
    <w:multiLevelType w:val="hybridMultilevel"/>
    <w:tmpl w:val="50009D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67052"/>
    <w:multiLevelType w:val="hybridMultilevel"/>
    <w:tmpl w:val="76E234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4" w15:restartNumberingAfterBreak="0">
    <w:nsid w:val="7BE314E8"/>
    <w:multiLevelType w:val="hybridMultilevel"/>
    <w:tmpl w:val="11F2E950"/>
    <w:lvl w:ilvl="0" w:tplc="24565B9A">
      <w:start w:val="1"/>
      <w:numFmt w:val="decimal"/>
      <w:lvlText w:val="%1)"/>
      <w:lvlJc w:val="left"/>
      <w:pPr>
        <w:ind w:left="1080" w:hanging="360"/>
      </w:pPr>
      <w:rPr>
        <w:rFonts w:ascii="Arial" w:eastAsia="SimSu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7"/>
  </w:num>
  <w:num w:numId="5">
    <w:abstractNumId w:val="18"/>
  </w:num>
  <w:num w:numId="6">
    <w:abstractNumId w:val="28"/>
  </w:num>
  <w:num w:numId="7">
    <w:abstractNumId w:val="38"/>
  </w:num>
  <w:num w:numId="8">
    <w:abstractNumId w:val="12"/>
  </w:num>
  <w:num w:numId="9">
    <w:abstractNumId w:val="26"/>
  </w:num>
  <w:num w:numId="10">
    <w:abstractNumId w:val="45"/>
  </w:num>
  <w:num w:numId="11">
    <w:abstractNumId w:val="20"/>
  </w:num>
  <w:num w:numId="12">
    <w:abstractNumId w:val="29"/>
  </w:num>
  <w:num w:numId="13">
    <w:abstractNumId w:val="4"/>
  </w:num>
  <w:num w:numId="14">
    <w:abstractNumId w:val="23"/>
  </w:num>
  <w:num w:numId="15">
    <w:abstractNumId w:val="0"/>
  </w:num>
  <w:num w:numId="16">
    <w:abstractNumId w:val="2"/>
  </w:num>
  <w:num w:numId="17">
    <w:abstractNumId w:val="10"/>
  </w:num>
  <w:num w:numId="18">
    <w:abstractNumId w:val="30"/>
  </w:num>
  <w:num w:numId="19">
    <w:abstractNumId w:val="43"/>
  </w:num>
  <w:num w:numId="20">
    <w:abstractNumId w:val="37"/>
  </w:num>
  <w:num w:numId="21">
    <w:abstractNumId w:val="17"/>
  </w:num>
  <w:num w:numId="22">
    <w:abstractNumId w:val="32"/>
  </w:num>
  <w:num w:numId="23">
    <w:abstractNumId w:val="35"/>
  </w:num>
  <w:num w:numId="24">
    <w:abstractNumId w:val="22"/>
  </w:num>
  <w:num w:numId="25">
    <w:abstractNumId w:val="34"/>
  </w:num>
  <w:num w:numId="26">
    <w:abstractNumId w:val="5"/>
  </w:num>
  <w:num w:numId="27">
    <w:abstractNumId w:val="7"/>
  </w:num>
  <w:num w:numId="28">
    <w:abstractNumId w:val="31"/>
  </w:num>
  <w:num w:numId="29">
    <w:abstractNumId w:val="21"/>
  </w:num>
  <w:num w:numId="30">
    <w:abstractNumId w:val="8"/>
  </w:num>
  <w:num w:numId="31">
    <w:abstractNumId w:val="42"/>
  </w:num>
  <w:num w:numId="32">
    <w:abstractNumId w:val="40"/>
  </w:num>
  <w:num w:numId="33">
    <w:abstractNumId w:val="36"/>
  </w:num>
  <w:num w:numId="34">
    <w:abstractNumId w:val="25"/>
  </w:num>
  <w:num w:numId="35">
    <w:abstractNumId w:val="41"/>
  </w:num>
  <w:num w:numId="36">
    <w:abstractNumId w:val="33"/>
  </w:num>
  <w:num w:numId="37">
    <w:abstractNumId w:val="6"/>
  </w:num>
  <w:num w:numId="38">
    <w:abstractNumId w:val="3"/>
  </w:num>
  <w:num w:numId="39">
    <w:abstractNumId w:val="1"/>
  </w:num>
  <w:num w:numId="40">
    <w:abstractNumId w:val="39"/>
  </w:num>
  <w:num w:numId="41">
    <w:abstractNumId w:val="11"/>
  </w:num>
  <w:num w:numId="42">
    <w:abstractNumId w:val="9"/>
  </w:num>
  <w:num w:numId="43">
    <w:abstractNumId w:val="15"/>
  </w:num>
  <w:num w:numId="44">
    <w:abstractNumId w:val="19"/>
  </w:num>
  <w:num w:numId="45">
    <w:abstractNumId w:val="13"/>
  </w:num>
  <w:num w:numId="46">
    <w:abstractNumId w:val="16"/>
  </w:num>
  <w:num w:numId="47">
    <w:abstractNumId w:val="44"/>
  </w:num>
  <w:num w:numId="4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5467"/>
    <w:rsid w:val="00007575"/>
    <w:rsid w:val="000118C1"/>
    <w:rsid w:val="00011C14"/>
    <w:rsid w:val="0001328A"/>
    <w:rsid w:val="000136A3"/>
    <w:rsid w:val="00015DDF"/>
    <w:rsid w:val="000214FA"/>
    <w:rsid w:val="000219CE"/>
    <w:rsid w:val="00022E4A"/>
    <w:rsid w:val="00024866"/>
    <w:rsid w:val="00031A51"/>
    <w:rsid w:val="000344D8"/>
    <w:rsid w:val="0003629C"/>
    <w:rsid w:val="00036FE7"/>
    <w:rsid w:val="00042E7D"/>
    <w:rsid w:val="0005014E"/>
    <w:rsid w:val="00051BC3"/>
    <w:rsid w:val="00054E62"/>
    <w:rsid w:val="00057DBD"/>
    <w:rsid w:val="000614B3"/>
    <w:rsid w:val="0006172A"/>
    <w:rsid w:val="00064F0A"/>
    <w:rsid w:val="0006562C"/>
    <w:rsid w:val="000660F3"/>
    <w:rsid w:val="000724EA"/>
    <w:rsid w:val="00074218"/>
    <w:rsid w:val="000749BF"/>
    <w:rsid w:val="00074EC5"/>
    <w:rsid w:val="0008356D"/>
    <w:rsid w:val="00086B57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B4EDE"/>
    <w:rsid w:val="000B70AF"/>
    <w:rsid w:val="000B7FED"/>
    <w:rsid w:val="000C038A"/>
    <w:rsid w:val="000C104F"/>
    <w:rsid w:val="000C6598"/>
    <w:rsid w:val="000C72FB"/>
    <w:rsid w:val="000D2446"/>
    <w:rsid w:val="000D2BD3"/>
    <w:rsid w:val="000D2EEA"/>
    <w:rsid w:val="000D40AB"/>
    <w:rsid w:val="000E07FB"/>
    <w:rsid w:val="000E681E"/>
    <w:rsid w:val="000F119F"/>
    <w:rsid w:val="000F34D6"/>
    <w:rsid w:val="000F7835"/>
    <w:rsid w:val="00101905"/>
    <w:rsid w:val="00103810"/>
    <w:rsid w:val="00103C72"/>
    <w:rsid w:val="001109AC"/>
    <w:rsid w:val="001124B3"/>
    <w:rsid w:val="00112785"/>
    <w:rsid w:val="00112C21"/>
    <w:rsid w:val="0011415B"/>
    <w:rsid w:val="001166B1"/>
    <w:rsid w:val="001209DE"/>
    <w:rsid w:val="001212C7"/>
    <w:rsid w:val="0012136E"/>
    <w:rsid w:val="00126237"/>
    <w:rsid w:val="001302CE"/>
    <w:rsid w:val="001333C9"/>
    <w:rsid w:val="0013630B"/>
    <w:rsid w:val="001373AB"/>
    <w:rsid w:val="00141E68"/>
    <w:rsid w:val="001423DB"/>
    <w:rsid w:val="001452A9"/>
    <w:rsid w:val="00145D43"/>
    <w:rsid w:val="001467D7"/>
    <w:rsid w:val="00146DCF"/>
    <w:rsid w:val="00150799"/>
    <w:rsid w:val="00155AF0"/>
    <w:rsid w:val="0016022D"/>
    <w:rsid w:val="001609DB"/>
    <w:rsid w:val="00160E00"/>
    <w:rsid w:val="00162E72"/>
    <w:rsid w:val="00164CFC"/>
    <w:rsid w:val="00173069"/>
    <w:rsid w:val="00173835"/>
    <w:rsid w:val="001748D6"/>
    <w:rsid w:val="00182E62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D1F6C"/>
    <w:rsid w:val="001D22EC"/>
    <w:rsid w:val="001E1129"/>
    <w:rsid w:val="001E3D37"/>
    <w:rsid w:val="001E41F3"/>
    <w:rsid w:val="001F121A"/>
    <w:rsid w:val="001F1817"/>
    <w:rsid w:val="001F3415"/>
    <w:rsid w:val="001F406A"/>
    <w:rsid w:val="00200CF3"/>
    <w:rsid w:val="0020107D"/>
    <w:rsid w:val="00202337"/>
    <w:rsid w:val="002040A1"/>
    <w:rsid w:val="00204437"/>
    <w:rsid w:val="00206D5C"/>
    <w:rsid w:val="00212AF9"/>
    <w:rsid w:val="00220349"/>
    <w:rsid w:val="00221C5A"/>
    <w:rsid w:val="00222013"/>
    <w:rsid w:val="00232611"/>
    <w:rsid w:val="00232B70"/>
    <w:rsid w:val="00233AFC"/>
    <w:rsid w:val="00241A66"/>
    <w:rsid w:val="00245CA4"/>
    <w:rsid w:val="0024707C"/>
    <w:rsid w:val="0025062A"/>
    <w:rsid w:val="002563B1"/>
    <w:rsid w:val="00256480"/>
    <w:rsid w:val="002564C6"/>
    <w:rsid w:val="0026004D"/>
    <w:rsid w:val="00260C7D"/>
    <w:rsid w:val="00263668"/>
    <w:rsid w:val="002640DD"/>
    <w:rsid w:val="00273E8B"/>
    <w:rsid w:val="00275D12"/>
    <w:rsid w:val="00280375"/>
    <w:rsid w:val="00284FEB"/>
    <w:rsid w:val="002860C4"/>
    <w:rsid w:val="002901A3"/>
    <w:rsid w:val="0029157F"/>
    <w:rsid w:val="002A0A67"/>
    <w:rsid w:val="002A0FF6"/>
    <w:rsid w:val="002A29B2"/>
    <w:rsid w:val="002A4DCB"/>
    <w:rsid w:val="002A7F3A"/>
    <w:rsid w:val="002B14D3"/>
    <w:rsid w:val="002B159B"/>
    <w:rsid w:val="002B4E18"/>
    <w:rsid w:val="002B5741"/>
    <w:rsid w:val="002C7E01"/>
    <w:rsid w:val="002D16DD"/>
    <w:rsid w:val="002D607D"/>
    <w:rsid w:val="002E008A"/>
    <w:rsid w:val="002E2700"/>
    <w:rsid w:val="002E69D0"/>
    <w:rsid w:val="002F029B"/>
    <w:rsid w:val="002F45F1"/>
    <w:rsid w:val="002F53B6"/>
    <w:rsid w:val="002F7D40"/>
    <w:rsid w:val="00305409"/>
    <w:rsid w:val="00310217"/>
    <w:rsid w:val="0031061D"/>
    <w:rsid w:val="00312DE9"/>
    <w:rsid w:val="003216F1"/>
    <w:rsid w:val="00322D46"/>
    <w:rsid w:val="003328F3"/>
    <w:rsid w:val="0033294A"/>
    <w:rsid w:val="00341F6F"/>
    <w:rsid w:val="00342D98"/>
    <w:rsid w:val="0034341E"/>
    <w:rsid w:val="00343CD7"/>
    <w:rsid w:val="00345383"/>
    <w:rsid w:val="00346D77"/>
    <w:rsid w:val="00347C01"/>
    <w:rsid w:val="003556DC"/>
    <w:rsid w:val="003609EF"/>
    <w:rsid w:val="003614D1"/>
    <w:rsid w:val="00361B0D"/>
    <w:rsid w:val="0036231A"/>
    <w:rsid w:val="00366971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51C2"/>
    <w:rsid w:val="003E74A0"/>
    <w:rsid w:val="003F3287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FA7"/>
    <w:rsid w:val="004242F1"/>
    <w:rsid w:val="0042625D"/>
    <w:rsid w:val="00426FCD"/>
    <w:rsid w:val="0043163D"/>
    <w:rsid w:val="00433730"/>
    <w:rsid w:val="0043576E"/>
    <w:rsid w:val="00435B12"/>
    <w:rsid w:val="00440D0A"/>
    <w:rsid w:val="0044423F"/>
    <w:rsid w:val="00446488"/>
    <w:rsid w:val="00454EBB"/>
    <w:rsid w:val="004607A2"/>
    <w:rsid w:val="00461008"/>
    <w:rsid w:val="00461F12"/>
    <w:rsid w:val="004635E5"/>
    <w:rsid w:val="004717EA"/>
    <w:rsid w:val="004745E7"/>
    <w:rsid w:val="00482B43"/>
    <w:rsid w:val="004870C5"/>
    <w:rsid w:val="004906E6"/>
    <w:rsid w:val="0049101E"/>
    <w:rsid w:val="00495060"/>
    <w:rsid w:val="004976F0"/>
    <w:rsid w:val="004A2AED"/>
    <w:rsid w:val="004A794F"/>
    <w:rsid w:val="004B01A5"/>
    <w:rsid w:val="004B0912"/>
    <w:rsid w:val="004B1493"/>
    <w:rsid w:val="004B2C2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E5DC0"/>
    <w:rsid w:val="004F0155"/>
    <w:rsid w:val="004F1AD2"/>
    <w:rsid w:val="004F6175"/>
    <w:rsid w:val="004F661B"/>
    <w:rsid w:val="005045C7"/>
    <w:rsid w:val="0050517D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550D"/>
    <w:rsid w:val="0054198B"/>
    <w:rsid w:val="00547111"/>
    <w:rsid w:val="00550D1E"/>
    <w:rsid w:val="00550D59"/>
    <w:rsid w:val="00552878"/>
    <w:rsid w:val="00554E43"/>
    <w:rsid w:val="00557BF6"/>
    <w:rsid w:val="005613E0"/>
    <w:rsid w:val="0056378D"/>
    <w:rsid w:val="00564EDF"/>
    <w:rsid w:val="0056673A"/>
    <w:rsid w:val="00566F6F"/>
    <w:rsid w:val="0058240F"/>
    <w:rsid w:val="00587F6A"/>
    <w:rsid w:val="005912FE"/>
    <w:rsid w:val="00592D74"/>
    <w:rsid w:val="0059301A"/>
    <w:rsid w:val="005949C0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6478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0A5"/>
    <w:rsid w:val="006006C1"/>
    <w:rsid w:val="00610C5B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E2C"/>
    <w:rsid w:val="00667016"/>
    <w:rsid w:val="0067057F"/>
    <w:rsid w:val="0067194F"/>
    <w:rsid w:val="0068444E"/>
    <w:rsid w:val="00691021"/>
    <w:rsid w:val="00693E69"/>
    <w:rsid w:val="00694F50"/>
    <w:rsid w:val="00695808"/>
    <w:rsid w:val="00696432"/>
    <w:rsid w:val="006A5853"/>
    <w:rsid w:val="006A6982"/>
    <w:rsid w:val="006A737E"/>
    <w:rsid w:val="006A76D6"/>
    <w:rsid w:val="006A7CCE"/>
    <w:rsid w:val="006B2A14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2DE7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A03"/>
    <w:rsid w:val="007511D6"/>
    <w:rsid w:val="00755C92"/>
    <w:rsid w:val="007567E2"/>
    <w:rsid w:val="00762213"/>
    <w:rsid w:val="00762AEB"/>
    <w:rsid w:val="00763BA2"/>
    <w:rsid w:val="007656FE"/>
    <w:rsid w:val="007658A5"/>
    <w:rsid w:val="007668C7"/>
    <w:rsid w:val="007746AB"/>
    <w:rsid w:val="007834DD"/>
    <w:rsid w:val="00792342"/>
    <w:rsid w:val="007955CC"/>
    <w:rsid w:val="007977A8"/>
    <w:rsid w:val="007A4458"/>
    <w:rsid w:val="007A6585"/>
    <w:rsid w:val="007A6A07"/>
    <w:rsid w:val="007A73E5"/>
    <w:rsid w:val="007B504B"/>
    <w:rsid w:val="007B512A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7259"/>
    <w:rsid w:val="00800A71"/>
    <w:rsid w:val="00801CF0"/>
    <w:rsid w:val="008020A1"/>
    <w:rsid w:val="008040A8"/>
    <w:rsid w:val="00804EC2"/>
    <w:rsid w:val="00807B85"/>
    <w:rsid w:val="00810296"/>
    <w:rsid w:val="008115F3"/>
    <w:rsid w:val="00811B15"/>
    <w:rsid w:val="00824C2C"/>
    <w:rsid w:val="00825391"/>
    <w:rsid w:val="00827110"/>
    <w:rsid w:val="0082765A"/>
    <w:rsid w:val="008279FA"/>
    <w:rsid w:val="008322F4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87D45"/>
    <w:rsid w:val="0089088C"/>
    <w:rsid w:val="0089198D"/>
    <w:rsid w:val="00893782"/>
    <w:rsid w:val="00896D84"/>
    <w:rsid w:val="008A2D67"/>
    <w:rsid w:val="008A45A6"/>
    <w:rsid w:val="008A60A2"/>
    <w:rsid w:val="008A6356"/>
    <w:rsid w:val="008B0905"/>
    <w:rsid w:val="008B2743"/>
    <w:rsid w:val="008C06DD"/>
    <w:rsid w:val="008C6934"/>
    <w:rsid w:val="008D01F1"/>
    <w:rsid w:val="008D4141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273EA"/>
    <w:rsid w:val="00932792"/>
    <w:rsid w:val="009329ED"/>
    <w:rsid w:val="0093355C"/>
    <w:rsid w:val="00937A61"/>
    <w:rsid w:val="00941845"/>
    <w:rsid w:val="009418D9"/>
    <w:rsid w:val="00941E30"/>
    <w:rsid w:val="00943B79"/>
    <w:rsid w:val="00943B96"/>
    <w:rsid w:val="00946424"/>
    <w:rsid w:val="0094725B"/>
    <w:rsid w:val="009476AE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5613"/>
    <w:rsid w:val="00986821"/>
    <w:rsid w:val="00990B3D"/>
    <w:rsid w:val="00991B88"/>
    <w:rsid w:val="0099572C"/>
    <w:rsid w:val="009A07BF"/>
    <w:rsid w:val="009A3848"/>
    <w:rsid w:val="009A4E0F"/>
    <w:rsid w:val="009A4FCC"/>
    <w:rsid w:val="009A5255"/>
    <w:rsid w:val="009A5753"/>
    <w:rsid w:val="009A579D"/>
    <w:rsid w:val="009B0B50"/>
    <w:rsid w:val="009B5164"/>
    <w:rsid w:val="009C1018"/>
    <w:rsid w:val="009C159B"/>
    <w:rsid w:val="009C22FE"/>
    <w:rsid w:val="009C65D6"/>
    <w:rsid w:val="009C6AD8"/>
    <w:rsid w:val="009D0C54"/>
    <w:rsid w:val="009D476E"/>
    <w:rsid w:val="009D7147"/>
    <w:rsid w:val="009E24DE"/>
    <w:rsid w:val="009E3297"/>
    <w:rsid w:val="009E63A9"/>
    <w:rsid w:val="009F115B"/>
    <w:rsid w:val="009F5071"/>
    <w:rsid w:val="009F66AC"/>
    <w:rsid w:val="009F734F"/>
    <w:rsid w:val="009F7D81"/>
    <w:rsid w:val="00A00487"/>
    <w:rsid w:val="00A04D2F"/>
    <w:rsid w:val="00A0746C"/>
    <w:rsid w:val="00A12FBC"/>
    <w:rsid w:val="00A1776F"/>
    <w:rsid w:val="00A22308"/>
    <w:rsid w:val="00A230E4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583C"/>
    <w:rsid w:val="00A7671C"/>
    <w:rsid w:val="00A812B0"/>
    <w:rsid w:val="00A81EA3"/>
    <w:rsid w:val="00A829C3"/>
    <w:rsid w:val="00A84550"/>
    <w:rsid w:val="00A90724"/>
    <w:rsid w:val="00A916D2"/>
    <w:rsid w:val="00A9515D"/>
    <w:rsid w:val="00A97562"/>
    <w:rsid w:val="00AA0376"/>
    <w:rsid w:val="00AA1D1A"/>
    <w:rsid w:val="00AA238C"/>
    <w:rsid w:val="00AA2CBC"/>
    <w:rsid w:val="00AA313A"/>
    <w:rsid w:val="00AA49EB"/>
    <w:rsid w:val="00AB0D3A"/>
    <w:rsid w:val="00AB4631"/>
    <w:rsid w:val="00AB509D"/>
    <w:rsid w:val="00AB5178"/>
    <w:rsid w:val="00AB6981"/>
    <w:rsid w:val="00AC256C"/>
    <w:rsid w:val="00AC2E58"/>
    <w:rsid w:val="00AC3A3B"/>
    <w:rsid w:val="00AC5820"/>
    <w:rsid w:val="00AD1CD8"/>
    <w:rsid w:val="00AD4ADA"/>
    <w:rsid w:val="00AD7555"/>
    <w:rsid w:val="00AE75FD"/>
    <w:rsid w:val="00AE7B1B"/>
    <w:rsid w:val="00AF3B0B"/>
    <w:rsid w:val="00B05D84"/>
    <w:rsid w:val="00B10E9C"/>
    <w:rsid w:val="00B111F9"/>
    <w:rsid w:val="00B134BC"/>
    <w:rsid w:val="00B14250"/>
    <w:rsid w:val="00B14E1C"/>
    <w:rsid w:val="00B175B1"/>
    <w:rsid w:val="00B17EC1"/>
    <w:rsid w:val="00B258BB"/>
    <w:rsid w:val="00B3074E"/>
    <w:rsid w:val="00B30D15"/>
    <w:rsid w:val="00B3445B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E77"/>
    <w:rsid w:val="00B76D02"/>
    <w:rsid w:val="00B76E16"/>
    <w:rsid w:val="00B80A56"/>
    <w:rsid w:val="00B84F41"/>
    <w:rsid w:val="00B86B9A"/>
    <w:rsid w:val="00B876E6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1C91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1A4C"/>
    <w:rsid w:val="00C01E7A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2AB2"/>
    <w:rsid w:val="00C34763"/>
    <w:rsid w:val="00C4494A"/>
    <w:rsid w:val="00C4522A"/>
    <w:rsid w:val="00C47F3E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2ED8"/>
    <w:rsid w:val="00C74D7B"/>
    <w:rsid w:val="00C77298"/>
    <w:rsid w:val="00C83A8A"/>
    <w:rsid w:val="00C84D57"/>
    <w:rsid w:val="00C852CF"/>
    <w:rsid w:val="00C856F4"/>
    <w:rsid w:val="00C85908"/>
    <w:rsid w:val="00C87A12"/>
    <w:rsid w:val="00C92F36"/>
    <w:rsid w:val="00C95985"/>
    <w:rsid w:val="00C9778B"/>
    <w:rsid w:val="00C979AE"/>
    <w:rsid w:val="00CA3559"/>
    <w:rsid w:val="00CB07CA"/>
    <w:rsid w:val="00CB12BC"/>
    <w:rsid w:val="00CB151D"/>
    <w:rsid w:val="00CB2F11"/>
    <w:rsid w:val="00CB3774"/>
    <w:rsid w:val="00CB7483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4AC6"/>
    <w:rsid w:val="00CE0B19"/>
    <w:rsid w:val="00CE0BFA"/>
    <w:rsid w:val="00CE15BC"/>
    <w:rsid w:val="00CE1B2D"/>
    <w:rsid w:val="00CE3B53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3582"/>
    <w:rsid w:val="00D03F9A"/>
    <w:rsid w:val="00D04DC1"/>
    <w:rsid w:val="00D05437"/>
    <w:rsid w:val="00D06D51"/>
    <w:rsid w:val="00D07AB2"/>
    <w:rsid w:val="00D1100C"/>
    <w:rsid w:val="00D15CFD"/>
    <w:rsid w:val="00D17487"/>
    <w:rsid w:val="00D2193A"/>
    <w:rsid w:val="00D22195"/>
    <w:rsid w:val="00D235D8"/>
    <w:rsid w:val="00D23ADB"/>
    <w:rsid w:val="00D24991"/>
    <w:rsid w:val="00D25A5F"/>
    <w:rsid w:val="00D3151A"/>
    <w:rsid w:val="00D32B66"/>
    <w:rsid w:val="00D34E67"/>
    <w:rsid w:val="00D4039D"/>
    <w:rsid w:val="00D44254"/>
    <w:rsid w:val="00D4618B"/>
    <w:rsid w:val="00D50255"/>
    <w:rsid w:val="00D525A2"/>
    <w:rsid w:val="00D52BD7"/>
    <w:rsid w:val="00D61AA0"/>
    <w:rsid w:val="00D63444"/>
    <w:rsid w:val="00D66520"/>
    <w:rsid w:val="00D720E3"/>
    <w:rsid w:val="00D7237E"/>
    <w:rsid w:val="00D7387B"/>
    <w:rsid w:val="00D757B0"/>
    <w:rsid w:val="00D80B6A"/>
    <w:rsid w:val="00D83EBA"/>
    <w:rsid w:val="00D85B62"/>
    <w:rsid w:val="00D86DC8"/>
    <w:rsid w:val="00DA0030"/>
    <w:rsid w:val="00DA0394"/>
    <w:rsid w:val="00DA1CDD"/>
    <w:rsid w:val="00DA356D"/>
    <w:rsid w:val="00DB1A9B"/>
    <w:rsid w:val="00DB3570"/>
    <w:rsid w:val="00DB3DEB"/>
    <w:rsid w:val="00DC0D26"/>
    <w:rsid w:val="00DC216E"/>
    <w:rsid w:val="00DC5C04"/>
    <w:rsid w:val="00DC72C8"/>
    <w:rsid w:val="00DD0F43"/>
    <w:rsid w:val="00DD11FD"/>
    <w:rsid w:val="00DD4478"/>
    <w:rsid w:val="00DD50D9"/>
    <w:rsid w:val="00DD53E1"/>
    <w:rsid w:val="00DD7F13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1A08"/>
    <w:rsid w:val="00E50D3D"/>
    <w:rsid w:val="00E541FB"/>
    <w:rsid w:val="00E54C66"/>
    <w:rsid w:val="00E630E4"/>
    <w:rsid w:val="00E643BA"/>
    <w:rsid w:val="00E716C1"/>
    <w:rsid w:val="00E717C5"/>
    <w:rsid w:val="00E71E49"/>
    <w:rsid w:val="00E72DEB"/>
    <w:rsid w:val="00E75AF3"/>
    <w:rsid w:val="00E77266"/>
    <w:rsid w:val="00E777D7"/>
    <w:rsid w:val="00E77B87"/>
    <w:rsid w:val="00E814FE"/>
    <w:rsid w:val="00E83DFE"/>
    <w:rsid w:val="00E8742B"/>
    <w:rsid w:val="00E877C8"/>
    <w:rsid w:val="00E9504A"/>
    <w:rsid w:val="00E972AB"/>
    <w:rsid w:val="00EA442A"/>
    <w:rsid w:val="00EA6BD9"/>
    <w:rsid w:val="00EA73DF"/>
    <w:rsid w:val="00EA7D1D"/>
    <w:rsid w:val="00EA7E97"/>
    <w:rsid w:val="00EB09B7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1341"/>
    <w:rsid w:val="00ED31D4"/>
    <w:rsid w:val="00ED3841"/>
    <w:rsid w:val="00ED4A0B"/>
    <w:rsid w:val="00ED67BD"/>
    <w:rsid w:val="00ED788A"/>
    <w:rsid w:val="00EE01F9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645"/>
    <w:rsid w:val="00F06627"/>
    <w:rsid w:val="00F11469"/>
    <w:rsid w:val="00F15505"/>
    <w:rsid w:val="00F173A4"/>
    <w:rsid w:val="00F21059"/>
    <w:rsid w:val="00F247E8"/>
    <w:rsid w:val="00F25290"/>
    <w:rsid w:val="00F25D98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37A3"/>
    <w:rsid w:val="00F65E51"/>
    <w:rsid w:val="00F73479"/>
    <w:rsid w:val="00F75DFD"/>
    <w:rsid w:val="00F76F15"/>
    <w:rsid w:val="00F770AB"/>
    <w:rsid w:val="00F83E9A"/>
    <w:rsid w:val="00F95DCB"/>
    <w:rsid w:val="00F96833"/>
    <w:rsid w:val="00FA1F4E"/>
    <w:rsid w:val="00FA2C28"/>
    <w:rsid w:val="00FA2F4F"/>
    <w:rsid w:val="00FA485A"/>
    <w:rsid w:val="00FB4454"/>
    <w:rsid w:val="00FB598F"/>
    <w:rsid w:val="00FB6386"/>
    <w:rsid w:val="00FB7ED8"/>
    <w:rsid w:val="00FC3E53"/>
    <w:rsid w:val="00FC60A7"/>
    <w:rsid w:val="00FC75B0"/>
    <w:rsid w:val="00FD22E5"/>
    <w:rsid w:val="00FD3F6B"/>
    <w:rsid w:val="00FD44EF"/>
    <w:rsid w:val="00FE0C37"/>
    <w:rsid w:val="00FE49B9"/>
    <w:rsid w:val="00FF1A2A"/>
    <w:rsid w:val="00FF41D4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7544F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11725-1488-43D4-A7CF-1AEA7DC49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4504</Words>
  <Characters>25679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30123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2021-11-24T12:25:00Z</dcterms:created>
  <dcterms:modified xsi:type="dcterms:W3CDTF">2021-11-24T12:26:00Z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