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D6AF8" w14:textId="23B78CF6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 w:rsidR="00351EB0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24689D" w:rsidRPr="0024689D">
        <w:rPr>
          <w:b/>
          <w:bCs/>
          <w:i/>
          <w:iCs/>
          <w:sz w:val="28"/>
          <w:szCs w:val="28"/>
        </w:rPr>
        <w:t>R5s210668</w:t>
      </w:r>
    </w:p>
    <w:p w14:paraId="52ED9DD6" w14:textId="77777777" w:rsidR="00DA10BB" w:rsidRDefault="00CE0255" w:rsidP="00DA10B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A10BB" w:rsidRPr="00BA51D9">
          <w:rPr>
            <w:b/>
            <w:noProof/>
            <w:sz w:val="24"/>
          </w:rPr>
          <w:t>Online</w:t>
        </w:r>
      </w:fldSimple>
      <w:r w:rsidR="00DA10BB">
        <w:rPr>
          <w:b/>
          <w:noProof/>
          <w:sz w:val="24"/>
        </w:rPr>
        <w:t xml:space="preserve">, </w:t>
      </w:r>
      <w:r w:rsidR="00265891">
        <w:fldChar w:fldCharType="begin"/>
      </w:r>
      <w:r w:rsidR="00265891">
        <w:instrText xml:space="preserve"> DOCPROPERTY  Country  \* MERGEFORMAT </w:instrText>
      </w:r>
      <w:r w:rsidR="00265891">
        <w:fldChar w:fldCharType="end"/>
      </w:r>
      <w:r w:rsidR="00DA10BB">
        <w:rPr>
          <w:b/>
          <w:noProof/>
          <w:sz w:val="24"/>
        </w:rPr>
        <w:t xml:space="preserve">, </w:t>
      </w:r>
      <w:fldSimple w:instr=" DOCPROPERTY  StartDate  \* MERGEFORMAT ">
        <w:r w:rsidR="00351EB0">
          <w:rPr>
            <w:b/>
            <w:noProof/>
            <w:sz w:val="24"/>
          </w:rPr>
          <w:t>7</w:t>
        </w:r>
        <w:r w:rsidR="00DA10BB" w:rsidRPr="00BA51D9">
          <w:rPr>
            <w:b/>
            <w:noProof/>
            <w:sz w:val="24"/>
          </w:rPr>
          <w:t>th Dec 20</w:t>
        </w:r>
        <w:r w:rsidR="00351EB0">
          <w:rPr>
            <w:b/>
            <w:noProof/>
            <w:sz w:val="24"/>
          </w:rPr>
          <w:t>20</w:t>
        </w:r>
      </w:fldSimple>
      <w:r w:rsidR="00DA10BB">
        <w:rPr>
          <w:b/>
          <w:noProof/>
          <w:sz w:val="24"/>
        </w:rPr>
        <w:t xml:space="preserve"> - </w:t>
      </w:r>
      <w:fldSimple w:instr=" DOCPROPERTY  EndDate  \* MERGEFORMAT ">
        <w:r w:rsidR="00DA10BB" w:rsidRPr="00BA51D9">
          <w:rPr>
            <w:b/>
            <w:noProof/>
            <w:sz w:val="24"/>
          </w:rPr>
          <w:t>31st Dec 202</w:t>
        </w:r>
        <w:r w:rsidR="00351EB0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5048DB63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CEA65" w14:textId="77777777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A10BB" w14:paraId="4B86DA6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555BC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22BF8CF2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755160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7337E78F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298ED4D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87128A" w14:textId="77777777" w:rsidR="00DA10BB" w:rsidRPr="00410371" w:rsidRDefault="00CE0255" w:rsidP="008466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10BB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3DF365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7067" w14:textId="59815732" w:rsidR="00DA10BB" w:rsidRPr="00622B4B" w:rsidRDefault="00024E13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 w:eastAsia="zh-CN"/>
              </w:rPr>
              <w:t>17</w:t>
            </w:r>
            <w:r w:rsidR="0024689D">
              <w:rPr>
                <w:b/>
                <w:sz w:val="24"/>
                <w:szCs w:val="24"/>
                <w:lang w:val="en-US" w:eastAsia="zh-CN"/>
              </w:rPr>
              <w:t>7</w:t>
            </w:r>
            <w:r>
              <w:rPr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016C1B5A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20FCF" w14:textId="77777777" w:rsidR="00DA10BB" w:rsidRPr="00410371" w:rsidRDefault="00CE0255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C052FF2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0D41A7" w14:textId="77777777" w:rsidR="00DA10BB" w:rsidRPr="00410371" w:rsidRDefault="00CE0255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10BB" w:rsidRPr="00410371">
                <w:rPr>
                  <w:b/>
                  <w:noProof/>
                  <w:sz w:val="28"/>
                </w:rPr>
                <w:t>1</w:t>
              </w:r>
              <w:r w:rsidR="00351EB0">
                <w:rPr>
                  <w:b/>
                  <w:noProof/>
                  <w:sz w:val="28"/>
                </w:rPr>
                <w:t>6</w:t>
              </w:r>
              <w:r w:rsidR="00DA10BB" w:rsidRPr="00410371">
                <w:rPr>
                  <w:b/>
                  <w:noProof/>
                  <w:sz w:val="28"/>
                </w:rPr>
                <w:t>.</w:t>
              </w:r>
              <w:r w:rsidR="00E5674F">
                <w:rPr>
                  <w:b/>
                  <w:noProof/>
                  <w:sz w:val="28"/>
                </w:rPr>
                <w:t>1</w:t>
              </w:r>
              <w:r w:rsidR="00DA10BB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9C60BB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23FCB118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B3C14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3F3E4C94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2B9CA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056B91C9" w14:textId="77777777" w:rsidTr="0084664F">
        <w:tc>
          <w:tcPr>
            <w:tcW w:w="9641" w:type="dxa"/>
            <w:gridSpan w:val="9"/>
          </w:tcPr>
          <w:p w14:paraId="540CAD9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C47409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5AF8F0FC" w14:textId="77777777" w:rsidTr="0084664F">
        <w:tc>
          <w:tcPr>
            <w:tcW w:w="2835" w:type="dxa"/>
          </w:tcPr>
          <w:p w14:paraId="2DA43099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E92152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B0020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4BC6ED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B44E5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2ED404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87A97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D3C43B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BC8F4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41E42B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709BA55D" w14:textId="77777777" w:rsidTr="008A3A1D">
        <w:tc>
          <w:tcPr>
            <w:tcW w:w="9640" w:type="dxa"/>
            <w:gridSpan w:val="11"/>
          </w:tcPr>
          <w:p w14:paraId="49DAF95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21D54138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3D42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91B2" w14:textId="7E57CDF5" w:rsidR="00DA10BB" w:rsidRDefault="00103C8C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for </w:t>
            </w:r>
            <w:r w:rsidR="002B718C">
              <w:rPr>
                <w:noProof/>
              </w:rPr>
              <w:t xml:space="preserve">NR MAC </w:t>
            </w:r>
            <w:r>
              <w:rPr>
                <w:noProof/>
              </w:rPr>
              <w:t>testcase</w:t>
            </w:r>
            <w:r w:rsidR="002C37C2">
              <w:rPr>
                <w:noProof/>
              </w:rPr>
              <w:t xml:space="preserve"> </w:t>
            </w:r>
            <w:r w:rsidR="002B718C">
              <w:rPr>
                <w:noProof/>
              </w:rPr>
              <w:t>7.1.1.</w:t>
            </w:r>
            <w:r w:rsidR="007C01C3">
              <w:rPr>
                <w:noProof/>
              </w:rPr>
              <w:t>7</w:t>
            </w:r>
            <w:r w:rsidR="002B718C">
              <w:rPr>
                <w:noProof/>
              </w:rPr>
              <w:t>.1</w:t>
            </w:r>
            <w:r w:rsidR="00E1075C">
              <w:rPr>
                <w:noProof/>
              </w:rPr>
              <w:t>.</w:t>
            </w:r>
            <w:r w:rsidR="007C01C3">
              <w:rPr>
                <w:noProof/>
              </w:rPr>
              <w:t>1</w:t>
            </w:r>
          </w:p>
        </w:tc>
      </w:tr>
      <w:tr w:rsidR="00DA10BB" w14:paraId="6A745A3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D33B5D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D4EC27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D583C1C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CB6368B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57334F" w14:textId="77777777" w:rsidR="00DA10BB" w:rsidRDefault="000D3937" w:rsidP="0084664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DA10BB" w14:paraId="7C373DD0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D06D2EA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6458F" w14:textId="77777777" w:rsidR="00DA10BB" w:rsidRDefault="00555E5F" w:rsidP="0084664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65891">
              <w:fldChar w:fldCharType="begin"/>
            </w:r>
            <w:r w:rsidR="00265891">
              <w:instrText xml:space="preserve"> DOCPROPERTY  SourceIfTsg  \* MERGEFORMAT </w:instrText>
            </w:r>
            <w:r w:rsidR="00265891">
              <w:fldChar w:fldCharType="end"/>
            </w:r>
          </w:p>
        </w:tc>
      </w:tr>
      <w:tr w:rsidR="00DA10BB" w14:paraId="03D2BE5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E4B3D9C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877CFC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38272E2A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6DDE86D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2A73FD" w14:textId="77777777" w:rsidR="00DA10BB" w:rsidRDefault="00CE0255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10BB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B09B4F" w14:textId="77777777" w:rsidR="00DA10BB" w:rsidRDefault="00DA10BB" w:rsidP="008466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2FCD7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AA777" w14:textId="65ECE06D" w:rsidR="00DA10BB" w:rsidRDefault="005F38FA" w:rsidP="00DB6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2021-0</w:t>
            </w:r>
            <w:r w:rsidR="007C01C3">
              <w:t>6</w:t>
            </w:r>
            <w:r>
              <w:t>-</w:t>
            </w:r>
            <w:r w:rsidR="007C01C3">
              <w:t>1</w:t>
            </w:r>
            <w:r>
              <w:t>8</w:t>
            </w:r>
          </w:p>
        </w:tc>
      </w:tr>
      <w:tr w:rsidR="00DA10BB" w14:paraId="06B3997F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5222C1FF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92B15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6772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C5172A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6687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0E869FAF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49F2" w14:textId="77777777" w:rsidR="00DA10BB" w:rsidRDefault="00DA10BB" w:rsidP="008466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59438" w14:textId="77777777" w:rsidR="00DA10BB" w:rsidRDefault="00CE0255" w:rsidP="008466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A10B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FF3F0E0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6C949E" w14:textId="77777777" w:rsidR="00DA10BB" w:rsidRDefault="00DA10BB" w:rsidP="008466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E6A08" w14:textId="77777777" w:rsidR="00DA10BB" w:rsidRDefault="00CE0255" w:rsidP="008466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A10BB">
                <w:rPr>
                  <w:noProof/>
                </w:rPr>
                <w:t>Rel-1</w:t>
              </w:r>
              <w:r w:rsidR="00351EB0">
                <w:rPr>
                  <w:noProof/>
                </w:rPr>
                <w:t>6</w:t>
              </w:r>
            </w:fldSimple>
          </w:p>
        </w:tc>
      </w:tr>
      <w:tr w:rsidR="00DA10BB" w14:paraId="0FDB70B0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A8A9D4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1F21" w14:textId="77777777" w:rsidR="00DA10BB" w:rsidRDefault="00DA10BB" w:rsidP="008466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1F0B28" w14:textId="77777777" w:rsidR="00DA10BB" w:rsidRDefault="00DA10BB" w:rsidP="008466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FBD307" w14:textId="77777777" w:rsidR="00DA10BB" w:rsidRPr="007C2097" w:rsidRDefault="00DA10BB" w:rsidP="008466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A10BB" w14:paraId="5C859101" w14:textId="77777777" w:rsidTr="008A3A1D">
        <w:tc>
          <w:tcPr>
            <w:tcW w:w="1843" w:type="dxa"/>
          </w:tcPr>
          <w:p w14:paraId="707ECBCD" w14:textId="77777777" w:rsidR="00DA10BB" w:rsidRDefault="00DA10BB" w:rsidP="008466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D7CB2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5617E87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8B320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04577" w14:textId="3A325395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1</w:t>
            </w:r>
          </w:p>
          <w:p w14:paraId="1F66C6BE" w14:textId="17D85795" w:rsidR="00025923" w:rsidRPr="007A6C8A" w:rsidRDefault="00025923" w:rsidP="00025923">
            <w:pPr>
              <w:pStyle w:val="CRCoverPage"/>
              <w:numPr>
                <w:ilvl w:val="0"/>
                <w:numId w:val="40"/>
              </w:numPr>
              <w:spacing w:after="0"/>
              <w:rPr>
                <w:rFonts w:cs="Arial"/>
                <w:lang w:val="en-US" w:eastAsia="ja-JP"/>
              </w:rPr>
            </w:pPr>
            <w:proofErr w:type="spellStart"/>
            <w:r>
              <w:rPr>
                <w:rFonts w:cs="Arial"/>
                <w:lang w:val="en-US" w:eastAsia="ja-JP"/>
              </w:rPr>
              <w:t>sCellDeactivationTimer</w:t>
            </w:r>
            <w:proofErr w:type="spellEnd"/>
            <w:r>
              <w:rPr>
                <w:rFonts w:cs="Arial"/>
                <w:lang w:val="en-US" w:eastAsia="ja-JP"/>
              </w:rPr>
              <w:t xml:space="preserve"> needs to be set as per Table 7.1.1.7.1.1.3.3-4</w:t>
            </w:r>
          </w:p>
          <w:p w14:paraId="3351B827" w14:textId="29C5AC11" w:rsidR="00025923" w:rsidRDefault="00025923" w:rsidP="00025923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Change 2</w:t>
            </w:r>
          </w:p>
          <w:p w14:paraId="3AB01C49" w14:textId="044788AA" w:rsidR="00025923" w:rsidRDefault="00025923" w:rsidP="007C01C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4E153E">
              <w:rPr>
                <w:rFonts w:cs="Arial"/>
                <w:b/>
                <w:bCs/>
                <w:lang w:val="en-US" w:eastAsia="ja-JP"/>
              </w:rPr>
              <w:t>v_SI_Rcv</w:t>
            </w:r>
            <w:proofErr w:type="spellEnd"/>
            <w:r>
              <w:rPr>
                <w:rFonts w:cs="Arial"/>
                <w:lang w:val="en-US" w:eastAsia="ja-JP"/>
              </w:rPr>
              <w:t xml:space="preserve"> flag was set to true following Steps 5,7. To reuse this on Step 14,16,20, the flag needs to be reset to false.</w:t>
            </w:r>
          </w:p>
          <w:p w14:paraId="074D23C2" w14:textId="286A83D0" w:rsidR="00025923" w:rsidRPr="00025923" w:rsidRDefault="00025923" w:rsidP="00025923">
            <w:pPr>
              <w:pStyle w:val="CRCoverPage"/>
              <w:numPr>
                <w:ilvl w:val="0"/>
                <w:numId w:val="38"/>
              </w:numPr>
              <w:spacing w:after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Current TTCN implementation involves repeats on both alt branches, </w:t>
            </w:r>
            <w:r w:rsidR="00E531DA">
              <w:rPr>
                <w:rFonts w:cs="Arial"/>
                <w:lang w:val="en-US" w:eastAsia="ja-JP"/>
              </w:rPr>
              <w:t xml:space="preserve">and </w:t>
            </w:r>
            <w:r>
              <w:rPr>
                <w:rFonts w:cs="Arial"/>
                <w:lang w:val="en-US" w:eastAsia="ja-JP"/>
              </w:rPr>
              <w:t xml:space="preserve">since </w:t>
            </w:r>
            <w:proofErr w:type="spellStart"/>
            <w:r w:rsidRPr="004E153E">
              <w:rPr>
                <w:rFonts w:cs="Arial"/>
                <w:b/>
                <w:bCs/>
                <w:lang w:val="en-US" w:eastAsia="ja-JP"/>
              </w:rPr>
              <w:t>v_Data_Rcv</w:t>
            </w:r>
            <w:proofErr w:type="spellEnd"/>
            <w:r>
              <w:rPr>
                <w:rFonts w:cs="Arial"/>
                <w:lang w:val="en-US" w:eastAsia="ja-JP"/>
              </w:rPr>
              <w:t xml:space="preserve"> is an unused variable</w:t>
            </w:r>
            <w:r w:rsidR="00E531DA">
              <w:rPr>
                <w:rFonts w:cs="Arial"/>
                <w:lang w:val="en-US" w:eastAsia="ja-JP"/>
              </w:rPr>
              <w:t>, it</w:t>
            </w:r>
            <w:r>
              <w:rPr>
                <w:rFonts w:cs="Arial"/>
                <w:lang w:val="en-US" w:eastAsia="ja-JP"/>
              </w:rPr>
              <w:t xml:space="preserve"> will never return true.</w:t>
            </w:r>
            <w:r>
              <w:rPr>
                <w:rFonts w:cs="Arial"/>
                <w:lang w:val="en-US" w:eastAsia="ja-JP"/>
              </w:rPr>
              <w:br/>
              <w:t>This leads to watchdog timer always timing out and failing. Since this procedure is identical to the previous procedure (Steps 5,7</w:t>
            </w:r>
            <w:r w:rsidR="000778D8">
              <w:rPr>
                <w:rFonts w:cs="Arial"/>
                <w:lang w:val="en-US" w:eastAsia="ja-JP"/>
              </w:rPr>
              <w:t>,10</w:t>
            </w:r>
            <w:r>
              <w:rPr>
                <w:rFonts w:cs="Arial"/>
                <w:lang w:val="en-US" w:eastAsia="ja-JP"/>
              </w:rPr>
              <w:t>), it’s better to have identical implementations.</w:t>
            </w:r>
          </w:p>
        </w:tc>
      </w:tr>
      <w:tr w:rsidR="008A3A1D" w14:paraId="3D11E0C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FCB9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27C28" w14:textId="77777777" w:rsidR="008A3A1D" w:rsidRPr="00ED00B8" w:rsidRDefault="008A3A1D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8A3A1D" w14:paraId="3C11A54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8E863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4AB57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1</w:t>
            </w:r>
          </w:p>
          <w:p w14:paraId="5163AC77" w14:textId="61A4BE1A" w:rsidR="00025923" w:rsidRPr="00025923" w:rsidRDefault="00025923" w:rsidP="007A6C8A">
            <w:pPr>
              <w:spacing w:after="0" w:line="259" w:lineRule="auto"/>
              <w:ind w:left="360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1.</w:t>
            </w:r>
            <w:r w:rsidRPr="00025923">
              <w:rPr>
                <w:rFonts w:ascii="Arial" w:hAnsi="Arial" w:cs="Arial"/>
                <w:lang w:val="en-SG" w:eastAsia="ja-JP"/>
              </w:rPr>
              <w:tab/>
            </w:r>
            <w:r w:rsidR="004E153E">
              <w:rPr>
                <w:rFonts w:ascii="Arial" w:hAnsi="Arial" w:cs="Arial"/>
                <w:lang w:val="en-SG" w:eastAsia="ja-JP"/>
              </w:rPr>
              <w:t xml:space="preserve">Set </w:t>
            </w:r>
            <w:proofErr w:type="spellStart"/>
            <w:r w:rsidRPr="00025923">
              <w:rPr>
                <w:rFonts w:ascii="Arial" w:hAnsi="Arial" w:cs="Arial"/>
                <w:lang w:val="en-SG" w:eastAsia="ja-JP"/>
              </w:rPr>
              <w:t>sCellDeactivationTimer</w:t>
            </w:r>
            <w:proofErr w:type="spellEnd"/>
            <w:r w:rsidRPr="00025923">
              <w:rPr>
                <w:rFonts w:ascii="Arial" w:hAnsi="Arial" w:cs="Arial"/>
                <w:lang w:val="en-SG" w:eastAsia="ja-JP"/>
              </w:rPr>
              <w:t xml:space="preserve"> </w:t>
            </w:r>
            <w:r w:rsidR="004E153E">
              <w:rPr>
                <w:rFonts w:ascii="Arial" w:hAnsi="Arial" w:cs="Arial"/>
                <w:lang w:val="en-SG" w:eastAsia="ja-JP"/>
              </w:rPr>
              <w:t>to ms320</w:t>
            </w:r>
          </w:p>
          <w:p w14:paraId="77DC3C26" w14:textId="77777777" w:rsidR="00025923" w:rsidRPr="00025923" w:rsidRDefault="00025923" w:rsidP="00025923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025923">
              <w:rPr>
                <w:rFonts w:ascii="Arial" w:hAnsi="Arial" w:cs="Arial"/>
                <w:lang w:val="en-SG" w:eastAsia="ja-JP"/>
              </w:rPr>
              <w:t>Change 2</w:t>
            </w:r>
          </w:p>
          <w:p w14:paraId="3452A986" w14:textId="77777777" w:rsidR="004E153E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Reset </w:t>
            </w:r>
            <w:proofErr w:type="spellStart"/>
            <w:r w:rsidRPr="004E153E">
              <w:rPr>
                <w:rFonts w:ascii="Arial" w:hAnsi="Arial" w:cs="Arial"/>
                <w:b/>
                <w:bCs/>
                <w:lang w:val="en-SG" w:eastAsia="ja-JP"/>
              </w:rPr>
              <w:t>v_SI_Rcv</w:t>
            </w:r>
            <w:proofErr w:type="spellEnd"/>
            <w:r>
              <w:rPr>
                <w:rFonts w:ascii="Arial" w:hAnsi="Arial" w:cs="Arial"/>
                <w:lang w:val="en-SG" w:eastAsia="ja-JP"/>
              </w:rPr>
              <w:t xml:space="preserve"> value to false</w:t>
            </w:r>
          </w:p>
          <w:p w14:paraId="74E2CE4F" w14:textId="760642AF" w:rsidR="004E153E" w:rsidRPr="00025923" w:rsidRDefault="004E153E" w:rsidP="00025923">
            <w:pPr>
              <w:pStyle w:val="ListParagraph"/>
              <w:numPr>
                <w:ilvl w:val="0"/>
                <w:numId w:val="41"/>
              </w:num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>
              <w:rPr>
                <w:rFonts w:ascii="Arial" w:hAnsi="Arial" w:cs="Arial"/>
                <w:lang w:val="en-SG" w:eastAsia="ja-JP"/>
              </w:rPr>
              <w:t xml:space="preserve">Copy same implementation as </w:t>
            </w:r>
            <w:r w:rsidR="00F1343D">
              <w:rPr>
                <w:rFonts w:ascii="Arial" w:hAnsi="Arial" w:cs="Arial"/>
                <w:lang w:val="en-SG" w:eastAsia="ja-JP"/>
              </w:rPr>
              <w:t>Steps 5,7,10</w:t>
            </w:r>
          </w:p>
        </w:tc>
      </w:tr>
      <w:tr w:rsidR="008A3A1D" w14:paraId="45DD895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DB8DC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98845" w14:textId="77777777" w:rsidR="008A3A1D" w:rsidRPr="00C91E2F" w:rsidRDefault="008A3A1D" w:rsidP="008A3A1D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8A3A1D" w14:paraId="0C2D4DF6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E8DA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6D9C6" w14:textId="77777777" w:rsidR="008A3A1D" w:rsidRPr="00C91E2F" w:rsidRDefault="000D3937" w:rsidP="008A3A1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C0A48">
              <w:rPr>
                <w:noProof/>
              </w:rPr>
              <w:t>A conformant UE may fail the test case</w:t>
            </w:r>
            <w:r w:rsidR="008A3A1D" w:rsidRPr="00C91E2F">
              <w:rPr>
                <w:rFonts w:cs="Arial"/>
                <w:lang w:eastAsia="en-GB"/>
              </w:rPr>
              <w:t>.</w:t>
            </w:r>
          </w:p>
        </w:tc>
      </w:tr>
      <w:tr w:rsidR="008A3A1D" w14:paraId="5A5F56C6" w14:textId="77777777" w:rsidTr="008A3A1D">
        <w:tc>
          <w:tcPr>
            <w:tcW w:w="2694" w:type="dxa"/>
            <w:gridSpan w:val="2"/>
          </w:tcPr>
          <w:p w14:paraId="41147F5A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66873F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237D9B13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90D06F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8F862" w14:textId="7EB77189" w:rsidR="008A3A1D" w:rsidRDefault="0024689D" w:rsidP="000D3937">
            <w:pPr>
              <w:pStyle w:val="CRCoverPage"/>
              <w:spacing w:after="0"/>
              <w:rPr>
                <w:noProof/>
              </w:rPr>
            </w:pPr>
            <w:r w:rsidRPr="0024689D">
              <w:rPr>
                <w:noProof/>
              </w:rPr>
              <w:t>7.1.1.7.1.1</w:t>
            </w:r>
            <w:r>
              <w:rPr>
                <w:noProof/>
              </w:rPr>
              <w:t>.</w:t>
            </w:r>
            <w:r w:rsidR="006A3E36">
              <w:rPr>
                <w:noProof/>
              </w:rPr>
              <w:t>NR5G</w:t>
            </w:r>
            <w:r>
              <w:rPr>
                <w:noProof/>
              </w:rPr>
              <w:t>C</w:t>
            </w:r>
            <w:r w:rsidR="006A3E36">
              <w:rPr>
                <w:noProof/>
              </w:rPr>
              <w:t xml:space="preserve">, </w:t>
            </w:r>
            <w:r w:rsidR="006A3E36" w:rsidRPr="0024689D">
              <w:rPr>
                <w:noProof/>
              </w:rPr>
              <w:t>7.1.1.7.1.1</w:t>
            </w:r>
            <w:r w:rsidR="006A3E36">
              <w:rPr>
                <w:noProof/>
              </w:rPr>
              <w:t>.ENDC</w:t>
            </w:r>
          </w:p>
        </w:tc>
      </w:tr>
      <w:tr w:rsidR="008A3A1D" w14:paraId="718E099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2E8B8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692E3" w14:textId="77777777" w:rsidR="008A3A1D" w:rsidRDefault="008A3A1D" w:rsidP="008A3A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3A1D" w14:paraId="3244C6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210A9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60F8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5E18FD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F17A2D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E8E923" w14:textId="77777777" w:rsidR="008A3A1D" w:rsidRDefault="008A3A1D" w:rsidP="008A3A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3A1D" w14:paraId="2A74BE6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01218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2EBB4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908B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05AC0" w14:textId="77777777" w:rsidR="008A3A1D" w:rsidRDefault="008A3A1D" w:rsidP="008A3A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64C6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64F523E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9FB71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FFF76" w14:textId="4746A3EA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80A6F" w14:textId="1D6F0605" w:rsidR="008A3A1D" w:rsidRDefault="0024689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2549D8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ED7AF" w14:textId="1E00E41A" w:rsidR="008A3A1D" w:rsidRPr="004403A0" w:rsidRDefault="0024689D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06A61346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FFC49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E5769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C1748" w14:textId="77777777" w:rsidR="008A3A1D" w:rsidRDefault="008A3A1D" w:rsidP="008A3A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61195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D453D" w14:textId="77777777" w:rsidR="008A3A1D" w:rsidRDefault="004A1672" w:rsidP="008A3A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zh-CN" w:eastAsia="zh-CN"/>
              </w:rPr>
              <w:t>TS/TR ... CR ...</w:t>
            </w:r>
          </w:p>
        </w:tc>
      </w:tr>
      <w:tr w:rsidR="008A3A1D" w14:paraId="4C216228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E1D4D" w14:textId="77777777" w:rsidR="008A3A1D" w:rsidRDefault="008A3A1D" w:rsidP="008A3A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6E7A4" w14:textId="77777777" w:rsidR="008A3A1D" w:rsidRDefault="008A3A1D" w:rsidP="008A3A1D">
            <w:pPr>
              <w:pStyle w:val="CRCoverPage"/>
              <w:spacing w:after="0"/>
              <w:rPr>
                <w:noProof/>
              </w:rPr>
            </w:pPr>
          </w:p>
        </w:tc>
      </w:tr>
      <w:tr w:rsidR="008A3A1D" w14:paraId="70D9480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BF81BB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E0BDAC" w14:textId="77777777" w:rsidR="008A3A1D" w:rsidRDefault="008A3A1D" w:rsidP="008A3A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3A1D" w:rsidRPr="008863B9" w14:paraId="670F0EA5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ADE905" w14:textId="77777777" w:rsidR="008A3A1D" w:rsidRPr="008863B9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D15DF9" w14:textId="77777777" w:rsidR="008A3A1D" w:rsidRPr="008863B9" w:rsidRDefault="008A3A1D" w:rsidP="008A3A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3A1D" w14:paraId="52FDB618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AD14" w14:textId="77777777" w:rsidR="008A3A1D" w:rsidRDefault="008A3A1D" w:rsidP="008A3A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9A9A4" w14:textId="77777777" w:rsidR="008A3A1D" w:rsidRDefault="008A3A1D" w:rsidP="0035120E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A3F956D" w14:textId="77777777" w:rsidR="00DA10BB" w:rsidRDefault="00DA10BB" w:rsidP="00DA10BB">
      <w:pPr>
        <w:rPr>
          <w:noProof/>
        </w:rPr>
      </w:pPr>
    </w:p>
    <w:p w14:paraId="24546738" w14:textId="77777777" w:rsidR="00EF51E1" w:rsidRDefault="00EF51E1">
      <w:pPr>
        <w:rPr>
          <w:lang w:eastAsia="en-GB"/>
        </w:rPr>
        <w:sectPr w:rsidR="00EF51E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508830B" w14:textId="77777777" w:rsidR="0024525F" w:rsidRPr="00D83A7A" w:rsidRDefault="0024525F" w:rsidP="0024525F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4919602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70805A4A" w14:textId="75B41C00" w:rsidR="003B6D5B" w:rsidRDefault="0024525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B6D5B" w:rsidRPr="000E4448">
        <w:rPr>
          <w:rFonts w:ascii="Arial" w:hAnsi="Arial" w:cs="Arial"/>
          <w:iCs/>
          <w:noProof/>
        </w:rPr>
        <w:t>Table of Contents</w:t>
      </w:r>
      <w:r w:rsidR="003B6D5B">
        <w:rPr>
          <w:noProof/>
        </w:rPr>
        <w:tab/>
      </w:r>
      <w:r w:rsidR="003B6D5B">
        <w:rPr>
          <w:noProof/>
        </w:rPr>
        <w:fldChar w:fldCharType="begin"/>
      </w:r>
      <w:r w:rsidR="003B6D5B">
        <w:rPr>
          <w:noProof/>
        </w:rPr>
        <w:instrText xml:space="preserve"> PAGEREF _Toc74919602 \h </w:instrText>
      </w:r>
      <w:r w:rsidR="003B6D5B">
        <w:rPr>
          <w:noProof/>
        </w:rPr>
      </w:r>
      <w:r w:rsidR="003B6D5B">
        <w:rPr>
          <w:noProof/>
        </w:rPr>
        <w:fldChar w:fldCharType="separate"/>
      </w:r>
      <w:r w:rsidR="003B6D5B">
        <w:rPr>
          <w:noProof/>
        </w:rPr>
        <w:t>2</w:t>
      </w:r>
      <w:r w:rsidR="003B6D5B">
        <w:rPr>
          <w:noProof/>
        </w:rPr>
        <w:fldChar w:fldCharType="end"/>
      </w:r>
    </w:p>
    <w:p w14:paraId="0714AABE" w14:textId="099B58BB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  <w:lang w:eastAsia="ja-JP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EE6F731" w14:textId="4A44A0C9" w:rsidR="003B6D5B" w:rsidRDefault="003B6D5B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0E4448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0E4448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_Toc74919604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00C2041" w14:textId="3DA5E72C" w:rsidR="002843CD" w:rsidRDefault="0024525F" w:rsidP="0024525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EF51E1">
        <w:rPr>
          <w:lang w:val="pt-BR"/>
        </w:rPr>
        <w:br w:type="page"/>
      </w:r>
    </w:p>
    <w:p w14:paraId="6C3E1223" w14:textId="77777777" w:rsidR="002843CD" w:rsidRDefault="002843CD" w:rsidP="002843CD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74919603"/>
      <w:r>
        <w:rPr>
          <w:b/>
          <w:lang w:eastAsia="ja-JP"/>
        </w:rPr>
        <w:lastRenderedPageBreak/>
        <w:t>Overview</w:t>
      </w:r>
      <w:bookmarkEnd w:id="2"/>
      <w:bookmarkEnd w:id="3"/>
    </w:p>
    <w:p w14:paraId="244AAF38" w14:textId="77777777" w:rsid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="00A06BDC" w:rsidRPr="00883A39">
        <w:rPr>
          <w:rFonts w:cs="Arial"/>
        </w:rPr>
        <w:t>iwd-TTCN3-B20</w:t>
      </w:r>
      <w:r w:rsidR="00A06BDC">
        <w:rPr>
          <w:rFonts w:cs="Arial"/>
        </w:rPr>
        <w:t>2</w:t>
      </w:r>
      <w:r w:rsidR="00183C11">
        <w:rPr>
          <w:rFonts w:cs="Arial"/>
        </w:rPr>
        <w:t>0</w:t>
      </w:r>
      <w:r w:rsidR="00A06BDC" w:rsidRPr="00883A39">
        <w:rPr>
          <w:rFonts w:cs="Arial"/>
        </w:rPr>
        <w:t>-0</w:t>
      </w:r>
      <w:r w:rsidR="00A06BDC">
        <w:rPr>
          <w:rFonts w:cs="Arial"/>
        </w:rPr>
        <w:t>9</w:t>
      </w:r>
      <w:r w:rsidR="00A06BDC" w:rsidRPr="00883A39">
        <w:rPr>
          <w:rFonts w:cs="Arial"/>
        </w:rPr>
        <w:t>_D</w:t>
      </w:r>
      <w:r w:rsidR="00A06BDC">
        <w:rPr>
          <w:rFonts w:cs="Arial"/>
        </w:rPr>
        <w:t>2</w:t>
      </w:r>
      <w:r w:rsidR="002C37C2">
        <w:rPr>
          <w:rFonts w:cs="Arial"/>
        </w:rPr>
        <w:t>1</w:t>
      </w:r>
      <w:r w:rsidR="00A06BDC" w:rsidRPr="00883A39">
        <w:rPr>
          <w:rFonts w:cs="Arial"/>
        </w:rPr>
        <w:t>wk</w:t>
      </w:r>
      <w:r w:rsidR="002C37C2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030CB30" w14:textId="77777777" w:rsidR="00EF51E1" w:rsidRPr="002843CD" w:rsidRDefault="002843CD" w:rsidP="002843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Pr="00741756">
        <w:rPr>
          <w:rFonts w:cs="Arial"/>
          <w:sz w:val="24"/>
          <w:lang w:eastAsia="ja-JP"/>
        </w:rPr>
        <w:t>Kalahasti</w:t>
      </w:r>
      <w:proofErr w:type="spellEnd"/>
      <w:r w:rsidRPr="00741756">
        <w:rPr>
          <w:rFonts w:cs="Arial"/>
          <w:sz w:val="24"/>
          <w:lang w:eastAsia="ja-JP"/>
        </w:rPr>
        <w:t>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4AEFD417" w14:textId="77777777" w:rsidR="00EF51E1" w:rsidRDefault="00EF51E1"/>
    <w:p w14:paraId="6DA86685" w14:textId="77777777" w:rsidR="000377F4" w:rsidRPr="000377F4" w:rsidRDefault="00EF51E1" w:rsidP="000377F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bookmarkStart w:id="7" w:name="_Toc74919604"/>
      <w:r>
        <w:rPr>
          <w:b/>
        </w:rPr>
        <w:t>Corrections required</w:t>
      </w:r>
      <w:bookmarkEnd w:id="4"/>
      <w:bookmarkEnd w:id="5"/>
      <w:bookmarkEnd w:id="6"/>
      <w:bookmarkEnd w:id="7"/>
    </w:p>
    <w:p w14:paraId="0C147C27" w14:textId="77777777" w:rsidR="004869D7" w:rsidRDefault="004869D7" w:rsidP="004869D7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2.1 Change 1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869D7" w:rsidRPr="007C0A48" w14:paraId="655B6D33" w14:textId="77777777" w:rsidTr="00CE025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AA4E" w14:textId="77777777" w:rsidR="004869D7" w:rsidRPr="007C0A48" w:rsidRDefault="004869D7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2669" w14:textId="52ABAA40" w:rsidR="004869D7" w:rsidRPr="0068308B" w:rsidRDefault="004E153E" w:rsidP="00CE0255">
            <w:pPr>
              <w:rPr>
                <w:rFonts w:ascii="Arial" w:eastAsia="Calibri" w:hAnsi="Arial" w:cs="Arial"/>
                <w:color w:val="000000"/>
              </w:rPr>
            </w:pPr>
            <w:r w:rsidRPr="004E153E">
              <w:rPr>
                <w:rFonts w:ascii="Arial" w:eastAsia="Calibri" w:hAnsi="Arial" w:cs="Arial"/>
                <w:color w:val="000000"/>
              </w:rPr>
              <w:t>function f_TC_7_1_1_7_1_ENDC_Common</w:t>
            </w:r>
          </w:p>
        </w:tc>
      </w:tr>
      <w:tr w:rsidR="004869D7" w:rsidRPr="007C0A48" w14:paraId="05719877" w14:textId="77777777" w:rsidTr="00CE025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91C4F" w14:textId="77777777" w:rsidR="004869D7" w:rsidRPr="007C0A48" w:rsidRDefault="004869D7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A48" w14:textId="51077416" w:rsidR="004869D7" w:rsidRPr="00016E6C" w:rsidRDefault="004E153E" w:rsidP="00CE0255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proofErr w:type="spellStart"/>
            <w:r w:rsidRPr="004E153E">
              <w:rPr>
                <w:rFonts w:cs="Arial"/>
                <w:lang w:val="en-US" w:eastAsia="ja-JP"/>
              </w:rPr>
              <w:t>sCellDeactivationTimer</w:t>
            </w:r>
            <w:proofErr w:type="spellEnd"/>
            <w:r w:rsidRPr="004E153E">
              <w:rPr>
                <w:rFonts w:cs="Arial"/>
                <w:lang w:val="en-US" w:eastAsia="ja-JP"/>
              </w:rPr>
              <w:t xml:space="preserve"> needs to be set as per Table 7.1.1.7.1.1.3.3-4</w:t>
            </w:r>
          </w:p>
        </w:tc>
      </w:tr>
      <w:tr w:rsidR="004869D7" w:rsidRPr="007C0A48" w14:paraId="37E0DEEE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CDD1" w14:textId="77777777" w:rsidR="004869D7" w:rsidRPr="007C0A48" w:rsidRDefault="004869D7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BACC" w14:textId="3C0B78C6" w:rsidR="004869D7" w:rsidRPr="007C0A48" w:rsidRDefault="004E153E" w:rsidP="00CE0255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4E153E">
              <w:rPr>
                <w:rFonts w:ascii="Arial" w:hAnsi="Arial" w:cs="Arial"/>
                <w:lang w:val="en-SG" w:eastAsia="ja-JP"/>
              </w:rPr>
              <w:t xml:space="preserve">Set </w:t>
            </w:r>
            <w:proofErr w:type="spellStart"/>
            <w:r w:rsidRPr="004E153E">
              <w:rPr>
                <w:rFonts w:ascii="Arial" w:hAnsi="Arial" w:cs="Arial"/>
                <w:lang w:val="en-SG" w:eastAsia="ja-JP"/>
              </w:rPr>
              <w:t>sCellDeactivationTimer</w:t>
            </w:r>
            <w:proofErr w:type="spellEnd"/>
            <w:r w:rsidRPr="004E153E">
              <w:rPr>
                <w:rFonts w:ascii="Arial" w:hAnsi="Arial" w:cs="Arial"/>
                <w:lang w:val="en-SG" w:eastAsia="ja-JP"/>
              </w:rPr>
              <w:t xml:space="preserve"> to ms320</w:t>
            </w:r>
          </w:p>
        </w:tc>
      </w:tr>
      <w:tr w:rsidR="004869D7" w:rsidRPr="007C0A48" w14:paraId="11D75567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A7D" w14:textId="77777777" w:rsidR="004869D7" w:rsidRPr="007C0A48" w:rsidRDefault="004869D7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18EF" w14:textId="34836152" w:rsidR="004869D7" w:rsidRPr="007C0A48" w:rsidRDefault="004869D7" w:rsidP="00CE0255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MAC_</w:t>
            </w:r>
            <w:r w:rsidR="004E153E">
              <w:rPr>
                <w:rFonts w:ascii="Arial" w:hAnsi="Arial" w:cs="Arial"/>
                <w:color w:val="000000"/>
              </w:rPr>
              <w:t>CA_ENDC</w:t>
            </w:r>
            <w:r>
              <w:rPr>
                <w:rFonts w:ascii="Arial" w:hAnsi="Arial" w:cs="Arial"/>
                <w:color w:val="000000"/>
              </w:rPr>
              <w:t>_NR</w:t>
            </w:r>
          </w:p>
        </w:tc>
      </w:tr>
      <w:tr w:rsidR="004869D7" w:rsidRPr="007C0A48" w14:paraId="76D18507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1C53" w14:textId="77777777" w:rsidR="004869D7" w:rsidRPr="00CE0255" w:rsidRDefault="004869D7" w:rsidP="00CE02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CE0255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4FB5" w14:textId="08AD3EC8" w:rsidR="004869D7" w:rsidRPr="00CE0255" w:rsidRDefault="00CE0255" w:rsidP="00CE0255">
            <w:pPr>
              <w:rPr>
                <w:highlight w:val="cyan"/>
              </w:rPr>
            </w:pPr>
            <w:r w:rsidRPr="00CE0255">
              <w:rPr>
                <w:highlight w:val="cyan"/>
              </w:rPr>
              <w:t>Accepted</w:t>
            </w:r>
          </w:p>
        </w:tc>
      </w:tr>
    </w:tbl>
    <w:p w14:paraId="5EE9592C" w14:textId="77777777" w:rsidR="004869D7" w:rsidRPr="000817B8" w:rsidRDefault="004869D7" w:rsidP="004869D7">
      <w:pPr>
        <w:spacing w:after="0"/>
        <w:rPr>
          <w:rFonts w:ascii="Arial" w:hAnsi="Arial" w:cs="Arial"/>
          <w:b/>
          <w:lang w:eastAsia="en-GB"/>
        </w:rPr>
      </w:pPr>
    </w:p>
    <w:p w14:paraId="390EE219" w14:textId="77777777" w:rsidR="004869D7" w:rsidRPr="00717CA8" w:rsidRDefault="004869D7" w:rsidP="004869D7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6647890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6160481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45BAEBA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2EEE65B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0AC007D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03F9F3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270A4BB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5106D8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E9F775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16B1DAF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028E19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7B63EEE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43D09D2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352908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23341B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036CC0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7E128F3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90E40A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D2995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0451563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3F64DA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1B13405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4C98792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106D0A2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422ABE4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7CD364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54CE8A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12B37A9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p_SCell,-,-,-,-,v_UL_CA);</w:t>
      </w:r>
    </w:p>
    <w:p w14:paraId="0A72AEF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AE6DA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7AB278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2BB3EA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303B0C9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645F4B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36EC123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19830BB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53662A0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16621C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1629EE9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1B1D10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7DAD7ED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lastRenderedPageBreak/>
        <w:t xml:space="preserve">    //Wait from coordination AFTER the connection is released in E-UTRA</w:t>
      </w:r>
    </w:p>
    <w:p w14:paraId="03E7006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500644C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1B8A7C3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7A7D21B1" w14:textId="2ACAFFC0" w:rsidR="004869D7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}</w:t>
      </w:r>
    </w:p>
    <w:p w14:paraId="2D827604" w14:textId="77777777" w:rsidR="004869D7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</w:p>
    <w:p w14:paraId="00F654E5" w14:textId="77777777" w:rsidR="004869D7" w:rsidRPr="00717CA8" w:rsidRDefault="004869D7" w:rsidP="004869D7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CD9751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function f_TC_7_1_1_7_1_ENDC_Common(NR_CellId_Type  p_PSCell,</w:t>
      </w:r>
    </w:p>
    <w:p w14:paraId="5D6D0EE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NR_CellId_Type  p_SCell,</w:t>
      </w:r>
    </w:p>
    <w:p w14:paraId="3BE0915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                                 NR_CA_Tested_Type p_NR_CA_Tested) runs on ENDC_NR_PTC</w:t>
      </w:r>
    </w:p>
    <w:p w14:paraId="3133F0D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{</w:t>
      </w:r>
    </w:p>
    <w:p w14:paraId="30AB8A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 //Activation/Deactivation of SCells / Activation/Deactivation MAC control element reception / sCellDeactivationTimer</w:t>
      </w:r>
    </w:p>
    <w:p w14:paraId="3FEF154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boolean v_UL_CA := pc_UL_NR_CA_2CC ;</w:t>
      </w:r>
    </w:p>
    <w:p w14:paraId="520FCDE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var template (value)  NR_RadioBearerList_Type v_SS_Drb_ConfigList  := {cs_NR_SS_RadioBearer_MAC_TestMode(tsc_NR_DRB2, cs_NR_MAC_TestModeInfo_NormalMode)};</w:t>
      </w:r>
    </w:p>
    <w:p w14:paraId="435C29C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1BCB7D3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f_ENDC_NR_Init_CA(p_NR_CA_Tested, {p_PSCell, p_SCell}, v_UL_CA);</w:t>
      </w:r>
    </w:p>
    <w:p w14:paraId="7FE4FA6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0E666E8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//Create and configure NR cell1s</w:t>
      </w:r>
    </w:p>
    <w:p w14:paraId="0AABCEE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f_NR_CellConfig_PCell_Def(p_PSCell);</w:t>
      </w:r>
    </w:p>
    <w:p w14:paraId="7C2CFF7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f_NR_CellConfig_SCell(p_SCell,Scell_Active);</w:t>
      </w:r>
    </w:p>
    <w:p w14:paraId="6551044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01E948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Get NR capabilities sent during EUTRA preamble</w:t>
      </w:r>
    </w:p>
    <w:p w14:paraId="6034CC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f_NR_ENDC_PreambleOnEUTRA(p_PSCell, MCG_Only);</w:t>
      </w:r>
    </w:p>
    <w:p w14:paraId="64911D5E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f_NR_AS_CipheringAlgorithm_Set(nea0);</w:t>
      </w:r>
    </w:p>
    <w:p w14:paraId="2E209C9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423B62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on SS the SCG DRB in test mode</w:t>
      </w:r>
    </w:p>
    <w:p w14:paraId="590FCE9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f_NR_ENDC_ConfigAM_UM(p_PSCell, 1, 0, v_SS_Drb_ConfigList);</w:t>
      </w:r>
    </w:p>
    <w:p w14:paraId="4E7510D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Wait for Trigger from EUTRA indicating start of Test Body</w:t>
      </w:r>
    </w:p>
    <w:p w14:paraId="7C147C8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f_EUTRA_NR_WaitForCoOrd_Trigger(EUTRA);</w:t>
      </w:r>
    </w:p>
    <w:p w14:paraId="38F9E7C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f_NR_SetCellPower(p_SCell, tsc_NR_ServingCellSSS_EPRE_FR1, tsc_NR_ServingCellSSS_EPRE_FR2);</w:t>
      </w:r>
    </w:p>
    <w:p w14:paraId="663DF26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</w:t>
      </w:r>
    </w:p>
    <w:p w14:paraId="7188E780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f_NR_TestBody_Set(true);</w:t>
      </w:r>
    </w:p>
    <w:p w14:paraId="2C261F6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D8F564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1 - 2" siclog@</w:t>
      </w:r>
    </w:p>
    <w:p w14:paraId="0EEEEEC4" w14:textId="04B9F92C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f_NR_AddMod_1SCell_ENDC(p_PSCell, p_SCell,-,-,-,-,v_UL_CA</w:t>
      </w:r>
      <w:r w:rsidRPr="004E153E">
        <w:rPr>
          <w:rFonts w:ascii="Courier New" w:hAnsi="Courier New"/>
          <w:noProof/>
          <w:sz w:val="16"/>
          <w:highlight w:val="yellow"/>
          <w:lang w:val="en-SG"/>
        </w:rPr>
        <w:t>, ms320</w:t>
      </w:r>
      <w:r w:rsidRPr="004E153E">
        <w:rPr>
          <w:rFonts w:ascii="Courier New" w:hAnsi="Courier New"/>
          <w:noProof/>
          <w:sz w:val="16"/>
          <w:lang w:val="en-SG"/>
        </w:rPr>
        <w:t>);</w:t>
      </w:r>
    </w:p>
    <w:p w14:paraId="7F4A956A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B52F6E5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//Configure SS in No header manipulation</w:t>
      </w:r>
    </w:p>
    <w:p w14:paraId="68D6A4E7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v_SS_Drb_ConfigList  := {cs_NR_SS_RadioBearer_MAC_TestMode(tsc_NR_DRB2, cs_NR_MAC_TestModeInfo_NoHeaderManipulationDL_UL)};</w:t>
      </w:r>
    </w:p>
    <w:p w14:paraId="0D81198C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 f_NR_SS_CommonRadioBearerConfig(nr_Cell1, v_SS_Drb_ConfigList);</w:t>
      </w:r>
    </w:p>
    <w:p w14:paraId="2CBDCB5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</w:t>
      </w:r>
    </w:p>
    <w:p w14:paraId="082F1E1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</w:t>
      </w:r>
    </w:p>
    <w:p w14:paraId="12A1ABB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//@siclog "Steps 3-20" siclog@</w:t>
      </w:r>
    </w:p>
    <w:p w14:paraId="5F44C1F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f_TC_7_1_1_7_1_NR_TestBody(p_PSCell, p_SCell,tsc_SCellIndex_2,tsc_NR_DRB2,v_UL_CA);</w:t>
      </w:r>
    </w:p>
    <w:p w14:paraId="6BD26664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AEEA9D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f_NR_TestBody_Set(false);</w:t>
      </w:r>
    </w:p>
    <w:p w14:paraId="2E6B4C3F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 Send Trigger to EUTRA indicating Finish of Test Body</w:t>
      </w:r>
    </w:p>
    <w:p w14:paraId="6558E41B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f_EUTRA_NR_SendCoOrd(EUTRA, cms_EUTRA_NR_Trigger);</w:t>
      </w:r>
    </w:p>
    <w:p w14:paraId="1E33BAC6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//Wait from coordination AFTER the connection is released in E-UTRA</w:t>
      </w:r>
    </w:p>
    <w:p w14:paraId="41910509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f_EUTRA_NR_WaitForCoOrd_Trigger(EUTRA, "Postamble");</w:t>
      </w:r>
    </w:p>
    <w:p w14:paraId="737B1291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//Postamble</w:t>
      </w:r>
    </w:p>
    <w:p w14:paraId="53843EE2" w14:textId="77777777" w:rsidR="004E153E" w:rsidRPr="004E153E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 xml:space="preserve">    f_NR_ReleaseAllCells();</w:t>
      </w:r>
    </w:p>
    <w:p w14:paraId="348276CE" w14:textId="51E02204" w:rsidR="004869D7" w:rsidRDefault="004E153E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  <w:r w:rsidRPr="004E153E">
        <w:rPr>
          <w:rFonts w:ascii="Courier New" w:hAnsi="Courier New"/>
          <w:noProof/>
          <w:sz w:val="16"/>
          <w:lang w:val="en-SG"/>
        </w:rPr>
        <w:t>}</w:t>
      </w:r>
    </w:p>
    <w:p w14:paraId="233F63B0" w14:textId="1E85CD72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E2747AA" w14:textId="13F4EF8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36967679" w14:textId="454BC4AB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6C49D41" w14:textId="3FD184E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E38367" w14:textId="2A34F431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4C88B33F" w14:textId="3351619D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41A82D3" w14:textId="1819BABC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1D8F39" w14:textId="3F0C37C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2C49E5D" w14:textId="5BFC44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CF7B5C" w14:textId="6DBC678A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FDD015B" w14:textId="0C89F360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34A7255" w14:textId="7A10F32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774D1BEC" w14:textId="6435173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63C82A70" w14:textId="1110F0E5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51F62B60" w14:textId="6BEAE5D4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D7FDBB2" w14:textId="128ED543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0C983141" w14:textId="77777777" w:rsidR="00711651" w:rsidRDefault="00711651" w:rsidP="0071165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ind w:firstLine="192"/>
        <w:rPr>
          <w:rFonts w:ascii="Courier New" w:hAnsi="Courier New"/>
          <w:noProof/>
          <w:sz w:val="16"/>
          <w:lang w:val="en-SG"/>
        </w:rPr>
      </w:pPr>
    </w:p>
    <w:p w14:paraId="2E445E4D" w14:textId="6F7C6591" w:rsidR="004E153E" w:rsidRDefault="004E153E" w:rsidP="004E153E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2.</w:t>
      </w:r>
      <w:r w:rsidR="0055423C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</w:rPr>
        <w:t xml:space="preserve"> Change 2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E153E" w:rsidRPr="007C0A48" w14:paraId="6B69196C" w14:textId="77777777" w:rsidTr="00CE0255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6E3E" w14:textId="77777777" w:rsidR="004E153E" w:rsidRPr="007C0A48" w:rsidRDefault="004E153E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1D3" w14:textId="77777777" w:rsidR="004E153E" w:rsidRPr="0068308B" w:rsidRDefault="004E153E" w:rsidP="00CE0255">
            <w:pPr>
              <w:rPr>
                <w:rFonts w:ascii="Arial" w:eastAsia="Calibri" w:hAnsi="Arial" w:cs="Arial"/>
                <w:color w:val="000000"/>
              </w:rPr>
            </w:pPr>
            <w:r w:rsidRPr="00025923">
              <w:rPr>
                <w:rFonts w:ascii="Arial" w:eastAsia="Calibri" w:hAnsi="Arial" w:cs="Arial"/>
                <w:color w:val="000000"/>
              </w:rPr>
              <w:t>function f_TC_7_1_1_7_1_NR_TestBody</w:t>
            </w:r>
          </w:p>
        </w:tc>
      </w:tr>
      <w:tr w:rsidR="004E153E" w:rsidRPr="007C0A48" w14:paraId="45F366C2" w14:textId="77777777" w:rsidTr="00CE0255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221F" w14:textId="77777777" w:rsidR="004E153E" w:rsidRPr="007C0A48" w:rsidRDefault="004E153E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796F" w14:textId="6398FA03" w:rsid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yellow"/>
                <w:lang w:val="en-US" w:eastAsia="ja-JP"/>
              </w:rPr>
              <w:t>1.</w:t>
            </w:r>
            <w:r w:rsidRPr="00F1343D">
              <w:rPr>
                <w:rFonts w:cs="Arial"/>
                <w:highlight w:val="yellow"/>
                <w:lang w:val="en-US" w:eastAsia="ja-JP"/>
              </w:rPr>
              <w:tab/>
            </w:r>
            <w:proofErr w:type="spellStart"/>
            <w:r w:rsidRPr="00F1343D">
              <w:rPr>
                <w:rFonts w:cs="Arial"/>
                <w:highlight w:val="yellow"/>
                <w:lang w:val="en-US" w:eastAsia="ja-JP"/>
              </w:rPr>
              <w:t>v_SI_Rcv</w:t>
            </w:r>
            <w:proofErr w:type="spellEnd"/>
            <w:r w:rsidRPr="00F1343D">
              <w:rPr>
                <w:rFonts w:cs="Arial"/>
                <w:highlight w:val="yellow"/>
                <w:lang w:val="en-US" w:eastAsia="ja-JP"/>
              </w:rPr>
              <w:t xml:space="preserve"> flag was set to true following Steps 5,7. To reuse this on Step 14,16,20, the flag needs to be reset to false.</w:t>
            </w:r>
          </w:p>
          <w:p w14:paraId="24D9F598" w14:textId="77777777" w:rsidR="00F1343D" w:rsidRPr="00F1343D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  <w:p w14:paraId="7C9E83BE" w14:textId="3FC0956E" w:rsidR="00F1343D" w:rsidRPr="00F1343D" w:rsidRDefault="00F1343D" w:rsidP="00F1343D">
            <w:pPr>
              <w:pStyle w:val="CRCoverPage"/>
              <w:spacing w:after="0"/>
              <w:rPr>
                <w:rFonts w:cs="Arial"/>
                <w:highlight w:val="green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2.</w:t>
            </w:r>
            <w:r w:rsidRPr="00F1343D">
              <w:rPr>
                <w:rFonts w:cs="Arial"/>
                <w:highlight w:val="green"/>
                <w:lang w:val="en-US" w:eastAsia="ja-JP"/>
              </w:rPr>
              <w:tab/>
              <w:t xml:space="preserve">Current TTCN implementation involves repeats on both alt branches, </w:t>
            </w:r>
            <w:r w:rsidR="00A2299D">
              <w:rPr>
                <w:rFonts w:cs="Arial"/>
                <w:highlight w:val="green"/>
                <w:lang w:val="en-US" w:eastAsia="ja-JP"/>
              </w:rPr>
              <w:t xml:space="preserve">and 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since </w:t>
            </w:r>
            <w:proofErr w:type="spellStart"/>
            <w:r w:rsidRPr="00F1343D">
              <w:rPr>
                <w:rFonts w:cs="Arial"/>
                <w:highlight w:val="green"/>
                <w:lang w:val="en-US" w:eastAsia="ja-JP"/>
              </w:rPr>
              <w:t>v_Data_Rcv</w:t>
            </w:r>
            <w:proofErr w:type="spellEnd"/>
            <w:r w:rsidRPr="00F1343D">
              <w:rPr>
                <w:rFonts w:cs="Arial"/>
                <w:highlight w:val="green"/>
                <w:lang w:val="en-US" w:eastAsia="ja-JP"/>
              </w:rPr>
              <w:t xml:space="preserve"> is an unused variable</w:t>
            </w:r>
            <w:r w:rsidR="00A2299D">
              <w:rPr>
                <w:rFonts w:cs="Arial"/>
                <w:highlight w:val="green"/>
                <w:lang w:val="en-US" w:eastAsia="ja-JP"/>
              </w:rPr>
              <w:t>,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</w:t>
            </w:r>
            <w:r w:rsidR="00A2299D">
              <w:rPr>
                <w:rFonts w:cs="Arial"/>
                <w:highlight w:val="green"/>
                <w:lang w:val="en-US" w:eastAsia="ja-JP"/>
              </w:rPr>
              <w:t>it</w:t>
            </w:r>
            <w:r w:rsidRPr="00F1343D">
              <w:rPr>
                <w:rFonts w:cs="Arial"/>
                <w:highlight w:val="green"/>
                <w:lang w:val="en-US" w:eastAsia="ja-JP"/>
              </w:rPr>
              <w:t xml:space="preserve"> will never return true.</w:t>
            </w:r>
          </w:p>
          <w:p w14:paraId="1584D966" w14:textId="77777777" w:rsidR="004E153E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  <w:r w:rsidRPr="00F1343D">
              <w:rPr>
                <w:rFonts w:cs="Arial"/>
                <w:highlight w:val="green"/>
                <w:lang w:val="en-US" w:eastAsia="ja-JP"/>
              </w:rPr>
              <w:t>This leads to watchdog timer always timing out and failing. Since this procedure is identical to the previous procedure (Steps 5,7,10), it’s better to have identical implementations.</w:t>
            </w:r>
          </w:p>
          <w:p w14:paraId="5886C9AA" w14:textId="7EBC3687" w:rsidR="00F1343D" w:rsidRPr="00016E6C" w:rsidRDefault="00F1343D" w:rsidP="00F1343D">
            <w:pPr>
              <w:pStyle w:val="CRCoverPage"/>
              <w:spacing w:after="0"/>
              <w:rPr>
                <w:rFonts w:cs="Arial"/>
                <w:lang w:val="en-US" w:eastAsia="ja-JP"/>
              </w:rPr>
            </w:pPr>
          </w:p>
        </w:tc>
      </w:tr>
      <w:tr w:rsidR="004E153E" w:rsidRPr="007C0A48" w14:paraId="7297B4E9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FED0" w14:textId="77777777" w:rsidR="004E153E" w:rsidRPr="007C0A48" w:rsidRDefault="004E153E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ABC9" w14:textId="77777777" w:rsidR="00F1343D" w:rsidRPr="00F1343D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1.</w:t>
            </w:r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ab/>
              <w:t xml:space="preserve">Reset </w:t>
            </w:r>
            <w:proofErr w:type="spellStart"/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>v_SI_Rcv</w:t>
            </w:r>
            <w:proofErr w:type="spellEnd"/>
            <w:r w:rsidRPr="00F1343D">
              <w:rPr>
                <w:rFonts w:ascii="Arial" w:hAnsi="Arial" w:cs="Arial"/>
                <w:highlight w:val="yellow"/>
                <w:lang w:val="en-SG" w:eastAsia="ja-JP"/>
              </w:rPr>
              <w:t xml:space="preserve"> value to false</w:t>
            </w:r>
          </w:p>
          <w:p w14:paraId="6B713F56" w14:textId="501BEAE7" w:rsidR="004E153E" w:rsidRPr="007C0A48" w:rsidRDefault="00F1343D" w:rsidP="00F1343D">
            <w:pPr>
              <w:spacing w:after="0" w:line="259" w:lineRule="auto"/>
              <w:rPr>
                <w:rFonts w:ascii="Arial" w:hAnsi="Arial" w:cs="Arial"/>
                <w:lang w:val="en-SG" w:eastAsia="ja-JP"/>
              </w:rPr>
            </w:pP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2.</w:t>
            </w:r>
            <w:r w:rsidRPr="00F1343D">
              <w:rPr>
                <w:rFonts w:ascii="Arial" w:hAnsi="Arial" w:cs="Arial"/>
                <w:lang w:val="en-SG" w:eastAsia="ja-JP"/>
              </w:rPr>
              <w:tab/>
            </w:r>
            <w:r w:rsidRPr="00F1343D">
              <w:rPr>
                <w:rFonts w:ascii="Arial" w:hAnsi="Arial" w:cs="Arial"/>
                <w:highlight w:val="green"/>
                <w:lang w:val="en-SG" w:eastAsia="ja-JP"/>
              </w:rPr>
              <w:t>Copy same implementation as Steps 5,7,10</w:t>
            </w:r>
          </w:p>
        </w:tc>
      </w:tr>
      <w:tr w:rsidR="004E153E" w:rsidRPr="007C0A48" w14:paraId="78AB2623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4336C" w14:textId="77777777" w:rsidR="004E153E" w:rsidRPr="007C0A48" w:rsidRDefault="004E153E" w:rsidP="00CE0255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BE9" w14:textId="77777777" w:rsidR="004E153E" w:rsidRPr="007C0A48" w:rsidRDefault="004E153E" w:rsidP="00CE0255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MAC_TC_Common_NR</w:t>
            </w:r>
            <w:proofErr w:type="spellEnd"/>
          </w:p>
        </w:tc>
      </w:tr>
      <w:tr w:rsidR="004E153E" w:rsidRPr="007C0A48" w14:paraId="6D2E5F61" w14:textId="77777777" w:rsidTr="00CE025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0D84" w14:textId="77777777" w:rsidR="004E153E" w:rsidRPr="008079AA" w:rsidRDefault="004E153E" w:rsidP="00CE0255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079AA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F52B" w14:textId="77777777" w:rsidR="004E153E" w:rsidRPr="008079AA" w:rsidRDefault="00935EF8" w:rsidP="00935EF8">
            <w:pPr>
              <w:pStyle w:val="ListParagraph"/>
              <w:numPr>
                <w:ilvl w:val="0"/>
                <w:numId w:val="42"/>
              </w:numPr>
              <w:rPr>
                <w:highlight w:val="cyan"/>
              </w:rPr>
            </w:pPr>
            <w:r w:rsidRPr="008079AA">
              <w:rPr>
                <w:highlight w:val="cyan"/>
              </w:rPr>
              <w:t>Accepted</w:t>
            </w:r>
          </w:p>
          <w:p w14:paraId="198A6416" w14:textId="5C191078" w:rsidR="00935EF8" w:rsidRPr="008079AA" w:rsidRDefault="008079AA" w:rsidP="00935EF8">
            <w:pPr>
              <w:pStyle w:val="ListParagraph"/>
              <w:numPr>
                <w:ilvl w:val="0"/>
                <w:numId w:val="42"/>
              </w:numPr>
              <w:rPr>
                <w:highlight w:val="cyan"/>
              </w:rPr>
            </w:pPr>
            <w:r w:rsidRPr="008079AA">
              <w:rPr>
                <w:highlight w:val="cyan"/>
              </w:rPr>
              <w:t>Accepted in principle. The CR proposed implementation does not allow for receiving SR and MAC PDU in any order. Hence implemented as shown below.</w:t>
            </w:r>
          </w:p>
        </w:tc>
      </w:tr>
    </w:tbl>
    <w:p w14:paraId="270DFFB4" w14:textId="77777777" w:rsidR="004E153E" w:rsidRPr="000817B8" w:rsidRDefault="004E153E" w:rsidP="004E153E">
      <w:pPr>
        <w:spacing w:after="0"/>
        <w:rPr>
          <w:rFonts w:ascii="Arial" w:hAnsi="Arial" w:cs="Arial"/>
          <w:b/>
          <w:lang w:eastAsia="en-GB"/>
        </w:rPr>
      </w:pPr>
    </w:p>
    <w:p w14:paraId="5F1772C8" w14:textId="77777777" w:rsidR="004E153E" w:rsidRPr="00717CA8" w:rsidRDefault="004E153E" w:rsidP="004E153E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219B4D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function f_TC_7_1_1_7_1_NR_TestBody(NR_CellId_Type    p_SPCell,</w:t>
      </w:r>
    </w:p>
    <w:p w14:paraId="5DE7E9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24EB39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6F06DE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75A1B7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5819FCE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780802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66627C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6B56C3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7A9CDBB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6EA5299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513924F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184B66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1FB3AF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4B55F5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v_MAC_PDUListDL1;</w:t>
      </w:r>
    </w:p>
    <w:p w14:paraId="3BA4CB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3C30358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2081CA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2E40217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template (present) NR_MAC_PDUList_Type v_MAC_PDUListUL;</w:t>
      </w:r>
    </w:p>
    <w:p w14:paraId="6D500EC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3546FA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494CB89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F51EE3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252C95C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3A7A35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D59C92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7887463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789CC2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30DAEC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59A8C5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ABB21A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3806B4E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4569B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39AB41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79F1515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39C959B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7C83411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265862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BD9060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6FC9DFC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2E9C06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32A4ED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7C26A7E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7203E1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19EBAF0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01A5407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v_MAC_PDUListDL2 := { cs_NR_DL_MAC_PDU_SDU_SubPDU_Padding(v_SDU_SubPDUListDL2) };</w:t>
      </w:r>
    </w:p>
    <w:p w14:paraId="3BA7925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26A5DD6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442BE73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v_MAC_PDUListDL3 := { cs_NR_DL_MAC_PDU_SDU_SubPDU_Padding(v_SDU_SubPDUListDL3) };</w:t>
      </w:r>
    </w:p>
    <w:p w14:paraId="63526CF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6C2C2CB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75BBE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457949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8F3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61AED37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AF493E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63DB5D9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71A30F3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178AF61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490F8C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}</w:t>
      </w:r>
    </w:p>
    <w:p w14:paraId="749A44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</w:t>
      </w:r>
    </w:p>
    <w:p w14:paraId="5D43F2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12CDCF2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7C9176B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38533D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58235AD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5F617EF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3A50A9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38E7EF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4CAA19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349E7E4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3F5F6A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4A864C6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D2DEE5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061CB70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16A554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5FA62E6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054FD33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62674A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2FACDE6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15DC158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3732407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1DE01B6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9890AA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596A6B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2A26E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C88C4D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75F4394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35465C7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5");</w:t>
      </w:r>
    </w:p>
    <w:p w14:paraId="67553A6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4BAF96E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A3E03C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282493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E2A7A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5E9CB32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3C91FDF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47C7DC6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595FD4D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4C75A32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</w:t>
      </w:r>
    </w:p>
    <w:p w14:paraId="580222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64FE25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04FC47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5D5169D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1755A4B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B9BB00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EBCF04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215BD28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5AA857F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074461A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6563D86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4270D35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7D694D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4BC5B8D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</w:t>
      </w:r>
    </w:p>
    <w:p w14:paraId="7B50DE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86B4EC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77B95F1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D81BD7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154D41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lastRenderedPageBreak/>
        <w:t xml:space="preserve">    v_TimingDL := f_NR_GetNextSendOccasion_DL(p_SCell, 300); // Timing of DL</w:t>
      </w:r>
    </w:p>
    <w:p w14:paraId="4FDBDCC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40B1EB4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049CD27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0F433C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2169855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682D040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200DEA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669AF0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6F6BEED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1AB6856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728650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13B9C37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588CB652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293B5EE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65B57C9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E79AC8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1CDCCB0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5D659B7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1E0B0359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278C274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46CAABC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682BB4F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FCB891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6E56BA6D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103AD2A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//@siclog "Steps 14, 16, 20" siclog@</w:t>
      </w:r>
    </w:p>
    <w:p w14:paraId="3BB0D9B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0A9C208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2298FB51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61EE1A35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6703D8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1AF5D2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639DB80F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14");</w:t>
      </w:r>
    </w:p>
    <w:p w14:paraId="34AB0E49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} else if(v_Data_Rcv)</w:t>
      </w:r>
    </w:p>
    <w:p w14:paraId="214FE382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0D7B5A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f_NR_SetVerdictFailOrInconc(__FILE__, __LINE__, "Step 20: TP4 failed, UE is sending SR ");</w:t>
      </w:r>
    </w:p>
    <w:p w14:paraId="3E610084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t_Watchdog.stop;</w:t>
      </w:r>
    </w:p>
    <w:p w14:paraId="2A5DA5EA" w14:textId="77777777" w:rsidR="004E153E" w:rsidRPr="00F1343D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break;</w:t>
      </w:r>
    </w:p>
    <w:p w14:paraId="65B2D34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18613440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 repeat;</w:t>
      </w:r>
    </w:p>
    <w:p w14:paraId="641E37B7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64C57B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[]DRB.receive(car_NR_DRB_COMMON_IND_MAC_PDUList(v_CellID_UL, p_NR_DRB_Id, -, v_MAC_PDUListUL))</w:t>
      </w:r>
    </w:p>
    <w:p w14:paraId="69CE31CA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6590DA4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416D1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16");</w:t>
      </w:r>
    </w:p>
    <w:p w14:paraId="123F95D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2C651B26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3DCF4EC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};</w:t>
      </w:r>
    </w:p>
    <w:p w14:paraId="550F120C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   </w:t>
      </w:r>
    </w:p>
    <w:p w14:paraId="3E342EB3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72F068C8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BF0C61B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2EECC09E" w14:textId="77777777" w:rsidR="004E153E" w:rsidRPr="004869D7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</w:t>
      </w:r>
    </w:p>
    <w:p w14:paraId="4BA639D3" w14:textId="77777777" w:rsidR="004E153E" w:rsidRPr="005F38FA" w:rsidRDefault="004E153E" w:rsidP="004E153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4869D7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30537FB" w14:textId="77777777" w:rsidR="004E153E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</w:p>
    <w:p w14:paraId="3A417A57" w14:textId="77777777" w:rsidR="004E153E" w:rsidRPr="00717CA8" w:rsidRDefault="004E153E" w:rsidP="004E153E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17FD1F6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>function f_TC_7_1_1_7_1_NR_TestBody(NR_CellId_Type    p_SPCell,</w:t>
      </w:r>
    </w:p>
    <w:p w14:paraId="64A961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NR_CellId_Type    p_SCell,</w:t>
      </w:r>
    </w:p>
    <w:p w14:paraId="511794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SCellIndex p_SCellIndex ,</w:t>
      </w:r>
    </w:p>
    <w:p w14:paraId="10B77A4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DRB_Identity p_NR_DRB_Id,</w:t>
      </w:r>
    </w:p>
    <w:p w14:paraId="69DB61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                   boolean p_UL_CA) runs on NR_BASE_PTC</w:t>
      </w:r>
    </w:p>
    <w:p w14:paraId="2027B08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{ //UE power headroom reporting / SCell activation / DL pathloss change reporting/</w:t>
      </w:r>
    </w:p>
    <w:p w14:paraId="2DAB0A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const integer const_UL_TBS := 384;</w:t>
      </w:r>
    </w:p>
    <w:p w14:paraId="15CBF35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v_EncodedRlcPdu1;</w:t>
      </w:r>
    </w:p>
    <w:p w14:paraId="4C42EF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v_EncodedRlcPdu2;</w:t>
      </w:r>
    </w:p>
    <w:p w14:paraId="3EDE6F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NR_MAC_SDU_Type v_EncodedRlcPdu3;</w:t>
      </w:r>
    </w:p>
    <w:p w14:paraId="7663DA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v_SDU_SubPDUListDL1;</w:t>
      </w:r>
    </w:p>
    <w:p w14:paraId="6FD04F7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v_SDU_SubPDUListDL2;</w:t>
      </w:r>
    </w:p>
    <w:p w14:paraId="25845EF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NR_MAC_SDU_SubPDU_List_Type v_SDU_SubPDUListDL3;</w:t>
      </w:r>
    </w:p>
    <w:p w14:paraId="623C1D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(present) NR_MAC_SDU_SubPDU_List_Type v_SDU_SubPDUListUL;</w:t>
      </w:r>
    </w:p>
    <w:p w14:paraId="37445C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var template (value) NR_MAC_PDUList_Type v_MAC_PDUListDL1;</w:t>
      </w:r>
    </w:p>
    <w:p w14:paraId="54AF42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v_MAC_PDUListDL2;</w:t>
      </w:r>
    </w:p>
    <w:p w14:paraId="629DC39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v_MAC_PDUListDL3;</w:t>
      </w:r>
    </w:p>
    <w:p w14:paraId="59660C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(value) NR_MAC_PDUList_Type v_MAC_PDUListDL4;</w:t>
      </w:r>
    </w:p>
    <w:p w14:paraId="3AFCE8C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template (present) NR_MAC_PDUList_Type v_MAC_PDUListUL;</w:t>
      </w:r>
    </w:p>
    <w:p w14:paraId="137BB6F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C263DC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v_NR_ResourceAllocation;</w:t>
      </w:r>
    </w:p>
    <w:p w14:paraId="321CC94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NR_ResourceAllocation_Type v_NR_ResourceAllocation2;</w:t>
      </w:r>
    </w:p>
    <w:p w14:paraId="15631F7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 := f_NR_CellInfo_GetUplinkBWP(p_SPCell, tsc_NR_BWP_Id);</w:t>
      </w:r>
    </w:p>
    <w:p w14:paraId="16BAA3D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NR_UplinkBWP_Type v_NR_UplinkBWP2 ;</w:t>
      </w:r>
    </w:p>
    <w:p w14:paraId="112C753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v_TimingDL;</w:t>
      </w:r>
    </w:p>
    <w:p w14:paraId="719A11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SubFrameTiming_Type v_TimingUL;</w:t>
      </w:r>
    </w:p>
    <w:p w14:paraId="3E90F24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B6_Type v_LCID := int2bit(p_NR_DRB_Id+3, 6);</w:t>
      </w:r>
    </w:p>
    <w:p w14:paraId="59AAE02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v_SI_Rcv := false;</w:t>
      </w:r>
    </w:p>
    <w:p w14:paraId="0B666D5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boolean v_Data_Rcv := false;</w:t>
      </w:r>
    </w:p>
    <w:p w14:paraId="737DAAB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B8_Type v_DeactivateSCell := '00000000'B; //</w:t>
      </w:r>
    </w:p>
    <w:p w14:paraId="370C632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var NR_CellId_Type    v_CellID_UL :=    p_SPCell;</w:t>
      </w:r>
    </w:p>
    <w:p w14:paraId="71450CC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0109572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timer t_Watchdog := 5.0;</w:t>
      </w:r>
    </w:p>
    <w:p w14:paraId="5E60AF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4B26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Stop UL Grant configuration</w:t>
      </w:r>
    </w:p>
    <w:p w14:paraId="640F8E1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f_NR_ULGrantConfiguration_Stop(p_SPCell, -,cs_NR_UplinkTimeAlignment_Keep);</w:t>
      </w:r>
    </w:p>
    <w:p w14:paraId="43CA6FD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4831EF3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3EB1DAF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 PDCP SDU =36B +3B PDCP Headed+ 3B RLC Header + 2B MAC Header =44B=352 bits (an allowed TB size as per 38.523-3 Annex B)</w:t>
      </w:r>
    </w:p>
    <w:p w14:paraId="482AA12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26754A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v_EncodedRlcPdu1 := f_NR_RLC_AMD_FullPDU_Encvalue(0, tsc_NR_P_NoPoll, f_NR_PDCP_PDU_Encvalue(cs_NR_PDCP_PDU_18B(0, crs_NR_PDCP_SDU_36B)));</w:t>
      </w:r>
    </w:p>
    <w:p w14:paraId="7CB5421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v_SDU_SubPDUListDL1 := { cs_NR_MAC_SDU_SubPDU_LI8(tsc_LCID_SCG_Bearer, v_EncodedRlcPdu1) };</w:t>
      </w:r>
    </w:p>
    <w:p w14:paraId="50B453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v_MAC_PDUListDL1 := { cs_NR_DL_MAC_PDU_SDU_SubPDU_Padding(v_SDU_SubPDUListDL1) };</w:t>
      </w:r>
    </w:p>
    <w:p w14:paraId="30F160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v_EncodedRlcPdu2 := f_NR_RLC_AMD_FullPDU_Encvalue(1, tsc_NR_P_NoPoll, f_NR_PDCP_PDU_Encvalue(cs_NR_PDCP_PDU_18B(1, crs_NR_PDCP_SDU_36B)));</w:t>
      </w:r>
    </w:p>
    <w:p w14:paraId="372046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v_SDU_SubPDUListDL2 := { cs_NR_MAC_SDU_SubPDU_LI8(tsc_LCID_SCG_Bearer, v_EncodedRlcPdu2) };</w:t>
      </w:r>
    </w:p>
    <w:p w14:paraId="6C34038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v_MAC_PDUListDL2 := { cs_NR_DL_MAC_PDU_SDU_SubPDU_Padding(v_SDU_SubPDUListDL2) };</w:t>
      </w:r>
    </w:p>
    <w:p w14:paraId="227748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v_EncodedRlcPdu3 := f_NR_RLC_AMD_FullPDU_Encvalue(2, tsc_NR_P_NoPoll, f_NR_PDCP_PDU_Encvalue(cs_NR_PDCP_PDU_18B(2, crs_NR_PDCP_SDU_36B)));</w:t>
      </w:r>
    </w:p>
    <w:p w14:paraId="5518B7C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v_SDU_SubPDUListDL3 := { cs_NR_MAC_SDU_SubPDU_LI8(tsc_LCID_SCG_Bearer, v_EncodedRlcPdu3) };</w:t>
      </w:r>
    </w:p>
    <w:p w14:paraId="304FD19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v_MAC_PDUListDL3 := { cs_NR_DL_MAC_PDU_SDU_SubPDU_Padding(v_SDU_SubPDUListDL3) };</w:t>
      </w:r>
    </w:p>
    <w:p w14:paraId="01288E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v_MAC_PDUListDL4 := { cs_NR_DL_MAC_PDU(omit, omit,  cs_NR_MAC_Padding_SubPDU('00000000'O)) };   // 1 byte sub headers +4byte Padding header= 40 bits</w:t>
      </w:r>
    </w:p>
    <w:p w14:paraId="0BFB65D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 := f_NR_ResourceAllocation_UplinkGrant(const_UL_TBS, v_NR_UplinkBWP);</w:t>
      </w:r>
    </w:p>
    <w:p w14:paraId="467E4C8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v_NR_ResourceAllocation2:= v_NR_ResourceAllocation; //For no UL case</w:t>
      </w:r>
    </w:p>
    <w:p w14:paraId="764BE7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v_SDU_SubPDUListUL := { cr_NR_MAC_SDU_SubPDU(?, ?) };</w:t>
      </w:r>
    </w:p>
    <w:p w14:paraId="58F9F7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v_MAC_PDUListUL := { cr_NR_UL_MAC_PDU(v_SDU_SubPDUListUL) };</w:t>
      </w:r>
    </w:p>
    <w:p w14:paraId="08A228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FEE7B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if (p_UL_CA) { //UL supported case steps 15 &amp; 16 in SCell</w:t>
      </w:r>
    </w:p>
    <w:p w14:paraId="0B0231E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v_NR_UplinkBWP2 := f_NR_CellInfo_GetUplinkBWP(p_SCell, tsc_NR_BWP_Id);</w:t>
      </w:r>
    </w:p>
    <w:p w14:paraId="6E4170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v_NR_ResourceAllocation2 := f_NR_ResourceAllocation_UplinkGrant(const_UL_TBS, v_NR_UplinkBWP2);</w:t>
      </w:r>
    </w:p>
    <w:p w14:paraId="5F7DAD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v_CellID_UL := p_SCell;</w:t>
      </w:r>
    </w:p>
    <w:p w14:paraId="736315B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</w:t>
      </w:r>
    </w:p>
    <w:p w14:paraId="3B4609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</w:t>
      </w:r>
    </w:p>
    <w:p w14:paraId="08D6B28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 ;</w:t>
      </w:r>
    </w:p>
    <w:p w14:paraId="2F8AFD3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3" siclog@</w:t>
      </w:r>
    </w:p>
    <w:p w14:paraId="0220241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261506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0FB8A9D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3A59715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4" siclog@</w:t>
      </w:r>
    </w:p>
    <w:p w14:paraId="145E836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8E2F9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v_MAC_PDUListDL1));</w:t>
      </w:r>
    </w:p>
    <w:p w14:paraId="0689A3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6" siclog@</w:t>
      </w:r>
    </w:p>
    <w:p w14:paraId="69645B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4A153C5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f_NR_OneULGrantTransmission(p_SPCell, cs_TimingInfo_NR(v_TimingUL), v_NR_ResourceAllocation);</w:t>
      </w:r>
    </w:p>
    <w:p w14:paraId="2BB9CA1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8" siclog@</w:t>
      </w:r>
    </w:p>
    <w:p w14:paraId="118A1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78EBB2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1, p_NR_DRB_Id,p_SCell,cs_TimingInfo_NR(v_TimingDL) );</w:t>
      </w:r>
    </w:p>
    <w:p w14:paraId="053D75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9" siclog@</w:t>
      </w:r>
    </w:p>
    <w:p w14:paraId="21D7BC9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400);  //</w:t>
      </w:r>
    </w:p>
    <w:p w14:paraId="6C6BEC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36210F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 R5s210066 sic@</w:t>
      </w:r>
    </w:p>
    <w:p w14:paraId="6432A9C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//enable reception on sp_Cell</w:t>
      </w:r>
    </w:p>
    <w:p w14:paraId="06A8186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f_NR_SS_SystemIndCtrlConfig(p_SPCell, cds_NR_SystemIndCtrl_SchedReq(enable));</w:t>
      </w:r>
    </w:p>
    <w:p w14:paraId="79BCEA7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5, 7" siclog@</w:t>
      </w:r>
    </w:p>
    <w:p w14:paraId="5F7C39F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alt {</w:t>
      </w:r>
    </w:p>
    <w:p w14:paraId="3BC8851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 SYSIND.receive (car_NR_SchedulingReq_IND (p_SPCell, ?))</w:t>
      </w:r>
    </w:p>
    <w:p w14:paraId="16A653F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lastRenderedPageBreak/>
        <w:t xml:space="preserve">           {</w:t>
      </w:r>
    </w:p>
    <w:p w14:paraId="05F0F7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if (not v_SI_Rcv)</w:t>
      </w:r>
    </w:p>
    <w:p w14:paraId="0847C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{</w:t>
      </w:r>
    </w:p>
    <w:p w14:paraId="4435477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v_SI_Rcv := true;</w:t>
      </w:r>
    </w:p>
    <w:p w14:paraId="4B03D30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     f_NR_PreliminaryPass(__FILE__, __LINE__, "Step 5");</w:t>
      </w:r>
    </w:p>
    <w:p w14:paraId="6CC2DCB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}</w:t>
      </w:r>
    </w:p>
    <w:p w14:paraId="0A99AB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repeat;</w:t>
      </w:r>
    </w:p>
    <w:p w14:paraId="444A8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7B4ED06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[]DRB.receive(car_NR_DRB_COMMON_IND_MAC_PDUList(p_SPCell, p_NR_DRB_Id, -, v_MAC_PDUListUL))</w:t>
      </w:r>
    </w:p>
    <w:p w14:paraId="199D69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{</w:t>
      </w:r>
    </w:p>
    <w:p w14:paraId="46E98B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</w:t>
      </w:r>
    </w:p>
    <w:p w14:paraId="08966A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f_NR_PreliminaryPass(__FILE__, __LINE__, "Step 7");</w:t>
      </w:r>
    </w:p>
    <w:p w14:paraId="0D7FA5A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t_Watchdog.stop;</w:t>
      </w:r>
    </w:p>
    <w:p w14:paraId="750307F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};</w:t>
      </w:r>
    </w:p>
    <w:p w14:paraId="1055FBE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</w:p>
    <w:p w14:paraId="4DACBC8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};</w:t>
      </w:r>
    </w:p>
    <w:p w14:paraId="76C986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 10" siclog@</w:t>
      </w:r>
    </w:p>
    <w:p w14:paraId="2C36AE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t_Watchdog.start (1.0);</w:t>
      </w:r>
    </w:p>
    <w:p w14:paraId="48E3B3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alt{</w:t>
      </w:r>
    </w:p>
    <w:p w14:paraId="626E857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SYSIND.receive (car_NR_SchedulingReq_IND (p_SPCell, ?))</w:t>
      </w:r>
    </w:p>
    <w:p w14:paraId="45033AF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{</w:t>
      </w:r>
    </w:p>
    <w:p w14:paraId="27F9DE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t_Watchdog.stop;</w:t>
      </w:r>
    </w:p>
    <w:p w14:paraId="37DC031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   f_NR_SetVerdictFailOrInconc(__FILE__, __LINE__, "Step 10: TP2 failed, UE is sending SR  ");</w:t>
      </w:r>
    </w:p>
    <w:p w14:paraId="0E6E8B5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 };</w:t>
      </w:r>
    </w:p>
    <w:p w14:paraId="41E3DB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[] t_Watchdog.timeout</w:t>
      </w:r>
    </w:p>
    <w:p w14:paraId="5D65AA2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{</w:t>
      </w:r>
    </w:p>
    <w:p w14:paraId="203CA36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    f_NR_PreliminaryPass(__FILE__, __LINE__, "Step 10");</w:t>
      </w:r>
    </w:p>
    <w:p w14:paraId="5155AA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 }</w:t>
      </w:r>
    </w:p>
    <w:p w14:paraId="5E788CD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</w:t>
      </w:r>
    </w:p>
    <w:p w14:paraId="51BFDB2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846AF0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t_Watchdog.start;</w:t>
      </w:r>
    </w:p>
    <w:p w14:paraId="5AB6375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11" siclog@</w:t>
      </w:r>
    </w:p>
    <w:p w14:paraId="1B754E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 //The SS Activates SCell .</w:t>
      </w:r>
    </w:p>
    <w:p w14:paraId="7E4EC5A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f_NR_GetNextSendOccasion_DL(p_SCell, 300); // Timing of DL</w:t>
      </w:r>
    </w:p>
    <w:p w14:paraId="2F015C8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f_SS_CellConfig_ActivateSCell_CA(p_SPCell, p_SCellIndex,cs_TimingInfo_NR(v_TimingDL));</w:t>
      </w:r>
    </w:p>
    <w:p w14:paraId="62477E2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12" siclog@</w:t>
      </w:r>
    </w:p>
    <w:p w14:paraId="6BC0B46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//Padding MAC PDU Only</w:t>
      </w:r>
    </w:p>
    <w:p w14:paraId="5AD6B4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79CE08C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v_MAC_PDUListDL4));</w:t>
      </w:r>
    </w:p>
    <w:p w14:paraId="70340BC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7B53F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13" siclog@</w:t>
      </w:r>
    </w:p>
    <w:p w14:paraId="1F51890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  // 200+200 =400</w:t>
      </w:r>
    </w:p>
    <w:p w14:paraId="1602E3F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v_MAC_PDUListDL2));</w:t>
      </w:r>
    </w:p>
    <w:p w14:paraId="07EFDEA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183CC24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//@siclog "Steps 15" siclog@</w:t>
      </w:r>
    </w:p>
    <w:p w14:paraId="6DF5AD9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v_TimingUL := f_NR_GetNextSendOccasion_ULafterDL(p_SCell, v_TimingDL, 40); // 40 ms later</w:t>
      </w:r>
    </w:p>
    <w:p w14:paraId="0511D34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f_NR_OneULGrantTransmission(v_CellID_UL, cs_TimingInfo_NR(v_TimingUL), v_NR_ResourceAllocation2);</w:t>
      </w:r>
    </w:p>
    <w:p w14:paraId="17E3E93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"Steps 17" siclog@</w:t>
      </w:r>
    </w:p>
    <w:p w14:paraId="1D77D92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100);</w:t>
      </w:r>
    </w:p>
    <w:p w14:paraId="19D34B2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f_NR_RLC_Status_MAC_PDU_Tx(v_LCID, 2, p_NR_DRB_Id,p_SCell,cs_TimingInfo_NR(v_TimingDL) );</w:t>
      </w:r>
    </w:p>
    <w:p w14:paraId="59F796D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//@siclog "Step 18" siclog@</w:t>
      </w:r>
    </w:p>
    <w:p w14:paraId="0A61ED34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//Deactivate SCell</w:t>
      </w:r>
    </w:p>
    <w:p w14:paraId="69D5A17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43A0D15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v_TimingDL := f_SubFrameTiming_AddMilliSeconds(v_TimingDL, 200);</w:t>
      </w:r>
    </w:p>
    <w:p w14:paraId="0B8CA2E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f_NR_SS_CommonCellConfig(p_SPCell, cas_NR_MacCommandTrigger_REQ(p_SPCell, cs_TimingInfo_NR(v_TimingDL), cs_NR_MAC_SCellActDeact_CE(v_DeactivateSCell)));</w:t>
      </w:r>
    </w:p>
    <w:p w14:paraId="2D52EBD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 19" siclog@</w:t>
      </w:r>
    </w:p>
    <w:p w14:paraId="612D47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v_TimingDL := f_SubFrameTiming_AddMilliSeconds(v_TimingDL, 200);</w:t>
      </w:r>
    </w:p>
    <w:p w14:paraId="2113676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 DRB.send(cas_NR_DRB_COMMON_REQ_MAC_PDUList(p_SCell, p_NR_DRB_Id, cs_TimingInfo_NR(v_TimingDL), v_MAC_PDUListDL3));</w:t>
      </w:r>
    </w:p>
    <w:p w14:paraId="0072854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//@siclog "Steps 14, 16" siclog@</w:t>
      </w:r>
    </w:p>
    <w:p w14:paraId="446FCAB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yellow"/>
          <w:lang w:val="en-SG"/>
        </w:rPr>
        <w:t>v_SI_Rcv := false;</w:t>
      </w:r>
      <w:r w:rsidRPr="00F1343D">
        <w:rPr>
          <w:rFonts w:ascii="Courier New" w:hAnsi="Courier New"/>
          <w:noProof/>
          <w:sz w:val="16"/>
          <w:lang w:val="en-SG"/>
        </w:rPr>
        <w:t xml:space="preserve"> </w:t>
      </w:r>
    </w:p>
    <w:p w14:paraId="0FC1754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 </w:t>
      </w:r>
      <w:r w:rsidRPr="00F1343D">
        <w:rPr>
          <w:rFonts w:ascii="Courier New" w:hAnsi="Courier New"/>
          <w:noProof/>
          <w:sz w:val="16"/>
          <w:highlight w:val="green"/>
          <w:lang w:val="en-SG"/>
        </w:rPr>
        <w:t>alt {</w:t>
      </w:r>
    </w:p>
    <w:p w14:paraId="0BBBED39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 SYSIND.receive (car_NR_SchedulingReq_IND (p_SPCell, ?))</w:t>
      </w:r>
    </w:p>
    <w:p w14:paraId="4388566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6068B90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if (not v_SI_Rcv)</w:t>
      </w:r>
    </w:p>
    <w:p w14:paraId="2C8F90D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{</w:t>
      </w:r>
    </w:p>
    <w:p w14:paraId="1AB5857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v_SI_Rcv := true;</w:t>
      </w:r>
    </w:p>
    <w:p w14:paraId="40CEFB6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     f_NR_PreliminaryPass(__FILE__, __LINE__, "Step 14");</w:t>
      </w:r>
    </w:p>
    <w:p w14:paraId="5F8E9273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}</w:t>
      </w:r>
    </w:p>
    <w:p w14:paraId="7B953A4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repeat;</w:t>
      </w:r>
    </w:p>
    <w:p w14:paraId="26EA140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7D0F4727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[]DRB.receive(car_NR_DRB_COMMON_IND_MAC_PDUList(v_CellID_UL, p_NR_DRB_Id, -, v_MAC_PDUListUL))</w:t>
      </w:r>
    </w:p>
    <w:p w14:paraId="4E2991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lastRenderedPageBreak/>
        <w:t xml:space="preserve">           {</w:t>
      </w:r>
    </w:p>
    <w:p w14:paraId="2BC403FC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</w:t>
      </w:r>
    </w:p>
    <w:p w14:paraId="19D9AD1F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f_NR_PreliminaryPass(__FILE__, __LINE__, "Step 16");</w:t>
      </w:r>
    </w:p>
    <w:p w14:paraId="4ED3382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t_Watchdog.stop;</w:t>
      </w:r>
    </w:p>
    <w:p w14:paraId="181F263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7E09B5D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</w:t>
      </w:r>
    </w:p>
    <w:p w14:paraId="5592CDB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};</w:t>
      </w:r>
    </w:p>
    <w:p w14:paraId="7BEB4EE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</w:t>
      </w:r>
    </w:p>
    <w:p w14:paraId="0D3E06A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//@siclog "Step 20" siclog@</w:t>
      </w:r>
    </w:p>
    <w:p w14:paraId="1F92D4E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t_Watchdog.start (1.0);</w:t>
      </w:r>
    </w:p>
    <w:p w14:paraId="5EFF0C7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alt{</w:t>
      </w:r>
    </w:p>
    <w:p w14:paraId="798D396B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SYSIND.receive (car_NR_SchedulingReq_IND (p_SPCell, ?))</w:t>
      </w:r>
    </w:p>
    <w:p w14:paraId="39E0AD1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{</w:t>
      </w:r>
    </w:p>
    <w:p w14:paraId="7B5C2DE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t_Watchdog.stop;</w:t>
      </w:r>
    </w:p>
    <w:p w14:paraId="1A5AEB9D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   f_NR_SetVerdictFailOrInconc(__FILE__, __LINE__, "Step 20: TP4 failed, UE is sending SR  ");</w:t>
      </w:r>
    </w:p>
    <w:p w14:paraId="2D0DAC18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 };</w:t>
      </w:r>
    </w:p>
    <w:p w14:paraId="008FE83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[] t_Watchdog.timeout</w:t>
      </w:r>
    </w:p>
    <w:p w14:paraId="2BCB609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{</w:t>
      </w:r>
    </w:p>
    <w:p w14:paraId="34464572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    f_NR_PreliminaryPass(__FILE__, __LINE__, "Step 20");</w:t>
      </w:r>
    </w:p>
    <w:p w14:paraId="06E306A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highlight w:val="green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    }</w:t>
      </w:r>
    </w:p>
    <w:p w14:paraId="4E83543A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highlight w:val="green"/>
          <w:lang w:val="en-SG"/>
        </w:rPr>
        <w:t xml:space="preserve">  };</w:t>
      </w:r>
    </w:p>
    <w:p w14:paraId="1F431A90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</w:p>
    <w:p w14:paraId="6C5ECE3E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//@sic R5s210066 sic@</w:t>
      </w:r>
    </w:p>
    <w:p w14:paraId="0C1B08C1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//disable reception on sp_Cell</w:t>
      </w:r>
    </w:p>
    <w:p w14:paraId="042B7AB5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f_NR_SS_SystemIndCtrlConfig(p_SPCell, cds_NR_SystemIndCtrl_SchedReq(disable));</w:t>
      </w:r>
    </w:p>
    <w:p w14:paraId="130F13C6" w14:textId="77777777" w:rsidR="00F1343D" w:rsidRPr="00F1343D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</w:t>
      </w:r>
    </w:p>
    <w:p w14:paraId="0C294C32" w14:textId="4476583D" w:rsidR="004E153E" w:rsidRDefault="00F1343D" w:rsidP="00F1343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/>
          <w:noProof/>
          <w:sz w:val="16"/>
          <w:lang w:val="en-SG"/>
        </w:rPr>
      </w:pPr>
      <w:r w:rsidRPr="00F1343D">
        <w:rPr>
          <w:rFonts w:ascii="Courier New" w:hAnsi="Courier New"/>
          <w:noProof/>
          <w:sz w:val="16"/>
          <w:lang w:val="en-SG"/>
        </w:rPr>
        <w:t xml:space="preserve">  }; //End of f_TC_7_1_1_7_1_NR_TestBody</w:t>
      </w:r>
    </w:p>
    <w:p w14:paraId="4E8D4147" w14:textId="3A3CC834" w:rsidR="004E153E" w:rsidRDefault="004E153E">
      <w:pPr>
        <w:spacing w:after="0"/>
        <w:rPr>
          <w:lang w:eastAsia="en-GB"/>
        </w:rPr>
      </w:pPr>
    </w:p>
    <w:p w14:paraId="48D9563F" w14:textId="71ADA293" w:rsidR="008079AA" w:rsidRDefault="008079AA">
      <w:pPr>
        <w:spacing w:after="0"/>
        <w:rPr>
          <w:lang w:eastAsia="en-GB"/>
        </w:rPr>
      </w:pPr>
      <w:r>
        <w:rPr>
          <w:lang w:eastAsia="en-GB"/>
        </w:rPr>
        <w:t>MCC 160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79AA" w14:paraId="3DFC3347" w14:textId="77777777" w:rsidTr="008079AA">
        <w:tc>
          <w:tcPr>
            <w:tcW w:w="9629" w:type="dxa"/>
          </w:tcPr>
          <w:p w14:paraId="518A029B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//@siclog "Steps 14, 16, 20" </w:t>
            </w:r>
            <w:proofErr w:type="spellStart"/>
            <w:r>
              <w:rPr>
                <w:lang w:eastAsia="en-GB"/>
              </w:rPr>
              <w:t>siclog</w:t>
            </w:r>
            <w:proofErr w:type="spellEnd"/>
            <w:r>
              <w:rPr>
                <w:lang w:eastAsia="en-GB"/>
              </w:rPr>
              <w:t>@</w:t>
            </w:r>
          </w:p>
          <w:p w14:paraId="3692D3B1" w14:textId="77777777" w:rsidR="008079AA" w:rsidRPr="008079AA" w:rsidRDefault="008079AA" w:rsidP="008079AA">
            <w:pPr>
              <w:spacing w:after="0"/>
              <w:rPr>
                <w:highlight w:val="green"/>
                <w:lang w:eastAsia="en-GB"/>
              </w:rPr>
            </w:pPr>
            <w:r>
              <w:rPr>
                <w:lang w:eastAsia="en-GB"/>
              </w:rPr>
              <w:t xml:space="preserve">    </w:t>
            </w:r>
            <w:proofErr w:type="spellStart"/>
            <w:r w:rsidRPr="008079AA">
              <w:rPr>
                <w:highlight w:val="green"/>
                <w:lang w:eastAsia="en-GB"/>
              </w:rPr>
              <w:t>v_SI_Rcv</w:t>
            </w:r>
            <w:proofErr w:type="spellEnd"/>
            <w:r w:rsidRPr="008079AA">
              <w:rPr>
                <w:highlight w:val="green"/>
                <w:lang w:eastAsia="en-GB"/>
              </w:rPr>
              <w:t xml:space="preserve"> </w:t>
            </w:r>
            <w:proofErr w:type="gramStart"/>
            <w:r w:rsidRPr="008079AA">
              <w:rPr>
                <w:highlight w:val="green"/>
                <w:lang w:eastAsia="en-GB"/>
              </w:rPr>
              <w:t xml:space="preserve">  :</w:t>
            </w:r>
            <w:proofErr w:type="gramEnd"/>
            <w:r w:rsidRPr="008079AA">
              <w:rPr>
                <w:highlight w:val="green"/>
                <w:lang w:eastAsia="en-GB"/>
              </w:rPr>
              <w:t>= false;</w:t>
            </w:r>
          </w:p>
          <w:p w14:paraId="39D00FE8" w14:textId="77777777" w:rsidR="008079AA" w:rsidRDefault="008079AA" w:rsidP="008079AA">
            <w:pPr>
              <w:spacing w:after="0"/>
              <w:rPr>
                <w:lang w:eastAsia="en-GB"/>
              </w:rPr>
            </w:pPr>
            <w:r w:rsidRPr="008079AA">
              <w:rPr>
                <w:highlight w:val="green"/>
                <w:lang w:eastAsia="en-GB"/>
              </w:rPr>
              <w:tab/>
            </w:r>
            <w:proofErr w:type="spellStart"/>
            <w:r w:rsidRPr="008079AA">
              <w:rPr>
                <w:highlight w:val="green"/>
                <w:lang w:eastAsia="en-GB"/>
              </w:rPr>
              <w:t>v_Data_</w:t>
            </w:r>
            <w:proofErr w:type="gramStart"/>
            <w:r w:rsidRPr="008079AA">
              <w:rPr>
                <w:highlight w:val="green"/>
                <w:lang w:eastAsia="en-GB"/>
              </w:rPr>
              <w:t>Rcv</w:t>
            </w:r>
            <w:proofErr w:type="spellEnd"/>
            <w:r w:rsidRPr="008079AA">
              <w:rPr>
                <w:highlight w:val="green"/>
                <w:lang w:eastAsia="en-GB"/>
              </w:rPr>
              <w:t xml:space="preserve"> :</w:t>
            </w:r>
            <w:proofErr w:type="gramEnd"/>
            <w:r w:rsidRPr="008079AA">
              <w:rPr>
                <w:highlight w:val="green"/>
                <w:lang w:eastAsia="en-GB"/>
              </w:rPr>
              <w:t>= false;</w:t>
            </w:r>
          </w:p>
          <w:p w14:paraId="7DFF129E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  <w:t>alt {</w:t>
            </w:r>
          </w:p>
          <w:p w14:paraId="3D7A2159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[] </w:t>
            </w:r>
            <w:proofErr w:type="spellStart"/>
            <w:r>
              <w:rPr>
                <w:lang w:eastAsia="en-GB"/>
              </w:rPr>
              <w:t>SYSIND.receive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car_NR_SchedulingReq_IND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p_SPCell</w:t>
            </w:r>
            <w:proofErr w:type="spellEnd"/>
            <w:proofErr w:type="gramStart"/>
            <w:r>
              <w:rPr>
                <w:lang w:eastAsia="en-GB"/>
              </w:rPr>
              <w:t>, ?</w:t>
            </w:r>
            <w:proofErr w:type="gramEnd"/>
            <w:r>
              <w:rPr>
                <w:lang w:eastAsia="en-GB"/>
              </w:rPr>
              <w:t>))</w:t>
            </w:r>
          </w:p>
          <w:p w14:paraId="115E272E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{</w:t>
            </w:r>
          </w:p>
          <w:p w14:paraId="6411CD00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if (not </w:t>
            </w:r>
            <w:proofErr w:type="spellStart"/>
            <w:r>
              <w:rPr>
                <w:lang w:eastAsia="en-GB"/>
              </w:rPr>
              <w:t>v_SI_Rcv</w:t>
            </w:r>
            <w:proofErr w:type="spellEnd"/>
            <w:r>
              <w:rPr>
                <w:lang w:eastAsia="en-GB"/>
              </w:rPr>
              <w:t>)</w:t>
            </w:r>
          </w:p>
          <w:p w14:paraId="19F2692C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{</w:t>
            </w:r>
          </w:p>
          <w:p w14:paraId="03B96D3E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v_SI_</w:t>
            </w:r>
            <w:proofErr w:type="gramStart"/>
            <w:r>
              <w:rPr>
                <w:lang w:eastAsia="en-GB"/>
              </w:rPr>
              <w:t>Rcv</w:t>
            </w:r>
            <w:proofErr w:type="spellEnd"/>
            <w:r>
              <w:rPr>
                <w:lang w:eastAsia="en-GB"/>
              </w:rPr>
              <w:t xml:space="preserve"> :</w:t>
            </w:r>
            <w:proofErr w:type="gramEnd"/>
            <w:r>
              <w:rPr>
                <w:lang w:eastAsia="en-GB"/>
              </w:rPr>
              <w:t>= true;</w:t>
            </w:r>
          </w:p>
          <w:p w14:paraId="7BA09619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PreliminaryPass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"Step 14");</w:t>
            </w:r>
          </w:p>
          <w:p w14:paraId="5AAB2E39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} </w:t>
            </w:r>
            <w:r w:rsidRPr="008079AA">
              <w:rPr>
                <w:highlight w:val="green"/>
                <w:lang w:eastAsia="en-GB"/>
              </w:rPr>
              <w:t>else</w:t>
            </w:r>
            <w:r>
              <w:rPr>
                <w:lang w:eastAsia="en-GB"/>
              </w:rPr>
              <w:t xml:space="preserve"> </w:t>
            </w:r>
          </w:p>
          <w:p w14:paraId="74192555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{</w:t>
            </w:r>
          </w:p>
          <w:p w14:paraId="03BA2BEA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SetVerdictFailOrInconc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"Step 20: TP4 failed, UE is sending SR ");</w:t>
            </w:r>
          </w:p>
          <w:p w14:paraId="18335134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spellStart"/>
            <w:r>
              <w:rPr>
                <w:lang w:eastAsia="en-GB"/>
              </w:rPr>
              <w:t>t_Watchdog.</w:t>
            </w:r>
            <w:proofErr w:type="gramStart"/>
            <w:r>
              <w:rPr>
                <w:lang w:eastAsia="en-GB"/>
              </w:rPr>
              <w:t>stop</w:t>
            </w:r>
            <w:proofErr w:type="spellEnd"/>
            <w:r>
              <w:rPr>
                <w:lang w:eastAsia="en-GB"/>
              </w:rPr>
              <w:t>;</w:t>
            </w:r>
            <w:proofErr w:type="gramEnd"/>
          </w:p>
          <w:p w14:paraId="03BEFD47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    </w:t>
            </w:r>
            <w:proofErr w:type="gramStart"/>
            <w:r>
              <w:rPr>
                <w:lang w:eastAsia="en-GB"/>
              </w:rPr>
              <w:t>break;</w:t>
            </w:r>
            <w:proofErr w:type="gramEnd"/>
          </w:p>
          <w:p w14:paraId="510747E9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}</w:t>
            </w:r>
          </w:p>
          <w:p w14:paraId="1F5E9B8D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 </w:t>
            </w:r>
            <w:proofErr w:type="gramStart"/>
            <w:r>
              <w:rPr>
                <w:lang w:eastAsia="en-GB"/>
              </w:rPr>
              <w:t>repeat;</w:t>
            </w:r>
            <w:proofErr w:type="gramEnd"/>
          </w:p>
          <w:p w14:paraId="0B8224E7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};</w:t>
            </w:r>
          </w:p>
          <w:p w14:paraId="1ACE59A2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</w:t>
            </w:r>
            <w:proofErr w:type="gramStart"/>
            <w:r>
              <w:rPr>
                <w:lang w:eastAsia="en-GB"/>
              </w:rPr>
              <w:t>[]</w:t>
            </w:r>
            <w:proofErr w:type="spellStart"/>
            <w:r>
              <w:rPr>
                <w:lang w:eastAsia="en-GB"/>
              </w:rPr>
              <w:t>DRB.receive</w:t>
            </w:r>
            <w:proofErr w:type="spellEnd"/>
            <w:proofErr w:type="gram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car_NR_DRB_COMMON_IND_MAC_PDUList</w:t>
            </w:r>
            <w:proofErr w:type="spellEnd"/>
            <w:r>
              <w:rPr>
                <w:lang w:eastAsia="en-GB"/>
              </w:rPr>
              <w:t>(</w:t>
            </w:r>
            <w:proofErr w:type="spellStart"/>
            <w:r>
              <w:rPr>
                <w:lang w:eastAsia="en-GB"/>
              </w:rPr>
              <w:t>v_CellID_UL</w:t>
            </w:r>
            <w:proofErr w:type="spellEnd"/>
            <w:r>
              <w:rPr>
                <w:lang w:eastAsia="en-GB"/>
              </w:rPr>
              <w:t xml:space="preserve">, </w:t>
            </w:r>
            <w:proofErr w:type="spellStart"/>
            <w:r>
              <w:rPr>
                <w:lang w:eastAsia="en-GB"/>
              </w:rPr>
              <w:t>p_NR_DRB_Id</w:t>
            </w:r>
            <w:proofErr w:type="spellEnd"/>
            <w:r>
              <w:rPr>
                <w:lang w:eastAsia="en-GB"/>
              </w:rPr>
              <w:t xml:space="preserve">, -, </w:t>
            </w:r>
            <w:proofErr w:type="spellStart"/>
            <w:r>
              <w:rPr>
                <w:lang w:eastAsia="en-GB"/>
              </w:rPr>
              <w:t>v_MAC_PDUListUL</w:t>
            </w:r>
            <w:proofErr w:type="spellEnd"/>
            <w:r>
              <w:rPr>
                <w:lang w:eastAsia="en-GB"/>
              </w:rPr>
              <w:t>))</w:t>
            </w:r>
          </w:p>
          <w:p w14:paraId="795159AA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{</w:t>
            </w:r>
          </w:p>
          <w:p w14:paraId="40E9C957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</w:t>
            </w:r>
          </w:p>
          <w:p w14:paraId="63DDEEBD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</w:t>
            </w:r>
            <w:proofErr w:type="spellStart"/>
            <w:r>
              <w:rPr>
                <w:lang w:eastAsia="en-GB"/>
              </w:rPr>
              <w:t>f_NR_</w:t>
            </w:r>
            <w:proofErr w:type="gramStart"/>
            <w:r>
              <w:rPr>
                <w:lang w:eastAsia="en-GB"/>
              </w:rPr>
              <w:t>PreliminaryPass</w:t>
            </w:r>
            <w:proofErr w:type="spellEnd"/>
            <w:r>
              <w:rPr>
                <w:lang w:eastAsia="en-GB"/>
              </w:rPr>
              <w:t>(</w:t>
            </w:r>
            <w:proofErr w:type="gramEnd"/>
            <w:r>
              <w:rPr>
                <w:lang w:eastAsia="en-GB"/>
              </w:rPr>
              <w:t>__FILE__, __LINE__, "Step 16");</w:t>
            </w:r>
          </w:p>
          <w:p w14:paraId="541CA439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ab/>
            </w:r>
            <w:r>
              <w:rPr>
                <w:lang w:eastAsia="en-GB"/>
              </w:rPr>
              <w:tab/>
            </w:r>
            <w:r>
              <w:rPr>
                <w:lang w:eastAsia="en-GB"/>
              </w:rPr>
              <w:tab/>
              <w:t xml:space="preserve"> </w:t>
            </w:r>
            <w:proofErr w:type="spellStart"/>
            <w:r w:rsidRPr="008079AA">
              <w:rPr>
                <w:highlight w:val="green"/>
                <w:lang w:eastAsia="en-GB"/>
              </w:rPr>
              <w:t>v_Data_</w:t>
            </w:r>
            <w:proofErr w:type="gramStart"/>
            <w:r w:rsidRPr="008079AA">
              <w:rPr>
                <w:highlight w:val="green"/>
                <w:lang w:eastAsia="en-GB"/>
              </w:rPr>
              <w:t>Rcv</w:t>
            </w:r>
            <w:proofErr w:type="spellEnd"/>
            <w:r w:rsidRPr="008079AA">
              <w:rPr>
                <w:highlight w:val="green"/>
                <w:lang w:eastAsia="en-GB"/>
              </w:rPr>
              <w:t xml:space="preserve"> :</w:t>
            </w:r>
            <w:proofErr w:type="gramEnd"/>
            <w:r w:rsidRPr="008079AA">
              <w:rPr>
                <w:highlight w:val="green"/>
                <w:lang w:eastAsia="en-GB"/>
              </w:rPr>
              <w:t>= true;</w:t>
            </w:r>
          </w:p>
          <w:p w14:paraId="69D4F732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  </w:t>
            </w:r>
            <w:proofErr w:type="gramStart"/>
            <w:r>
              <w:rPr>
                <w:lang w:eastAsia="en-GB"/>
              </w:rPr>
              <w:t>repeat;</w:t>
            </w:r>
            <w:proofErr w:type="gramEnd"/>
          </w:p>
          <w:p w14:paraId="2A1C26DC" w14:textId="77777777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      };</w:t>
            </w:r>
          </w:p>
          <w:p w14:paraId="150B9CC4" w14:textId="77777777" w:rsidR="008079AA" w:rsidRPr="008079AA" w:rsidRDefault="008079AA" w:rsidP="008079AA">
            <w:pPr>
              <w:spacing w:after="0"/>
              <w:rPr>
                <w:highlight w:val="green"/>
                <w:lang w:eastAsia="en-GB"/>
              </w:rPr>
            </w:pPr>
            <w:r>
              <w:rPr>
                <w:lang w:eastAsia="en-GB"/>
              </w:rPr>
              <w:tab/>
            </w:r>
            <w:r>
              <w:rPr>
                <w:lang w:eastAsia="en-GB"/>
              </w:rPr>
              <w:tab/>
              <w:t xml:space="preserve">   </w:t>
            </w:r>
            <w:r w:rsidRPr="008079AA">
              <w:rPr>
                <w:highlight w:val="green"/>
                <w:lang w:eastAsia="en-GB"/>
              </w:rPr>
              <w:t xml:space="preserve">[] </w:t>
            </w:r>
            <w:proofErr w:type="spellStart"/>
            <w:r w:rsidRPr="008079AA">
              <w:rPr>
                <w:highlight w:val="green"/>
                <w:lang w:eastAsia="en-GB"/>
              </w:rPr>
              <w:t>t_Watchdog.timeout</w:t>
            </w:r>
            <w:proofErr w:type="spellEnd"/>
          </w:p>
          <w:p w14:paraId="7989D2AE" w14:textId="77777777" w:rsidR="008079AA" w:rsidRPr="008079AA" w:rsidRDefault="008079AA" w:rsidP="008079AA">
            <w:pPr>
              <w:spacing w:after="0"/>
              <w:rPr>
                <w:highlight w:val="green"/>
                <w:lang w:eastAsia="en-GB"/>
              </w:rPr>
            </w:pPr>
            <w:r w:rsidRPr="008079AA">
              <w:rPr>
                <w:highlight w:val="green"/>
                <w:lang w:eastAsia="en-GB"/>
              </w:rPr>
              <w:t xml:space="preserve">           {</w:t>
            </w:r>
          </w:p>
          <w:p w14:paraId="3764685B" w14:textId="77777777" w:rsidR="008079AA" w:rsidRPr="008079AA" w:rsidRDefault="008079AA" w:rsidP="008079AA">
            <w:pPr>
              <w:spacing w:after="0"/>
              <w:rPr>
                <w:highlight w:val="green"/>
                <w:lang w:eastAsia="en-GB"/>
              </w:rPr>
            </w:pPr>
            <w:r w:rsidRPr="008079AA">
              <w:rPr>
                <w:highlight w:val="green"/>
                <w:lang w:eastAsia="en-GB"/>
              </w:rPr>
              <w:t xml:space="preserve">             if (</w:t>
            </w:r>
            <w:proofErr w:type="spellStart"/>
            <w:r w:rsidRPr="008079AA">
              <w:rPr>
                <w:highlight w:val="green"/>
                <w:lang w:eastAsia="en-GB"/>
              </w:rPr>
              <w:t>v_Data_Rcv</w:t>
            </w:r>
            <w:proofErr w:type="spellEnd"/>
            <w:r w:rsidRPr="008079AA">
              <w:rPr>
                <w:highlight w:val="green"/>
                <w:lang w:eastAsia="en-GB"/>
              </w:rPr>
              <w:t xml:space="preserve"> and </w:t>
            </w:r>
            <w:proofErr w:type="spellStart"/>
            <w:r w:rsidRPr="008079AA">
              <w:rPr>
                <w:highlight w:val="green"/>
                <w:lang w:eastAsia="en-GB"/>
              </w:rPr>
              <w:t>v_SI_Rcv</w:t>
            </w:r>
            <w:proofErr w:type="spellEnd"/>
            <w:r w:rsidRPr="008079AA">
              <w:rPr>
                <w:highlight w:val="green"/>
                <w:lang w:eastAsia="en-GB"/>
              </w:rPr>
              <w:t>) {</w:t>
            </w:r>
            <w:proofErr w:type="spellStart"/>
            <w:r w:rsidRPr="008079AA">
              <w:rPr>
                <w:highlight w:val="green"/>
                <w:lang w:eastAsia="en-GB"/>
              </w:rPr>
              <w:t>f_NR_</w:t>
            </w:r>
            <w:proofErr w:type="gramStart"/>
            <w:r w:rsidRPr="008079AA">
              <w:rPr>
                <w:highlight w:val="green"/>
                <w:lang w:eastAsia="en-GB"/>
              </w:rPr>
              <w:t>PreliminaryPass</w:t>
            </w:r>
            <w:proofErr w:type="spellEnd"/>
            <w:r w:rsidRPr="008079AA">
              <w:rPr>
                <w:highlight w:val="green"/>
                <w:lang w:eastAsia="en-GB"/>
              </w:rPr>
              <w:t>(</w:t>
            </w:r>
            <w:proofErr w:type="gramEnd"/>
            <w:r w:rsidRPr="008079AA">
              <w:rPr>
                <w:highlight w:val="green"/>
                <w:lang w:eastAsia="en-GB"/>
              </w:rPr>
              <w:t>__FILE__, __LINE__, "Step 20"); };</w:t>
            </w:r>
          </w:p>
          <w:p w14:paraId="22042A60" w14:textId="2F59D159" w:rsidR="008079AA" w:rsidRDefault="008079AA" w:rsidP="008079AA">
            <w:pPr>
              <w:spacing w:after="0"/>
              <w:rPr>
                <w:lang w:eastAsia="en-GB"/>
              </w:rPr>
            </w:pPr>
            <w:r w:rsidRPr="008079AA">
              <w:rPr>
                <w:highlight w:val="green"/>
                <w:lang w:eastAsia="en-GB"/>
              </w:rPr>
              <w:t xml:space="preserve">           }</w:t>
            </w:r>
            <w:r>
              <w:rPr>
                <w:lang w:eastAsia="en-GB"/>
              </w:rPr>
              <w:t>;</w:t>
            </w:r>
          </w:p>
          <w:p w14:paraId="65BDD0B2" w14:textId="14DA6B03" w:rsidR="008079AA" w:rsidRDefault="008079AA" w:rsidP="008079AA">
            <w:pPr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     };</w:t>
            </w:r>
          </w:p>
        </w:tc>
      </w:tr>
    </w:tbl>
    <w:p w14:paraId="2D42CEF3" w14:textId="77777777" w:rsidR="008079AA" w:rsidRDefault="008079AA">
      <w:pPr>
        <w:spacing w:after="0"/>
        <w:rPr>
          <w:lang w:eastAsia="en-GB"/>
        </w:rPr>
      </w:pPr>
    </w:p>
    <w:sectPr w:rsidR="008079A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853C5E" w14:textId="77777777" w:rsidR="007D0426" w:rsidRDefault="007D0426">
      <w:pPr>
        <w:spacing w:after="0"/>
      </w:pPr>
      <w:r>
        <w:separator/>
      </w:r>
    </w:p>
  </w:endnote>
  <w:endnote w:type="continuationSeparator" w:id="0">
    <w:p w14:paraId="0818822E" w14:textId="77777777" w:rsidR="007D0426" w:rsidRDefault="007D04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10375F" w14:textId="77777777" w:rsidR="007D0426" w:rsidRDefault="007D0426">
      <w:pPr>
        <w:spacing w:after="0"/>
      </w:pPr>
      <w:r>
        <w:separator/>
      </w:r>
    </w:p>
  </w:footnote>
  <w:footnote w:type="continuationSeparator" w:id="0">
    <w:p w14:paraId="33A4AC2A" w14:textId="77777777" w:rsidR="007D0426" w:rsidRDefault="007D04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BB4F9" w14:textId="77777777" w:rsidR="00CE0255" w:rsidRDefault="00CE0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eastAsia="en-GB"/>
      </w:rPr>
      <w:t>1</w:t>
    </w:r>
    <w:r>
      <w:rPr>
        <w:lang w:eastAsia="en-GB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21C26" w14:textId="77777777" w:rsidR="00CE0255" w:rsidRDefault="00CE02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D20ACF" w14:textId="77777777" w:rsidR="00CE0255" w:rsidRDefault="00CE025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6156A" w14:textId="77777777" w:rsidR="00CE0255" w:rsidRDefault="00CE02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4627C"/>
    <w:multiLevelType w:val="hybridMultilevel"/>
    <w:tmpl w:val="CB24B42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98A22B8"/>
    <w:multiLevelType w:val="hybridMultilevel"/>
    <w:tmpl w:val="42AA02E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695ECB"/>
    <w:multiLevelType w:val="hybridMultilevel"/>
    <w:tmpl w:val="DAAA694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A2B91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53950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447A3"/>
    <w:multiLevelType w:val="hybridMultilevel"/>
    <w:tmpl w:val="1748657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91EAA"/>
    <w:multiLevelType w:val="hybridMultilevel"/>
    <w:tmpl w:val="EA8CA47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77ED9"/>
    <w:multiLevelType w:val="hybridMultilevel"/>
    <w:tmpl w:val="A22E5D0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056E6A"/>
    <w:multiLevelType w:val="hybridMultilevel"/>
    <w:tmpl w:val="292AB1F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00547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455276"/>
    <w:multiLevelType w:val="hybridMultilevel"/>
    <w:tmpl w:val="9634B25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BF68E6"/>
    <w:multiLevelType w:val="hybridMultilevel"/>
    <w:tmpl w:val="AD9251C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1B0453"/>
    <w:multiLevelType w:val="hybridMultilevel"/>
    <w:tmpl w:val="47782C5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521BB8"/>
    <w:multiLevelType w:val="hybridMultilevel"/>
    <w:tmpl w:val="31668FD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370ABE"/>
    <w:multiLevelType w:val="hybridMultilevel"/>
    <w:tmpl w:val="3CEA4AD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A51C9C"/>
    <w:multiLevelType w:val="hybridMultilevel"/>
    <w:tmpl w:val="EB466D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FC7500"/>
    <w:multiLevelType w:val="hybridMultilevel"/>
    <w:tmpl w:val="AFCE289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F5F39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38912A7"/>
    <w:multiLevelType w:val="hybridMultilevel"/>
    <w:tmpl w:val="75BC1F7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866F2E"/>
    <w:multiLevelType w:val="hybridMultilevel"/>
    <w:tmpl w:val="516626C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2377D8"/>
    <w:multiLevelType w:val="hybridMultilevel"/>
    <w:tmpl w:val="2CF28F7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100004"/>
    <w:multiLevelType w:val="hybridMultilevel"/>
    <w:tmpl w:val="E5A0D87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3E1300"/>
    <w:multiLevelType w:val="hybridMultilevel"/>
    <w:tmpl w:val="721611B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F478CB"/>
    <w:multiLevelType w:val="hybridMultilevel"/>
    <w:tmpl w:val="A91E8C2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DEE315E"/>
    <w:multiLevelType w:val="hybridMultilevel"/>
    <w:tmpl w:val="630ADC8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405F17"/>
    <w:multiLevelType w:val="hybridMultilevel"/>
    <w:tmpl w:val="FB965A12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C31043"/>
    <w:multiLevelType w:val="hybridMultilevel"/>
    <w:tmpl w:val="F7E0C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C4739B"/>
    <w:multiLevelType w:val="hybridMultilevel"/>
    <w:tmpl w:val="D3980668"/>
    <w:lvl w:ilvl="0" w:tplc="CC3CD64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5"/>
  </w:num>
  <w:num w:numId="4">
    <w:abstractNumId w:val="26"/>
  </w:num>
  <w:num w:numId="5">
    <w:abstractNumId w:val="40"/>
  </w:num>
  <w:num w:numId="6">
    <w:abstractNumId w:val="1"/>
  </w:num>
  <w:num w:numId="7">
    <w:abstractNumId w:val="10"/>
  </w:num>
  <w:num w:numId="8">
    <w:abstractNumId w:val="33"/>
  </w:num>
  <w:num w:numId="9">
    <w:abstractNumId w:val="20"/>
  </w:num>
  <w:num w:numId="10">
    <w:abstractNumId w:val="36"/>
  </w:num>
  <w:num w:numId="11">
    <w:abstractNumId w:val="11"/>
  </w:num>
  <w:num w:numId="12">
    <w:abstractNumId w:val="12"/>
  </w:num>
  <w:num w:numId="13">
    <w:abstractNumId w:val="39"/>
  </w:num>
  <w:num w:numId="14">
    <w:abstractNumId w:val="3"/>
  </w:num>
  <w:num w:numId="15">
    <w:abstractNumId w:val="15"/>
  </w:num>
  <w:num w:numId="16">
    <w:abstractNumId w:val="13"/>
  </w:num>
  <w:num w:numId="17">
    <w:abstractNumId w:val="21"/>
  </w:num>
  <w:num w:numId="18">
    <w:abstractNumId w:val="7"/>
  </w:num>
  <w:num w:numId="19">
    <w:abstractNumId w:val="32"/>
  </w:num>
  <w:num w:numId="20">
    <w:abstractNumId w:val="28"/>
  </w:num>
  <w:num w:numId="21">
    <w:abstractNumId w:val="31"/>
  </w:num>
  <w:num w:numId="22">
    <w:abstractNumId w:val="0"/>
  </w:num>
  <w:num w:numId="23">
    <w:abstractNumId w:val="9"/>
  </w:num>
  <w:num w:numId="24">
    <w:abstractNumId w:val="18"/>
  </w:num>
  <w:num w:numId="25">
    <w:abstractNumId w:val="35"/>
  </w:num>
  <w:num w:numId="26">
    <w:abstractNumId w:val="4"/>
  </w:num>
  <w:num w:numId="27">
    <w:abstractNumId w:val="17"/>
  </w:num>
  <w:num w:numId="28">
    <w:abstractNumId w:val="2"/>
  </w:num>
  <w:num w:numId="29">
    <w:abstractNumId w:val="16"/>
  </w:num>
  <w:num w:numId="30">
    <w:abstractNumId w:val="23"/>
  </w:num>
  <w:num w:numId="31">
    <w:abstractNumId w:val="38"/>
  </w:num>
  <w:num w:numId="32">
    <w:abstractNumId w:val="6"/>
  </w:num>
  <w:num w:numId="33">
    <w:abstractNumId w:val="5"/>
  </w:num>
  <w:num w:numId="34">
    <w:abstractNumId w:val="29"/>
  </w:num>
  <w:num w:numId="35">
    <w:abstractNumId w:val="34"/>
  </w:num>
  <w:num w:numId="36">
    <w:abstractNumId w:val="14"/>
  </w:num>
  <w:num w:numId="37">
    <w:abstractNumId w:val="24"/>
  </w:num>
  <w:num w:numId="38">
    <w:abstractNumId w:val="8"/>
  </w:num>
  <w:num w:numId="39">
    <w:abstractNumId w:val="27"/>
  </w:num>
  <w:num w:numId="40">
    <w:abstractNumId w:val="30"/>
  </w:num>
  <w:num w:numId="41">
    <w:abstractNumId w:val="22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66AD"/>
    <w:rsid w:val="00011C14"/>
    <w:rsid w:val="00016E6C"/>
    <w:rsid w:val="00022E4A"/>
    <w:rsid w:val="000243A5"/>
    <w:rsid w:val="00024866"/>
    <w:rsid w:val="00024E13"/>
    <w:rsid w:val="00025923"/>
    <w:rsid w:val="00026005"/>
    <w:rsid w:val="00026523"/>
    <w:rsid w:val="00030D99"/>
    <w:rsid w:val="00033833"/>
    <w:rsid w:val="0003629C"/>
    <w:rsid w:val="00037278"/>
    <w:rsid w:val="000377F4"/>
    <w:rsid w:val="000420AB"/>
    <w:rsid w:val="00045B6F"/>
    <w:rsid w:val="00046841"/>
    <w:rsid w:val="00046CA3"/>
    <w:rsid w:val="000510A0"/>
    <w:rsid w:val="00054415"/>
    <w:rsid w:val="00056FC3"/>
    <w:rsid w:val="000575E4"/>
    <w:rsid w:val="000614B3"/>
    <w:rsid w:val="00066E9C"/>
    <w:rsid w:val="0006785D"/>
    <w:rsid w:val="00071F26"/>
    <w:rsid w:val="00075292"/>
    <w:rsid w:val="0007609E"/>
    <w:rsid w:val="00077363"/>
    <w:rsid w:val="000778D8"/>
    <w:rsid w:val="0008647F"/>
    <w:rsid w:val="00090BBD"/>
    <w:rsid w:val="00092A15"/>
    <w:rsid w:val="0009581D"/>
    <w:rsid w:val="00096F61"/>
    <w:rsid w:val="000A1C38"/>
    <w:rsid w:val="000A4903"/>
    <w:rsid w:val="000A4D9B"/>
    <w:rsid w:val="000A5844"/>
    <w:rsid w:val="000A6394"/>
    <w:rsid w:val="000B0A93"/>
    <w:rsid w:val="000B1744"/>
    <w:rsid w:val="000B6A4C"/>
    <w:rsid w:val="000B7973"/>
    <w:rsid w:val="000B7FED"/>
    <w:rsid w:val="000C038A"/>
    <w:rsid w:val="000C4F25"/>
    <w:rsid w:val="000C5581"/>
    <w:rsid w:val="000C6598"/>
    <w:rsid w:val="000C6EE7"/>
    <w:rsid w:val="000C7012"/>
    <w:rsid w:val="000D3937"/>
    <w:rsid w:val="000D40AB"/>
    <w:rsid w:val="000D5B8C"/>
    <w:rsid w:val="000D6046"/>
    <w:rsid w:val="000D6BA1"/>
    <w:rsid w:val="000E40D4"/>
    <w:rsid w:val="000F119F"/>
    <w:rsid w:val="000F146B"/>
    <w:rsid w:val="000F2181"/>
    <w:rsid w:val="000F447C"/>
    <w:rsid w:val="00103C8C"/>
    <w:rsid w:val="00104C96"/>
    <w:rsid w:val="00105083"/>
    <w:rsid w:val="0011007E"/>
    <w:rsid w:val="001109AC"/>
    <w:rsid w:val="001202A8"/>
    <w:rsid w:val="0012136E"/>
    <w:rsid w:val="00123586"/>
    <w:rsid w:val="00126237"/>
    <w:rsid w:val="00142AD6"/>
    <w:rsid w:val="00144667"/>
    <w:rsid w:val="00145D43"/>
    <w:rsid w:val="001465F7"/>
    <w:rsid w:val="00146869"/>
    <w:rsid w:val="00146DCF"/>
    <w:rsid w:val="001536E7"/>
    <w:rsid w:val="001574CD"/>
    <w:rsid w:val="00161C51"/>
    <w:rsid w:val="00161F0E"/>
    <w:rsid w:val="00172A27"/>
    <w:rsid w:val="0017433F"/>
    <w:rsid w:val="00174983"/>
    <w:rsid w:val="0018050E"/>
    <w:rsid w:val="00182147"/>
    <w:rsid w:val="0018359B"/>
    <w:rsid w:val="00183C11"/>
    <w:rsid w:val="001844F2"/>
    <w:rsid w:val="00185EB3"/>
    <w:rsid w:val="00185F11"/>
    <w:rsid w:val="001901A2"/>
    <w:rsid w:val="00192296"/>
    <w:rsid w:val="00192C46"/>
    <w:rsid w:val="00197A5E"/>
    <w:rsid w:val="00197C66"/>
    <w:rsid w:val="001A08B3"/>
    <w:rsid w:val="001A19DC"/>
    <w:rsid w:val="001A7B60"/>
    <w:rsid w:val="001B045C"/>
    <w:rsid w:val="001B52F0"/>
    <w:rsid w:val="001B5C75"/>
    <w:rsid w:val="001B780D"/>
    <w:rsid w:val="001B7A65"/>
    <w:rsid w:val="001C0E62"/>
    <w:rsid w:val="001C1197"/>
    <w:rsid w:val="001C28BC"/>
    <w:rsid w:val="001C2ED3"/>
    <w:rsid w:val="001D4ACB"/>
    <w:rsid w:val="001D5D65"/>
    <w:rsid w:val="001E41F3"/>
    <w:rsid w:val="001E4EC2"/>
    <w:rsid w:val="001F28D1"/>
    <w:rsid w:val="001F406A"/>
    <w:rsid w:val="002040A1"/>
    <w:rsid w:val="002048F4"/>
    <w:rsid w:val="00204F3F"/>
    <w:rsid w:val="002066DA"/>
    <w:rsid w:val="00213ECD"/>
    <w:rsid w:val="00220917"/>
    <w:rsid w:val="00221C5A"/>
    <w:rsid w:val="00223084"/>
    <w:rsid w:val="002237F4"/>
    <w:rsid w:val="002274B6"/>
    <w:rsid w:val="0022778C"/>
    <w:rsid w:val="00230D41"/>
    <w:rsid w:val="002326FE"/>
    <w:rsid w:val="002358C6"/>
    <w:rsid w:val="002434FE"/>
    <w:rsid w:val="0024507D"/>
    <w:rsid w:val="0024525F"/>
    <w:rsid w:val="0024689D"/>
    <w:rsid w:val="002555E0"/>
    <w:rsid w:val="002564C6"/>
    <w:rsid w:val="002565AD"/>
    <w:rsid w:val="00256D6A"/>
    <w:rsid w:val="0026004D"/>
    <w:rsid w:val="002640DD"/>
    <w:rsid w:val="00265891"/>
    <w:rsid w:val="00266ADF"/>
    <w:rsid w:val="00274344"/>
    <w:rsid w:val="00275D12"/>
    <w:rsid w:val="002766B7"/>
    <w:rsid w:val="002843CD"/>
    <w:rsid w:val="00284FEB"/>
    <w:rsid w:val="00285DB0"/>
    <w:rsid w:val="002860C4"/>
    <w:rsid w:val="0029047D"/>
    <w:rsid w:val="0029098C"/>
    <w:rsid w:val="00291BB6"/>
    <w:rsid w:val="00295FE8"/>
    <w:rsid w:val="002A1BFE"/>
    <w:rsid w:val="002A78CB"/>
    <w:rsid w:val="002B1126"/>
    <w:rsid w:val="002B460D"/>
    <w:rsid w:val="002B5741"/>
    <w:rsid w:val="002B718C"/>
    <w:rsid w:val="002C27C4"/>
    <w:rsid w:val="002C37C2"/>
    <w:rsid w:val="002D1004"/>
    <w:rsid w:val="002D5795"/>
    <w:rsid w:val="002F0461"/>
    <w:rsid w:val="002F3F0B"/>
    <w:rsid w:val="002F45F1"/>
    <w:rsid w:val="002F60F3"/>
    <w:rsid w:val="002F7D40"/>
    <w:rsid w:val="00305409"/>
    <w:rsid w:val="0031309D"/>
    <w:rsid w:val="00317A50"/>
    <w:rsid w:val="00317C36"/>
    <w:rsid w:val="00322D46"/>
    <w:rsid w:val="0032432A"/>
    <w:rsid w:val="00324A32"/>
    <w:rsid w:val="00327A16"/>
    <w:rsid w:val="0033294A"/>
    <w:rsid w:val="003330A6"/>
    <w:rsid w:val="00333EFF"/>
    <w:rsid w:val="0033468F"/>
    <w:rsid w:val="00341F6F"/>
    <w:rsid w:val="00343CD7"/>
    <w:rsid w:val="00345383"/>
    <w:rsid w:val="00346365"/>
    <w:rsid w:val="0035120E"/>
    <w:rsid w:val="00351EB0"/>
    <w:rsid w:val="00353306"/>
    <w:rsid w:val="0035730B"/>
    <w:rsid w:val="003609EF"/>
    <w:rsid w:val="00360D8B"/>
    <w:rsid w:val="0036231A"/>
    <w:rsid w:val="003667B7"/>
    <w:rsid w:val="00372303"/>
    <w:rsid w:val="00374DD4"/>
    <w:rsid w:val="00375BB0"/>
    <w:rsid w:val="003806A7"/>
    <w:rsid w:val="003858C9"/>
    <w:rsid w:val="00387792"/>
    <w:rsid w:val="003904E3"/>
    <w:rsid w:val="00393BCA"/>
    <w:rsid w:val="003A6F1B"/>
    <w:rsid w:val="003B052D"/>
    <w:rsid w:val="003B6D5B"/>
    <w:rsid w:val="003B7576"/>
    <w:rsid w:val="003C29BF"/>
    <w:rsid w:val="003C7AA9"/>
    <w:rsid w:val="003D11B8"/>
    <w:rsid w:val="003D26B2"/>
    <w:rsid w:val="003D45FD"/>
    <w:rsid w:val="003D6D8D"/>
    <w:rsid w:val="003D7F33"/>
    <w:rsid w:val="003E1A36"/>
    <w:rsid w:val="003E298C"/>
    <w:rsid w:val="003E51C2"/>
    <w:rsid w:val="003E600B"/>
    <w:rsid w:val="00406E25"/>
    <w:rsid w:val="00410371"/>
    <w:rsid w:val="0041331D"/>
    <w:rsid w:val="00414C28"/>
    <w:rsid w:val="00422B89"/>
    <w:rsid w:val="004242F1"/>
    <w:rsid w:val="0043163D"/>
    <w:rsid w:val="004349E1"/>
    <w:rsid w:val="004358E5"/>
    <w:rsid w:val="004403A0"/>
    <w:rsid w:val="00444057"/>
    <w:rsid w:val="00446488"/>
    <w:rsid w:val="00450C73"/>
    <w:rsid w:val="00456743"/>
    <w:rsid w:val="00461DFB"/>
    <w:rsid w:val="00461F12"/>
    <w:rsid w:val="00466D1A"/>
    <w:rsid w:val="00470F1E"/>
    <w:rsid w:val="004717EA"/>
    <w:rsid w:val="004727BC"/>
    <w:rsid w:val="00472B94"/>
    <w:rsid w:val="00472D7B"/>
    <w:rsid w:val="00473CA2"/>
    <w:rsid w:val="00476DED"/>
    <w:rsid w:val="0048077A"/>
    <w:rsid w:val="00481A5D"/>
    <w:rsid w:val="0048680D"/>
    <w:rsid w:val="004869D7"/>
    <w:rsid w:val="0048715E"/>
    <w:rsid w:val="00495060"/>
    <w:rsid w:val="004972C4"/>
    <w:rsid w:val="004A1672"/>
    <w:rsid w:val="004A16AA"/>
    <w:rsid w:val="004A22FB"/>
    <w:rsid w:val="004A54E6"/>
    <w:rsid w:val="004A76BD"/>
    <w:rsid w:val="004A78BC"/>
    <w:rsid w:val="004B01A5"/>
    <w:rsid w:val="004B4D84"/>
    <w:rsid w:val="004B75B7"/>
    <w:rsid w:val="004C0194"/>
    <w:rsid w:val="004C4154"/>
    <w:rsid w:val="004C785C"/>
    <w:rsid w:val="004D2E34"/>
    <w:rsid w:val="004D3AF2"/>
    <w:rsid w:val="004D455F"/>
    <w:rsid w:val="004D4BCF"/>
    <w:rsid w:val="004D6929"/>
    <w:rsid w:val="004E1142"/>
    <w:rsid w:val="004E153E"/>
    <w:rsid w:val="004E37EA"/>
    <w:rsid w:val="004F0A96"/>
    <w:rsid w:val="004F21AD"/>
    <w:rsid w:val="004F661B"/>
    <w:rsid w:val="005019BA"/>
    <w:rsid w:val="00503540"/>
    <w:rsid w:val="005045C7"/>
    <w:rsid w:val="0050796E"/>
    <w:rsid w:val="00507B4F"/>
    <w:rsid w:val="0051196A"/>
    <w:rsid w:val="0051580D"/>
    <w:rsid w:val="00517077"/>
    <w:rsid w:val="00520444"/>
    <w:rsid w:val="00521133"/>
    <w:rsid w:val="005238DB"/>
    <w:rsid w:val="005279F5"/>
    <w:rsid w:val="00534E37"/>
    <w:rsid w:val="00535E26"/>
    <w:rsid w:val="005431D4"/>
    <w:rsid w:val="00547111"/>
    <w:rsid w:val="00550D59"/>
    <w:rsid w:val="005524F0"/>
    <w:rsid w:val="0055423C"/>
    <w:rsid w:val="00555E5F"/>
    <w:rsid w:val="00565C1C"/>
    <w:rsid w:val="00566F6F"/>
    <w:rsid w:val="0058240F"/>
    <w:rsid w:val="0058765D"/>
    <w:rsid w:val="00587829"/>
    <w:rsid w:val="00592D74"/>
    <w:rsid w:val="00597B27"/>
    <w:rsid w:val="005A0AF9"/>
    <w:rsid w:val="005A2236"/>
    <w:rsid w:val="005A5A37"/>
    <w:rsid w:val="005B59F3"/>
    <w:rsid w:val="005C111B"/>
    <w:rsid w:val="005C47EF"/>
    <w:rsid w:val="005D3336"/>
    <w:rsid w:val="005D3FCB"/>
    <w:rsid w:val="005D720A"/>
    <w:rsid w:val="005E18C6"/>
    <w:rsid w:val="005E2C44"/>
    <w:rsid w:val="005E42FB"/>
    <w:rsid w:val="005F38FA"/>
    <w:rsid w:val="005F391D"/>
    <w:rsid w:val="00606FE5"/>
    <w:rsid w:val="00610C5B"/>
    <w:rsid w:val="0061220F"/>
    <w:rsid w:val="0061652C"/>
    <w:rsid w:val="00617D68"/>
    <w:rsid w:val="00620F69"/>
    <w:rsid w:val="00620FF9"/>
    <w:rsid w:val="00621188"/>
    <w:rsid w:val="00622B4B"/>
    <w:rsid w:val="006233E9"/>
    <w:rsid w:val="0062388E"/>
    <w:rsid w:val="006257ED"/>
    <w:rsid w:val="00642F4F"/>
    <w:rsid w:val="00644586"/>
    <w:rsid w:val="00652A36"/>
    <w:rsid w:val="0065364E"/>
    <w:rsid w:val="006537B5"/>
    <w:rsid w:val="00654B00"/>
    <w:rsid w:val="006632C2"/>
    <w:rsid w:val="00663945"/>
    <w:rsid w:val="006649E3"/>
    <w:rsid w:val="0066630F"/>
    <w:rsid w:val="00667016"/>
    <w:rsid w:val="006735CF"/>
    <w:rsid w:val="00695808"/>
    <w:rsid w:val="006A3E36"/>
    <w:rsid w:val="006A737E"/>
    <w:rsid w:val="006B3FD1"/>
    <w:rsid w:val="006B46FB"/>
    <w:rsid w:val="006C10AA"/>
    <w:rsid w:val="006D743A"/>
    <w:rsid w:val="006E0D6E"/>
    <w:rsid w:val="006E21FB"/>
    <w:rsid w:val="006F214E"/>
    <w:rsid w:val="006F6B99"/>
    <w:rsid w:val="006F7B09"/>
    <w:rsid w:val="00701A33"/>
    <w:rsid w:val="007043E6"/>
    <w:rsid w:val="0071095F"/>
    <w:rsid w:val="00711651"/>
    <w:rsid w:val="00711D18"/>
    <w:rsid w:val="007144E2"/>
    <w:rsid w:val="00721E57"/>
    <w:rsid w:val="0072332F"/>
    <w:rsid w:val="00723A9D"/>
    <w:rsid w:val="007375A9"/>
    <w:rsid w:val="00743573"/>
    <w:rsid w:val="007508B3"/>
    <w:rsid w:val="007519A2"/>
    <w:rsid w:val="00756AF1"/>
    <w:rsid w:val="00757A90"/>
    <w:rsid w:val="00760F3E"/>
    <w:rsid w:val="00762213"/>
    <w:rsid w:val="00762474"/>
    <w:rsid w:val="00763BA2"/>
    <w:rsid w:val="00764382"/>
    <w:rsid w:val="007660A0"/>
    <w:rsid w:val="00772C0C"/>
    <w:rsid w:val="007739A8"/>
    <w:rsid w:val="007741E5"/>
    <w:rsid w:val="007752B6"/>
    <w:rsid w:val="00775334"/>
    <w:rsid w:val="0078224A"/>
    <w:rsid w:val="0078387F"/>
    <w:rsid w:val="00787E1C"/>
    <w:rsid w:val="00792342"/>
    <w:rsid w:val="007977A8"/>
    <w:rsid w:val="007A2EFC"/>
    <w:rsid w:val="007A3B39"/>
    <w:rsid w:val="007A549F"/>
    <w:rsid w:val="007A6C8A"/>
    <w:rsid w:val="007A73E5"/>
    <w:rsid w:val="007B4340"/>
    <w:rsid w:val="007B512A"/>
    <w:rsid w:val="007C01C3"/>
    <w:rsid w:val="007C1DE4"/>
    <w:rsid w:val="007C2097"/>
    <w:rsid w:val="007D0426"/>
    <w:rsid w:val="007D177C"/>
    <w:rsid w:val="007D3EF2"/>
    <w:rsid w:val="007D62F7"/>
    <w:rsid w:val="007D6A07"/>
    <w:rsid w:val="007D7566"/>
    <w:rsid w:val="007E3A85"/>
    <w:rsid w:val="007F7259"/>
    <w:rsid w:val="00801CF0"/>
    <w:rsid w:val="00802140"/>
    <w:rsid w:val="008040A8"/>
    <w:rsid w:val="00806E07"/>
    <w:rsid w:val="008079AA"/>
    <w:rsid w:val="00807B22"/>
    <w:rsid w:val="00811654"/>
    <w:rsid w:val="00813C39"/>
    <w:rsid w:val="0081479F"/>
    <w:rsid w:val="008147B9"/>
    <w:rsid w:val="00815BDE"/>
    <w:rsid w:val="00820A1B"/>
    <w:rsid w:val="00822A8F"/>
    <w:rsid w:val="00823C0B"/>
    <w:rsid w:val="00824309"/>
    <w:rsid w:val="00825391"/>
    <w:rsid w:val="00826B6A"/>
    <w:rsid w:val="008279FA"/>
    <w:rsid w:val="00827F18"/>
    <w:rsid w:val="0083136A"/>
    <w:rsid w:val="00833F03"/>
    <w:rsid w:val="00834FE5"/>
    <w:rsid w:val="008402FA"/>
    <w:rsid w:val="0084078B"/>
    <w:rsid w:val="0084262F"/>
    <w:rsid w:val="0084664F"/>
    <w:rsid w:val="00850DF2"/>
    <w:rsid w:val="008626E7"/>
    <w:rsid w:val="00870EE7"/>
    <w:rsid w:val="0087510D"/>
    <w:rsid w:val="00876BEC"/>
    <w:rsid w:val="008774AC"/>
    <w:rsid w:val="00880451"/>
    <w:rsid w:val="00883A39"/>
    <w:rsid w:val="008863B9"/>
    <w:rsid w:val="00887184"/>
    <w:rsid w:val="0088771C"/>
    <w:rsid w:val="008914D8"/>
    <w:rsid w:val="008A3A1D"/>
    <w:rsid w:val="008A45A6"/>
    <w:rsid w:val="008A470E"/>
    <w:rsid w:val="008A5FFB"/>
    <w:rsid w:val="008B00F3"/>
    <w:rsid w:val="008B1EF2"/>
    <w:rsid w:val="008B2743"/>
    <w:rsid w:val="008B52D1"/>
    <w:rsid w:val="008C092F"/>
    <w:rsid w:val="008C7539"/>
    <w:rsid w:val="008D127E"/>
    <w:rsid w:val="008D3572"/>
    <w:rsid w:val="008D3E40"/>
    <w:rsid w:val="008D53FC"/>
    <w:rsid w:val="008D747F"/>
    <w:rsid w:val="008E6B1F"/>
    <w:rsid w:val="008E77B7"/>
    <w:rsid w:val="008F0124"/>
    <w:rsid w:val="008F2D76"/>
    <w:rsid w:val="008F5C8E"/>
    <w:rsid w:val="008F686C"/>
    <w:rsid w:val="00903947"/>
    <w:rsid w:val="00904EBA"/>
    <w:rsid w:val="00913E0B"/>
    <w:rsid w:val="009148DE"/>
    <w:rsid w:val="0091508F"/>
    <w:rsid w:val="009159D3"/>
    <w:rsid w:val="00916386"/>
    <w:rsid w:val="009307F3"/>
    <w:rsid w:val="00931336"/>
    <w:rsid w:val="00933815"/>
    <w:rsid w:val="00935EF8"/>
    <w:rsid w:val="0094091B"/>
    <w:rsid w:val="00941429"/>
    <w:rsid w:val="00941E30"/>
    <w:rsid w:val="00943B96"/>
    <w:rsid w:val="00945C25"/>
    <w:rsid w:val="009478EE"/>
    <w:rsid w:val="0095373C"/>
    <w:rsid w:val="00956A59"/>
    <w:rsid w:val="009618CB"/>
    <w:rsid w:val="00962DBB"/>
    <w:rsid w:val="00964B86"/>
    <w:rsid w:val="00967262"/>
    <w:rsid w:val="00973015"/>
    <w:rsid w:val="009777D9"/>
    <w:rsid w:val="00980612"/>
    <w:rsid w:val="0098505D"/>
    <w:rsid w:val="00991B88"/>
    <w:rsid w:val="00995467"/>
    <w:rsid w:val="009A4157"/>
    <w:rsid w:val="009A4E0F"/>
    <w:rsid w:val="009A4E36"/>
    <w:rsid w:val="009A54D9"/>
    <w:rsid w:val="009A5753"/>
    <w:rsid w:val="009A579D"/>
    <w:rsid w:val="009B25D6"/>
    <w:rsid w:val="009B63E8"/>
    <w:rsid w:val="009B6D70"/>
    <w:rsid w:val="009C0015"/>
    <w:rsid w:val="009C3B34"/>
    <w:rsid w:val="009C5479"/>
    <w:rsid w:val="009C582D"/>
    <w:rsid w:val="009C7D38"/>
    <w:rsid w:val="009D7147"/>
    <w:rsid w:val="009E24DE"/>
    <w:rsid w:val="009E2C83"/>
    <w:rsid w:val="009E3297"/>
    <w:rsid w:val="009E562D"/>
    <w:rsid w:val="009F5B95"/>
    <w:rsid w:val="009F68EC"/>
    <w:rsid w:val="009F734F"/>
    <w:rsid w:val="009F7D81"/>
    <w:rsid w:val="00A00487"/>
    <w:rsid w:val="00A06659"/>
    <w:rsid w:val="00A06BDC"/>
    <w:rsid w:val="00A139CF"/>
    <w:rsid w:val="00A13C79"/>
    <w:rsid w:val="00A146A5"/>
    <w:rsid w:val="00A14BA7"/>
    <w:rsid w:val="00A21671"/>
    <w:rsid w:val="00A2299D"/>
    <w:rsid w:val="00A242B8"/>
    <w:rsid w:val="00A246B6"/>
    <w:rsid w:val="00A25225"/>
    <w:rsid w:val="00A35E86"/>
    <w:rsid w:val="00A40C71"/>
    <w:rsid w:val="00A415A0"/>
    <w:rsid w:val="00A4193F"/>
    <w:rsid w:val="00A4367E"/>
    <w:rsid w:val="00A44532"/>
    <w:rsid w:val="00A44945"/>
    <w:rsid w:val="00A45F96"/>
    <w:rsid w:val="00A47E70"/>
    <w:rsid w:val="00A50CF0"/>
    <w:rsid w:val="00A52F6F"/>
    <w:rsid w:val="00A57ED1"/>
    <w:rsid w:val="00A66B04"/>
    <w:rsid w:val="00A66C63"/>
    <w:rsid w:val="00A70BC7"/>
    <w:rsid w:val="00A749F0"/>
    <w:rsid w:val="00A7671C"/>
    <w:rsid w:val="00A84550"/>
    <w:rsid w:val="00A84AA5"/>
    <w:rsid w:val="00A90724"/>
    <w:rsid w:val="00A92CF6"/>
    <w:rsid w:val="00A95A08"/>
    <w:rsid w:val="00AA2CBC"/>
    <w:rsid w:val="00AA49EB"/>
    <w:rsid w:val="00AB4631"/>
    <w:rsid w:val="00AB606C"/>
    <w:rsid w:val="00AB6981"/>
    <w:rsid w:val="00AC5820"/>
    <w:rsid w:val="00AC6F2C"/>
    <w:rsid w:val="00AC7234"/>
    <w:rsid w:val="00AD0741"/>
    <w:rsid w:val="00AD1CD8"/>
    <w:rsid w:val="00AE0C7D"/>
    <w:rsid w:val="00AE10A6"/>
    <w:rsid w:val="00AE155F"/>
    <w:rsid w:val="00AE2215"/>
    <w:rsid w:val="00AE586B"/>
    <w:rsid w:val="00AE73C6"/>
    <w:rsid w:val="00AE7908"/>
    <w:rsid w:val="00AF4DE6"/>
    <w:rsid w:val="00B035E4"/>
    <w:rsid w:val="00B072EB"/>
    <w:rsid w:val="00B10E9C"/>
    <w:rsid w:val="00B21C94"/>
    <w:rsid w:val="00B21FDE"/>
    <w:rsid w:val="00B258BB"/>
    <w:rsid w:val="00B3074E"/>
    <w:rsid w:val="00B33463"/>
    <w:rsid w:val="00B50944"/>
    <w:rsid w:val="00B52828"/>
    <w:rsid w:val="00B55E92"/>
    <w:rsid w:val="00B5725C"/>
    <w:rsid w:val="00B6108A"/>
    <w:rsid w:val="00B64726"/>
    <w:rsid w:val="00B65D07"/>
    <w:rsid w:val="00B6682A"/>
    <w:rsid w:val="00B66C0E"/>
    <w:rsid w:val="00B67B97"/>
    <w:rsid w:val="00B70395"/>
    <w:rsid w:val="00B7315D"/>
    <w:rsid w:val="00B742B8"/>
    <w:rsid w:val="00B75155"/>
    <w:rsid w:val="00B75E77"/>
    <w:rsid w:val="00B81E4C"/>
    <w:rsid w:val="00B85BB1"/>
    <w:rsid w:val="00B87C67"/>
    <w:rsid w:val="00B92250"/>
    <w:rsid w:val="00B968C8"/>
    <w:rsid w:val="00BA048E"/>
    <w:rsid w:val="00BA12CB"/>
    <w:rsid w:val="00BA21FA"/>
    <w:rsid w:val="00BA3EC5"/>
    <w:rsid w:val="00BA424B"/>
    <w:rsid w:val="00BA51D9"/>
    <w:rsid w:val="00BB1BF6"/>
    <w:rsid w:val="00BB3988"/>
    <w:rsid w:val="00BB5DFC"/>
    <w:rsid w:val="00BB7E6D"/>
    <w:rsid w:val="00BC1553"/>
    <w:rsid w:val="00BC1FEB"/>
    <w:rsid w:val="00BC40B1"/>
    <w:rsid w:val="00BD1A9C"/>
    <w:rsid w:val="00BD279D"/>
    <w:rsid w:val="00BD5479"/>
    <w:rsid w:val="00BD54EF"/>
    <w:rsid w:val="00BD6BB8"/>
    <w:rsid w:val="00BE32BB"/>
    <w:rsid w:val="00BE4DD2"/>
    <w:rsid w:val="00BE607A"/>
    <w:rsid w:val="00BE7DE7"/>
    <w:rsid w:val="00BF0A97"/>
    <w:rsid w:val="00BF10EE"/>
    <w:rsid w:val="00BF272C"/>
    <w:rsid w:val="00BF4162"/>
    <w:rsid w:val="00BF56B8"/>
    <w:rsid w:val="00C01A4C"/>
    <w:rsid w:val="00C05BEF"/>
    <w:rsid w:val="00C10CC0"/>
    <w:rsid w:val="00C2299B"/>
    <w:rsid w:val="00C22F1B"/>
    <w:rsid w:val="00C23C46"/>
    <w:rsid w:val="00C259BF"/>
    <w:rsid w:val="00C30A15"/>
    <w:rsid w:val="00C3279B"/>
    <w:rsid w:val="00C34763"/>
    <w:rsid w:val="00C37A32"/>
    <w:rsid w:val="00C4494A"/>
    <w:rsid w:val="00C45256"/>
    <w:rsid w:val="00C46206"/>
    <w:rsid w:val="00C4778A"/>
    <w:rsid w:val="00C47F3E"/>
    <w:rsid w:val="00C51116"/>
    <w:rsid w:val="00C51E37"/>
    <w:rsid w:val="00C56263"/>
    <w:rsid w:val="00C565DF"/>
    <w:rsid w:val="00C56A9B"/>
    <w:rsid w:val="00C61217"/>
    <w:rsid w:val="00C61268"/>
    <w:rsid w:val="00C657A8"/>
    <w:rsid w:val="00C66BA2"/>
    <w:rsid w:val="00C70C54"/>
    <w:rsid w:val="00C71356"/>
    <w:rsid w:val="00C74709"/>
    <w:rsid w:val="00C74D45"/>
    <w:rsid w:val="00C80A5D"/>
    <w:rsid w:val="00C818C6"/>
    <w:rsid w:val="00C84EC8"/>
    <w:rsid w:val="00C85D2B"/>
    <w:rsid w:val="00C916C0"/>
    <w:rsid w:val="00C91E2F"/>
    <w:rsid w:val="00C95985"/>
    <w:rsid w:val="00C9778B"/>
    <w:rsid w:val="00C979AE"/>
    <w:rsid w:val="00CA3559"/>
    <w:rsid w:val="00CA36F7"/>
    <w:rsid w:val="00CA3896"/>
    <w:rsid w:val="00CA3D97"/>
    <w:rsid w:val="00CA4CF2"/>
    <w:rsid w:val="00CA7451"/>
    <w:rsid w:val="00CB41B7"/>
    <w:rsid w:val="00CC1560"/>
    <w:rsid w:val="00CC1C8F"/>
    <w:rsid w:val="00CC5026"/>
    <w:rsid w:val="00CC68D0"/>
    <w:rsid w:val="00CC78ED"/>
    <w:rsid w:val="00CD017D"/>
    <w:rsid w:val="00CD0C8C"/>
    <w:rsid w:val="00CD5004"/>
    <w:rsid w:val="00CD50F9"/>
    <w:rsid w:val="00CE00A9"/>
    <w:rsid w:val="00CE0255"/>
    <w:rsid w:val="00CE0B19"/>
    <w:rsid w:val="00CE3B53"/>
    <w:rsid w:val="00CE4764"/>
    <w:rsid w:val="00CE506B"/>
    <w:rsid w:val="00CF0445"/>
    <w:rsid w:val="00CF0E2F"/>
    <w:rsid w:val="00CF1024"/>
    <w:rsid w:val="00CF1DDD"/>
    <w:rsid w:val="00CF25DD"/>
    <w:rsid w:val="00CF26FB"/>
    <w:rsid w:val="00CF2F8D"/>
    <w:rsid w:val="00D00537"/>
    <w:rsid w:val="00D03582"/>
    <w:rsid w:val="00D03F9A"/>
    <w:rsid w:val="00D05437"/>
    <w:rsid w:val="00D06665"/>
    <w:rsid w:val="00D06D51"/>
    <w:rsid w:val="00D119BA"/>
    <w:rsid w:val="00D1214B"/>
    <w:rsid w:val="00D138AE"/>
    <w:rsid w:val="00D13E64"/>
    <w:rsid w:val="00D1696B"/>
    <w:rsid w:val="00D17487"/>
    <w:rsid w:val="00D2049C"/>
    <w:rsid w:val="00D21523"/>
    <w:rsid w:val="00D24991"/>
    <w:rsid w:val="00D2598D"/>
    <w:rsid w:val="00D25A5F"/>
    <w:rsid w:val="00D26FF9"/>
    <w:rsid w:val="00D34E67"/>
    <w:rsid w:val="00D352EA"/>
    <w:rsid w:val="00D362A9"/>
    <w:rsid w:val="00D40D2B"/>
    <w:rsid w:val="00D423AA"/>
    <w:rsid w:val="00D45ADE"/>
    <w:rsid w:val="00D464B1"/>
    <w:rsid w:val="00D50255"/>
    <w:rsid w:val="00D52695"/>
    <w:rsid w:val="00D52BD7"/>
    <w:rsid w:val="00D625AC"/>
    <w:rsid w:val="00D644BD"/>
    <w:rsid w:val="00D657A8"/>
    <w:rsid w:val="00D65FE8"/>
    <w:rsid w:val="00D66520"/>
    <w:rsid w:val="00D73313"/>
    <w:rsid w:val="00D74A3E"/>
    <w:rsid w:val="00D82A6D"/>
    <w:rsid w:val="00D83EB3"/>
    <w:rsid w:val="00D86DC8"/>
    <w:rsid w:val="00D94689"/>
    <w:rsid w:val="00D94A85"/>
    <w:rsid w:val="00D96152"/>
    <w:rsid w:val="00DA0394"/>
    <w:rsid w:val="00DA082C"/>
    <w:rsid w:val="00DA10BB"/>
    <w:rsid w:val="00DA12A3"/>
    <w:rsid w:val="00DA392B"/>
    <w:rsid w:val="00DA5161"/>
    <w:rsid w:val="00DA63AA"/>
    <w:rsid w:val="00DB04EA"/>
    <w:rsid w:val="00DB09E5"/>
    <w:rsid w:val="00DB3570"/>
    <w:rsid w:val="00DB650C"/>
    <w:rsid w:val="00DC1B76"/>
    <w:rsid w:val="00DC36E9"/>
    <w:rsid w:val="00DD0B2D"/>
    <w:rsid w:val="00DD0F43"/>
    <w:rsid w:val="00DD11FD"/>
    <w:rsid w:val="00DD1AA4"/>
    <w:rsid w:val="00DD4DBB"/>
    <w:rsid w:val="00DD53E1"/>
    <w:rsid w:val="00DD55FA"/>
    <w:rsid w:val="00DE0813"/>
    <w:rsid w:val="00DE08F4"/>
    <w:rsid w:val="00DE34CF"/>
    <w:rsid w:val="00DE477E"/>
    <w:rsid w:val="00DE60D7"/>
    <w:rsid w:val="00DE67FB"/>
    <w:rsid w:val="00DF0586"/>
    <w:rsid w:val="00DF12F1"/>
    <w:rsid w:val="00DF56BC"/>
    <w:rsid w:val="00DF5799"/>
    <w:rsid w:val="00E046F2"/>
    <w:rsid w:val="00E04BDB"/>
    <w:rsid w:val="00E05435"/>
    <w:rsid w:val="00E07B3C"/>
    <w:rsid w:val="00E1075C"/>
    <w:rsid w:val="00E11688"/>
    <w:rsid w:val="00E1251B"/>
    <w:rsid w:val="00E135C7"/>
    <w:rsid w:val="00E13F3D"/>
    <w:rsid w:val="00E14C9B"/>
    <w:rsid w:val="00E14D7D"/>
    <w:rsid w:val="00E20322"/>
    <w:rsid w:val="00E2067E"/>
    <w:rsid w:val="00E20B38"/>
    <w:rsid w:val="00E22416"/>
    <w:rsid w:val="00E23F68"/>
    <w:rsid w:val="00E31AA4"/>
    <w:rsid w:val="00E34898"/>
    <w:rsid w:val="00E34BDF"/>
    <w:rsid w:val="00E37029"/>
    <w:rsid w:val="00E37234"/>
    <w:rsid w:val="00E428F7"/>
    <w:rsid w:val="00E531DA"/>
    <w:rsid w:val="00E5322D"/>
    <w:rsid w:val="00E5674F"/>
    <w:rsid w:val="00E61156"/>
    <w:rsid w:val="00E63850"/>
    <w:rsid w:val="00E63D00"/>
    <w:rsid w:val="00E647F8"/>
    <w:rsid w:val="00E70DEF"/>
    <w:rsid w:val="00E716C1"/>
    <w:rsid w:val="00E717C5"/>
    <w:rsid w:val="00E771EA"/>
    <w:rsid w:val="00E77BD1"/>
    <w:rsid w:val="00E809DB"/>
    <w:rsid w:val="00E82F07"/>
    <w:rsid w:val="00E83DFE"/>
    <w:rsid w:val="00E86448"/>
    <w:rsid w:val="00E8742B"/>
    <w:rsid w:val="00E9504A"/>
    <w:rsid w:val="00E95CE4"/>
    <w:rsid w:val="00E968A7"/>
    <w:rsid w:val="00EA20B4"/>
    <w:rsid w:val="00EA68ED"/>
    <w:rsid w:val="00EA6BD9"/>
    <w:rsid w:val="00EA7E97"/>
    <w:rsid w:val="00EB09B7"/>
    <w:rsid w:val="00EB60F9"/>
    <w:rsid w:val="00EB6E0E"/>
    <w:rsid w:val="00EC23A4"/>
    <w:rsid w:val="00EC34D8"/>
    <w:rsid w:val="00EC4F5E"/>
    <w:rsid w:val="00EC51B2"/>
    <w:rsid w:val="00ED00B8"/>
    <w:rsid w:val="00ED2D48"/>
    <w:rsid w:val="00EE2142"/>
    <w:rsid w:val="00EE7D7C"/>
    <w:rsid w:val="00EF51E1"/>
    <w:rsid w:val="00F0098D"/>
    <w:rsid w:val="00F07C50"/>
    <w:rsid w:val="00F11469"/>
    <w:rsid w:val="00F1343D"/>
    <w:rsid w:val="00F13645"/>
    <w:rsid w:val="00F24990"/>
    <w:rsid w:val="00F24A4C"/>
    <w:rsid w:val="00F25AC8"/>
    <w:rsid w:val="00F25C24"/>
    <w:rsid w:val="00F25D98"/>
    <w:rsid w:val="00F267CA"/>
    <w:rsid w:val="00F27812"/>
    <w:rsid w:val="00F300FB"/>
    <w:rsid w:val="00F36613"/>
    <w:rsid w:val="00F40E46"/>
    <w:rsid w:val="00F42749"/>
    <w:rsid w:val="00F45A3B"/>
    <w:rsid w:val="00F45E79"/>
    <w:rsid w:val="00F4636A"/>
    <w:rsid w:val="00F51633"/>
    <w:rsid w:val="00F560B6"/>
    <w:rsid w:val="00F57F03"/>
    <w:rsid w:val="00F637A3"/>
    <w:rsid w:val="00F656A9"/>
    <w:rsid w:val="00F66D1B"/>
    <w:rsid w:val="00F74E94"/>
    <w:rsid w:val="00F76F15"/>
    <w:rsid w:val="00F8402D"/>
    <w:rsid w:val="00F84244"/>
    <w:rsid w:val="00F8760C"/>
    <w:rsid w:val="00FA1415"/>
    <w:rsid w:val="00FA2A94"/>
    <w:rsid w:val="00FA2C28"/>
    <w:rsid w:val="00FA2EBA"/>
    <w:rsid w:val="00FA337D"/>
    <w:rsid w:val="00FB0046"/>
    <w:rsid w:val="00FB6386"/>
    <w:rsid w:val="00FC0156"/>
    <w:rsid w:val="00FC2ED7"/>
    <w:rsid w:val="00FD22E5"/>
    <w:rsid w:val="00FD44EF"/>
    <w:rsid w:val="00FF015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03B636A"/>
  <w15:chartTrackingRefBased/>
  <w15:docId w15:val="{C06D7F48-D37C-4733-A713-C4AB9AA88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5D65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table" w:styleId="TableGrid">
    <w:name w:val="Table Grid"/>
    <w:basedOn w:val="TableNormal"/>
    <w:rsid w:val="00807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2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7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7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76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57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20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1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3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06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7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5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8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0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75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14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34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13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4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9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8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0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0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6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2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0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16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0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56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0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4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4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4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8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32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3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37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1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83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65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5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7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0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2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2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9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6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2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4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8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2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0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63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5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64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3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8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0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76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6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8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1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43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9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9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5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3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5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9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7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64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3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14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0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0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6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2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9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0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5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5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2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1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6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93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9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95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1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1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5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4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7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0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3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63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13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7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77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3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6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3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18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20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7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7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3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2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1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6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6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4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7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82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06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8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3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9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8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8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5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9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1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2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86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8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02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8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3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8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46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9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9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1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6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5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1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4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4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3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54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4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4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5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3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8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1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4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2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0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85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2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8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72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7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4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1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05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8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5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8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6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8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4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8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5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7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7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5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2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86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6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2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9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7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43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85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5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46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6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7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6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1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95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1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8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03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23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88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4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1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55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0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59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1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7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4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64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56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31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8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90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4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6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8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8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9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4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0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67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7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8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37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17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6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2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37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59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38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07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3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8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7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19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4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6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6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56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1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9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3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1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97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82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4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14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3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73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86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27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3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4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3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5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1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8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1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6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8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7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9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0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6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70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4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7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2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3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3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3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9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4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3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4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2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7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9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21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5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0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1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3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3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98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5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94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1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8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0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2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28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1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1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1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4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16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12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7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7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4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2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1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6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7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2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8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4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2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0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3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74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9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3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8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6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7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4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5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2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1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40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9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5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34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7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4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7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8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36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3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76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0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7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2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68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5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3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94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9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7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9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17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96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2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7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7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1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9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4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6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6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8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0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5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4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7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4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8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58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1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89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46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6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6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5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5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1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4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1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74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9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30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1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54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7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86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3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3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8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75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9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9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0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8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3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9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7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6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7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8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48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7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58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0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8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1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8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1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0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55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3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47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7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8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3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5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36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5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0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6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07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35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8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1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03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8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8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1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70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8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7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5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64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86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2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65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5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0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68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8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5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85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7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0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66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8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4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0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5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42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5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09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8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7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1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8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9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8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30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2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8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9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9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80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0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2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24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46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4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7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9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5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99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1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7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9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4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3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7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8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64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9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0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2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7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55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0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24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1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8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7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9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0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4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1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5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8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7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1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3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3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9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4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02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81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1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80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1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2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33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1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7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4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1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4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9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1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2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9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9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21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3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8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2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7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87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3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5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4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0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1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66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88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6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27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5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6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1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29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6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4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4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2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1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8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93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85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15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9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75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0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0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9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67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83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0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34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2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7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4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6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1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2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9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6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7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34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17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65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6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39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8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6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31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4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6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9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7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1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22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1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3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0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3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03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5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70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0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1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5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9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8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98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8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7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5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07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6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22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64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9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6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12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60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3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31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5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6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94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8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6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7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6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7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8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2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82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59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3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43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83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7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8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5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8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2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3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9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2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7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8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9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3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9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9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2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2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8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2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11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8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8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3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17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8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9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2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86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33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95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27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5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3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5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6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5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14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8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4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2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3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12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9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6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13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8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01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8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1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9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34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7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13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5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6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6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2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8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7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9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77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5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7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6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8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2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1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82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7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1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6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2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6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0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4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0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8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4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8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60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2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6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8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83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1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4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27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6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5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55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9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6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3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6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37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1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44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2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42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9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9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3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9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96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3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8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9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06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4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6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6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2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4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59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8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6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2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8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63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9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3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49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4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8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7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09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4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9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0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9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6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5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65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9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3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93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7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77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3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2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7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1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4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1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1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67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4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6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3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8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8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8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3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1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3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7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4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8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5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66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7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5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43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46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9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0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5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05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7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1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39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7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9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2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49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2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8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8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0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93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5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79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6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2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2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0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90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8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6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59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59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1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5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1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4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9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1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8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3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1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1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7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67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7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62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3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44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8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4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7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3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7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8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20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4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07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1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0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1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5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4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29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2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4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5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24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9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1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45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6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2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0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8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0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6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6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16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0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7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23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4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4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65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8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75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68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5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9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9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2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9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9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02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9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55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8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86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6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2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5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25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7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65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5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76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0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14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9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6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1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4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2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4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9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2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29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8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00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1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89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60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1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5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9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72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7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7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3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6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4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0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93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5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55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8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17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23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2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7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4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0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65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8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2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99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5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0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14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6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9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1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1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92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3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6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70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2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5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1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8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2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95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1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42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2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0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8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8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5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0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2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5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9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2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3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7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1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0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15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25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17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7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1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8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9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2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9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0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0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4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1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8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43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03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38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25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0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53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6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42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5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1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1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57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7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29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5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1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3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1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8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98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7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0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9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5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0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7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2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18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2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3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60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8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1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4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0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4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07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0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06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0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3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6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1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7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07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5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22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9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3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8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6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2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2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0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3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2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4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7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01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13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6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2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7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4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3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4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9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87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04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1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5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29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9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8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61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33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5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8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85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2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2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2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47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3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5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25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4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8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4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8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39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7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63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0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2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7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6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3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4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5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4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4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74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71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3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15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9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69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3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58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4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4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8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8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91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30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4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9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94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4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7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7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0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8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76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2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4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8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8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32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5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70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96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84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4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2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4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8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0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7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1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32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8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6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9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7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2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13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3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2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0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0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8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4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4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8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6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0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3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6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0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9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6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00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9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6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4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76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1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4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6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0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2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5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9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0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8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1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5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9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2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6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53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9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7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4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EFD775-B450-49A7-B03B-ABE2602A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4051</Words>
  <Characters>23091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27088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2021-05-19T10:16:00Z</cp:lastPrinted>
  <dcterms:created xsi:type="dcterms:W3CDTF">2021-06-22T12:37:00Z</dcterms:created>
  <dcterms:modified xsi:type="dcterms:W3CDTF">2021-06-22T12:37:00Z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