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97A9FE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8E6C8E">
          <w:rPr>
            <w:b/>
            <w:i/>
            <w:noProof/>
            <w:sz w:val="28"/>
          </w:rPr>
          <w:t>353</w:t>
        </w:r>
      </w:fldSimple>
    </w:p>
    <w:p w14:paraId="5D6FC58C" w14:textId="307A0302" w:rsidR="001A09A3" w:rsidRDefault="0032796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3279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5757F1E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57EF2B0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 w:rsidRPr="008E6C8E">
              <w:t>NR5GC FR1 : Addition of NR IRAT test case 6.2.3.10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56BF84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03-18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7B3C8F9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E6C8E">
              <w:rPr>
                <w:noProof/>
              </w:rPr>
              <w:t>NR5GC IRAT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8E6C8E">
              <w:rPr>
                <w:noProof/>
              </w:rPr>
              <w:t>6.2.3.10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8E6C8E">
              <w:rPr>
                <w:noProof/>
              </w:rPr>
              <w:t>NR5GC_IRAT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BB19C3C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NR5GC</w:t>
            </w:r>
            <w:r w:rsidR="00397B87">
              <w:rPr>
                <w:rFonts w:cs="Arial"/>
                <w:noProof/>
              </w:rPr>
              <w:t xml:space="preserve"> </w:t>
            </w:r>
            <w:r w:rsidR="008E6C8E">
              <w:rPr>
                <w:rFonts w:cs="Arial"/>
                <w:noProof/>
              </w:rPr>
              <w:t>IRAT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8E6C8E">
              <w:rPr>
                <w:rFonts w:cs="Arial"/>
                <w:noProof/>
              </w:rPr>
              <w:t>6.2.3.10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96C37EA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6.2.3.10.NR5GC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9942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E35DB2" w14:textId="67FDA195" w:rsidR="00666F87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F87" w:rsidRPr="00727FAD">
        <w:rPr>
          <w:rFonts w:cs="Arial"/>
          <w:iCs/>
        </w:rPr>
        <w:t>Table of Contents</w:t>
      </w:r>
      <w:r w:rsidR="00666F87">
        <w:tab/>
      </w:r>
      <w:r w:rsidR="00666F87">
        <w:fldChar w:fldCharType="begin"/>
      </w:r>
      <w:r w:rsidR="00666F87">
        <w:instrText xml:space="preserve"> PAGEREF _Toc66994208 \h </w:instrText>
      </w:r>
      <w:r w:rsidR="00666F87">
        <w:fldChar w:fldCharType="separate"/>
      </w:r>
      <w:r w:rsidR="00666F87">
        <w:t>2</w:t>
      </w:r>
      <w:r w:rsidR="00666F87">
        <w:fldChar w:fldCharType="end"/>
      </w:r>
    </w:p>
    <w:p w14:paraId="418E4816" w14:textId="624187E0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_Toc66994209 \h </w:instrText>
      </w:r>
      <w:r>
        <w:fldChar w:fldCharType="separate"/>
      </w:r>
      <w:r>
        <w:t>3</w:t>
      </w:r>
      <w:r>
        <w:fldChar w:fldCharType="end"/>
      </w:r>
    </w:p>
    <w:p w14:paraId="0A704658" w14:textId="2DC5FB59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_Toc66994210 \h </w:instrText>
      </w:r>
      <w:r>
        <w:fldChar w:fldCharType="separate"/>
      </w:r>
      <w:r>
        <w:t>3</w:t>
      </w:r>
      <w:r>
        <w:fldChar w:fldCharType="end"/>
      </w:r>
    </w:p>
    <w:p w14:paraId="104742FD" w14:textId="3E4020C4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_Toc66994211 \h </w:instrText>
      </w:r>
      <w:r>
        <w:fldChar w:fldCharType="separate"/>
      </w:r>
      <w:r>
        <w:t>3</w:t>
      </w:r>
      <w:r>
        <w:fldChar w:fldCharType="end"/>
      </w:r>
    </w:p>
    <w:p w14:paraId="18E18D0C" w14:textId="79C1F042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_Toc66994212 \h </w:instrText>
      </w:r>
      <w:r>
        <w:fldChar w:fldCharType="separate"/>
      </w:r>
      <w:r>
        <w:t>3</w:t>
      </w:r>
      <w:r>
        <w:fldChar w:fldCharType="end"/>
      </w:r>
    </w:p>
    <w:p w14:paraId="1FECD47C" w14:textId="774083B2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_Toc66994213 \h </w:instrText>
      </w:r>
      <w:r>
        <w:fldChar w:fldCharType="separate"/>
      </w:r>
      <w:r>
        <w:t>5</w:t>
      </w:r>
      <w:r>
        <w:fldChar w:fldCharType="end"/>
      </w:r>
    </w:p>
    <w:p w14:paraId="5BA06BB1" w14:textId="374A8283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_Toc66994214 \h </w:instrText>
      </w:r>
      <w:r>
        <w:fldChar w:fldCharType="separate"/>
      </w:r>
      <w:r>
        <w:t>5</w:t>
      </w:r>
      <w:r>
        <w:fldChar w:fldCharType="end"/>
      </w:r>
    </w:p>
    <w:p w14:paraId="34504C8E" w14:textId="1DB5B2D0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_Toc66994215 \h </w:instrText>
      </w:r>
      <w:r>
        <w:fldChar w:fldCharType="separate"/>
      </w:r>
      <w:r>
        <w:t>5</w:t>
      </w:r>
      <w:r>
        <w:fldChar w:fldCharType="end"/>
      </w:r>
    </w:p>
    <w:p w14:paraId="0795A29B" w14:textId="68AC3193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_Toc66994216 \h </w:instrText>
      </w:r>
      <w:r>
        <w:fldChar w:fldCharType="separate"/>
      </w:r>
      <w:r>
        <w:t>5</w:t>
      </w:r>
      <w:r>
        <w:fldChar w:fldCharType="end"/>
      </w:r>
    </w:p>
    <w:p w14:paraId="2E4D4796" w14:textId="128BBE9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99420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296E3A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8E6C8E">
        <w:rPr>
          <w:rFonts w:cs="Arial"/>
        </w:rPr>
        <w:t>6.2.3.10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8E6C8E">
        <w:rPr>
          <w:rFonts w:cs="Arial"/>
        </w:rPr>
        <w:t>NR5GC_IRAT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6994210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577372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E6C8E">
        <w:rPr>
          <w:rFonts w:cs="Arial"/>
          <w:lang w:eastAsia="ja-JP"/>
        </w:rPr>
        <w:t>6.2.3.10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4A748AE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E6C8E" w:rsidRPr="008E6C8E">
        <w:rPr>
          <w:rFonts w:cs="Arial"/>
          <w:bCs/>
          <w:lang w:eastAsia="ja-JP"/>
        </w:rPr>
        <w:t>Samsung SM-G996B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6994211"/>
      <w:r w:rsidRPr="00854C55">
        <w:rPr>
          <w:b/>
        </w:rPr>
        <w:t>Corrections required</w:t>
      </w:r>
      <w:bookmarkEnd w:id="5"/>
      <w:bookmarkEnd w:id="6"/>
      <w:bookmarkEnd w:id="7"/>
    </w:p>
    <w:p w14:paraId="29AF91F5" w14:textId="77680CA7" w:rsidR="0092304A" w:rsidRPr="00EB2F79" w:rsidRDefault="0092304A" w:rsidP="0092304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6864322"/>
      <w:bookmarkStart w:id="9" w:name="_Toc66994212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2304A" w14:paraId="25D4A185" w14:textId="77777777" w:rsidTr="00BB6C5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3C4" w14:textId="77777777" w:rsidR="0092304A" w:rsidRDefault="0092304A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625" w14:textId="77777777" w:rsidR="0092304A" w:rsidRDefault="0092304A" w:rsidP="00BB6C5E">
            <w:pPr>
              <w:spacing w:after="0"/>
              <w:rPr>
                <w:rFonts w:eastAsia="SimSun"/>
                <w:lang w:val="en-US" w:eastAsia="zh-CN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>fl_TC_6_2_3_10and11_TestBody</w:t>
            </w:r>
          </w:p>
        </w:tc>
      </w:tr>
      <w:tr w:rsidR="0092304A" w14:paraId="5D5FE288" w14:textId="77777777" w:rsidTr="00BB6C5E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A41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FA2" w14:textId="7A2D8DDA" w:rsidR="0092304A" w:rsidRPr="00DA6634" w:rsidRDefault="0092304A" w:rsidP="00BB6C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Maximum timer tolerance should be used at step 2 instead of minimum, otherwise a UE which reselects to NR cell 1 within </w:t>
            </w:r>
            <w:r w:rsidRPr="0092304A">
              <w:rPr>
                <w:rFonts w:cs="Arial"/>
              </w:rPr>
              <w:t>34s for FR1 or 130s for FR2</w:t>
            </w:r>
            <w:r>
              <w:rPr>
                <w:rFonts w:cs="Arial"/>
              </w:rPr>
              <w:t xml:space="preserve"> may still fail the test case.</w:t>
            </w:r>
          </w:p>
        </w:tc>
      </w:tr>
      <w:tr w:rsidR="0092304A" w14:paraId="6F75D1B3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5C97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879F" w14:textId="63982921" w:rsidR="0092304A" w:rsidRPr="00DA6634" w:rsidRDefault="0092304A" w:rsidP="0092304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Used function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f_NR_SetTimerTolerance</w:t>
            </w:r>
            <w:r>
              <w:rPr>
                <w:rFonts w:ascii="Arial" w:hAnsi="Arial"/>
                <w:bCs/>
                <w:lang w:val="en-US" w:eastAsia="en-GB"/>
              </w:rPr>
              <w:t>Max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), and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 rename the timer accordingly.</w:t>
            </w:r>
          </w:p>
        </w:tc>
      </w:tr>
      <w:tr w:rsidR="0092304A" w14:paraId="2B7FFA68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B24C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C13C" w14:textId="77777777" w:rsidR="0092304A" w:rsidRDefault="0092304A" w:rsidP="00BB6C5E">
            <w:pPr>
              <w:spacing w:after="0"/>
              <w:rPr>
                <w:rFonts w:ascii="Arial" w:hAnsi="Arial" w:cs="Arial"/>
              </w:rPr>
            </w:pPr>
            <w:r w:rsidRPr="00590BDC">
              <w:rPr>
                <w:rFonts w:ascii="Arial" w:hAnsi="Arial" w:cs="Arial"/>
              </w:rPr>
              <w:t>Idle_CellReSelection_NR5GC_NR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92304A" w14:paraId="6B197A65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38ED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D16F" w14:textId="01B1293F" w:rsidR="0092304A" w:rsidRDefault="001F7D93" w:rsidP="00BB6C5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B79642F" w14:textId="77777777" w:rsidR="0092304A" w:rsidRDefault="0092304A" w:rsidP="0092304A"/>
    <w:p w14:paraId="0B0543B5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304A" w14:paraId="7BAF651B" w14:textId="77777777" w:rsidTr="00BB6C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280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function fl_TC_6_2_3_10and11_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68248ED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5D89455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IsFR1;</w:t>
            </w:r>
            <w:proofErr w:type="gramEnd"/>
          </w:p>
          <w:p w14:paraId="763710D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float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98F202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</w:t>
            </w:r>
            <w:proofErr w:type="gram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Tmin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2D1CD7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5C5134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v_IsFR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1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f_NR_CellInfo_GetIsFR1(nr_Cell1);</w:t>
            </w:r>
          </w:p>
          <w:p w14:paraId="7481164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1"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73FB3C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//The SS adjusts the E-UTRAN and NR Cell power levels according to row "T1" in the respective table</w:t>
            </w:r>
          </w:p>
          <w:p w14:paraId="01E1807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(nr_Cell1, -80, -78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3090EA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D84A8F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2"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553CDD8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 Check: Does the test result of generic test procedure in TS 38.508-1 Table 4.9.9.2.2-1 indicate that the UE is camped on NR Cell 1 within 34s for FR1 or 130s for FR2? (Note 1)</w:t>
            </w:r>
          </w:p>
          <w:p w14:paraId="2B0CD2C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if (v_IsFR1) {</w:t>
            </w:r>
          </w:p>
          <w:p w14:paraId="25FFDBB7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34.0;</w:t>
            </w:r>
          </w:p>
          <w:p w14:paraId="639CBBC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0EDC489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130.0</w:t>
            </w:r>
          </w:p>
          <w:p w14:paraId="33D8878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4D4A11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.start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SetTimerTolerance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Min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nonProtocolTimer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3C3393D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21BA8AD3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SRB.check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receive(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car_NR_SRB0_RrcPdu_IND(nr_Cell1, cr_38508_RRCSetupRequest(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cr_NR_EstablishmentCause_Any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))))</w:t>
            </w:r>
          </w:p>
          <w:p w14:paraId="0C6C889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{</w:t>
            </w:r>
          </w:p>
          <w:p w14:paraId="3AC0A45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stop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B6E03F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1699CF9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.timeout</w:t>
            </w:r>
            <w:proofErr w:type="spellEnd"/>
          </w:p>
          <w:p w14:paraId="25BE106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07870D0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(__FILE__, __LINE__, "Step 2"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30B19A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BE34B1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9C5B3F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f_NR5GC_IRAT_S1ToN1_IdleMode(nr_Cell1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096AE93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__FILE__, __LINE__, "Step 2");</w:t>
            </w:r>
          </w:p>
          <w:p w14:paraId="3FB42A0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DBDF6BB" w14:textId="77777777" w:rsidR="0092304A" w:rsidRPr="00740935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}</w:t>
            </w:r>
            <w:r w:rsidRPr="00C10D5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</w:tc>
      </w:tr>
    </w:tbl>
    <w:p w14:paraId="12C6C2B5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</w:p>
    <w:p w14:paraId="6E286401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</w:p>
    <w:p w14:paraId="1E917ACB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304A" w14:paraId="2D767B33" w14:textId="77777777" w:rsidTr="00BB6C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7E1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function fl_TC_6_2_3_10and11_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4F92D32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EBAACD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IsFR1;</w:t>
            </w:r>
            <w:proofErr w:type="gramEnd"/>
          </w:p>
          <w:p w14:paraId="6A84DC9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float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60F60B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</w:t>
            </w:r>
            <w:proofErr w:type="gram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Tmax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6FD96A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98A816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v_IsFR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1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f_NR_CellInfo_GetIsFR1(nr_Cell1);</w:t>
            </w:r>
          </w:p>
          <w:p w14:paraId="71923CD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1"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235768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//The SS adjusts the E-UTRAN and NR Cell power levels according to row "T1" in the respective table</w:t>
            </w:r>
          </w:p>
          <w:p w14:paraId="280FD75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(nr_Cell1, -80, -78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02C5832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E44E80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2"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4870AB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 Check: Does the test result of generic test procedure in TS 38.508-1 Table 4.9.9.2.2-1 indicate that the UE is camped on NR Cell 1 within 34s for FR1 or 130s for FR2? (Note 1)</w:t>
            </w:r>
          </w:p>
          <w:p w14:paraId="2BB4320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if (v_IsFR1) {</w:t>
            </w:r>
          </w:p>
          <w:p w14:paraId="3AEF2A6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34.0;</w:t>
            </w:r>
          </w:p>
          <w:p w14:paraId="043B7E2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7964515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130.0</w:t>
            </w:r>
          </w:p>
          <w:p w14:paraId="18929F3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BF3355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.start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SetTimerTolerance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Max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nonProtocolTimer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4C51DFB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7C0111A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SRB.check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receive(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car_NR_SRB0_RrcPdu_IND(nr_Cell1, cr_38508_RRCSetupRequest(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cr_NR_EstablishmentCause_Any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))))</w:t>
            </w:r>
          </w:p>
          <w:p w14:paraId="501006A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{</w:t>
            </w:r>
          </w:p>
          <w:p w14:paraId="11DBB7E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stop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52A786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3959C157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.timeout</w:t>
            </w:r>
            <w:proofErr w:type="spellEnd"/>
          </w:p>
          <w:p w14:paraId="435AE9B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11C5EE4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(__FILE__, __LINE__, "Step 2"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152BB8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0DF0606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9AEA109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f_NR5GC_IRAT_S1ToN1_IdleMode(nr_Cell1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1B64C5C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__FILE__, __LINE__, "Step 2");</w:t>
            </w:r>
          </w:p>
          <w:p w14:paraId="0403AE79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C490943" w14:textId="77777777" w:rsidR="0092304A" w:rsidRPr="006170B8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}</w:t>
            </w:r>
            <w:r w:rsidRPr="00C10D5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38F516BF" w14:textId="77777777" w:rsidR="0092304A" w:rsidRPr="006170B8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0CB8D43C" w14:textId="356116E4" w:rsidR="0086339C" w:rsidRPr="00D31693" w:rsidRDefault="0086339C" w:rsidP="008E6C8E">
      <w:pPr>
        <w:keepNext/>
        <w:keepLines/>
        <w:spacing w:before="180"/>
        <w:ind w:left="1134" w:hanging="1134"/>
        <w:outlineLvl w:val="1"/>
        <w:rPr>
          <w:rFonts w:ascii="Arial" w:hAnsi="Arial"/>
        </w:rPr>
      </w:pPr>
    </w:p>
    <w:p w14:paraId="288082FD" w14:textId="739F4446" w:rsidR="003A22C0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66994213"/>
      <w:r w:rsidRPr="00AE20F6">
        <w:rPr>
          <w:b/>
          <w:bCs/>
        </w:rPr>
        <w:t xml:space="preserve">Branches </w:t>
      </w:r>
      <w:bookmarkEnd w:id="10"/>
      <w:bookmarkEnd w:id="11"/>
      <w:bookmarkEnd w:id="12"/>
      <w:r w:rsidRPr="00AE20F6">
        <w:rPr>
          <w:b/>
          <w:bCs/>
        </w:rPr>
        <w:t>executed</w:t>
      </w:r>
      <w:bookmarkEnd w:id="13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4" w:name="_Toc122434494"/>
      <w:bookmarkStart w:id="15" w:name="_Toc295288971"/>
      <w:bookmarkStart w:id="16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66994214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27B8C00A" w:rsidR="003A22C0" w:rsidRPr="00075921" w:rsidRDefault="008E6C8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66994215"/>
      <w:r w:rsidRPr="008E6C8E">
        <w:rPr>
          <w:rFonts w:cs="Arial"/>
          <w:b/>
        </w:rPr>
        <w:t>Samsung SM-G996B</w:t>
      </w:r>
      <w:bookmarkEnd w:id="18"/>
    </w:p>
    <w:p w14:paraId="6BFB4688" w14:textId="6297060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8E6C8E" w:rsidRPr="008E6C8E">
        <w:rPr>
          <w:rFonts w:cs="Arial"/>
        </w:rPr>
        <w:t xml:space="preserve">Samsung SM-G996B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2E4A8C6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8E6C8E">
        <w:rPr>
          <w:rFonts w:cs="Arial"/>
        </w:rPr>
        <w:t>6_2_3_10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29E47EB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8E6C8E">
        <w:rPr>
          <w:rFonts w:cs="Arial"/>
        </w:rPr>
        <w:t>6_2_3_10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66994216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0A08706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8E6C8E">
              <w:rPr>
                <w:rFonts w:cs="Arial"/>
                <w:b/>
                <w:sz w:val="18"/>
              </w:rPr>
              <w:t>354</w:t>
            </w:r>
            <w:r w:rsidRPr="006851FC">
              <w:rPr>
                <w:rFonts w:cs="Arial"/>
                <w:bCs/>
                <w:sz w:val="18"/>
              </w:rPr>
              <w:t xml:space="preserve"> :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="00E94225">
              <w:rPr>
                <w:rFonts w:cs="Arial"/>
                <w:bCs/>
                <w:sz w:val="18"/>
              </w:rPr>
              <w:t>IRAT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8E6C8E">
              <w:rPr>
                <w:rFonts w:cs="Arial"/>
                <w:bCs/>
                <w:sz w:val="18"/>
              </w:rPr>
              <w:t>6.2.3.10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E636C" w14:textId="77777777" w:rsidR="00516BD4" w:rsidRDefault="00516BD4">
      <w:r>
        <w:separator/>
      </w:r>
    </w:p>
  </w:endnote>
  <w:endnote w:type="continuationSeparator" w:id="0">
    <w:p w14:paraId="673A8545" w14:textId="77777777" w:rsidR="00516BD4" w:rsidRDefault="0051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00650" w14:textId="77777777" w:rsidR="00516BD4" w:rsidRDefault="00516BD4">
      <w:r>
        <w:separator/>
      </w:r>
    </w:p>
  </w:footnote>
  <w:footnote w:type="continuationSeparator" w:id="0">
    <w:p w14:paraId="41FFC6B2" w14:textId="77777777" w:rsidR="00516BD4" w:rsidRDefault="00516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0BE9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D93"/>
    <w:rsid w:val="002118AB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27961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45CCA"/>
    <w:rsid w:val="00492B35"/>
    <w:rsid w:val="004B0574"/>
    <w:rsid w:val="004B75B7"/>
    <w:rsid w:val="004D0473"/>
    <w:rsid w:val="00504DAD"/>
    <w:rsid w:val="0051580D"/>
    <w:rsid w:val="00516BD4"/>
    <w:rsid w:val="00547111"/>
    <w:rsid w:val="00592D74"/>
    <w:rsid w:val="005D1D23"/>
    <w:rsid w:val="005E2C44"/>
    <w:rsid w:val="00621188"/>
    <w:rsid w:val="006257ED"/>
    <w:rsid w:val="00665C47"/>
    <w:rsid w:val="00666F87"/>
    <w:rsid w:val="006851FC"/>
    <w:rsid w:val="00695808"/>
    <w:rsid w:val="006B3C17"/>
    <w:rsid w:val="006B46FB"/>
    <w:rsid w:val="006E21FB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A41B8"/>
    <w:rsid w:val="008A45A6"/>
    <w:rsid w:val="008D0181"/>
    <w:rsid w:val="008E6C8E"/>
    <w:rsid w:val="008F3789"/>
    <w:rsid w:val="008F686C"/>
    <w:rsid w:val="009148DE"/>
    <w:rsid w:val="0092304A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992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2021-03-19T15:27:00Z</dcterms:created>
  <dcterms:modified xsi:type="dcterms:W3CDTF">2021-03-19T15:27:00Z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