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70701120"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7231D0" w:rsidRPr="007231D0">
        <w:rPr>
          <w:b/>
          <w:bCs/>
          <w:i/>
          <w:iCs/>
          <w:sz w:val="24"/>
          <w:szCs w:val="24"/>
        </w:rPr>
        <w:t>R5s210279</w:t>
      </w:r>
    </w:p>
    <w:p w14:paraId="5D6FC58C" w14:textId="307A0302" w:rsidR="001A09A3" w:rsidRDefault="00F814D9"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6DC7228D" w:rsidR="001E41F3" w:rsidRPr="00410371" w:rsidRDefault="00F814D9" w:rsidP="00E13F3D">
            <w:pPr>
              <w:pStyle w:val="CRCoverPage"/>
              <w:spacing w:after="0"/>
              <w:jc w:val="right"/>
              <w:rPr>
                <w:b/>
                <w:noProof/>
                <w:sz w:val="28"/>
              </w:rPr>
            </w:pPr>
            <w:fldSimple w:instr=" DOCPROPERTY  Spec#  \* MERGEFORMAT ">
              <w:r w:rsidR="00DA5F2B" w:rsidRPr="00410371">
                <w:rPr>
                  <w:b/>
                  <w:noProof/>
                  <w:sz w:val="28"/>
                </w:rPr>
                <w:t>3</w:t>
              </w:r>
              <w:r w:rsidR="00596B28">
                <w:rPr>
                  <w:b/>
                  <w:noProof/>
                  <w:sz w:val="28"/>
                </w:rPr>
                <w:t>6</w:t>
              </w:r>
              <w:r w:rsidR="00DA5F2B" w:rsidRPr="00410371">
                <w:rPr>
                  <w:b/>
                  <w:noProof/>
                  <w:sz w:val="28"/>
                </w:rPr>
                <w:t>.523-3</w:t>
              </w:r>
            </w:fldSimple>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735E481D" w:rsidR="001E41F3" w:rsidRPr="0059553A" w:rsidRDefault="0059553A" w:rsidP="00547111">
            <w:pPr>
              <w:pStyle w:val="CRCoverPage"/>
              <w:spacing w:after="0"/>
              <w:rPr>
                <w:b/>
                <w:bCs/>
                <w:noProof/>
              </w:rPr>
            </w:pPr>
            <w:r w:rsidRPr="0059553A">
              <w:rPr>
                <w:rFonts w:cs="Arial"/>
                <w:b/>
                <w:bCs/>
                <w:color w:val="000000"/>
                <w:sz w:val="28"/>
                <w:szCs w:val="28"/>
              </w:rPr>
              <w:t>4593</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74BEE38B" w:rsidR="001E41F3" w:rsidRPr="00410371" w:rsidRDefault="00F814D9">
            <w:pPr>
              <w:pStyle w:val="CRCoverPage"/>
              <w:spacing w:after="0"/>
              <w:jc w:val="center"/>
              <w:rPr>
                <w:noProof/>
                <w:sz w:val="28"/>
              </w:rPr>
            </w:pPr>
            <w:fldSimple w:instr=" DOCPROPERTY  Version  \* MERGEFORMAT ">
              <w:r w:rsidR="00EA388B">
                <w:rPr>
                  <w:b/>
                  <w:noProof/>
                  <w:sz w:val="28"/>
                </w:rPr>
                <w:t>1</w:t>
              </w:r>
              <w:r w:rsidR="002565DE">
                <w:rPr>
                  <w:b/>
                  <w:noProof/>
                  <w:sz w:val="28"/>
                </w:rPr>
                <w:t>6</w:t>
              </w:r>
              <w:r w:rsidR="00EA388B">
                <w:rPr>
                  <w:b/>
                  <w:noProof/>
                  <w:sz w:val="28"/>
                </w:rPr>
                <w:t>.</w:t>
              </w:r>
              <w:r w:rsidR="001565A4">
                <w:rPr>
                  <w:b/>
                  <w:noProof/>
                  <w:sz w:val="28"/>
                </w:rPr>
                <w:t>7</w:t>
              </w:r>
              <w:r w:rsidR="00EA388B">
                <w:rPr>
                  <w:b/>
                  <w:noProof/>
                  <w:sz w:val="28"/>
                </w:rPr>
                <w:t>.0</w:t>
              </w:r>
            </w:fldSimple>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3F261AA0" w:rsidR="001E41F3" w:rsidRDefault="00514EC4">
            <w:pPr>
              <w:pStyle w:val="CRCoverPage"/>
              <w:spacing w:after="0"/>
              <w:ind w:left="100"/>
              <w:rPr>
                <w:noProof/>
              </w:rPr>
            </w:pPr>
            <w:r>
              <w:fldChar w:fldCharType="begin"/>
            </w:r>
            <w:r>
              <w:instrText xml:space="preserve"> DOCPROPERTY  CrTitle  \* MERGEFORMAT </w:instrText>
            </w:r>
            <w:r>
              <w:fldChar w:fldCharType="separate"/>
            </w:r>
            <w:r w:rsidR="001565A4">
              <w:t>C</w:t>
            </w:r>
            <w:r w:rsidR="00C97C64">
              <w:t>orrection</w:t>
            </w:r>
            <w:r w:rsidR="00AE23EB">
              <w:t xml:space="preserve"> to </w:t>
            </w:r>
            <w:r w:rsidR="001565A4" w:rsidRPr="001565A4">
              <w:t xml:space="preserve">function </w:t>
            </w:r>
            <w:proofErr w:type="spellStart"/>
            <w:r w:rsidR="00661104" w:rsidRPr="00661104">
              <w:t>f_EUTRA_Init</w:t>
            </w:r>
            <w:proofErr w:type="spellEnd"/>
            <w:r>
              <w:fldChar w:fldCharType="end"/>
            </w:r>
            <w:r w:rsidR="007231D0">
              <w:t xml:space="preserve"> for CAT-M1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235975" w14:paraId="41EF51B2" w14:textId="77777777" w:rsidTr="00547111">
        <w:tc>
          <w:tcPr>
            <w:tcW w:w="1843" w:type="dxa"/>
            <w:tcBorders>
              <w:left w:val="single" w:sz="4" w:space="0" w:color="auto"/>
            </w:tcBorders>
          </w:tcPr>
          <w:p w14:paraId="5EC13E1A" w14:textId="77777777" w:rsidR="00235975" w:rsidRDefault="00235975" w:rsidP="002359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807236F" w:rsidR="00235975" w:rsidRDefault="00235975" w:rsidP="00235975">
            <w:pPr>
              <w:pStyle w:val="CRCoverPage"/>
              <w:spacing w:after="0"/>
              <w:ind w:left="100"/>
              <w:rPr>
                <w:noProof/>
              </w:rPr>
            </w:pPr>
            <w:r>
              <w:rPr>
                <w:lang w:eastAsia="zh-CN"/>
              </w:rPr>
              <w:t>Anritsu Ltd</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0480150B"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565A4" w14:paraId="71ECC81C" w14:textId="77777777" w:rsidTr="00547111">
        <w:tc>
          <w:tcPr>
            <w:tcW w:w="1843" w:type="dxa"/>
            <w:tcBorders>
              <w:left w:val="single" w:sz="4" w:space="0" w:color="auto"/>
            </w:tcBorders>
          </w:tcPr>
          <w:p w14:paraId="3D816CF9" w14:textId="77777777" w:rsidR="001565A4" w:rsidRDefault="001565A4" w:rsidP="001565A4">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652CADB2" w:rsidR="001565A4" w:rsidRPr="00527302" w:rsidRDefault="007231D0" w:rsidP="001565A4">
            <w:pPr>
              <w:pStyle w:val="CRCoverPage"/>
              <w:spacing w:after="0"/>
              <w:ind w:left="100"/>
              <w:rPr>
                <w:noProof/>
                <w:lang w:val="fr-FR"/>
              </w:rPr>
            </w:pPr>
            <w:r w:rsidRPr="00527302">
              <w:rPr>
                <w:lang w:val="fr-FR"/>
              </w:rPr>
              <w:t>TEI8_Test, LTE_MTCe2_L1-UEConTest</w:t>
            </w:r>
          </w:p>
        </w:tc>
        <w:tc>
          <w:tcPr>
            <w:tcW w:w="567" w:type="dxa"/>
            <w:tcBorders>
              <w:left w:val="nil"/>
            </w:tcBorders>
          </w:tcPr>
          <w:p w14:paraId="59070D5E" w14:textId="77777777" w:rsidR="001565A4" w:rsidRPr="00527302" w:rsidRDefault="001565A4" w:rsidP="001565A4">
            <w:pPr>
              <w:pStyle w:val="CRCoverPage"/>
              <w:spacing w:after="0"/>
              <w:ind w:right="100"/>
              <w:rPr>
                <w:noProof/>
                <w:lang w:val="fr-FR"/>
              </w:rPr>
            </w:pPr>
          </w:p>
        </w:tc>
        <w:tc>
          <w:tcPr>
            <w:tcW w:w="1417" w:type="dxa"/>
            <w:gridSpan w:val="3"/>
            <w:tcBorders>
              <w:left w:val="nil"/>
            </w:tcBorders>
          </w:tcPr>
          <w:p w14:paraId="7E98B712" w14:textId="77777777" w:rsidR="001565A4" w:rsidRDefault="001565A4" w:rsidP="001565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48C6B8B9" w:rsidR="001565A4" w:rsidRDefault="001565A4" w:rsidP="001565A4">
            <w:pPr>
              <w:pStyle w:val="CRCoverPage"/>
              <w:spacing w:after="0"/>
              <w:ind w:left="100"/>
              <w:rPr>
                <w:noProof/>
              </w:rPr>
            </w:pPr>
            <w:r>
              <w:t>2021-02-</w:t>
            </w:r>
            <w:r w:rsidR="00D15D69">
              <w:t>23</w:t>
            </w:r>
          </w:p>
        </w:tc>
      </w:tr>
      <w:tr w:rsidR="001565A4" w14:paraId="01CB283B" w14:textId="77777777" w:rsidTr="00547111">
        <w:tc>
          <w:tcPr>
            <w:tcW w:w="1843" w:type="dxa"/>
            <w:tcBorders>
              <w:left w:val="single" w:sz="4" w:space="0" w:color="auto"/>
            </w:tcBorders>
          </w:tcPr>
          <w:p w14:paraId="23C5D668" w14:textId="77777777" w:rsidR="001565A4" w:rsidRDefault="001565A4" w:rsidP="001565A4">
            <w:pPr>
              <w:pStyle w:val="CRCoverPage"/>
              <w:spacing w:after="0"/>
              <w:rPr>
                <w:b/>
                <w:i/>
                <w:noProof/>
                <w:sz w:val="8"/>
                <w:szCs w:val="8"/>
              </w:rPr>
            </w:pPr>
          </w:p>
        </w:tc>
        <w:tc>
          <w:tcPr>
            <w:tcW w:w="1986" w:type="dxa"/>
            <w:gridSpan w:val="4"/>
          </w:tcPr>
          <w:p w14:paraId="77BF0D8C" w14:textId="77777777" w:rsidR="001565A4" w:rsidRDefault="001565A4" w:rsidP="001565A4">
            <w:pPr>
              <w:pStyle w:val="CRCoverPage"/>
              <w:spacing w:after="0"/>
              <w:rPr>
                <w:noProof/>
                <w:sz w:val="8"/>
                <w:szCs w:val="8"/>
              </w:rPr>
            </w:pPr>
          </w:p>
        </w:tc>
        <w:tc>
          <w:tcPr>
            <w:tcW w:w="2267" w:type="dxa"/>
            <w:gridSpan w:val="2"/>
          </w:tcPr>
          <w:p w14:paraId="7777B5C8" w14:textId="77777777" w:rsidR="001565A4" w:rsidRDefault="001565A4" w:rsidP="001565A4">
            <w:pPr>
              <w:pStyle w:val="CRCoverPage"/>
              <w:spacing w:after="0"/>
              <w:rPr>
                <w:noProof/>
                <w:sz w:val="8"/>
                <w:szCs w:val="8"/>
              </w:rPr>
            </w:pPr>
          </w:p>
        </w:tc>
        <w:tc>
          <w:tcPr>
            <w:tcW w:w="1417" w:type="dxa"/>
            <w:gridSpan w:val="3"/>
          </w:tcPr>
          <w:p w14:paraId="4685B8A9" w14:textId="77777777" w:rsidR="001565A4" w:rsidRDefault="001565A4" w:rsidP="001565A4">
            <w:pPr>
              <w:pStyle w:val="CRCoverPage"/>
              <w:spacing w:after="0"/>
              <w:rPr>
                <w:noProof/>
                <w:sz w:val="8"/>
                <w:szCs w:val="8"/>
              </w:rPr>
            </w:pPr>
          </w:p>
        </w:tc>
        <w:tc>
          <w:tcPr>
            <w:tcW w:w="2127" w:type="dxa"/>
            <w:tcBorders>
              <w:right w:val="single" w:sz="4" w:space="0" w:color="auto"/>
            </w:tcBorders>
          </w:tcPr>
          <w:p w14:paraId="130A00BE" w14:textId="77777777" w:rsidR="001565A4" w:rsidRDefault="001565A4" w:rsidP="001565A4">
            <w:pPr>
              <w:pStyle w:val="CRCoverPage"/>
              <w:spacing w:after="0"/>
              <w:rPr>
                <w:noProof/>
                <w:sz w:val="8"/>
                <w:szCs w:val="8"/>
              </w:rPr>
            </w:pPr>
          </w:p>
        </w:tc>
      </w:tr>
      <w:tr w:rsidR="001565A4" w14:paraId="1837C632" w14:textId="77777777" w:rsidTr="00547111">
        <w:trPr>
          <w:cantSplit/>
        </w:trPr>
        <w:tc>
          <w:tcPr>
            <w:tcW w:w="1843" w:type="dxa"/>
            <w:tcBorders>
              <w:left w:val="single" w:sz="4" w:space="0" w:color="auto"/>
            </w:tcBorders>
          </w:tcPr>
          <w:p w14:paraId="69D3238B" w14:textId="77777777" w:rsidR="001565A4" w:rsidRDefault="001565A4" w:rsidP="001565A4">
            <w:pPr>
              <w:pStyle w:val="CRCoverPage"/>
              <w:tabs>
                <w:tab w:val="right" w:pos="1759"/>
              </w:tabs>
              <w:spacing w:after="0"/>
              <w:rPr>
                <w:b/>
                <w:i/>
                <w:noProof/>
              </w:rPr>
            </w:pPr>
            <w:r>
              <w:rPr>
                <w:b/>
                <w:i/>
                <w:noProof/>
              </w:rPr>
              <w:t>Category:</w:t>
            </w:r>
          </w:p>
        </w:tc>
        <w:tc>
          <w:tcPr>
            <w:tcW w:w="851" w:type="dxa"/>
            <w:shd w:val="pct30" w:color="FFFF00" w:fill="auto"/>
          </w:tcPr>
          <w:p w14:paraId="6407699B" w14:textId="60875D58" w:rsidR="001565A4" w:rsidRDefault="00B24A9B" w:rsidP="001565A4">
            <w:pPr>
              <w:pStyle w:val="CRCoverPage"/>
              <w:spacing w:after="0"/>
              <w:ind w:left="100" w:right="-609"/>
              <w:rPr>
                <w:b/>
                <w:noProof/>
              </w:rPr>
            </w:pPr>
            <w:r>
              <w:fldChar w:fldCharType="begin"/>
            </w:r>
            <w:r>
              <w:instrText xml:space="preserve"> DOCPROPERTY  Cat  \* MERGEFORMAT </w:instrText>
            </w:r>
            <w:r>
              <w:fldChar w:fldCharType="separate"/>
            </w:r>
            <w:r w:rsidR="001565A4">
              <w:rPr>
                <w:b/>
                <w:noProof/>
              </w:rPr>
              <w:t>F</w:t>
            </w:r>
            <w:r>
              <w:rPr>
                <w:b/>
                <w:noProof/>
              </w:rPr>
              <w:fldChar w:fldCharType="end"/>
            </w:r>
          </w:p>
        </w:tc>
        <w:tc>
          <w:tcPr>
            <w:tcW w:w="3402" w:type="dxa"/>
            <w:gridSpan w:val="5"/>
            <w:tcBorders>
              <w:left w:val="nil"/>
            </w:tcBorders>
          </w:tcPr>
          <w:p w14:paraId="0B6B558D" w14:textId="77777777" w:rsidR="001565A4" w:rsidRDefault="001565A4" w:rsidP="001565A4">
            <w:pPr>
              <w:pStyle w:val="CRCoverPage"/>
              <w:spacing w:after="0"/>
              <w:rPr>
                <w:noProof/>
              </w:rPr>
            </w:pPr>
          </w:p>
        </w:tc>
        <w:tc>
          <w:tcPr>
            <w:tcW w:w="1417" w:type="dxa"/>
            <w:gridSpan w:val="3"/>
            <w:tcBorders>
              <w:left w:val="nil"/>
            </w:tcBorders>
          </w:tcPr>
          <w:p w14:paraId="2FBDA777" w14:textId="77777777" w:rsidR="001565A4" w:rsidRDefault="001565A4" w:rsidP="001565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788BD1A" w:rsidR="001565A4" w:rsidRDefault="00B24A9B" w:rsidP="001565A4">
            <w:pPr>
              <w:pStyle w:val="CRCoverPage"/>
              <w:spacing w:after="0"/>
              <w:ind w:left="100"/>
              <w:rPr>
                <w:noProof/>
              </w:rPr>
            </w:pPr>
            <w:r>
              <w:fldChar w:fldCharType="begin"/>
            </w:r>
            <w:r>
              <w:instrText xml:space="preserve"> DOCPROPERTY  Release  \* MERGEFORMAT </w:instrText>
            </w:r>
            <w:r>
              <w:fldChar w:fldCharType="separate"/>
            </w:r>
            <w:r w:rsidR="001565A4">
              <w:rPr>
                <w:noProof/>
              </w:rPr>
              <w:t>Rel-1</w:t>
            </w:r>
            <w:r>
              <w:rPr>
                <w:noProof/>
              </w:rPr>
              <w:fldChar w:fldCharType="end"/>
            </w:r>
            <w:r w:rsidR="001565A4">
              <w:rPr>
                <w:noProof/>
              </w:rPr>
              <w:t>6</w:t>
            </w:r>
          </w:p>
        </w:tc>
      </w:tr>
      <w:tr w:rsidR="001565A4" w14:paraId="1E6FFAB4" w14:textId="77777777" w:rsidTr="00547111">
        <w:tc>
          <w:tcPr>
            <w:tcW w:w="1843" w:type="dxa"/>
            <w:tcBorders>
              <w:left w:val="single" w:sz="4" w:space="0" w:color="auto"/>
              <w:bottom w:val="single" w:sz="4" w:space="0" w:color="auto"/>
            </w:tcBorders>
          </w:tcPr>
          <w:p w14:paraId="2EBB1992" w14:textId="77777777" w:rsidR="001565A4" w:rsidRDefault="001565A4" w:rsidP="001565A4">
            <w:pPr>
              <w:pStyle w:val="CRCoverPage"/>
              <w:spacing w:after="0"/>
              <w:rPr>
                <w:b/>
                <w:i/>
                <w:noProof/>
              </w:rPr>
            </w:pPr>
          </w:p>
        </w:tc>
        <w:tc>
          <w:tcPr>
            <w:tcW w:w="4677" w:type="dxa"/>
            <w:gridSpan w:val="8"/>
            <w:tcBorders>
              <w:bottom w:val="single" w:sz="4" w:space="0" w:color="auto"/>
            </w:tcBorders>
          </w:tcPr>
          <w:p w14:paraId="5AD0D2B9" w14:textId="77777777" w:rsidR="001565A4" w:rsidRDefault="001565A4" w:rsidP="001565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565A4" w:rsidRDefault="001565A4" w:rsidP="001565A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1565A4" w:rsidRPr="007C2097" w:rsidRDefault="001565A4" w:rsidP="001565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65A4" w14:paraId="4417AB16" w14:textId="77777777" w:rsidTr="00547111">
        <w:tc>
          <w:tcPr>
            <w:tcW w:w="1843" w:type="dxa"/>
          </w:tcPr>
          <w:p w14:paraId="48F18469" w14:textId="77777777" w:rsidR="001565A4" w:rsidRDefault="001565A4" w:rsidP="001565A4">
            <w:pPr>
              <w:pStyle w:val="CRCoverPage"/>
              <w:spacing w:after="0"/>
              <w:rPr>
                <w:b/>
                <w:i/>
                <w:noProof/>
                <w:sz w:val="8"/>
                <w:szCs w:val="8"/>
              </w:rPr>
            </w:pPr>
          </w:p>
        </w:tc>
        <w:tc>
          <w:tcPr>
            <w:tcW w:w="7797" w:type="dxa"/>
            <w:gridSpan w:val="10"/>
          </w:tcPr>
          <w:p w14:paraId="747192BF" w14:textId="77777777" w:rsidR="001565A4" w:rsidRDefault="001565A4" w:rsidP="001565A4">
            <w:pPr>
              <w:pStyle w:val="CRCoverPage"/>
              <w:spacing w:after="0"/>
              <w:rPr>
                <w:noProof/>
                <w:sz w:val="8"/>
                <w:szCs w:val="8"/>
              </w:rPr>
            </w:pPr>
          </w:p>
        </w:tc>
      </w:tr>
      <w:tr w:rsidR="001565A4" w14:paraId="32D3317F" w14:textId="77777777" w:rsidTr="00547111">
        <w:tc>
          <w:tcPr>
            <w:tcW w:w="2694" w:type="dxa"/>
            <w:gridSpan w:val="2"/>
            <w:tcBorders>
              <w:top w:val="single" w:sz="4" w:space="0" w:color="auto"/>
              <w:left w:val="single" w:sz="4" w:space="0" w:color="auto"/>
            </w:tcBorders>
          </w:tcPr>
          <w:p w14:paraId="5B0B5504" w14:textId="77777777" w:rsidR="001565A4" w:rsidRDefault="001565A4" w:rsidP="001565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E6FDB" w14:textId="42C03E3C" w:rsidR="001565A4" w:rsidRPr="00873B59" w:rsidRDefault="00D335BC" w:rsidP="00873B59">
            <w:pPr>
              <w:pStyle w:val="CRCoverPage"/>
              <w:numPr>
                <w:ilvl w:val="0"/>
                <w:numId w:val="7"/>
              </w:numPr>
              <w:spacing w:after="0"/>
              <w:rPr>
                <w:noProof/>
              </w:rPr>
            </w:pPr>
            <w:r>
              <w:rPr>
                <w:rFonts w:cs="Arial"/>
                <w:lang w:eastAsia="zh-CN"/>
              </w:rPr>
              <w:t xml:space="preserve">When </w:t>
            </w:r>
            <w:r>
              <w:rPr>
                <w:noProof/>
              </w:rPr>
              <w:t xml:space="preserve">non-IMS suite </w:t>
            </w:r>
            <w:r>
              <w:rPr>
                <w:rFonts w:cs="Arial"/>
                <w:lang w:eastAsia="zh-CN"/>
              </w:rPr>
              <w:t xml:space="preserve">CAT-M1 testcases are run with IMS enabled, UE fails to send REGISTER message on time due to insufficient UL grant type provided. Presently SS is configured to provide UL grant of type </w:t>
            </w:r>
            <w:proofErr w:type="spellStart"/>
            <w:r w:rsidRPr="00002F7C">
              <w:rPr>
                <w:rFonts w:cs="Arial"/>
                <w:i/>
                <w:iCs/>
                <w:lang w:eastAsia="zh-CN"/>
              </w:rPr>
              <w:t>OnSR_Reception</w:t>
            </w:r>
            <w:proofErr w:type="spellEnd"/>
            <w:r>
              <w:rPr>
                <w:rFonts w:cs="Arial"/>
                <w:i/>
                <w:iCs/>
                <w:lang w:eastAsia="zh-CN"/>
              </w:rPr>
              <w:t xml:space="preserve"> </w:t>
            </w:r>
            <w:r>
              <w:rPr>
                <w:rFonts w:cs="Arial"/>
                <w:lang w:eastAsia="zh-CN"/>
              </w:rPr>
              <w:t xml:space="preserve">but according to clause </w:t>
            </w:r>
            <w:r w:rsidRPr="00002F7C">
              <w:rPr>
                <w:rFonts w:cs="Arial"/>
                <w:lang w:eastAsia="zh-CN"/>
              </w:rPr>
              <w:t>D.16.2</w:t>
            </w:r>
            <w:r>
              <w:rPr>
                <w:rFonts w:cs="Arial"/>
                <w:lang w:eastAsia="zh-CN"/>
              </w:rPr>
              <w:t xml:space="preserve"> from </w:t>
            </w:r>
            <w:r w:rsidRPr="00002F7C">
              <w:rPr>
                <w:rFonts w:cs="Arial"/>
                <w:lang w:eastAsia="zh-CN"/>
              </w:rPr>
              <w:t>36.523-3</w:t>
            </w:r>
            <w:r>
              <w:rPr>
                <w:rFonts w:cs="Arial"/>
                <w:lang w:eastAsia="zh-CN"/>
              </w:rPr>
              <w:t xml:space="preserve">, cell must be configured to provide </w:t>
            </w:r>
            <w:proofErr w:type="spellStart"/>
            <w:r w:rsidR="00873B59" w:rsidRPr="00873B59">
              <w:rPr>
                <w:rFonts w:cs="Arial"/>
                <w:i/>
                <w:iCs/>
                <w:lang w:eastAsia="zh-CN"/>
              </w:rPr>
              <w:t>P</w:t>
            </w:r>
            <w:r w:rsidRPr="00D335BC">
              <w:rPr>
                <w:rFonts w:cs="Arial"/>
                <w:i/>
                <w:iCs/>
                <w:lang w:eastAsia="zh-CN"/>
              </w:rPr>
              <w:t>eriodicOnSR_Reception</w:t>
            </w:r>
            <w:proofErr w:type="spellEnd"/>
          </w:p>
          <w:p w14:paraId="5CC9551D" w14:textId="44F2964C" w:rsidR="00873B59" w:rsidRDefault="00873B59" w:rsidP="00873B59">
            <w:pPr>
              <w:pStyle w:val="CRCoverPage"/>
              <w:numPr>
                <w:ilvl w:val="0"/>
                <w:numId w:val="7"/>
              </w:numPr>
              <w:spacing w:after="0"/>
              <w:rPr>
                <w:noProof/>
              </w:rPr>
            </w:pPr>
            <w:r>
              <w:rPr>
                <w:noProof/>
              </w:rPr>
              <w:t xml:space="preserve">36.523-3 D.16.2 specifies the following for PeriodicOnSR_Reception type of UL_GrantConfig_Type. “SS transmits UL Grant as configured by DciInfoUL_Type periodically; the periodic grant transmission is started/restarted on reception of a SR from UE to be used in </w:t>
            </w:r>
            <w:r w:rsidRPr="00873B59">
              <w:rPr>
                <w:b/>
                <w:bCs/>
                <w:noProof/>
              </w:rPr>
              <w:t>non L2 Test</w:t>
            </w:r>
            <w:r>
              <w:rPr>
                <w:noProof/>
              </w:rPr>
              <w:t xml:space="preserve"> to enable large UL data transmission for lower category UEs (Cat&lt;=1)”</w:t>
            </w:r>
            <w:r>
              <w:rPr>
                <w:noProof/>
              </w:rPr>
              <w:br/>
              <w:t>New function is added to identify L2 testcases.</w:t>
            </w:r>
          </w:p>
        </w:tc>
      </w:tr>
      <w:tr w:rsidR="001565A4" w14:paraId="61658E0F" w14:textId="77777777" w:rsidTr="00547111">
        <w:tc>
          <w:tcPr>
            <w:tcW w:w="2694" w:type="dxa"/>
            <w:gridSpan w:val="2"/>
            <w:tcBorders>
              <w:left w:val="single" w:sz="4" w:space="0" w:color="auto"/>
            </w:tcBorders>
          </w:tcPr>
          <w:p w14:paraId="6B1EA78E" w14:textId="77777777" w:rsidR="001565A4" w:rsidRDefault="001565A4" w:rsidP="001565A4">
            <w:pPr>
              <w:pStyle w:val="CRCoverPage"/>
              <w:spacing w:after="0"/>
              <w:rPr>
                <w:b/>
                <w:i/>
                <w:noProof/>
                <w:sz w:val="8"/>
                <w:szCs w:val="8"/>
              </w:rPr>
            </w:pPr>
          </w:p>
        </w:tc>
        <w:tc>
          <w:tcPr>
            <w:tcW w:w="6946" w:type="dxa"/>
            <w:gridSpan w:val="9"/>
            <w:tcBorders>
              <w:right w:val="single" w:sz="4" w:space="0" w:color="auto"/>
            </w:tcBorders>
          </w:tcPr>
          <w:p w14:paraId="120EEB4C" w14:textId="77777777" w:rsidR="001565A4" w:rsidRDefault="001565A4" w:rsidP="001565A4">
            <w:pPr>
              <w:pStyle w:val="CRCoverPage"/>
              <w:spacing w:after="0"/>
              <w:rPr>
                <w:noProof/>
                <w:sz w:val="8"/>
                <w:szCs w:val="8"/>
              </w:rPr>
            </w:pPr>
          </w:p>
        </w:tc>
      </w:tr>
      <w:tr w:rsidR="001565A4" w14:paraId="7CEFFAE9" w14:textId="77777777" w:rsidTr="00547111">
        <w:tc>
          <w:tcPr>
            <w:tcW w:w="2694" w:type="dxa"/>
            <w:gridSpan w:val="2"/>
            <w:tcBorders>
              <w:left w:val="single" w:sz="4" w:space="0" w:color="auto"/>
            </w:tcBorders>
          </w:tcPr>
          <w:p w14:paraId="1007D248" w14:textId="77777777" w:rsidR="001565A4" w:rsidRDefault="001565A4" w:rsidP="001565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B790D0" w14:textId="77777777" w:rsidR="001565A4" w:rsidRPr="005920F1" w:rsidRDefault="00D335BC" w:rsidP="005920F1">
            <w:pPr>
              <w:pStyle w:val="CRCoverPage"/>
              <w:numPr>
                <w:ilvl w:val="0"/>
                <w:numId w:val="8"/>
              </w:numPr>
              <w:spacing w:after="0"/>
              <w:rPr>
                <w:rFonts w:cs="Arial"/>
                <w:color w:val="000000"/>
                <w:lang w:eastAsia="en-GB"/>
              </w:rPr>
            </w:pPr>
            <w:r>
              <w:rPr>
                <w:rFonts w:cs="Arial"/>
                <w:lang w:eastAsia="zh-CN"/>
              </w:rPr>
              <w:t xml:space="preserve">Cell is configured to provide UL grant of type </w:t>
            </w:r>
            <w:proofErr w:type="spellStart"/>
            <w:r w:rsidRPr="00002F7C">
              <w:rPr>
                <w:rFonts w:cs="Arial"/>
                <w:i/>
                <w:iCs/>
                <w:lang w:eastAsia="zh-CN"/>
              </w:rPr>
              <w:t>PeriodicOnSR_Reception</w:t>
            </w:r>
            <w:proofErr w:type="spellEnd"/>
            <w:r>
              <w:rPr>
                <w:rFonts w:cs="Arial"/>
                <w:lang w:eastAsia="zh-CN"/>
              </w:rPr>
              <w:t xml:space="preserve"> instead of </w:t>
            </w:r>
            <w:proofErr w:type="spellStart"/>
            <w:r w:rsidRPr="00002F7C">
              <w:rPr>
                <w:rFonts w:cs="Arial"/>
                <w:i/>
                <w:iCs/>
                <w:lang w:eastAsia="zh-CN"/>
              </w:rPr>
              <w:t>OnSR_Reception</w:t>
            </w:r>
            <w:proofErr w:type="spellEnd"/>
            <w:r>
              <w:rPr>
                <w:rFonts w:cs="Arial"/>
                <w:lang w:eastAsia="zh-CN"/>
              </w:rPr>
              <w:t xml:space="preserve">, by using the </w:t>
            </w:r>
            <w:r w:rsidRPr="00D335BC">
              <w:rPr>
                <w:rFonts w:cs="Arial"/>
                <w:lang w:eastAsia="zh-CN"/>
              </w:rPr>
              <w:t>USE_BIG_GRANTS</w:t>
            </w:r>
            <w:r>
              <w:rPr>
                <w:rFonts w:cs="Arial"/>
                <w:lang w:eastAsia="zh-CN"/>
              </w:rPr>
              <w:t xml:space="preserve"> while cell initialization</w:t>
            </w:r>
          </w:p>
          <w:p w14:paraId="171ADF2A" w14:textId="2011F6E8" w:rsidR="005920F1" w:rsidRPr="0056485F" w:rsidRDefault="005920F1" w:rsidP="005920F1">
            <w:pPr>
              <w:pStyle w:val="CRCoverPage"/>
              <w:numPr>
                <w:ilvl w:val="0"/>
                <w:numId w:val="8"/>
              </w:numPr>
              <w:spacing w:after="0"/>
              <w:rPr>
                <w:rFonts w:cs="Arial"/>
                <w:color w:val="000000"/>
                <w:lang w:eastAsia="en-GB"/>
              </w:rPr>
            </w:pPr>
            <w:r>
              <w:rPr>
                <w:rFonts w:cs="Arial"/>
                <w:lang w:eastAsia="zh-CN"/>
              </w:rPr>
              <w:t xml:space="preserve">New function </w:t>
            </w:r>
            <w:r w:rsidRPr="00873B59">
              <w:rPr>
                <w:rFonts w:cs="Arial"/>
                <w:lang w:eastAsia="zh-CN"/>
              </w:rPr>
              <w:t>f_GetTestcaseAttrib_L2_testcase</w:t>
            </w:r>
            <w:r>
              <w:rPr>
                <w:rFonts w:cs="Arial"/>
                <w:lang w:eastAsia="zh-CN"/>
              </w:rPr>
              <w:t xml:space="preserve"> added</w:t>
            </w:r>
          </w:p>
        </w:tc>
      </w:tr>
      <w:tr w:rsidR="001565A4" w14:paraId="5A0E81B1" w14:textId="77777777" w:rsidTr="00547111">
        <w:tc>
          <w:tcPr>
            <w:tcW w:w="2694" w:type="dxa"/>
            <w:gridSpan w:val="2"/>
            <w:tcBorders>
              <w:left w:val="single" w:sz="4" w:space="0" w:color="auto"/>
            </w:tcBorders>
          </w:tcPr>
          <w:p w14:paraId="1D79C6BD" w14:textId="77777777" w:rsidR="001565A4" w:rsidRDefault="001565A4" w:rsidP="001565A4">
            <w:pPr>
              <w:pStyle w:val="CRCoverPage"/>
              <w:spacing w:after="0"/>
              <w:rPr>
                <w:b/>
                <w:i/>
                <w:noProof/>
                <w:sz w:val="8"/>
                <w:szCs w:val="8"/>
              </w:rPr>
            </w:pPr>
          </w:p>
        </w:tc>
        <w:tc>
          <w:tcPr>
            <w:tcW w:w="6946" w:type="dxa"/>
            <w:gridSpan w:val="9"/>
            <w:tcBorders>
              <w:right w:val="single" w:sz="4" w:space="0" w:color="auto"/>
            </w:tcBorders>
          </w:tcPr>
          <w:p w14:paraId="63CA1182" w14:textId="77777777" w:rsidR="001565A4" w:rsidRDefault="001565A4" w:rsidP="001565A4">
            <w:pPr>
              <w:pStyle w:val="CRCoverPage"/>
              <w:spacing w:after="0"/>
              <w:rPr>
                <w:noProof/>
                <w:sz w:val="8"/>
                <w:szCs w:val="8"/>
              </w:rPr>
            </w:pPr>
          </w:p>
        </w:tc>
      </w:tr>
      <w:tr w:rsidR="001565A4" w14:paraId="5D987CEB" w14:textId="77777777" w:rsidTr="00547111">
        <w:tc>
          <w:tcPr>
            <w:tcW w:w="2694" w:type="dxa"/>
            <w:gridSpan w:val="2"/>
            <w:tcBorders>
              <w:left w:val="single" w:sz="4" w:space="0" w:color="auto"/>
              <w:bottom w:val="single" w:sz="4" w:space="0" w:color="auto"/>
            </w:tcBorders>
          </w:tcPr>
          <w:p w14:paraId="7992387E" w14:textId="77777777" w:rsidR="001565A4" w:rsidRDefault="001565A4" w:rsidP="001565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4ABEA5E1" w:rsidR="001565A4" w:rsidRDefault="00D15D69" w:rsidP="001565A4">
            <w:pPr>
              <w:pStyle w:val="CRCoverPage"/>
              <w:spacing w:after="0"/>
              <w:rPr>
                <w:noProof/>
              </w:rPr>
            </w:pPr>
            <w:r>
              <w:rPr>
                <w:noProof/>
              </w:rPr>
              <w:t>LTE CAT-M1 TCs cannot be tested on IMS enabled UE</w:t>
            </w:r>
          </w:p>
        </w:tc>
      </w:tr>
      <w:tr w:rsidR="001565A4" w14:paraId="669F3506" w14:textId="77777777" w:rsidTr="00547111">
        <w:tc>
          <w:tcPr>
            <w:tcW w:w="2694" w:type="dxa"/>
            <w:gridSpan w:val="2"/>
          </w:tcPr>
          <w:p w14:paraId="3DFD20CF" w14:textId="77777777" w:rsidR="001565A4" w:rsidRDefault="001565A4" w:rsidP="001565A4">
            <w:pPr>
              <w:pStyle w:val="CRCoverPage"/>
              <w:spacing w:after="0"/>
              <w:rPr>
                <w:b/>
                <w:i/>
                <w:noProof/>
                <w:sz w:val="8"/>
                <w:szCs w:val="8"/>
              </w:rPr>
            </w:pPr>
          </w:p>
        </w:tc>
        <w:tc>
          <w:tcPr>
            <w:tcW w:w="6946" w:type="dxa"/>
            <w:gridSpan w:val="9"/>
          </w:tcPr>
          <w:p w14:paraId="32E06C15" w14:textId="77777777" w:rsidR="001565A4" w:rsidRDefault="001565A4" w:rsidP="001565A4">
            <w:pPr>
              <w:pStyle w:val="CRCoverPage"/>
              <w:spacing w:after="0"/>
              <w:rPr>
                <w:noProof/>
                <w:sz w:val="8"/>
                <w:szCs w:val="8"/>
              </w:rPr>
            </w:pPr>
          </w:p>
        </w:tc>
      </w:tr>
      <w:tr w:rsidR="001565A4" w14:paraId="46043382" w14:textId="77777777" w:rsidTr="00547111">
        <w:tc>
          <w:tcPr>
            <w:tcW w:w="2694" w:type="dxa"/>
            <w:gridSpan w:val="2"/>
            <w:tcBorders>
              <w:top w:val="single" w:sz="4" w:space="0" w:color="auto"/>
              <w:left w:val="single" w:sz="4" w:space="0" w:color="auto"/>
            </w:tcBorders>
          </w:tcPr>
          <w:p w14:paraId="04C20764" w14:textId="77777777" w:rsidR="001565A4" w:rsidRDefault="001565A4" w:rsidP="001565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855751A" w:rsidR="001565A4" w:rsidRDefault="00D15D69" w:rsidP="00CF1417">
            <w:pPr>
              <w:pStyle w:val="CRCoverPage"/>
              <w:spacing w:after="0"/>
              <w:rPr>
                <w:noProof/>
              </w:rPr>
            </w:pPr>
            <w:r>
              <w:rPr>
                <w:noProof/>
              </w:rPr>
              <w:t>Many</w:t>
            </w:r>
            <w:r w:rsidR="00D335BC">
              <w:rPr>
                <w:noProof/>
              </w:rPr>
              <w:t xml:space="preserve"> non-IMS suite</w:t>
            </w:r>
            <w:r>
              <w:rPr>
                <w:noProof/>
              </w:rPr>
              <w:t xml:space="preserve"> CAT-M1 TCs</w:t>
            </w:r>
          </w:p>
        </w:tc>
      </w:tr>
      <w:tr w:rsidR="001565A4" w14:paraId="3E10C9AE" w14:textId="77777777" w:rsidTr="00547111">
        <w:tc>
          <w:tcPr>
            <w:tcW w:w="2694" w:type="dxa"/>
            <w:gridSpan w:val="2"/>
            <w:tcBorders>
              <w:left w:val="single" w:sz="4" w:space="0" w:color="auto"/>
            </w:tcBorders>
          </w:tcPr>
          <w:p w14:paraId="2A38C9EF" w14:textId="77777777" w:rsidR="001565A4" w:rsidRDefault="001565A4" w:rsidP="001565A4">
            <w:pPr>
              <w:pStyle w:val="CRCoverPage"/>
              <w:spacing w:after="0"/>
              <w:rPr>
                <w:b/>
                <w:i/>
                <w:noProof/>
                <w:sz w:val="8"/>
                <w:szCs w:val="8"/>
              </w:rPr>
            </w:pPr>
          </w:p>
        </w:tc>
        <w:tc>
          <w:tcPr>
            <w:tcW w:w="6946" w:type="dxa"/>
            <w:gridSpan w:val="9"/>
            <w:tcBorders>
              <w:right w:val="single" w:sz="4" w:space="0" w:color="auto"/>
            </w:tcBorders>
          </w:tcPr>
          <w:p w14:paraId="5FA7A925" w14:textId="77777777" w:rsidR="001565A4" w:rsidRDefault="001565A4" w:rsidP="001565A4">
            <w:pPr>
              <w:pStyle w:val="CRCoverPage"/>
              <w:spacing w:after="0"/>
              <w:rPr>
                <w:noProof/>
                <w:sz w:val="8"/>
                <w:szCs w:val="8"/>
              </w:rPr>
            </w:pPr>
          </w:p>
        </w:tc>
      </w:tr>
      <w:tr w:rsidR="001565A4" w14:paraId="7E93480A" w14:textId="77777777" w:rsidTr="00547111">
        <w:tc>
          <w:tcPr>
            <w:tcW w:w="2694" w:type="dxa"/>
            <w:gridSpan w:val="2"/>
            <w:tcBorders>
              <w:left w:val="single" w:sz="4" w:space="0" w:color="auto"/>
            </w:tcBorders>
          </w:tcPr>
          <w:p w14:paraId="2515FEDD" w14:textId="77777777" w:rsidR="001565A4" w:rsidRDefault="001565A4" w:rsidP="001565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1565A4" w:rsidRDefault="001565A4" w:rsidP="001565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565A4" w:rsidRDefault="001565A4" w:rsidP="001565A4">
            <w:pPr>
              <w:pStyle w:val="CRCoverPage"/>
              <w:spacing w:after="0"/>
              <w:jc w:val="center"/>
              <w:rPr>
                <w:b/>
                <w:caps/>
                <w:noProof/>
              </w:rPr>
            </w:pPr>
            <w:r>
              <w:rPr>
                <w:b/>
                <w:caps/>
                <w:noProof/>
              </w:rPr>
              <w:t>N</w:t>
            </w:r>
          </w:p>
        </w:tc>
        <w:tc>
          <w:tcPr>
            <w:tcW w:w="2977" w:type="dxa"/>
            <w:gridSpan w:val="4"/>
          </w:tcPr>
          <w:p w14:paraId="0565B088" w14:textId="77777777" w:rsidR="001565A4" w:rsidRDefault="001565A4" w:rsidP="001565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565A4" w:rsidRDefault="001565A4" w:rsidP="001565A4">
            <w:pPr>
              <w:pStyle w:val="CRCoverPage"/>
              <w:spacing w:after="0"/>
              <w:ind w:left="99"/>
              <w:rPr>
                <w:noProof/>
              </w:rPr>
            </w:pPr>
          </w:p>
        </w:tc>
      </w:tr>
      <w:tr w:rsidR="001565A4" w14:paraId="23D357B0" w14:textId="77777777" w:rsidTr="00547111">
        <w:tc>
          <w:tcPr>
            <w:tcW w:w="2694" w:type="dxa"/>
            <w:gridSpan w:val="2"/>
            <w:tcBorders>
              <w:left w:val="single" w:sz="4" w:space="0" w:color="auto"/>
            </w:tcBorders>
          </w:tcPr>
          <w:p w14:paraId="733F95ED" w14:textId="77777777" w:rsidR="001565A4" w:rsidRDefault="001565A4" w:rsidP="001565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1565A4" w:rsidRDefault="001565A4" w:rsidP="001565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565A4" w:rsidRDefault="001565A4" w:rsidP="001565A4">
            <w:pPr>
              <w:pStyle w:val="CRCoverPage"/>
              <w:spacing w:after="0"/>
              <w:jc w:val="center"/>
              <w:rPr>
                <w:b/>
                <w:caps/>
                <w:noProof/>
              </w:rPr>
            </w:pPr>
            <w:r>
              <w:rPr>
                <w:b/>
                <w:caps/>
                <w:noProof/>
              </w:rPr>
              <w:t>X</w:t>
            </w:r>
          </w:p>
        </w:tc>
        <w:tc>
          <w:tcPr>
            <w:tcW w:w="2977" w:type="dxa"/>
            <w:gridSpan w:val="4"/>
          </w:tcPr>
          <w:p w14:paraId="1AB0B231" w14:textId="77777777" w:rsidR="001565A4" w:rsidRDefault="001565A4" w:rsidP="001565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1565A4" w:rsidRDefault="001565A4" w:rsidP="001565A4">
            <w:pPr>
              <w:pStyle w:val="CRCoverPage"/>
              <w:spacing w:after="0"/>
              <w:ind w:left="99"/>
              <w:rPr>
                <w:noProof/>
              </w:rPr>
            </w:pPr>
            <w:r>
              <w:rPr>
                <w:noProof/>
              </w:rPr>
              <w:t xml:space="preserve">TS/TR ... CR ... </w:t>
            </w:r>
          </w:p>
        </w:tc>
      </w:tr>
      <w:tr w:rsidR="001565A4" w14:paraId="550B5955" w14:textId="77777777" w:rsidTr="00547111">
        <w:tc>
          <w:tcPr>
            <w:tcW w:w="2694" w:type="dxa"/>
            <w:gridSpan w:val="2"/>
            <w:tcBorders>
              <w:left w:val="single" w:sz="4" w:space="0" w:color="auto"/>
            </w:tcBorders>
          </w:tcPr>
          <w:p w14:paraId="7DD7BE98" w14:textId="77777777" w:rsidR="001565A4" w:rsidRDefault="001565A4" w:rsidP="001565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1565A4" w:rsidRDefault="001565A4" w:rsidP="001565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2CB8B825" w:rsidR="001565A4" w:rsidRDefault="001565A4" w:rsidP="001565A4">
            <w:pPr>
              <w:pStyle w:val="CRCoverPage"/>
              <w:spacing w:after="0"/>
              <w:jc w:val="center"/>
              <w:rPr>
                <w:b/>
                <w:caps/>
                <w:noProof/>
              </w:rPr>
            </w:pPr>
            <w:r>
              <w:rPr>
                <w:b/>
                <w:caps/>
                <w:noProof/>
              </w:rPr>
              <w:t>X</w:t>
            </w:r>
          </w:p>
        </w:tc>
        <w:tc>
          <w:tcPr>
            <w:tcW w:w="2977" w:type="dxa"/>
            <w:gridSpan w:val="4"/>
          </w:tcPr>
          <w:p w14:paraId="4D6DDF35" w14:textId="77777777" w:rsidR="001565A4" w:rsidRDefault="001565A4" w:rsidP="001565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1565A4" w:rsidRDefault="001565A4" w:rsidP="001565A4">
            <w:pPr>
              <w:pStyle w:val="CRCoverPage"/>
              <w:spacing w:after="0"/>
              <w:ind w:left="99"/>
              <w:rPr>
                <w:noProof/>
              </w:rPr>
            </w:pPr>
            <w:r>
              <w:rPr>
                <w:noProof/>
              </w:rPr>
              <w:t xml:space="preserve">TS/TR ... CR ... </w:t>
            </w:r>
          </w:p>
        </w:tc>
      </w:tr>
      <w:tr w:rsidR="001565A4" w14:paraId="5B107C3A" w14:textId="77777777" w:rsidTr="00547111">
        <w:tc>
          <w:tcPr>
            <w:tcW w:w="2694" w:type="dxa"/>
            <w:gridSpan w:val="2"/>
            <w:tcBorders>
              <w:left w:val="single" w:sz="4" w:space="0" w:color="auto"/>
            </w:tcBorders>
          </w:tcPr>
          <w:p w14:paraId="2F6F00B3" w14:textId="77777777" w:rsidR="001565A4" w:rsidRDefault="001565A4" w:rsidP="001565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1565A4" w:rsidRDefault="001565A4" w:rsidP="001565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565A4" w:rsidRDefault="001565A4" w:rsidP="001565A4">
            <w:pPr>
              <w:pStyle w:val="CRCoverPage"/>
              <w:spacing w:after="0"/>
              <w:jc w:val="center"/>
              <w:rPr>
                <w:b/>
                <w:caps/>
                <w:noProof/>
              </w:rPr>
            </w:pPr>
            <w:r>
              <w:rPr>
                <w:b/>
                <w:caps/>
                <w:noProof/>
              </w:rPr>
              <w:t>X</w:t>
            </w:r>
          </w:p>
        </w:tc>
        <w:tc>
          <w:tcPr>
            <w:tcW w:w="2977" w:type="dxa"/>
            <w:gridSpan w:val="4"/>
          </w:tcPr>
          <w:p w14:paraId="6F9F4EF7" w14:textId="77777777" w:rsidR="001565A4" w:rsidRDefault="001565A4" w:rsidP="001565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1565A4" w:rsidRDefault="001565A4" w:rsidP="001565A4">
            <w:pPr>
              <w:pStyle w:val="CRCoverPage"/>
              <w:spacing w:after="0"/>
              <w:ind w:left="99"/>
              <w:rPr>
                <w:noProof/>
              </w:rPr>
            </w:pPr>
            <w:r>
              <w:rPr>
                <w:noProof/>
              </w:rPr>
              <w:t xml:space="preserve">TS/TR ... CR ... </w:t>
            </w:r>
          </w:p>
        </w:tc>
      </w:tr>
      <w:tr w:rsidR="001565A4" w14:paraId="3D8FEABD" w14:textId="77777777" w:rsidTr="008863B9">
        <w:tc>
          <w:tcPr>
            <w:tcW w:w="2694" w:type="dxa"/>
            <w:gridSpan w:val="2"/>
            <w:tcBorders>
              <w:left w:val="single" w:sz="4" w:space="0" w:color="auto"/>
            </w:tcBorders>
          </w:tcPr>
          <w:p w14:paraId="227A9856" w14:textId="77777777" w:rsidR="001565A4" w:rsidRDefault="001565A4" w:rsidP="001565A4">
            <w:pPr>
              <w:pStyle w:val="CRCoverPage"/>
              <w:spacing w:after="0"/>
              <w:rPr>
                <w:b/>
                <w:i/>
                <w:noProof/>
              </w:rPr>
            </w:pPr>
          </w:p>
        </w:tc>
        <w:tc>
          <w:tcPr>
            <w:tcW w:w="6946" w:type="dxa"/>
            <w:gridSpan w:val="9"/>
            <w:tcBorders>
              <w:right w:val="single" w:sz="4" w:space="0" w:color="auto"/>
            </w:tcBorders>
          </w:tcPr>
          <w:p w14:paraId="5432D7DC" w14:textId="77777777" w:rsidR="001565A4" w:rsidRDefault="001565A4" w:rsidP="001565A4">
            <w:pPr>
              <w:pStyle w:val="CRCoverPage"/>
              <w:spacing w:after="0"/>
              <w:rPr>
                <w:noProof/>
              </w:rPr>
            </w:pPr>
          </w:p>
        </w:tc>
      </w:tr>
      <w:tr w:rsidR="001565A4" w14:paraId="6AA1BDEF" w14:textId="77777777" w:rsidTr="008863B9">
        <w:tc>
          <w:tcPr>
            <w:tcW w:w="2694" w:type="dxa"/>
            <w:gridSpan w:val="2"/>
            <w:tcBorders>
              <w:left w:val="single" w:sz="4" w:space="0" w:color="auto"/>
              <w:bottom w:val="single" w:sz="4" w:space="0" w:color="auto"/>
            </w:tcBorders>
          </w:tcPr>
          <w:p w14:paraId="552D2A01" w14:textId="77777777" w:rsidR="001565A4" w:rsidRDefault="001565A4" w:rsidP="001565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080EBE92" w:rsidR="001565A4" w:rsidRDefault="001565A4" w:rsidP="001565A4">
            <w:pPr>
              <w:pStyle w:val="CRCoverPage"/>
              <w:spacing w:after="0"/>
              <w:ind w:left="100"/>
              <w:rPr>
                <w:noProof/>
              </w:rPr>
            </w:pPr>
          </w:p>
        </w:tc>
      </w:tr>
      <w:tr w:rsidR="001565A4" w:rsidRPr="008863B9" w14:paraId="095E531F" w14:textId="77777777" w:rsidTr="00937A5E">
        <w:tc>
          <w:tcPr>
            <w:tcW w:w="2694" w:type="dxa"/>
            <w:gridSpan w:val="2"/>
            <w:tcBorders>
              <w:top w:val="single" w:sz="4" w:space="0" w:color="auto"/>
              <w:bottom w:val="single" w:sz="4" w:space="0" w:color="auto"/>
            </w:tcBorders>
          </w:tcPr>
          <w:p w14:paraId="5A0057EF" w14:textId="77777777" w:rsidR="001565A4" w:rsidRPr="008863B9" w:rsidRDefault="001565A4" w:rsidP="001565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1565A4" w:rsidRPr="008863B9" w:rsidRDefault="001565A4" w:rsidP="001565A4">
            <w:pPr>
              <w:pStyle w:val="CRCoverPage"/>
              <w:spacing w:after="0"/>
              <w:ind w:left="100"/>
              <w:rPr>
                <w:noProof/>
                <w:sz w:val="8"/>
                <w:szCs w:val="8"/>
              </w:rPr>
            </w:pPr>
          </w:p>
        </w:tc>
      </w:tr>
      <w:tr w:rsidR="001565A4"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1565A4" w:rsidRDefault="001565A4" w:rsidP="001565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1565A4" w:rsidRDefault="001565A4" w:rsidP="001565A4">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58338508"/>
      <w:r w:rsidRPr="00D83A7A">
        <w:rPr>
          <w:rStyle w:val="Emphasis"/>
          <w:rFonts w:cs="Arial"/>
          <w:i w:val="0"/>
        </w:rPr>
        <w:lastRenderedPageBreak/>
        <w:t>Table of Contents</w:t>
      </w:r>
      <w:bookmarkEnd w:id="1"/>
    </w:p>
    <w:p w14:paraId="2A92832C" w14:textId="487E2F2A" w:rsidR="00DA5F2B"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DA5F2B" w:rsidRPr="00A028D4">
        <w:rPr>
          <w:rFonts w:cs="Arial"/>
          <w:iCs/>
        </w:rPr>
        <w:t>Table of Contents</w:t>
      </w:r>
      <w:r w:rsidR="00DA5F2B">
        <w:tab/>
      </w:r>
      <w:r w:rsidR="00DA5F2B">
        <w:fldChar w:fldCharType="begin"/>
      </w:r>
      <w:r w:rsidR="00DA5F2B">
        <w:instrText xml:space="preserve"> PAGEREF _Toc58338508 \h </w:instrText>
      </w:r>
      <w:r w:rsidR="00DA5F2B">
        <w:fldChar w:fldCharType="separate"/>
      </w:r>
      <w:r w:rsidR="00DA5F2B">
        <w:t>2</w:t>
      </w:r>
      <w:r w:rsidR="00DA5F2B">
        <w:fldChar w:fldCharType="end"/>
      </w:r>
    </w:p>
    <w:p w14:paraId="51BEF68A" w14:textId="527507B4" w:rsidR="00DA5F2B" w:rsidRDefault="00DA5F2B">
      <w:pPr>
        <w:pStyle w:val="TOC1"/>
        <w:rPr>
          <w:rFonts w:asciiTheme="minorHAnsi" w:eastAsiaTheme="minorEastAsia" w:hAnsiTheme="minorHAnsi" w:cstheme="minorBidi"/>
          <w:szCs w:val="22"/>
          <w:lang w:eastAsia="en-GB"/>
        </w:rPr>
      </w:pPr>
      <w:r w:rsidRPr="00A028D4">
        <w:rPr>
          <w:b/>
          <w:lang w:eastAsia="ja-JP"/>
        </w:rPr>
        <w:t>1</w:t>
      </w:r>
      <w:r>
        <w:rPr>
          <w:rFonts w:asciiTheme="minorHAnsi" w:eastAsiaTheme="minorEastAsia" w:hAnsiTheme="minorHAnsi" w:cstheme="minorBidi"/>
          <w:szCs w:val="22"/>
          <w:lang w:eastAsia="en-GB"/>
        </w:rPr>
        <w:tab/>
      </w:r>
      <w:r w:rsidRPr="00A028D4">
        <w:rPr>
          <w:b/>
          <w:lang w:eastAsia="ja-JP"/>
        </w:rPr>
        <w:t>Overview</w:t>
      </w:r>
      <w:r>
        <w:tab/>
      </w:r>
      <w:r>
        <w:fldChar w:fldCharType="begin"/>
      </w:r>
      <w:r>
        <w:instrText xml:space="preserve"> PAGEREF _Toc58338509 \h </w:instrText>
      </w:r>
      <w:r>
        <w:fldChar w:fldCharType="separate"/>
      </w:r>
      <w:r>
        <w:t>3</w:t>
      </w:r>
      <w:r>
        <w:fldChar w:fldCharType="end"/>
      </w:r>
    </w:p>
    <w:p w14:paraId="2604F7E2" w14:textId="396B7A19" w:rsidR="00DA5F2B" w:rsidRDefault="00DA5F2B">
      <w:pPr>
        <w:pStyle w:val="TOC1"/>
        <w:rPr>
          <w:rFonts w:asciiTheme="minorHAnsi" w:eastAsiaTheme="minorEastAsia" w:hAnsiTheme="minorHAnsi" w:cstheme="minorBidi"/>
          <w:szCs w:val="22"/>
          <w:lang w:eastAsia="en-GB"/>
        </w:rPr>
      </w:pPr>
      <w:r w:rsidRPr="00A028D4">
        <w:rPr>
          <w:b/>
        </w:rPr>
        <w:t>2</w:t>
      </w:r>
      <w:r>
        <w:rPr>
          <w:rFonts w:asciiTheme="minorHAnsi" w:eastAsiaTheme="minorEastAsia" w:hAnsiTheme="minorHAnsi" w:cstheme="minorBidi"/>
          <w:szCs w:val="22"/>
          <w:lang w:eastAsia="en-GB"/>
        </w:rPr>
        <w:tab/>
      </w:r>
      <w:r w:rsidRPr="00A028D4">
        <w:rPr>
          <w:b/>
        </w:rPr>
        <w:t>Corrections required</w:t>
      </w:r>
      <w:r>
        <w:tab/>
      </w:r>
      <w:r>
        <w:fldChar w:fldCharType="begin"/>
      </w:r>
      <w:r>
        <w:instrText xml:space="preserve"> PAGEREF _Toc58338510 \h </w:instrText>
      </w:r>
      <w:r>
        <w:fldChar w:fldCharType="separate"/>
      </w:r>
      <w:r>
        <w:t>3</w:t>
      </w:r>
      <w:r>
        <w:fldChar w:fldCharType="end"/>
      </w:r>
    </w:p>
    <w:p w14:paraId="27A65439" w14:textId="6C39F00E" w:rsidR="00DA5F2B" w:rsidRDefault="00DA5F2B">
      <w:pPr>
        <w:pStyle w:val="TOC2"/>
      </w:pPr>
      <w:r w:rsidRPr="00A028D4">
        <w:rPr>
          <w:rFonts w:cs="Arial"/>
          <w:b/>
        </w:rPr>
        <w:t>2.1</w:t>
      </w:r>
      <w:r>
        <w:rPr>
          <w:rFonts w:asciiTheme="minorHAnsi" w:eastAsiaTheme="minorEastAsia" w:hAnsiTheme="minorHAnsi" w:cstheme="minorBidi"/>
          <w:sz w:val="22"/>
          <w:szCs w:val="22"/>
          <w:lang w:eastAsia="en-GB"/>
        </w:rPr>
        <w:tab/>
      </w:r>
      <w:r w:rsidRPr="00A028D4">
        <w:rPr>
          <w:rFonts w:cs="Arial"/>
          <w:color w:val="000000"/>
          <w:lang w:eastAsia="en-GB"/>
        </w:rPr>
        <w:t>Change 1</w:t>
      </w:r>
      <w:r>
        <w:tab/>
      </w:r>
      <w:r>
        <w:fldChar w:fldCharType="begin"/>
      </w:r>
      <w:r>
        <w:instrText xml:space="preserve"> PAGEREF _Toc58338511 \h </w:instrText>
      </w:r>
      <w:r>
        <w:fldChar w:fldCharType="separate"/>
      </w:r>
      <w:r>
        <w:t>3</w:t>
      </w:r>
      <w:r>
        <w:fldChar w:fldCharType="end"/>
      </w:r>
    </w:p>
    <w:p w14:paraId="05BB37C2" w14:textId="28E0F92C" w:rsidR="005920F1" w:rsidRDefault="005920F1" w:rsidP="005920F1">
      <w:pPr>
        <w:pStyle w:val="TOC2"/>
      </w:pPr>
      <w:r w:rsidRPr="00A028D4">
        <w:rPr>
          <w:rFonts w:cs="Arial"/>
          <w:b/>
        </w:rPr>
        <w:t>2.</w:t>
      </w:r>
      <w:r>
        <w:rPr>
          <w:rFonts w:cs="Arial"/>
          <w:b/>
        </w:rPr>
        <w:t>2</w:t>
      </w:r>
      <w:r>
        <w:rPr>
          <w:rFonts w:asciiTheme="minorHAnsi" w:eastAsiaTheme="minorEastAsia" w:hAnsiTheme="minorHAnsi" w:cstheme="minorBidi"/>
          <w:sz w:val="22"/>
          <w:szCs w:val="22"/>
          <w:lang w:eastAsia="en-GB"/>
        </w:rPr>
        <w:tab/>
      </w:r>
      <w:r w:rsidRPr="00A028D4">
        <w:rPr>
          <w:rFonts w:cs="Arial"/>
          <w:color w:val="000000"/>
          <w:lang w:eastAsia="en-GB"/>
        </w:rPr>
        <w:t xml:space="preserve">Change </w:t>
      </w:r>
      <w:r>
        <w:rPr>
          <w:rFonts w:cs="Arial"/>
          <w:color w:val="000000"/>
          <w:lang w:eastAsia="en-GB"/>
        </w:rPr>
        <w:t>2</w:t>
      </w:r>
      <w:r>
        <w:tab/>
        <w:t>4</w:t>
      </w:r>
    </w:p>
    <w:p w14:paraId="001FF195" w14:textId="2702AED2" w:rsidR="00957B0F" w:rsidRDefault="00957B0F">
      <w:pPr>
        <w:pStyle w:val="TOC2"/>
        <w:rPr>
          <w:rFonts w:asciiTheme="minorHAnsi" w:eastAsiaTheme="minorEastAsia" w:hAnsiTheme="minorHAnsi" w:cstheme="minorBidi"/>
          <w:sz w:val="22"/>
          <w:szCs w:val="22"/>
          <w:lang w:eastAsia="en-GB"/>
        </w:rPr>
      </w:pPr>
    </w:p>
    <w:p w14:paraId="2CF970FA" w14:textId="77777777" w:rsidR="00957B0F" w:rsidRDefault="00957B0F">
      <w:pPr>
        <w:pStyle w:val="TOC2"/>
        <w:rPr>
          <w:rFonts w:asciiTheme="minorHAnsi" w:eastAsiaTheme="minorEastAsia" w:hAnsiTheme="minorHAnsi" w:cstheme="minorBidi"/>
          <w:sz w:val="22"/>
          <w:szCs w:val="22"/>
          <w:lang w:eastAsia="en-GB"/>
        </w:rPr>
      </w:pPr>
    </w:p>
    <w:p w14:paraId="2E4D4796" w14:textId="32F9CE3F"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58338509"/>
      <w:r>
        <w:rPr>
          <w:b/>
          <w:lang w:eastAsia="ja-JP"/>
        </w:rPr>
        <w:lastRenderedPageBreak/>
        <w:t>Overview</w:t>
      </w:r>
      <w:bookmarkEnd w:id="2"/>
      <w:bookmarkEnd w:id="3"/>
    </w:p>
    <w:p w14:paraId="00A6870A" w14:textId="69E19F1C"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DA5F2B" w:rsidRPr="00883A39">
        <w:rPr>
          <w:rFonts w:cs="Arial"/>
        </w:rPr>
        <w:t>iwd-TTCN3-B20</w:t>
      </w:r>
      <w:r w:rsidR="00AE23EB">
        <w:rPr>
          <w:rFonts w:cs="Arial"/>
        </w:rPr>
        <w:t>20</w:t>
      </w:r>
      <w:r w:rsidR="00DA5F2B" w:rsidRPr="00883A39">
        <w:rPr>
          <w:rFonts w:cs="Arial"/>
        </w:rPr>
        <w:t>-0</w:t>
      </w:r>
      <w:r w:rsidR="00AE23EB">
        <w:rPr>
          <w:rFonts w:cs="Arial"/>
        </w:rPr>
        <w:t>9</w:t>
      </w:r>
      <w:r w:rsidR="00DA5F2B" w:rsidRPr="00883A39">
        <w:rPr>
          <w:rFonts w:cs="Arial"/>
        </w:rPr>
        <w:t>_D</w:t>
      </w:r>
      <w:r w:rsidR="00DA5F2B">
        <w:rPr>
          <w:rFonts w:cs="Arial"/>
        </w:rPr>
        <w:t>20</w:t>
      </w:r>
      <w:r w:rsidR="00DA5F2B" w:rsidRPr="00883A39">
        <w:rPr>
          <w:rFonts w:cs="Arial"/>
        </w:rPr>
        <w:t>wk</w:t>
      </w:r>
      <w:r w:rsidR="00AE23EB">
        <w:rPr>
          <w:rFonts w:cs="Arial"/>
        </w:rPr>
        <w:t>50</w:t>
      </w:r>
      <w:r w:rsidR="00DA5F2B">
        <w:rPr>
          <w:rFonts w:cs="Arial"/>
          <w:color w:val="FF0000"/>
          <w:lang w:eastAsia="ja-JP"/>
        </w:rPr>
        <w:t xml:space="preserve"> </w:t>
      </w:r>
      <w:r>
        <w:rPr>
          <w:rFonts w:cs="Arial"/>
        </w:rPr>
        <w:t>related to the title of this CR.</w:t>
      </w:r>
    </w:p>
    <w:p w14:paraId="5BC1A69C" w14:textId="77777777" w:rsidR="00DA5F2B" w:rsidRPr="002843CD" w:rsidRDefault="00DA5F2B" w:rsidP="00DA5F2B">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56AE8DA0" w14:textId="77777777" w:rsidR="003A22C0" w:rsidRDefault="003A22C0" w:rsidP="003A22C0"/>
    <w:p w14:paraId="017C246C" w14:textId="77777777" w:rsidR="003A22C0" w:rsidRPr="00854C55" w:rsidRDefault="003A22C0" w:rsidP="003A22C0">
      <w:pPr>
        <w:pStyle w:val="Heading1"/>
        <w:numPr>
          <w:ilvl w:val="0"/>
          <w:numId w:val="1"/>
        </w:numPr>
        <w:overflowPunct w:val="0"/>
        <w:autoSpaceDE w:val="0"/>
        <w:autoSpaceDN w:val="0"/>
        <w:adjustRightInd w:val="0"/>
        <w:rPr>
          <w:b/>
        </w:rPr>
      </w:pPr>
      <w:bookmarkStart w:id="4" w:name="_Toc122434488"/>
      <w:bookmarkStart w:id="5" w:name="_Toc295288959"/>
      <w:bookmarkStart w:id="6" w:name="_Toc58338510"/>
      <w:r w:rsidRPr="00854C55">
        <w:rPr>
          <w:b/>
        </w:rPr>
        <w:t>Corrections required</w:t>
      </w:r>
      <w:bookmarkEnd w:id="4"/>
      <w:bookmarkEnd w:id="5"/>
      <w:bookmarkEnd w:id="6"/>
    </w:p>
    <w:p w14:paraId="512344BC" w14:textId="1DAAF97D" w:rsidR="00235975" w:rsidRDefault="00235975" w:rsidP="00235975">
      <w:pPr>
        <w:pStyle w:val="Heading2"/>
        <w:numPr>
          <w:ilvl w:val="1"/>
          <w:numId w:val="4"/>
        </w:numPr>
        <w:overflowPunct w:val="0"/>
        <w:autoSpaceDE w:val="0"/>
        <w:autoSpaceDN w:val="0"/>
        <w:adjustRightInd w:val="0"/>
        <w:spacing w:before="480"/>
        <w:rPr>
          <w:rFonts w:cs="Arial"/>
          <w:b/>
          <w:sz w:val="28"/>
          <w:szCs w:val="28"/>
        </w:rPr>
      </w:pPr>
      <w:bookmarkStart w:id="7" w:name="_Toc54186269"/>
      <w:bookmarkStart w:id="8" w:name="_Toc58338511"/>
      <w:bookmarkStart w:id="9" w:name="OLE_LINK12"/>
      <w:bookmarkStart w:id="10" w:name="OLE_LINK13"/>
      <w:bookmarkStart w:id="11" w:name="OLE_LINK2"/>
      <w:bookmarkStart w:id="12" w:name="OLE_LINK3"/>
      <w:bookmarkStart w:id="13" w:name="OLE_LINK10"/>
      <w:bookmarkStart w:id="14" w:name="OLE_LINK11"/>
      <w:r>
        <w:rPr>
          <w:rFonts w:cs="Arial"/>
          <w:color w:val="000000"/>
          <w:lang w:eastAsia="en-GB"/>
        </w:rPr>
        <w:t>Change 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35975" w14:paraId="7007FED8" w14:textId="77777777" w:rsidTr="005939F7">
        <w:tc>
          <w:tcPr>
            <w:tcW w:w="1985" w:type="dxa"/>
            <w:tcBorders>
              <w:top w:val="single" w:sz="4" w:space="0" w:color="auto"/>
              <w:left w:val="single" w:sz="4" w:space="0" w:color="auto"/>
              <w:bottom w:val="single" w:sz="4" w:space="0" w:color="auto"/>
              <w:right w:val="single" w:sz="4" w:space="0" w:color="auto"/>
            </w:tcBorders>
          </w:tcPr>
          <w:bookmarkEnd w:id="9"/>
          <w:bookmarkEnd w:id="10"/>
          <w:bookmarkEnd w:id="11"/>
          <w:bookmarkEnd w:id="12"/>
          <w:bookmarkEnd w:id="13"/>
          <w:bookmarkEnd w:id="14"/>
          <w:p w14:paraId="5110C573" w14:textId="77777777" w:rsidR="00235975" w:rsidRDefault="00235975" w:rsidP="005939F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B73AEDD" w14:textId="0D3448EE" w:rsidR="00235975" w:rsidRPr="00C91E2F" w:rsidRDefault="004A0777" w:rsidP="005939F7">
            <w:pPr>
              <w:rPr>
                <w:rFonts w:ascii="Arial" w:hAnsi="Arial" w:cs="Arial"/>
                <w:color w:val="000000"/>
                <w:lang w:val="en-US" w:eastAsia="zh-CN"/>
              </w:rPr>
            </w:pPr>
            <w:proofErr w:type="spellStart"/>
            <w:r w:rsidRPr="004A0777">
              <w:rPr>
                <w:rFonts w:ascii="Arial" w:hAnsi="Arial" w:cs="Arial"/>
                <w:color w:val="000000"/>
                <w:lang w:val="en-US" w:eastAsia="zh-CN"/>
              </w:rPr>
              <w:t>f_EUTRA_Init</w:t>
            </w:r>
            <w:proofErr w:type="spellEnd"/>
          </w:p>
        </w:tc>
      </w:tr>
      <w:tr w:rsidR="00235975" w14:paraId="4DA8523A" w14:textId="77777777" w:rsidTr="005939F7">
        <w:trPr>
          <w:trHeight w:val="350"/>
        </w:trPr>
        <w:tc>
          <w:tcPr>
            <w:tcW w:w="1985" w:type="dxa"/>
            <w:tcBorders>
              <w:top w:val="single" w:sz="4" w:space="0" w:color="auto"/>
              <w:left w:val="single" w:sz="4" w:space="0" w:color="auto"/>
              <w:bottom w:val="single" w:sz="4" w:space="0" w:color="auto"/>
              <w:right w:val="single" w:sz="4" w:space="0" w:color="auto"/>
            </w:tcBorders>
          </w:tcPr>
          <w:p w14:paraId="7DC884E6" w14:textId="77777777" w:rsidR="00235975" w:rsidRDefault="00235975" w:rsidP="005939F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B12D94F" w14:textId="76DBF252" w:rsidR="00D335BC" w:rsidRPr="00D335BC" w:rsidRDefault="0042150D" w:rsidP="00D335BC">
            <w:pPr>
              <w:pStyle w:val="CRCoverPage"/>
              <w:spacing w:after="0"/>
              <w:rPr>
                <w:rFonts w:cs="Arial"/>
                <w:i/>
                <w:iCs/>
                <w:lang w:eastAsia="zh-CN"/>
              </w:rPr>
            </w:pPr>
            <w:r>
              <w:rPr>
                <w:rFonts w:cs="Arial"/>
                <w:lang w:eastAsia="zh-CN"/>
              </w:rPr>
              <w:t xml:space="preserve">When </w:t>
            </w:r>
            <w:r w:rsidR="00D335BC">
              <w:rPr>
                <w:noProof/>
              </w:rPr>
              <w:t xml:space="preserve">non-IMS suite </w:t>
            </w:r>
            <w:r>
              <w:rPr>
                <w:rFonts w:cs="Arial"/>
                <w:lang w:eastAsia="zh-CN"/>
              </w:rPr>
              <w:t xml:space="preserve">CAT-M1 testcases are run with IMS enabled, </w:t>
            </w:r>
            <w:r w:rsidR="00002F7C">
              <w:rPr>
                <w:rFonts w:cs="Arial"/>
                <w:lang w:eastAsia="zh-CN"/>
              </w:rPr>
              <w:t xml:space="preserve">UE fails to send REGISTER message on time due to insufficient UL grant type provided. Presently SS is configured to provide UL grant of type </w:t>
            </w:r>
            <w:proofErr w:type="spellStart"/>
            <w:r w:rsidR="00002F7C" w:rsidRPr="00002F7C">
              <w:rPr>
                <w:rFonts w:cs="Arial"/>
                <w:i/>
                <w:iCs/>
                <w:lang w:eastAsia="zh-CN"/>
              </w:rPr>
              <w:t>OnSR_Reception</w:t>
            </w:r>
            <w:proofErr w:type="spellEnd"/>
            <w:r w:rsidR="00002F7C">
              <w:rPr>
                <w:rFonts w:cs="Arial"/>
                <w:i/>
                <w:iCs/>
                <w:lang w:eastAsia="zh-CN"/>
              </w:rPr>
              <w:t xml:space="preserve"> </w:t>
            </w:r>
            <w:r w:rsidR="00002F7C">
              <w:rPr>
                <w:rFonts w:cs="Arial"/>
                <w:lang w:eastAsia="zh-CN"/>
              </w:rPr>
              <w:t xml:space="preserve">but according to clause </w:t>
            </w:r>
            <w:r w:rsidR="00002F7C" w:rsidRPr="00002F7C">
              <w:rPr>
                <w:rFonts w:cs="Arial"/>
                <w:lang w:eastAsia="zh-CN"/>
              </w:rPr>
              <w:t>D.16.2</w:t>
            </w:r>
            <w:r w:rsidR="00002F7C">
              <w:rPr>
                <w:rFonts w:cs="Arial"/>
                <w:lang w:eastAsia="zh-CN"/>
              </w:rPr>
              <w:t xml:space="preserve"> from </w:t>
            </w:r>
            <w:r w:rsidR="00002F7C" w:rsidRPr="00002F7C">
              <w:rPr>
                <w:rFonts w:cs="Arial"/>
                <w:lang w:eastAsia="zh-CN"/>
              </w:rPr>
              <w:t>36.523-3</w:t>
            </w:r>
            <w:r w:rsidR="00D335BC">
              <w:rPr>
                <w:rFonts w:cs="Arial"/>
                <w:lang w:eastAsia="zh-CN"/>
              </w:rPr>
              <w:t xml:space="preserve">, cell must be configured to provide </w:t>
            </w:r>
            <w:proofErr w:type="spellStart"/>
            <w:r w:rsidR="00D335BC" w:rsidRPr="00D335BC">
              <w:rPr>
                <w:rFonts w:cs="Arial"/>
                <w:i/>
                <w:iCs/>
                <w:lang w:eastAsia="zh-CN"/>
              </w:rPr>
              <w:t>PeriodicOnSR</w:t>
            </w:r>
            <w:proofErr w:type="spellEnd"/>
            <w:r w:rsidR="00D335BC" w:rsidRPr="00D335BC">
              <w:rPr>
                <w:rFonts w:cs="Arial"/>
                <w:i/>
                <w:iCs/>
                <w:lang w:eastAsia="zh-CN"/>
              </w:rPr>
              <w:t>_</w:t>
            </w:r>
          </w:p>
          <w:p w14:paraId="109F6312" w14:textId="4AD32763" w:rsidR="00235975" w:rsidRPr="00D335BC" w:rsidRDefault="00D335BC" w:rsidP="00D335BC">
            <w:pPr>
              <w:pStyle w:val="CRCoverPage"/>
              <w:spacing w:after="0"/>
              <w:rPr>
                <w:rFonts w:cs="Arial"/>
                <w:color w:val="000000"/>
              </w:rPr>
            </w:pPr>
            <w:r w:rsidRPr="00D335BC">
              <w:rPr>
                <w:rFonts w:cs="Arial"/>
                <w:i/>
                <w:iCs/>
                <w:lang w:eastAsia="zh-CN"/>
              </w:rPr>
              <w:t>Reception</w:t>
            </w:r>
            <w:r>
              <w:rPr>
                <w:rFonts w:cs="Arial"/>
                <w:i/>
                <w:iCs/>
                <w:lang w:eastAsia="zh-CN"/>
              </w:rPr>
              <w:t xml:space="preserve"> </w:t>
            </w:r>
          </w:p>
        </w:tc>
      </w:tr>
      <w:tr w:rsidR="00235975" w14:paraId="62810F7A" w14:textId="77777777" w:rsidTr="005939F7">
        <w:tc>
          <w:tcPr>
            <w:tcW w:w="1985" w:type="dxa"/>
            <w:tcBorders>
              <w:top w:val="single" w:sz="4" w:space="0" w:color="auto"/>
              <w:left w:val="single" w:sz="4" w:space="0" w:color="auto"/>
              <w:bottom w:val="single" w:sz="4" w:space="0" w:color="auto"/>
              <w:right w:val="single" w:sz="4" w:space="0" w:color="auto"/>
            </w:tcBorders>
          </w:tcPr>
          <w:p w14:paraId="4D6746BF" w14:textId="77777777" w:rsidR="00235975" w:rsidRDefault="00235975" w:rsidP="005939F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E11F8C3" w14:textId="0934E1FA" w:rsidR="00235975" w:rsidRPr="00C91E2F" w:rsidRDefault="00D15D69" w:rsidP="005939F7">
            <w:pPr>
              <w:pStyle w:val="CRCoverPage"/>
              <w:spacing w:after="0"/>
              <w:rPr>
                <w:rFonts w:cs="Arial"/>
                <w:lang w:eastAsia="zh-CN"/>
              </w:rPr>
            </w:pPr>
            <w:r>
              <w:rPr>
                <w:rFonts w:cs="Arial"/>
                <w:lang w:eastAsia="zh-CN"/>
              </w:rPr>
              <w:t xml:space="preserve">Cell is configured to provide UL grant of type </w:t>
            </w:r>
            <w:proofErr w:type="spellStart"/>
            <w:r w:rsidRPr="00002F7C">
              <w:rPr>
                <w:rFonts w:cs="Arial"/>
                <w:i/>
                <w:iCs/>
                <w:lang w:eastAsia="zh-CN"/>
              </w:rPr>
              <w:t>PeriodicOnSR_Reception</w:t>
            </w:r>
            <w:proofErr w:type="spellEnd"/>
            <w:r>
              <w:rPr>
                <w:rFonts w:cs="Arial"/>
                <w:lang w:eastAsia="zh-CN"/>
              </w:rPr>
              <w:t xml:space="preserve"> instead of </w:t>
            </w:r>
            <w:proofErr w:type="spellStart"/>
            <w:r w:rsidRPr="00002F7C">
              <w:rPr>
                <w:rFonts w:cs="Arial"/>
                <w:i/>
                <w:iCs/>
                <w:lang w:eastAsia="zh-CN"/>
              </w:rPr>
              <w:t>OnSR_Reception</w:t>
            </w:r>
            <w:proofErr w:type="spellEnd"/>
            <w:r w:rsidR="00D335BC">
              <w:rPr>
                <w:rFonts w:cs="Arial"/>
                <w:lang w:eastAsia="zh-CN"/>
              </w:rPr>
              <w:t xml:space="preserve">, by using the </w:t>
            </w:r>
            <w:r w:rsidR="00D335BC" w:rsidRPr="00D335BC">
              <w:rPr>
                <w:rFonts w:cs="Arial"/>
                <w:lang w:eastAsia="zh-CN"/>
              </w:rPr>
              <w:t>USE_BIG_GRANTS</w:t>
            </w:r>
            <w:r w:rsidR="00D335BC">
              <w:rPr>
                <w:rFonts w:cs="Arial"/>
                <w:lang w:eastAsia="zh-CN"/>
              </w:rPr>
              <w:t xml:space="preserve"> while cell initialization </w:t>
            </w:r>
          </w:p>
        </w:tc>
      </w:tr>
      <w:tr w:rsidR="00235975" w14:paraId="543F4765" w14:textId="77777777" w:rsidTr="005939F7">
        <w:tc>
          <w:tcPr>
            <w:tcW w:w="1985" w:type="dxa"/>
            <w:tcBorders>
              <w:top w:val="single" w:sz="4" w:space="0" w:color="auto"/>
              <w:left w:val="single" w:sz="4" w:space="0" w:color="auto"/>
              <w:bottom w:val="single" w:sz="4" w:space="0" w:color="auto"/>
              <w:right w:val="single" w:sz="4" w:space="0" w:color="auto"/>
            </w:tcBorders>
          </w:tcPr>
          <w:p w14:paraId="0C3BB5D5" w14:textId="77777777" w:rsidR="00235975" w:rsidRDefault="00235975" w:rsidP="005939F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BB5F2E" w14:textId="472DD8FF" w:rsidR="00235975" w:rsidRPr="00C91E2F" w:rsidRDefault="006B1F69" w:rsidP="005939F7">
            <w:pPr>
              <w:spacing w:after="0"/>
              <w:rPr>
                <w:rFonts w:ascii="Arial" w:hAnsi="Arial" w:cs="Arial"/>
                <w:lang w:eastAsia="en-GB"/>
              </w:rPr>
            </w:pPr>
            <w:proofErr w:type="spellStart"/>
            <w:r>
              <w:rPr>
                <w:rFonts w:ascii="Arial" w:hAnsi="Arial" w:cs="Arial"/>
                <w:lang w:val="en-US" w:eastAsia="en-GB"/>
              </w:rPr>
              <w:t>EUTRA_CellInfoInit</w:t>
            </w:r>
            <w:r w:rsidR="00AE23EB" w:rsidRPr="00AE23EB">
              <w:rPr>
                <w:rFonts w:ascii="Arial" w:hAnsi="Arial" w:cs="Arial"/>
                <w:lang w:val="en-US" w:eastAsia="en-GB"/>
              </w:rPr>
              <w:t>.ttcn</w:t>
            </w:r>
            <w:proofErr w:type="spellEnd"/>
          </w:p>
        </w:tc>
      </w:tr>
      <w:tr w:rsidR="00235975" w14:paraId="0B171B2C" w14:textId="77777777" w:rsidTr="005939F7">
        <w:tc>
          <w:tcPr>
            <w:tcW w:w="1985" w:type="dxa"/>
            <w:tcBorders>
              <w:top w:val="single" w:sz="4" w:space="0" w:color="auto"/>
              <w:left w:val="single" w:sz="4" w:space="0" w:color="auto"/>
              <w:bottom w:val="single" w:sz="4" w:space="0" w:color="auto"/>
              <w:right w:val="single" w:sz="4" w:space="0" w:color="auto"/>
            </w:tcBorders>
          </w:tcPr>
          <w:p w14:paraId="1AA2C5CF" w14:textId="77777777" w:rsidR="00235975" w:rsidRPr="001A698B" w:rsidRDefault="00235975" w:rsidP="005939F7">
            <w:pPr>
              <w:spacing w:before="40" w:after="40"/>
              <w:rPr>
                <w:rFonts w:ascii="Arial" w:hAnsi="Arial"/>
                <w:b/>
                <w:highlight w:val="cyan"/>
              </w:rPr>
            </w:pPr>
            <w:r w:rsidRPr="001A698B">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718B610D" w14:textId="7D6669A3" w:rsidR="00235975" w:rsidRPr="00EE1104" w:rsidRDefault="00527302" w:rsidP="005939F7">
            <w:pPr>
              <w:rPr>
                <w:rFonts w:ascii="Arial" w:hAnsi="Arial"/>
                <w:lang w:eastAsia="zh-CN"/>
              </w:rPr>
            </w:pPr>
            <w:r w:rsidRPr="001A698B">
              <w:rPr>
                <w:rFonts w:ascii="Arial" w:hAnsi="Arial"/>
                <w:highlight w:val="cyan"/>
                <w:lang w:eastAsia="zh-CN"/>
              </w:rPr>
              <w:t>Accepted</w:t>
            </w:r>
            <w:r w:rsidR="00C97BB1">
              <w:rPr>
                <w:rFonts w:ascii="Arial" w:hAnsi="Arial"/>
                <w:highlight w:val="cyan"/>
                <w:lang w:eastAsia="zh-CN"/>
              </w:rPr>
              <w:t xml:space="preserve"> in principle but</w:t>
            </w:r>
            <w:r w:rsidRPr="001A698B">
              <w:rPr>
                <w:rFonts w:ascii="Arial" w:hAnsi="Arial"/>
                <w:highlight w:val="cyan"/>
                <w:lang w:eastAsia="zh-CN"/>
              </w:rPr>
              <w:t xml:space="preserve"> implemented as per R5-213652</w:t>
            </w:r>
            <w:r w:rsidR="001A698B" w:rsidRPr="001A698B">
              <w:rPr>
                <w:rFonts w:ascii="Arial" w:hAnsi="Arial"/>
                <w:highlight w:val="cyan"/>
                <w:lang w:eastAsia="zh-CN"/>
              </w:rPr>
              <w:t xml:space="preserve"> – see proposed implementation below</w:t>
            </w:r>
          </w:p>
        </w:tc>
      </w:tr>
    </w:tbl>
    <w:p w14:paraId="107A2CBF" w14:textId="77777777" w:rsidR="00235975" w:rsidRDefault="00235975" w:rsidP="00235975">
      <w:pPr>
        <w:spacing w:after="0"/>
        <w:rPr>
          <w:rFonts w:ascii="Arial" w:hAnsi="Arial"/>
          <w:b/>
          <w:lang w:eastAsia="en-GB"/>
        </w:rPr>
      </w:pPr>
    </w:p>
    <w:p w14:paraId="3A1352FC" w14:textId="77777777" w:rsidR="00235975" w:rsidRDefault="00235975" w:rsidP="002359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71866185" w14:textId="77777777" w:rsidTr="005939F7">
        <w:tc>
          <w:tcPr>
            <w:tcW w:w="9855" w:type="dxa"/>
            <w:tcBorders>
              <w:top w:val="single" w:sz="4" w:space="0" w:color="auto"/>
              <w:left w:val="single" w:sz="4" w:space="0" w:color="auto"/>
              <w:bottom w:val="single" w:sz="4" w:space="0" w:color="auto"/>
              <w:right w:val="single" w:sz="4" w:space="0" w:color="auto"/>
            </w:tcBorders>
          </w:tcPr>
          <w:p w14:paraId="2F941266" w14:textId="77777777"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function </w:t>
            </w:r>
            <w:proofErr w:type="spellStart"/>
            <w:r w:rsidRPr="00F34F26">
              <w:rPr>
                <w:rFonts w:ascii="Courier New" w:hAnsi="Courier New" w:cs="Courier New"/>
                <w:bCs/>
                <w:lang w:eastAsia="en-GB"/>
              </w:rPr>
              <w:t>f_EUTRA_</w:t>
            </w:r>
            <w:proofErr w:type="gramStart"/>
            <w:r w:rsidRPr="00F34F26">
              <w:rPr>
                <w:rFonts w:ascii="Courier New" w:hAnsi="Courier New" w:cs="Courier New"/>
                <w:bCs/>
                <w:lang w:eastAsia="en-GB"/>
              </w:rPr>
              <w:t>Init</w:t>
            </w:r>
            <w:proofErr w:type="spellEnd"/>
            <w:r w:rsidRPr="00F34F26">
              <w:rPr>
                <w:rFonts w:ascii="Courier New" w:hAnsi="Courier New" w:cs="Courier New"/>
                <w:bCs/>
                <w:lang w:eastAsia="en-GB"/>
              </w:rPr>
              <w:t>(</w:t>
            </w:r>
            <w:proofErr w:type="spellStart"/>
            <w:proofErr w:type="gramEnd"/>
            <w:r w:rsidRPr="00F34F26">
              <w:rPr>
                <w:rFonts w:ascii="Courier New" w:hAnsi="Courier New" w:cs="Courier New"/>
                <w:bCs/>
                <w:lang w:eastAsia="en-GB"/>
              </w:rPr>
              <w:t>Combination_Type</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p_SysinfoCombination</w:t>
            </w:r>
            <w:proofErr w:type="spellEnd"/>
            <w:r w:rsidRPr="00F34F26">
              <w:rPr>
                <w:rFonts w:ascii="Courier New" w:hAnsi="Courier New" w:cs="Courier New"/>
                <w:bCs/>
                <w:lang w:eastAsia="en-GB"/>
              </w:rPr>
              <w:t>,</w:t>
            </w:r>
          </w:p>
          <w:p w14:paraId="5E92A447" w14:textId="77777777"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template (omit) </w:t>
            </w:r>
            <w:proofErr w:type="spellStart"/>
            <w:r w:rsidRPr="00F34F26">
              <w:rPr>
                <w:rFonts w:ascii="Courier New" w:hAnsi="Courier New" w:cs="Courier New"/>
                <w:bCs/>
                <w:lang w:eastAsia="en-GB"/>
              </w:rPr>
              <w:t>EUTRA_HandleUlDataUM_Type</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w:t>
            </w:r>
            <w:proofErr w:type="gramStart"/>
            <w:r w:rsidRPr="00F34F26">
              <w:rPr>
                <w:rFonts w:ascii="Courier New" w:hAnsi="Courier New" w:cs="Courier New"/>
                <w:bCs/>
                <w:lang w:eastAsia="en-GB"/>
              </w:rPr>
              <w:t>HandleULDataUM</w:t>
            </w:r>
            <w:proofErr w:type="spellEnd"/>
            <w:r w:rsidRPr="00F34F26">
              <w:rPr>
                <w:rFonts w:ascii="Courier New" w:hAnsi="Courier New" w:cs="Courier New"/>
                <w:bCs/>
                <w:lang w:eastAsia="en-GB"/>
              </w:rPr>
              <w:t xml:space="preserve"> :</w:t>
            </w:r>
            <w:proofErr w:type="gramEnd"/>
            <w:r w:rsidRPr="00F34F26">
              <w:rPr>
                <w:rFonts w:ascii="Courier New" w:hAnsi="Courier New" w:cs="Courier New"/>
                <w:bCs/>
                <w:lang w:eastAsia="en-GB"/>
              </w:rPr>
              <w:t>= omit,</w:t>
            </w:r>
          </w:p>
          <w:p w14:paraId="3AB50DBD" w14:textId="77777777"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template (omit) </w:t>
            </w:r>
            <w:proofErr w:type="spellStart"/>
            <w:r w:rsidRPr="00F34F26">
              <w:rPr>
                <w:rFonts w:ascii="Courier New" w:hAnsi="Courier New" w:cs="Courier New"/>
                <w:bCs/>
                <w:lang w:eastAsia="en-GB"/>
              </w:rPr>
              <w:t>EUTRA_UseBigGrants_Type</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w:t>
            </w:r>
            <w:proofErr w:type="gramStart"/>
            <w:r w:rsidRPr="00F34F26">
              <w:rPr>
                <w:rFonts w:ascii="Courier New" w:hAnsi="Courier New" w:cs="Courier New"/>
                <w:bCs/>
                <w:lang w:eastAsia="en-GB"/>
              </w:rPr>
              <w:t>UseBigGrants</w:t>
            </w:r>
            <w:proofErr w:type="spellEnd"/>
            <w:r w:rsidRPr="00F34F26">
              <w:rPr>
                <w:rFonts w:ascii="Courier New" w:hAnsi="Courier New" w:cs="Courier New"/>
                <w:bCs/>
                <w:lang w:eastAsia="en-GB"/>
              </w:rPr>
              <w:t xml:space="preserve"> :</w:t>
            </w:r>
            <w:proofErr w:type="gramEnd"/>
            <w:r w:rsidRPr="00F34F26">
              <w:rPr>
                <w:rFonts w:ascii="Courier New" w:hAnsi="Courier New" w:cs="Courier New"/>
                <w:bCs/>
                <w:lang w:eastAsia="en-GB"/>
              </w:rPr>
              <w:t>= omit,</w:t>
            </w:r>
          </w:p>
          <w:p w14:paraId="4EDCCC3F" w14:textId="77777777"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template (omit) integer </w:t>
            </w:r>
            <w:proofErr w:type="spellStart"/>
            <w:r w:rsidRPr="00F34F26">
              <w:rPr>
                <w:rFonts w:ascii="Courier New" w:hAnsi="Courier New" w:cs="Courier New"/>
                <w:bCs/>
                <w:lang w:eastAsia="en-GB"/>
              </w:rPr>
              <w:t>p_EUTRA_ENDC_</w:t>
            </w:r>
            <w:proofErr w:type="gramStart"/>
            <w:r w:rsidRPr="00F34F26">
              <w:rPr>
                <w:rFonts w:ascii="Courier New" w:hAnsi="Courier New" w:cs="Courier New"/>
                <w:bCs/>
                <w:lang w:eastAsia="en-GB"/>
              </w:rPr>
              <w:t>PrimaryBand</w:t>
            </w:r>
            <w:proofErr w:type="spellEnd"/>
            <w:r w:rsidRPr="00F34F26">
              <w:rPr>
                <w:rFonts w:ascii="Courier New" w:hAnsi="Courier New" w:cs="Courier New"/>
                <w:bCs/>
                <w:lang w:eastAsia="en-GB"/>
              </w:rPr>
              <w:t xml:space="preserve"> :</w:t>
            </w:r>
            <w:proofErr w:type="gramEnd"/>
            <w:r w:rsidRPr="00F34F26">
              <w:rPr>
                <w:rFonts w:ascii="Courier New" w:hAnsi="Courier New" w:cs="Courier New"/>
                <w:bCs/>
                <w:lang w:eastAsia="en-GB"/>
              </w:rPr>
              <w:t>= omit,</w:t>
            </w:r>
          </w:p>
          <w:p w14:paraId="07947CC2" w14:textId="77777777"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template (omit) integer </w:t>
            </w:r>
            <w:proofErr w:type="spellStart"/>
            <w:r w:rsidRPr="00F34F26">
              <w:rPr>
                <w:rFonts w:ascii="Courier New" w:hAnsi="Courier New" w:cs="Courier New"/>
                <w:bCs/>
                <w:lang w:eastAsia="en-GB"/>
              </w:rPr>
              <w:t>p_EUTRA_ENDC_</w:t>
            </w:r>
            <w:proofErr w:type="gramStart"/>
            <w:r w:rsidRPr="00F34F26">
              <w:rPr>
                <w:rFonts w:ascii="Courier New" w:hAnsi="Courier New" w:cs="Courier New"/>
                <w:bCs/>
                <w:lang w:eastAsia="en-GB"/>
              </w:rPr>
              <w:t>SecondaryBand</w:t>
            </w:r>
            <w:proofErr w:type="spellEnd"/>
            <w:r w:rsidRPr="00F34F26">
              <w:rPr>
                <w:rFonts w:ascii="Courier New" w:hAnsi="Courier New" w:cs="Courier New"/>
                <w:bCs/>
                <w:lang w:eastAsia="en-GB"/>
              </w:rPr>
              <w:t xml:space="preserve"> :</w:t>
            </w:r>
            <w:proofErr w:type="gramEnd"/>
            <w:r w:rsidRPr="00F34F26">
              <w:rPr>
                <w:rFonts w:ascii="Courier New" w:hAnsi="Courier New" w:cs="Courier New"/>
                <w:bCs/>
                <w:lang w:eastAsia="en-GB"/>
              </w:rPr>
              <w:t>= omit)</w:t>
            </w:r>
          </w:p>
          <w:p w14:paraId="6682D938" w14:textId="77777777"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runs on EUTRA_PTC</w:t>
            </w:r>
          </w:p>
          <w:p w14:paraId="44D422C5" w14:textId="77777777"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w:t>
            </w:r>
            <w:proofErr w:type="gramStart"/>
            <w:r w:rsidRPr="00F34F26">
              <w:rPr>
                <w:rFonts w:ascii="Courier New" w:hAnsi="Courier New" w:cs="Courier New"/>
                <w:bCs/>
                <w:lang w:eastAsia="en-GB"/>
              </w:rPr>
              <w:t>{ /</w:t>
            </w:r>
            <w:proofErr w:type="gramEnd"/>
            <w:r w:rsidRPr="00F34F26">
              <w:rPr>
                <w:rFonts w:ascii="Courier New" w:hAnsi="Courier New" w:cs="Courier New"/>
                <w:bCs/>
                <w:lang w:eastAsia="en-GB"/>
              </w:rPr>
              <w:t xml:space="preserve">* @sic R5s170597 - </w:t>
            </w:r>
            <w:proofErr w:type="spellStart"/>
            <w:r w:rsidRPr="00F34F26">
              <w:rPr>
                <w:rFonts w:ascii="Courier New" w:hAnsi="Courier New" w:cs="Courier New"/>
                <w:bCs/>
                <w:lang w:eastAsia="en-GB"/>
              </w:rPr>
              <w:t>Cleanup</w:t>
            </w:r>
            <w:proofErr w:type="spellEnd"/>
            <w:r w:rsidRPr="00F34F26">
              <w:rPr>
                <w:rFonts w:ascii="Courier New" w:hAnsi="Courier New" w:cs="Courier New"/>
                <w:bCs/>
                <w:lang w:eastAsia="en-GB"/>
              </w:rPr>
              <w:t xml:space="preserve"> of UL grant Configuration: </w:t>
            </w:r>
            <w:proofErr w:type="spellStart"/>
            <w:r w:rsidRPr="00F34F26">
              <w:rPr>
                <w:rFonts w:ascii="Courier New" w:hAnsi="Courier New" w:cs="Courier New"/>
                <w:bCs/>
                <w:lang w:eastAsia="en-GB"/>
              </w:rPr>
              <w:t>p_DiscardULDataUM</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p_UseBigGrants</w:t>
            </w:r>
            <w:proofErr w:type="spellEnd"/>
            <w:r w:rsidRPr="00F34F26">
              <w:rPr>
                <w:rFonts w:ascii="Courier New" w:hAnsi="Courier New" w:cs="Courier New"/>
                <w:bCs/>
                <w:lang w:eastAsia="en-GB"/>
              </w:rPr>
              <w:t xml:space="preserve"> sic@ */</w:t>
            </w:r>
          </w:p>
          <w:p w14:paraId="6D3EDDD1" w14:textId="163872EF" w:rsidR="00F34F26" w:rsidRPr="00F34F26" w:rsidRDefault="00F34F26" w:rsidP="00D15D69">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var </w:t>
            </w:r>
            <w:proofErr w:type="spellStart"/>
            <w:r w:rsidRPr="00F34F26">
              <w:rPr>
                <w:rFonts w:ascii="Courier New" w:hAnsi="Courier New" w:cs="Courier New"/>
                <w:bCs/>
                <w:lang w:eastAsia="en-GB"/>
              </w:rPr>
              <w:t>InitParams_Local_Type</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v_</w:t>
            </w:r>
            <w:proofErr w:type="gramStart"/>
            <w:r w:rsidRPr="00F34F26">
              <w:rPr>
                <w:rFonts w:ascii="Courier New" w:hAnsi="Courier New" w:cs="Courier New"/>
                <w:bCs/>
                <w:lang w:eastAsia="en-GB"/>
              </w:rPr>
              <w:t>Params</w:t>
            </w:r>
            <w:proofErr w:type="spellEnd"/>
            <w:r w:rsidRPr="00F34F26">
              <w:rPr>
                <w:rFonts w:ascii="Courier New" w:hAnsi="Courier New" w:cs="Courier New"/>
                <w:bCs/>
                <w:lang w:eastAsia="en-GB"/>
              </w:rPr>
              <w:t xml:space="preserve"> :</w:t>
            </w:r>
            <w:proofErr w:type="gramEnd"/>
            <w:r w:rsidRPr="00F34F26">
              <w:rPr>
                <w:rFonts w:ascii="Courier New" w:hAnsi="Courier New" w:cs="Courier New"/>
                <w:bCs/>
                <w:lang w:eastAsia="en-GB"/>
              </w:rPr>
              <w:t xml:space="preserve">= { </w:t>
            </w:r>
            <w:proofErr w:type="spellStart"/>
            <w:r w:rsidRPr="00F34F26">
              <w:rPr>
                <w:rFonts w:ascii="Courier New" w:hAnsi="Courier New" w:cs="Courier New"/>
                <w:bCs/>
                <w:lang w:eastAsia="en-GB"/>
              </w:rPr>
              <w:t>NonNas</w:t>
            </w:r>
            <w:proofErr w:type="spellEnd"/>
            <w:r w:rsidRPr="00F34F26">
              <w:rPr>
                <w:rFonts w:ascii="Courier New" w:hAnsi="Courier New" w:cs="Courier New"/>
                <w:bCs/>
                <w:lang w:eastAsia="en-GB"/>
              </w:rPr>
              <w:t xml:space="preserve"> := {</w:t>
            </w:r>
            <w:proofErr w:type="spellStart"/>
            <w:r w:rsidRPr="00F34F26">
              <w:rPr>
                <w:rFonts w:ascii="Courier New" w:hAnsi="Courier New" w:cs="Courier New"/>
                <w:bCs/>
                <w:lang w:eastAsia="en-GB"/>
              </w:rPr>
              <w:t>SysinfoCombination</w:t>
            </w:r>
            <w:proofErr w:type="spellEnd"/>
            <w:r w:rsidRPr="00F34F26">
              <w:rPr>
                <w:rFonts w:ascii="Courier New" w:hAnsi="Courier New" w:cs="Courier New"/>
                <w:bCs/>
                <w:lang w:eastAsia="en-GB"/>
              </w:rPr>
              <w:t xml:space="preserve"> := </w:t>
            </w:r>
            <w:proofErr w:type="spellStart"/>
            <w:r w:rsidRPr="00F34F26">
              <w:rPr>
                <w:rFonts w:ascii="Courier New" w:hAnsi="Courier New" w:cs="Courier New"/>
                <w:bCs/>
                <w:lang w:eastAsia="en-GB"/>
              </w:rPr>
              <w:t>p_SysinfoCombination</w:t>
            </w:r>
            <w:proofErr w:type="spellEnd"/>
            <w:r w:rsidRPr="00F34F26">
              <w:rPr>
                <w:rFonts w:ascii="Courier New" w:hAnsi="Courier New" w:cs="Courier New"/>
                <w:bCs/>
                <w:lang w:eastAsia="en-GB"/>
              </w:rPr>
              <w:t>} };</w:t>
            </w:r>
          </w:p>
          <w:p w14:paraId="1FD0980F" w14:textId="5D725EA2"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ab/>
              <w:t xml:space="preserve">   </w:t>
            </w:r>
          </w:p>
          <w:p w14:paraId="2066381D" w14:textId="77777777"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fl_EUTRA_Common_</w:t>
            </w:r>
            <w:proofErr w:type="gramStart"/>
            <w:r w:rsidRPr="00F34F26">
              <w:rPr>
                <w:rFonts w:ascii="Courier New" w:hAnsi="Courier New" w:cs="Courier New"/>
                <w:bCs/>
                <w:lang w:eastAsia="en-GB"/>
              </w:rPr>
              <w:t>Init</w:t>
            </w:r>
            <w:proofErr w:type="spellEnd"/>
            <w:r w:rsidRPr="00F34F26">
              <w:rPr>
                <w:rFonts w:ascii="Courier New" w:hAnsi="Courier New" w:cs="Courier New"/>
                <w:bCs/>
                <w:lang w:eastAsia="en-GB"/>
              </w:rPr>
              <w:t>(</w:t>
            </w:r>
            <w:proofErr w:type="spellStart"/>
            <w:proofErr w:type="gramEnd"/>
            <w:r w:rsidRPr="00F34F26">
              <w:rPr>
                <w:rFonts w:ascii="Courier New" w:hAnsi="Courier New" w:cs="Courier New"/>
                <w:bCs/>
                <w:lang w:eastAsia="en-GB"/>
              </w:rPr>
              <w:t>v_Params</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p_HandleULDataUM</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p_UseBigGrants</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p_EUTRA_ENDC_PrimaryBand</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p_EUTRA_ENDC_SecondaryBand</w:t>
            </w:r>
            <w:proofErr w:type="spellEnd"/>
            <w:r w:rsidRPr="00F34F26">
              <w:rPr>
                <w:rFonts w:ascii="Courier New" w:hAnsi="Courier New" w:cs="Courier New"/>
                <w:bCs/>
                <w:lang w:eastAsia="en-GB"/>
              </w:rPr>
              <w:t>);</w:t>
            </w:r>
          </w:p>
          <w:p w14:paraId="0C838103" w14:textId="77777777"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fl_EUTRA_IRAT_Init</w:t>
            </w:r>
            <w:proofErr w:type="spellEnd"/>
            <w:r w:rsidRPr="00F34F26">
              <w:rPr>
                <w:rFonts w:ascii="Courier New" w:hAnsi="Courier New" w:cs="Courier New"/>
                <w:bCs/>
                <w:lang w:eastAsia="en-GB"/>
              </w:rPr>
              <w:t>(</w:t>
            </w:r>
            <w:proofErr w:type="spellStart"/>
            <w:r w:rsidRPr="00F34F26">
              <w:rPr>
                <w:rFonts w:ascii="Courier New" w:hAnsi="Courier New" w:cs="Courier New"/>
                <w:bCs/>
                <w:lang w:eastAsia="en-GB"/>
              </w:rPr>
              <w:t>p_SysinfoCombination</w:t>
            </w:r>
            <w:proofErr w:type="spellEnd"/>
            <w:proofErr w:type="gramStart"/>
            <w:r w:rsidRPr="00F34F26">
              <w:rPr>
                <w:rFonts w:ascii="Courier New" w:hAnsi="Courier New" w:cs="Courier New"/>
                <w:bCs/>
                <w:lang w:eastAsia="en-GB"/>
              </w:rPr>
              <w:t>);</w:t>
            </w:r>
            <w:proofErr w:type="gramEnd"/>
          </w:p>
          <w:p w14:paraId="4205BF3D" w14:textId="2BF906B7" w:rsidR="00235975" w:rsidRPr="00CA4CF2" w:rsidRDefault="00F34F26" w:rsidP="00F34F26">
            <w:pPr>
              <w:autoSpaceDE w:val="0"/>
              <w:autoSpaceDN w:val="0"/>
              <w:adjustRightInd w:val="0"/>
              <w:spacing w:after="0"/>
              <w:rPr>
                <w:rFonts w:ascii="Courier New" w:hAnsi="Courier New" w:cs="Courier New"/>
                <w:b/>
                <w:lang w:eastAsia="de-DE"/>
              </w:rPr>
            </w:pPr>
            <w:r w:rsidRPr="00F34F26">
              <w:rPr>
                <w:rFonts w:ascii="Courier New" w:hAnsi="Courier New" w:cs="Courier New"/>
                <w:bCs/>
                <w:lang w:eastAsia="en-GB"/>
              </w:rPr>
              <w:t xml:space="preserve">  }</w:t>
            </w:r>
          </w:p>
        </w:tc>
      </w:tr>
    </w:tbl>
    <w:p w14:paraId="4B582DC4" w14:textId="77777777" w:rsidR="00235975" w:rsidRDefault="00235975" w:rsidP="00235975">
      <w:pPr>
        <w:spacing w:after="0"/>
        <w:rPr>
          <w:rFonts w:ascii="Arial" w:hAnsi="Arial"/>
          <w:b/>
          <w:lang w:eastAsia="en-GB"/>
        </w:rPr>
      </w:pPr>
      <w:bookmarkStart w:id="15" w:name="OLE_LINK5"/>
      <w:bookmarkStart w:id="16" w:name="OLE_LINK4"/>
    </w:p>
    <w:p w14:paraId="10E09B30" w14:textId="77777777" w:rsidR="00235975" w:rsidRDefault="00235975" w:rsidP="0023597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09474253" w14:textId="77777777" w:rsidTr="005939F7">
        <w:tc>
          <w:tcPr>
            <w:tcW w:w="9855" w:type="dxa"/>
            <w:tcBorders>
              <w:top w:val="single" w:sz="4" w:space="0" w:color="auto"/>
              <w:left w:val="single" w:sz="4" w:space="0" w:color="auto"/>
              <w:bottom w:val="single" w:sz="4" w:space="0" w:color="auto"/>
              <w:right w:val="single" w:sz="4" w:space="0" w:color="auto"/>
            </w:tcBorders>
          </w:tcPr>
          <w:bookmarkEnd w:id="15"/>
          <w:bookmarkEnd w:id="16"/>
          <w:p w14:paraId="1A972791"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function </w:t>
            </w:r>
            <w:proofErr w:type="spellStart"/>
            <w:r w:rsidRPr="00F34F26">
              <w:rPr>
                <w:rFonts w:ascii="Courier New" w:hAnsi="Courier New" w:cs="Courier New"/>
                <w:bCs/>
                <w:lang w:eastAsia="en-GB"/>
              </w:rPr>
              <w:t>f_EUTRA_</w:t>
            </w:r>
            <w:proofErr w:type="gramStart"/>
            <w:r w:rsidRPr="00F34F26">
              <w:rPr>
                <w:rFonts w:ascii="Courier New" w:hAnsi="Courier New" w:cs="Courier New"/>
                <w:bCs/>
                <w:lang w:eastAsia="en-GB"/>
              </w:rPr>
              <w:t>Init</w:t>
            </w:r>
            <w:proofErr w:type="spellEnd"/>
            <w:r w:rsidRPr="00F34F26">
              <w:rPr>
                <w:rFonts w:ascii="Courier New" w:hAnsi="Courier New" w:cs="Courier New"/>
                <w:bCs/>
                <w:lang w:eastAsia="en-GB"/>
              </w:rPr>
              <w:t>(</w:t>
            </w:r>
            <w:proofErr w:type="spellStart"/>
            <w:proofErr w:type="gramEnd"/>
            <w:r w:rsidRPr="00F34F26">
              <w:rPr>
                <w:rFonts w:ascii="Courier New" w:hAnsi="Courier New" w:cs="Courier New"/>
                <w:bCs/>
                <w:lang w:eastAsia="en-GB"/>
              </w:rPr>
              <w:t>Combination_Type</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p_SysinfoCombination</w:t>
            </w:r>
            <w:proofErr w:type="spellEnd"/>
            <w:r w:rsidRPr="00F34F26">
              <w:rPr>
                <w:rFonts w:ascii="Courier New" w:hAnsi="Courier New" w:cs="Courier New"/>
                <w:bCs/>
                <w:lang w:eastAsia="en-GB"/>
              </w:rPr>
              <w:t>,</w:t>
            </w:r>
          </w:p>
          <w:p w14:paraId="33D5A212"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template (omit) </w:t>
            </w:r>
            <w:proofErr w:type="spellStart"/>
            <w:r w:rsidRPr="00F34F26">
              <w:rPr>
                <w:rFonts w:ascii="Courier New" w:hAnsi="Courier New" w:cs="Courier New"/>
                <w:bCs/>
                <w:lang w:eastAsia="en-GB"/>
              </w:rPr>
              <w:t>EUTRA_HandleUlDataUM_Type</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w:t>
            </w:r>
            <w:proofErr w:type="gramStart"/>
            <w:r w:rsidRPr="00F34F26">
              <w:rPr>
                <w:rFonts w:ascii="Courier New" w:hAnsi="Courier New" w:cs="Courier New"/>
                <w:bCs/>
                <w:lang w:eastAsia="en-GB"/>
              </w:rPr>
              <w:t>HandleULDataUM</w:t>
            </w:r>
            <w:proofErr w:type="spellEnd"/>
            <w:r w:rsidRPr="00F34F26">
              <w:rPr>
                <w:rFonts w:ascii="Courier New" w:hAnsi="Courier New" w:cs="Courier New"/>
                <w:bCs/>
                <w:lang w:eastAsia="en-GB"/>
              </w:rPr>
              <w:t xml:space="preserve"> :</w:t>
            </w:r>
            <w:proofErr w:type="gramEnd"/>
            <w:r w:rsidRPr="00F34F26">
              <w:rPr>
                <w:rFonts w:ascii="Courier New" w:hAnsi="Courier New" w:cs="Courier New"/>
                <w:bCs/>
                <w:lang w:eastAsia="en-GB"/>
              </w:rPr>
              <w:t>= omit,</w:t>
            </w:r>
          </w:p>
          <w:p w14:paraId="25B74F74"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template (omit) </w:t>
            </w:r>
            <w:proofErr w:type="spellStart"/>
            <w:r w:rsidRPr="00F34F26">
              <w:rPr>
                <w:rFonts w:ascii="Courier New" w:hAnsi="Courier New" w:cs="Courier New"/>
                <w:bCs/>
                <w:lang w:eastAsia="en-GB"/>
              </w:rPr>
              <w:t>EUTRA_UseBigGrants_Type</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w:t>
            </w:r>
            <w:proofErr w:type="gramStart"/>
            <w:r w:rsidRPr="00F34F26">
              <w:rPr>
                <w:rFonts w:ascii="Courier New" w:hAnsi="Courier New" w:cs="Courier New"/>
                <w:bCs/>
                <w:lang w:eastAsia="en-GB"/>
              </w:rPr>
              <w:t>UseBigGrants</w:t>
            </w:r>
            <w:proofErr w:type="spellEnd"/>
            <w:r w:rsidRPr="00F34F26">
              <w:rPr>
                <w:rFonts w:ascii="Courier New" w:hAnsi="Courier New" w:cs="Courier New"/>
                <w:bCs/>
                <w:lang w:eastAsia="en-GB"/>
              </w:rPr>
              <w:t xml:space="preserve"> :</w:t>
            </w:r>
            <w:proofErr w:type="gramEnd"/>
            <w:r w:rsidRPr="00F34F26">
              <w:rPr>
                <w:rFonts w:ascii="Courier New" w:hAnsi="Courier New" w:cs="Courier New"/>
                <w:bCs/>
                <w:lang w:eastAsia="en-GB"/>
              </w:rPr>
              <w:t>= omit,</w:t>
            </w:r>
          </w:p>
          <w:p w14:paraId="046FD07D"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template (omit) integer </w:t>
            </w:r>
            <w:proofErr w:type="spellStart"/>
            <w:r w:rsidRPr="00F34F26">
              <w:rPr>
                <w:rFonts w:ascii="Courier New" w:hAnsi="Courier New" w:cs="Courier New"/>
                <w:bCs/>
                <w:lang w:eastAsia="en-GB"/>
              </w:rPr>
              <w:t>p_EUTRA_ENDC_</w:t>
            </w:r>
            <w:proofErr w:type="gramStart"/>
            <w:r w:rsidRPr="00F34F26">
              <w:rPr>
                <w:rFonts w:ascii="Courier New" w:hAnsi="Courier New" w:cs="Courier New"/>
                <w:bCs/>
                <w:lang w:eastAsia="en-GB"/>
              </w:rPr>
              <w:t>PrimaryBand</w:t>
            </w:r>
            <w:proofErr w:type="spellEnd"/>
            <w:r w:rsidRPr="00F34F26">
              <w:rPr>
                <w:rFonts w:ascii="Courier New" w:hAnsi="Courier New" w:cs="Courier New"/>
                <w:bCs/>
                <w:lang w:eastAsia="en-GB"/>
              </w:rPr>
              <w:t xml:space="preserve"> :</w:t>
            </w:r>
            <w:proofErr w:type="gramEnd"/>
            <w:r w:rsidRPr="00F34F26">
              <w:rPr>
                <w:rFonts w:ascii="Courier New" w:hAnsi="Courier New" w:cs="Courier New"/>
                <w:bCs/>
                <w:lang w:eastAsia="en-GB"/>
              </w:rPr>
              <w:t>= omit,</w:t>
            </w:r>
          </w:p>
          <w:p w14:paraId="509DF97E"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lastRenderedPageBreak/>
              <w:t xml:space="preserve">                        template (omit) integer </w:t>
            </w:r>
            <w:proofErr w:type="spellStart"/>
            <w:r w:rsidRPr="00F34F26">
              <w:rPr>
                <w:rFonts w:ascii="Courier New" w:hAnsi="Courier New" w:cs="Courier New"/>
                <w:bCs/>
                <w:lang w:eastAsia="en-GB"/>
              </w:rPr>
              <w:t>p_EUTRA_ENDC_</w:t>
            </w:r>
            <w:proofErr w:type="gramStart"/>
            <w:r w:rsidRPr="00F34F26">
              <w:rPr>
                <w:rFonts w:ascii="Courier New" w:hAnsi="Courier New" w:cs="Courier New"/>
                <w:bCs/>
                <w:lang w:eastAsia="en-GB"/>
              </w:rPr>
              <w:t>SecondaryBand</w:t>
            </w:r>
            <w:proofErr w:type="spellEnd"/>
            <w:r w:rsidRPr="00F34F26">
              <w:rPr>
                <w:rFonts w:ascii="Courier New" w:hAnsi="Courier New" w:cs="Courier New"/>
                <w:bCs/>
                <w:lang w:eastAsia="en-GB"/>
              </w:rPr>
              <w:t xml:space="preserve"> :</w:t>
            </w:r>
            <w:proofErr w:type="gramEnd"/>
            <w:r w:rsidRPr="00F34F26">
              <w:rPr>
                <w:rFonts w:ascii="Courier New" w:hAnsi="Courier New" w:cs="Courier New"/>
                <w:bCs/>
                <w:lang w:eastAsia="en-GB"/>
              </w:rPr>
              <w:t>= omit)</w:t>
            </w:r>
          </w:p>
          <w:p w14:paraId="57792572"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runs on EUTRA_PTC</w:t>
            </w:r>
          </w:p>
          <w:p w14:paraId="5D9E7BFA"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w:t>
            </w:r>
            <w:proofErr w:type="gramStart"/>
            <w:r w:rsidRPr="00F34F26">
              <w:rPr>
                <w:rFonts w:ascii="Courier New" w:hAnsi="Courier New" w:cs="Courier New"/>
                <w:bCs/>
                <w:lang w:eastAsia="en-GB"/>
              </w:rPr>
              <w:t>{ /</w:t>
            </w:r>
            <w:proofErr w:type="gramEnd"/>
            <w:r w:rsidRPr="00F34F26">
              <w:rPr>
                <w:rFonts w:ascii="Courier New" w:hAnsi="Courier New" w:cs="Courier New"/>
                <w:bCs/>
                <w:lang w:eastAsia="en-GB"/>
              </w:rPr>
              <w:t xml:space="preserve">* @sic R5s170597 - </w:t>
            </w:r>
            <w:proofErr w:type="spellStart"/>
            <w:r w:rsidRPr="00F34F26">
              <w:rPr>
                <w:rFonts w:ascii="Courier New" w:hAnsi="Courier New" w:cs="Courier New"/>
                <w:bCs/>
                <w:lang w:eastAsia="en-GB"/>
              </w:rPr>
              <w:t>Cleanup</w:t>
            </w:r>
            <w:proofErr w:type="spellEnd"/>
            <w:r w:rsidRPr="00F34F26">
              <w:rPr>
                <w:rFonts w:ascii="Courier New" w:hAnsi="Courier New" w:cs="Courier New"/>
                <w:bCs/>
                <w:lang w:eastAsia="en-GB"/>
              </w:rPr>
              <w:t xml:space="preserve"> of UL grant Configuration: </w:t>
            </w:r>
            <w:proofErr w:type="spellStart"/>
            <w:r w:rsidRPr="00F34F26">
              <w:rPr>
                <w:rFonts w:ascii="Courier New" w:hAnsi="Courier New" w:cs="Courier New"/>
                <w:bCs/>
                <w:lang w:eastAsia="en-GB"/>
              </w:rPr>
              <w:t>p_DiscardULDataUM</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p_UseBigGrants</w:t>
            </w:r>
            <w:proofErr w:type="spellEnd"/>
            <w:r w:rsidRPr="00F34F26">
              <w:rPr>
                <w:rFonts w:ascii="Courier New" w:hAnsi="Courier New" w:cs="Courier New"/>
                <w:bCs/>
                <w:lang w:eastAsia="en-GB"/>
              </w:rPr>
              <w:t xml:space="preserve"> sic@ */</w:t>
            </w:r>
          </w:p>
          <w:p w14:paraId="2406FF70"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var </w:t>
            </w:r>
            <w:proofErr w:type="spellStart"/>
            <w:r w:rsidRPr="00F34F26">
              <w:rPr>
                <w:rFonts w:ascii="Courier New" w:hAnsi="Courier New" w:cs="Courier New"/>
                <w:bCs/>
                <w:lang w:eastAsia="en-GB"/>
              </w:rPr>
              <w:t>InitParams_Local_Type</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v_</w:t>
            </w:r>
            <w:proofErr w:type="gramStart"/>
            <w:r w:rsidRPr="00F34F26">
              <w:rPr>
                <w:rFonts w:ascii="Courier New" w:hAnsi="Courier New" w:cs="Courier New"/>
                <w:bCs/>
                <w:lang w:eastAsia="en-GB"/>
              </w:rPr>
              <w:t>Params</w:t>
            </w:r>
            <w:proofErr w:type="spellEnd"/>
            <w:r w:rsidRPr="00F34F26">
              <w:rPr>
                <w:rFonts w:ascii="Courier New" w:hAnsi="Courier New" w:cs="Courier New"/>
                <w:bCs/>
                <w:lang w:eastAsia="en-GB"/>
              </w:rPr>
              <w:t xml:space="preserve"> :</w:t>
            </w:r>
            <w:proofErr w:type="gramEnd"/>
            <w:r w:rsidRPr="00F34F26">
              <w:rPr>
                <w:rFonts w:ascii="Courier New" w:hAnsi="Courier New" w:cs="Courier New"/>
                <w:bCs/>
                <w:lang w:eastAsia="en-GB"/>
              </w:rPr>
              <w:t xml:space="preserve">= { </w:t>
            </w:r>
            <w:proofErr w:type="spellStart"/>
            <w:r w:rsidRPr="00F34F26">
              <w:rPr>
                <w:rFonts w:ascii="Courier New" w:hAnsi="Courier New" w:cs="Courier New"/>
                <w:bCs/>
                <w:lang w:eastAsia="en-GB"/>
              </w:rPr>
              <w:t>NonNas</w:t>
            </w:r>
            <w:proofErr w:type="spellEnd"/>
            <w:r w:rsidRPr="00F34F26">
              <w:rPr>
                <w:rFonts w:ascii="Courier New" w:hAnsi="Courier New" w:cs="Courier New"/>
                <w:bCs/>
                <w:lang w:eastAsia="en-GB"/>
              </w:rPr>
              <w:t xml:space="preserve"> := {</w:t>
            </w:r>
            <w:proofErr w:type="spellStart"/>
            <w:r w:rsidRPr="00F34F26">
              <w:rPr>
                <w:rFonts w:ascii="Courier New" w:hAnsi="Courier New" w:cs="Courier New"/>
                <w:bCs/>
                <w:lang w:eastAsia="en-GB"/>
              </w:rPr>
              <w:t>SysinfoCombination</w:t>
            </w:r>
            <w:proofErr w:type="spellEnd"/>
            <w:r w:rsidRPr="00F34F26">
              <w:rPr>
                <w:rFonts w:ascii="Courier New" w:hAnsi="Courier New" w:cs="Courier New"/>
                <w:bCs/>
                <w:lang w:eastAsia="en-GB"/>
              </w:rPr>
              <w:t xml:space="preserve"> := </w:t>
            </w:r>
            <w:proofErr w:type="spellStart"/>
            <w:r w:rsidRPr="00F34F26">
              <w:rPr>
                <w:rFonts w:ascii="Courier New" w:hAnsi="Courier New" w:cs="Courier New"/>
                <w:bCs/>
                <w:lang w:eastAsia="en-GB"/>
              </w:rPr>
              <w:t>p_SysinfoCombination</w:t>
            </w:r>
            <w:proofErr w:type="spellEnd"/>
            <w:r w:rsidRPr="00F34F26">
              <w:rPr>
                <w:rFonts w:ascii="Courier New" w:hAnsi="Courier New" w:cs="Courier New"/>
                <w:bCs/>
                <w:lang w:eastAsia="en-GB"/>
              </w:rPr>
              <w:t>} };</w:t>
            </w:r>
          </w:p>
          <w:p w14:paraId="3B822874"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ab/>
            </w:r>
          </w:p>
          <w:p w14:paraId="0B56CFE6" w14:textId="512E2E16" w:rsidR="00FE5D1C" w:rsidRPr="00FE5D1C" w:rsidRDefault="00FE5D1C" w:rsidP="00FE5D1C">
            <w:pPr>
              <w:autoSpaceDE w:val="0"/>
              <w:autoSpaceDN w:val="0"/>
              <w:adjustRightInd w:val="0"/>
              <w:spacing w:after="0"/>
              <w:rPr>
                <w:rFonts w:ascii="Courier New" w:hAnsi="Courier New" w:cs="Courier New"/>
                <w:bCs/>
                <w:highlight w:val="yellow"/>
                <w:lang w:eastAsia="en-GB"/>
              </w:rPr>
            </w:pPr>
            <w:r w:rsidRPr="00F34F26">
              <w:rPr>
                <w:rFonts w:ascii="Courier New" w:hAnsi="Courier New" w:cs="Courier New"/>
                <w:bCs/>
                <w:lang w:eastAsia="en-GB"/>
              </w:rPr>
              <w:tab/>
            </w:r>
            <w:proofErr w:type="gramStart"/>
            <w:r w:rsidRPr="00FE5D1C">
              <w:rPr>
                <w:rFonts w:ascii="Courier New" w:hAnsi="Courier New" w:cs="Courier New"/>
                <w:bCs/>
                <w:highlight w:val="yellow"/>
                <w:lang w:eastAsia="en-GB"/>
              </w:rPr>
              <w:t>if(</w:t>
            </w:r>
            <w:proofErr w:type="gramEnd"/>
            <w:r w:rsidRPr="00FE5D1C">
              <w:rPr>
                <w:rFonts w:ascii="Courier New" w:hAnsi="Courier New" w:cs="Courier New"/>
                <w:bCs/>
                <w:highlight w:val="yellow"/>
                <w:lang w:eastAsia="en-GB"/>
              </w:rPr>
              <w:t xml:space="preserve">pc_ue_CategoryDL_M1 and </w:t>
            </w:r>
            <w:proofErr w:type="spellStart"/>
            <w:r w:rsidRPr="00FE5D1C">
              <w:rPr>
                <w:rFonts w:ascii="Courier New" w:hAnsi="Courier New" w:cs="Courier New"/>
                <w:bCs/>
                <w:highlight w:val="yellow"/>
                <w:lang w:eastAsia="en-GB"/>
              </w:rPr>
              <w:t>pc_</w:t>
            </w:r>
            <w:r w:rsidR="00D15D69">
              <w:rPr>
                <w:rFonts w:ascii="Courier New" w:hAnsi="Courier New" w:cs="Courier New"/>
                <w:bCs/>
                <w:highlight w:val="yellow"/>
                <w:lang w:eastAsia="en-GB"/>
              </w:rPr>
              <w:t>IMS</w:t>
            </w:r>
            <w:proofErr w:type="spellEnd"/>
            <w:r w:rsidRPr="00FE5D1C">
              <w:rPr>
                <w:rFonts w:ascii="Courier New" w:hAnsi="Courier New" w:cs="Courier New"/>
                <w:bCs/>
                <w:highlight w:val="yellow"/>
                <w:lang w:eastAsia="en-GB"/>
              </w:rPr>
              <w:t xml:space="preserve"> and not(f_GetTestcaseAttrib_L2_testcase(</w:t>
            </w:r>
            <w:proofErr w:type="spellStart"/>
            <w:r w:rsidRPr="00FE5D1C">
              <w:rPr>
                <w:rFonts w:ascii="Courier New" w:hAnsi="Courier New" w:cs="Courier New"/>
                <w:bCs/>
                <w:highlight w:val="yellow"/>
                <w:lang w:eastAsia="en-GB"/>
              </w:rPr>
              <w:t>testcasename</w:t>
            </w:r>
            <w:proofErr w:type="spellEnd"/>
            <w:r w:rsidRPr="00FE5D1C">
              <w:rPr>
                <w:rFonts w:ascii="Courier New" w:hAnsi="Courier New" w:cs="Courier New"/>
                <w:bCs/>
                <w:highlight w:val="yellow"/>
                <w:lang w:eastAsia="en-GB"/>
              </w:rPr>
              <w:t>()))){</w:t>
            </w:r>
          </w:p>
          <w:p w14:paraId="1C72514C" w14:textId="142890C4" w:rsidR="00FE5D1C" w:rsidRPr="00FE5D1C" w:rsidRDefault="00FE5D1C" w:rsidP="00FE5D1C">
            <w:pPr>
              <w:autoSpaceDE w:val="0"/>
              <w:autoSpaceDN w:val="0"/>
              <w:adjustRightInd w:val="0"/>
              <w:spacing w:after="0"/>
              <w:rPr>
                <w:rFonts w:ascii="Courier New" w:hAnsi="Courier New" w:cs="Courier New"/>
                <w:bCs/>
                <w:highlight w:val="yellow"/>
                <w:lang w:eastAsia="en-GB"/>
              </w:rPr>
            </w:pPr>
            <w:r w:rsidRPr="00FE5D1C">
              <w:rPr>
                <w:rFonts w:ascii="Courier New" w:hAnsi="Courier New" w:cs="Courier New"/>
                <w:bCs/>
                <w:highlight w:val="yellow"/>
                <w:lang w:eastAsia="en-GB"/>
              </w:rPr>
              <w:tab/>
            </w:r>
            <w:r w:rsidRPr="00FE5D1C">
              <w:rPr>
                <w:rFonts w:ascii="Courier New" w:hAnsi="Courier New" w:cs="Courier New"/>
                <w:bCs/>
                <w:highlight w:val="yellow"/>
                <w:lang w:eastAsia="en-GB"/>
              </w:rPr>
              <w:tab/>
            </w:r>
            <w:proofErr w:type="spellStart"/>
            <w:r w:rsidRPr="00FE5D1C">
              <w:rPr>
                <w:rFonts w:ascii="Courier New" w:hAnsi="Courier New" w:cs="Courier New"/>
                <w:bCs/>
                <w:highlight w:val="yellow"/>
                <w:lang w:eastAsia="en-GB"/>
              </w:rPr>
              <w:t>p_</w:t>
            </w:r>
            <w:proofErr w:type="gramStart"/>
            <w:r w:rsidRPr="00FE5D1C">
              <w:rPr>
                <w:rFonts w:ascii="Courier New" w:hAnsi="Courier New" w:cs="Courier New"/>
                <w:bCs/>
                <w:highlight w:val="yellow"/>
                <w:lang w:eastAsia="en-GB"/>
              </w:rPr>
              <w:t>UseBigGrants</w:t>
            </w:r>
            <w:proofErr w:type="spellEnd"/>
            <w:r w:rsidRPr="00FE5D1C">
              <w:rPr>
                <w:rFonts w:ascii="Courier New" w:hAnsi="Courier New" w:cs="Courier New"/>
                <w:bCs/>
                <w:highlight w:val="yellow"/>
                <w:lang w:eastAsia="en-GB"/>
              </w:rPr>
              <w:t xml:space="preserve"> :</w:t>
            </w:r>
            <w:proofErr w:type="gramEnd"/>
            <w:r w:rsidRPr="00FE5D1C">
              <w:rPr>
                <w:rFonts w:ascii="Courier New" w:hAnsi="Courier New" w:cs="Courier New"/>
                <w:bCs/>
                <w:highlight w:val="yellow"/>
                <w:lang w:eastAsia="en-GB"/>
              </w:rPr>
              <w:t>= USE_BIG_GRANTS;</w:t>
            </w:r>
            <w:r w:rsidRPr="00FE5D1C">
              <w:rPr>
                <w:rFonts w:ascii="Courier New" w:hAnsi="Courier New" w:cs="Courier New"/>
                <w:bCs/>
                <w:highlight w:val="yellow"/>
                <w:lang w:eastAsia="en-GB"/>
              </w:rPr>
              <w:tab/>
            </w:r>
            <w:r w:rsidR="00D15D69">
              <w:rPr>
                <w:rFonts w:ascii="Courier New" w:hAnsi="Courier New" w:cs="Courier New"/>
                <w:bCs/>
                <w:highlight w:val="yellow"/>
                <w:lang w:eastAsia="en-GB"/>
              </w:rPr>
              <w:t xml:space="preserve">  </w:t>
            </w:r>
            <w:r w:rsidRPr="00FE5D1C">
              <w:rPr>
                <w:rFonts w:ascii="Courier New" w:hAnsi="Courier New" w:cs="Courier New"/>
                <w:bCs/>
                <w:highlight w:val="yellow"/>
                <w:lang w:eastAsia="en-GB"/>
              </w:rPr>
              <w:t>//</w:t>
            </w:r>
            <w:r w:rsidRPr="00FE5D1C">
              <w:rPr>
                <w:rFonts w:ascii="Courier New" w:hAnsi="Courier New" w:cs="Courier New"/>
                <w:bCs/>
                <w:highlight w:val="yellow"/>
                <w:lang w:eastAsia="en-GB"/>
              </w:rPr>
              <w:tab/>
              <w:t>36.523-3 D.16.2</w:t>
            </w:r>
          </w:p>
          <w:p w14:paraId="68A58090"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E5D1C">
              <w:rPr>
                <w:rFonts w:ascii="Courier New" w:hAnsi="Courier New" w:cs="Courier New"/>
                <w:bCs/>
                <w:highlight w:val="yellow"/>
                <w:lang w:eastAsia="en-GB"/>
              </w:rPr>
              <w:tab/>
              <w:t>}</w:t>
            </w:r>
            <w:r w:rsidRPr="00F34F26">
              <w:rPr>
                <w:rFonts w:ascii="Courier New" w:hAnsi="Courier New" w:cs="Courier New"/>
                <w:bCs/>
                <w:lang w:eastAsia="en-GB"/>
              </w:rPr>
              <w:t xml:space="preserve">    </w:t>
            </w:r>
          </w:p>
          <w:p w14:paraId="3041F7BE"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fl_EUTRA_Common_</w:t>
            </w:r>
            <w:proofErr w:type="gramStart"/>
            <w:r w:rsidRPr="00F34F26">
              <w:rPr>
                <w:rFonts w:ascii="Courier New" w:hAnsi="Courier New" w:cs="Courier New"/>
                <w:bCs/>
                <w:lang w:eastAsia="en-GB"/>
              </w:rPr>
              <w:t>Init</w:t>
            </w:r>
            <w:proofErr w:type="spellEnd"/>
            <w:r w:rsidRPr="00F34F26">
              <w:rPr>
                <w:rFonts w:ascii="Courier New" w:hAnsi="Courier New" w:cs="Courier New"/>
                <w:bCs/>
                <w:lang w:eastAsia="en-GB"/>
              </w:rPr>
              <w:t>(</w:t>
            </w:r>
            <w:proofErr w:type="spellStart"/>
            <w:proofErr w:type="gramEnd"/>
            <w:r w:rsidRPr="00F34F26">
              <w:rPr>
                <w:rFonts w:ascii="Courier New" w:hAnsi="Courier New" w:cs="Courier New"/>
                <w:bCs/>
                <w:lang w:eastAsia="en-GB"/>
              </w:rPr>
              <w:t>v_Params</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p_HandleULDataUM</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p_UseBigGrants</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p_EUTRA_ENDC_PrimaryBand</w:t>
            </w:r>
            <w:proofErr w:type="spellEnd"/>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p_EUTRA_ENDC_SecondaryBand</w:t>
            </w:r>
            <w:proofErr w:type="spellEnd"/>
            <w:r w:rsidRPr="00F34F26">
              <w:rPr>
                <w:rFonts w:ascii="Courier New" w:hAnsi="Courier New" w:cs="Courier New"/>
                <w:bCs/>
                <w:lang w:eastAsia="en-GB"/>
              </w:rPr>
              <w:t>);</w:t>
            </w:r>
          </w:p>
          <w:p w14:paraId="6DCA0F49"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w:t>
            </w:r>
            <w:proofErr w:type="spellStart"/>
            <w:r w:rsidRPr="00F34F26">
              <w:rPr>
                <w:rFonts w:ascii="Courier New" w:hAnsi="Courier New" w:cs="Courier New"/>
                <w:bCs/>
                <w:lang w:eastAsia="en-GB"/>
              </w:rPr>
              <w:t>fl_EUTRA_IRAT_Init</w:t>
            </w:r>
            <w:proofErr w:type="spellEnd"/>
            <w:r w:rsidRPr="00F34F26">
              <w:rPr>
                <w:rFonts w:ascii="Courier New" w:hAnsi="Courier New" w:cs="Courier New"/>
                <w:bCs/>
                <w:lang w:eastAsia="en-GB"/>
              </w:rPr>
              <w:t>(</w:t>
            </w:r>
            <w:proofErr w:type="spellStart"/>
            <w:r w:rsidRPr="00F34F26">
              <w:rPr>
                <w:rFonts w:ascii="Courier New" w:hAnsi="Courier New" w:cs="Courier New"/>
                <w:bCs/>
                <w:lang w:eastAsia="en-GB"/>
              </w:rPr>
              <w:t>p_SysinfoCombination</w:t>
            </w:r>
            <w:proofErr w:type="spellEnd"/>
            <w:proofErr w:type="gramStart"/>
            <w:r w:rsidRPr="00F34F26">
              <w:rPr>
                <w:rFonts w:ascii="Courier New" w:hAnsi="Courier New" w:cs="Courier New"/>
                <w:bCs/>
                <w:lang w:eastAsia="en-GB"/>
              </w:rPr>
              <w:t>);</w:t>
            </w:r>
            <w:proofErr w:type="gramEnd"/>
          </w:p>
          <w:p w14:paraId="4D63D09F" w14:textId="7BB9467F" w:rsidR="00235975" w:rsidRPr="00CA4CF2" w:rsidRDefault="00FE5D1C" w:rsidP="00FE5D1C">
            <w:pPr>
              <w:autoSpaceDE w:val="0"/>
              <w:autoSpaceDN w:val="0"/>
              <w:adjustRightInd w:val="0"/>
              <w:spacing w:after="0"/>
              <w:rPr>
                <w:rFonts w:ascii="Courier New" w:hAnsi="Courier New" w:cs="Courier New"/>
                <w:b/>
                <w:lang w:eastAsia="en-GB"/>
              </w:rPr>
            </w:pPr>
            <w:r w:rsidRPr="00F34F26">
              <w:rPr>
                <w:rFonts w:ascii="Courier New" w:hAnsi="Courier New" w:cs="Courier New"/>
                <w:bCs/>
                <w:lang w:eastAsia="en-GB"/>
              </w:rPr>
              <w:t xml:space="preserve">  }</w:t>
            </w:r>
          </w:p>
        </w:tc>
      </w:tr>
    </w:tbl>
    <w:p w14:paraId="35538520" w14:textId="28B95EB3" w:rsidR="001E41F3" w:rsidRDefault="001E41F3" w:rsidP="008B4F51">
      <w:pPr>
        <w:rPr>
          <w:noProof/>
        </w:rPr>
      </w:pPr>
    </w:p>
    <w:p w14:paraId="6A72CB39" w14:textId="5C0F5FE4" w:rsidR="008E3EE6" w:rsidRPr="001A698B" w:rsidRDefault="008E3EE6" w:rsidP="008B4F51">
      <w:pPr>
        <w:rPr>
          <w:b/>
          <w:bCs/>
          <w:noProof/>
        </w:rPr>
      </w:pPr>
      <w:r w:rsidRPr="001A698B">
        <w:rPr>
          <w:b/>
          <w:bCs/>
          <w:noProof/>
          <w:highlight w:val="cyan"/>
        </w:rPr>
        <w:t>MCC160 proposed implementation</w:t>
      </w:r>
    </w:p>
    <w:p w14:paraId="2FC3A340" w14:textId="77777777" w:rsidR="008E3EE6" w:rsidRDefault="008E3EE6" w:rsidP="008E3EE6">
      <w:pPr>
        <w:pBdr>
          <w:top w:val="single" w:sz="4" w:space="1" w:color="auto"/>
          <w:left w:val="single" w:sz="4" w:space="1" w:color="auto"/>
          <w:bottom w:val="single" w:sz="4" w:space="1" w:color="auto"/>
          <w:right w:val="single" w:sz="4" w:space="1" w:color="auto"/>
        </w:pBdr>
        <w:spacing w:after="0"/>
        <w:rPr>
          <w:noProof/>
        </w:rPr>
      </w:pPr>
      <w:r>
        <w:rPr>
          <w:noProof/>
        </w:rPr>
        <w:t xml:space="preserve">  function f_EUTRA_GrantType_Init(template (omit) EUTRA_UseBigGrants_Type p_UseBigGrants) return EUTRA_UseBigGrants_Type</w:t>
      </w:r>
    </w:p>
    <w:p w14:paraId="7F5AA397" w14:textId="77777777" w:rsidR="008E3EE6" w:rsidRDefault="008E3EE6" w:rsidP="008E3EE6">
      <w:pPr>
        <w:pBdr>
          <w:top w:val="single" w:sz="4" w:space="1" w:color="auto"/>
          <w:left w:val="single" w:sz="4" w:space="1" w:color="auto"/>
          <w:bottom w:val="single" w:sz="4" w:space="1" w:color="auto"/>
          <w:right w:val="single" w:sz="4" w:space="1" w:color="auto"/>
        </w:pBdr>
        <w:spacing w:after="0"/>
        <w:rPr>
          <w:noProof/>
        </w:rPr>
      </w:pPr>
      <w:r>
        <w:rPr>
          <w:noProof/>
        </w:rPr>
        <w:t xml:space="preserve">  { /* NOTE: p_UseBigGrants shall be either omit or USE_BIG_GRANTS; other grant types are set based on UE category */</w:t>
      </w:r>
    </w:p>
    <w:p w14:paraId="5342D3C9" w14:textId="77777777" w:rsidR="008E3EE6" w:rsidRDefault="008E3EE6" w:rsidP="008E3EE6">
      <w:pPr>
        <w:pBdr>
          <w:top w:val="single" w:sz="4" w:space="1" w:color="auto"/>
          <w:left w:val="single" w:sz="4" w:space="1" w:color="auto"/>
          <w:bottom w:val="single" w:sz="4" w:space="1" w:color="auto"/>
          <w:right w:val="single" w:sz="4" w:space="1" w:color="auto"/>
        </w:pBdr>
        <w:spacing w:after="0"/>
        <w:rPr>
          <w:noProof/>
        </w:rPr>
      </w:pPr>
      <w:r>
        <w:rPr>
          <w:noProof/>
        </w:rPr>
        <w:t xml:space="preserve">    /* NOTE: as per 36.523-3 Table 7.2.0-1 and  Table 7.2.0-2 */</w:t>
      </w:r>
    </w:p>
    <w:p w14:paraId="45C3B0A4" w14:textId="77777777" w:rsidR="008E3EE6" w:rsidRDefault="008E3EE6" w:rsidP="008E3EE6">
      <w:pPr>
        <w:pBdr>
          <w:top w:val="single" w:sz="4" w:space="1" w:color="auto"/>
          <w:left w:val="single" w:sz="4" w:space="1" w:color="auto"/>
          <w:bottom w:val="single" w:sz="4" w:space="1" w:color="auto"/>
          <w:right w:val="single" w:sz="4" w:space="1" w:color="auto"/>
        </w:pBdr>
        <w:spacing w:after="0"/>
        <w:rPr>
          <w:noProof/>
        </w:rPr>
      </w:pPr>
      <w:r>
        <w:rPr>
          <w:noProof/>
        </w:rPr>
        <w:t xml:space="preserve">    //@sic R5-213652 sic@</w:t>
      </w:r>
    </w:p>
    <w:p w14:paraId="7F5C6F9F" w14:textId="77777777" w:rsidR="008E3EE6" w:rsidRDefault="008E3EE6" w:rsidP="008E3EE6">
      <w:pPr>
        <w:pBdr>
          <w:top w:val="single" w:sz="4" w:space="1" w:color="auto"/>
          <w:left w:val="single" w:sz="4" w:space="1" w:color="auto"/>
          <w:bottom w:val="single" w:sz="4" w:space="1" w:color="auto"/>
          <w:right w:val="single" w:sz="4" w:space="1" w:color="auto"/>
        </w:pBdr>
        <w:spacing w:after="0"/>
        <w:rPr>
          <w:noProof/>
        </w:rPr>
      </w:pPr>
      <w:r>
        <w:rPr>
          <w:noProof/>
        </w:rPr>
        <w:t xml:space="preserve">    var EUTRA_UseBigGrants_Type v_GrantType;</w:t>
      </w:r>
    </w:p>
    <w:p w14:paraId="1833241F" w14:textId="77777777" w:rsidR="008E3EE6" w:rsidRDefault="008E3EE6" w:rsidP="008E3EE6">
      <w:pPr>
        <w:pBdr>
          <w:top w:val="single" w:sz="4" w:space="1" w:color="auto"/>
          <w:left w:val="single" w:sz="4" w:space="1" w:color="auto"/>
          <w:bottom w:val="single" w:sz="4" w:space="1" w:color="auto"/>
          <w:right w:val="single" w:sz="4" w:space="1" w:color="auto"/>
        </w:pBdr>
        <w:spacing w:after="0"/>
        <w:rPr>
          <w:noProof/>
        </w:rPr>
      </w:pPr>
      <w:r>
        <w:rPr>
          <w:noProof/>
        </w:rPr>
        <w:t xml:space="preserve">    var UE_CategoryInfo_Type v_UE_CategoryInfo := valueof(f_EUTRA_UE_CategoryInfo_Init());                      </w:t>
      </w:r>
    </w:p>
    <w:p w14:paraId="7CFD6863" w14:textId="77777777" w:rsidR="008E3EE6" w:rsidRDefault="008E3EE6" w:rsidP="008E3EE6">
      <w:pPr>
        <w:pBdr>
          <w:top w:val="single" w:sz="4" w:space="1" w:color="auto"/>
          <w:left w:val="single" w:sz="4" w:space="1" w:color="auto"/>
          <w:bottom w:val="single" w:sz="4" w:space="1" w:color="auto"/>
          <w:right w:val="single" w:sz="4" w:space="1" w:color="auto"/>
        </w:pBdr>
        <w:spacing w:after="0"/>
        <w:rPr>
          <w:noProof/>
        </w:rPr>
      </w:pPr>
      <w:r>
        <w:rPr>
          <w:noProof/>
        </w:rPr>
        <w:t xml:space="preserve">    var boolean v_IsCat0 := ispresent(v_UE_CategoryInfo.ue_Category_v1250);</w:t>
      </w:r>
    </w:p>
    <w:p w14:paraId="209AA7D6"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Pr>
          <w:noProof/>
        </w:rPr>
        <w:t xml:space="preserve">    </w:t>
      </w:r>
      <w:r w:rsidRPr="008E3EE6">
        <w:rPr>
          <w:noProof/>
          <w:highlight w:val="cyan"/>
        </w:rPr>
        <w:t>var boolean v_IsCatM1:= ispresent(v_UE_CategoryInfo.ue_CategoryDL_v1310);</w:t>
      </w:r>
    </w:p>
    <w:p w14:paraId="6825789C"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8E3EE6">
        <w:rPr>
          <w:noProof/>
          <w:highlight w:val="cyan"/>
        </w:rPr>
        <w:t xml:space="preserve">    var boolean v_IsCat1 := (v_UE_CategoryInfo.ue_Category == 1);</w:t>
      </w:r>
    </w:p>
    <w:p w14:paraId="0090D789"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8E3EE6">
        <w:rPr>
          <w:noProof/>
          <w:highlight w:val="cyan"/>
        </w:rPr>
        <w:t xml:space="preserve">    var boolean v_IsCatGreater2 := not(v_IsCat0) and not (v_IsCat1) and not(v_IsCatM1);</w:t>
      </w:r>
    </w:p>
    <w:p w14:paraId="4FA95499"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8E3EE6">
        <w:rPr>
          <w:noProof/>
          <w:highlight w:val="cyan"/>
        </w:rPr>
        <w:t xml:space="preserve">    var boolean v_EnhancedCoverage := f_GetTestcaseAttrib_EnhancedCoverage(testcasename());</w:t>
      </w:r>
    </w:p>
    <w:p w14:paraId="2E1F4368" w14:textId="77777777" w:rsidR="008E3EE6" w:rsidRDefault="008E3EE6" w:rsidP="008E3EE6">
      <w:pPr>
        <w:pBdr>
          <w:top w:val="single" w:sz="4" w:space="1" w:color="auto"/>
          <w:left w:val="single" w:sz="4" w:space="1" w:color="auto"/>
          <w:bottom w:val="single" w:sz="4" w:space="1" w:color="auto"/>
          <w:right w:val="single" w:sz="4" w:space="1" w:color="auto"/>
        </w:pBdr>
        <w:spacing w:after="0"/>
        <w:rPr>
          <w:noProof/>
        </w:rPr>
      </w:pPr>
      <w:r w:rsidRPr="008E3EE6">
        <w:rPr>
          <w:noProof/>
          <w:highlight w:val="cyan"/>
        </w:rPr>
        <w:t xml:space="preserve">    var template (omit) EUTRA_UseBigGrants_Type v_UseBigGrants := p_UseBigGrants;</w:t>
      </w:r>
    </w:p>
    <w:p w14:paraId="0069B936" w14:textId="77777777" w:rsidR="008E3EE6" w:rsidRDefault="008E3EE6" w:rsidP="008E3EE6">
      <w:pPr>
        <w:pBdr>
          <w:top w:val="single" w:sz="4" w:space="1" w:color="auto"/>
          <w:left w:val="single" w:sz="4" w:space="1" w:color="auto"/>
          <w:bottom w:val="single" w:sz="4" w:space="1" w:color="auto"/>
          <w:right w:val="single" w:sz="4" w:space="1" w:color="auto"/>
        </w:pBdr>
        <w:spacing w:after="0"/>
        <w:rPr>
          <w:noProof/>
        </w:rPr>
      </w:pPr>
    </w:p>
    <w:p w14:paraId="72F30A95" w14:textId="77777777" w:rsidR="008E3EE6" w:rsidRDefault="008E3EE6" w:rsidP="008E3EE6">
      <w:pPr>
        <w:pBdr>
          <w:top w:val="single" w:sz="4" w:space="1" w:color="auto"/>
          <w:left w:val="single" w:sz="4" w:space="1" w:color="auto"/>
          <w:bottom w:val="single" w:sz="4" w:space="1" w:color="auto"/>
          <w:right w:val="single" w:sz="4" w:space="1" w:color="auto"/>
        </w:pBdr>
        <w:spacing w:after="0"/>
        <w:rPr>
          <w:noProof/>
        </w:rPr>
      </w:pPr>
      <w:r>
        <w:rPr>
          <w:noProof/>
        </w:rPr>
        <w:t xml:space="preserve">    // Set UL Grant as per 36.523-3 Table 7.2.0-2: Test cases configured with big grant size</w:t>
      </w:r>
    </w:p>
    <w:p w14:paraId="70E9D849" w14:textId="77777777" w:rsidR="008E3EE6" w:rsidRPr="001A698B"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Pr>
          <w:noProof/>
        </w:rPr>
        <w:t xml:space="preserve">    </w:t>
      </w:r>
      <w:r w:rsidRPr="001A698B">
        <w:rPr>
          <w:noProof/>
          <w:highlight w:val="cyan"/>
        </w:rPr>
        <w:t>if ( (v_IsCat0 or v_IsCatM1) and pc_IMS ) {</w:t>
      </w:r>
    </w:p>
    <w:p w14:paraId="561B4ECC" w14:textId="77777777" w:rsidR="008E3EE6" w:rsidRPr="001A698B"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1A698B">
        <w:rPr>
          <w:noProof/>
          <w:highlight w:val="cyan"/>
        </w:rPr>
        <w:t xml:space="preserve">        //CatM1/0 - Condition to be fulfilled to use big grant in a test case: if the UE supports IMS</w:t>
      </w:r>
    </w:p>
    <w:p w14:paraId="70AABFB3" w14:textId="77777777" w:rsidR="008E3EE6" w:rsidRPr="001A698B"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1A698B">
        <w:rPr>
          <w:noProof/>
          <w:highlight w:val="cyan"/>
        </w:rPr>
        <w:t xml:space="preserve">        v_UseBigGrants := USE_BIG_GRANTS;</w:t>
      </w:r>
    </w:p>
    <w:p w14:paraId="61891CD4" w14:textId="77777777" w:rsidR="008E3EE6" w:rsidRPr="001A698B"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1A698B">
        <w:rPr>
          <w:noProof/>
          <w:highlight w:val="cyan"/>
        </w:rPr>
        <w:t xml:space="preserve">    } else if ( v_IsCatGreater2 and v_EnhancedCoverage and pc_IMS ) {</w:t>
      </w:r>
    </w:p>
    <w:p w14:paraId="6423D2F2" w14:textId="77777777" w:rsidR="008E3EE6" w:rsidRPr="001A698B"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1A698B">
        <w:rPr>
          <w:noProof/>
          <w:highlight w:val="cyan"/>
        </w:rPr>
        <w:t xml:space="preserve">        // CatX with X≥1 - </w:t>
      </w:r>
      <w:r w:rsidRPr="001A698B">
        <w:rPr>
          <w:noProof/>
          <w:highlight w:val="cyan"/>
        </w:rPr>
        <w:tab/>
        <w:t>CE mode A test case:  yes - Condition to be fulfilled to use big grant in a test case: if the UE supports IMS</w:t>
      </w:r>
    </w:p>
    <w:p w14:paraId="4D607743" w14:textId="77777777" w:rsidR="008E3EE6" w:rsidRPr="001A698B"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1A698B">
        <w:rPr>
          <w:noProof/>
          <w:highlight w:val="cyan"/>
        </w:rPr>
        <w:t xml:space="preserve">        v_UseBigGrants := USE_BIG_GRANTS;    </w:t>
      </w:r>
    </w:p>
    <w:p w14:paraId="08CC2E05" w14:textId="77777777" w:rsidR="008E3EE6" w:rsidRDefault="008E3EE6" w:rsidP="008E3EE6">
      <w:pPr>
        <w:pBdr>
          <w:top w:val="single" w:sz="4" w:space="1" w:color="auto"/>
          <w:left w:val="single" w:sz="4" w:space="1" w:color="auto"/>
          <w:bottom w:val="single" w:sz="4" w:space="1" w:color="auto"/>
          <w:right w:val="single" w:sz="4" w:space="1" w:color="auto"/>
        </w:pBdr>
        <w:spacing w:after="0"/>
        <w:rPr>
          <w:noProof/>
        </w:rPr>
      </w:pPr>
      <w:r w:rsidRPr="001A698B">
        <w:rPr>
          <w:noProof/>
          <w:highlight w:val="cyan"/>
        </w:rPr>
        <w:t xml:space="preserve">    }</w:t>
      </w:r>
    </w:p>
    <w:p w14:paraId="1C0E1FC7" w14:textId="77777777" w:rsidR="008E3EE6" w:rsidRDefault="008E3EE6" w:rsidP="008E3EE6">
      <w:pPr>
        <w:pBdr>
          <w:top w:val="single" w:sz="4" w:space="1" w:color="auto"/>
          <w:left w:val="single" w:sz="4" w:space="1" w:color="auto"/>
          <w:bottom w:val="single" w:sz="4" w:space="1" w:color="auto"/>
          <w:right w:val="single" w:sz="4" w:space="1" w:color="auto"/>
        </w:pBdr>
        <w:spacing w:after="0"/>
        <w:rPr>
          <w:noProof/>
        </w:rPr>
      </w:pPr>
      <w:r>
        <w:rPr>
          <w:noProof/>
        </w:rPr>
        <w:t xml:space="preserve">    </w:t>
      </w:r>
    </w:p>
    <w:p w14:paraId="64E5E457" w14:textId="77777777" w:rsidR="008E3EE6" w:rsidRDefault="008E3EE6" w:rsidP="008E3EE6">
      <w:pPr>
        <w:pBdr>
          <w:top w:val="single" w:sz="4" w:space="1" w:color="auto"/>
          <w:left w:val="single" w:sz="4" w:space="1" w:color="auto"/>
          <w:bottom w:val="single" w:sz="4" w:space="1" w:color="auto"/>
          <w:right w:val="single" w:sz="4" w:space="1" w:color="auto"/>
        </w:pBdr>
        <w:spacing w:after="0"/>
        <w:rPr>
          <w:noProof/>
        </w:rPr>
      </w:pPr>
      <w:r>
        <w:rPr>
          <w:noProof/>
        </w:rPr>
        <w:t xml:space="preserve">    //as per 36.523-3 Table 7.2.0-1 </w:t>
      </w:r>
    </w:p>
    <w:p w14:paraId="6275CFA5" w14:textId="77777777" w:rsidR="008E3EE6" w:rsidRDefault="008E3EE6" w:rsidP="008E3EE6">
      <w:pPr>
        <w:pBdr>
          <w:top w:val="single" w:sz="4" w:space="1" w:color="auto"/>
          <w:left w:val="single" w:sz="4" w:space="1" w:color="auto"/>
          <w:bottom w:val="single" w:sz="4" w:space="1" w:color="auto"/>
          <w:right w:val="single" w:sz="4" w:space="1" w:color="auto"/>
        </w:pBdr>
        <w:spacing w:after="0"/>
        <w:rPr>
          <w:noProof/>
        </w:rPr>
      </w:pPr>
      <w:r>
        <w:rPr>
          <w:noProof/>
        </w:rPr>
        <w:t xml:space="preserve">    if (not ispresent(v_UseBigGrants)) {         /* @sic R5s150338 sic@ */</w:t>
      </w:r>
    </w:p>
    <w:p w14:paraId="5CABD850" w14:textId="77777777" w:rsidR="008E3EE6" w:rsidRDefault="008E3EE6" w:rsidP="008E3EE6">
      <w:pPr>
        <w:pBdr>
          <w:top w:val="single" w:sz="4" w:space="1" w:color="auto"/>
          <w:left w:val="single" w:sz="4" w:space="1" w:color="auto"/>
          <w:bottom w:val="single" w:sz="4" w:space="1" w:color="auto"/>
          <w:right w:val="single" w:sz="4" w:space="1" w:color="auto"/>
        </w:pBdr>
        <w:spacing w:after="0"/>
        <w:rPr>
          <w:noProof/>
        </w:rPr>
      </w:pPr>
      <w:r>
        <w:rPr>
          <w:noProof/>
        </w:rPr>
        <w:t xml:space="preserve">    //Grant size type: Default</w:t>
      </w:r>
    </w:p>
    <w:p w14:paraId="47965A11"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Pr>
          <w:noProof/>
        </w:rPr>
        <w:t xml:space="preserve">        </w:t>
      </w:r>
      <w:r w:rsidRPr="008E3EE6">
        <w:rPr>
          <w:noProof/>
          <w:highlight w:val="cyan"/>
        </w:rPr>
        <w:t>if (v_IsCatM1) {                                // CatM1</w:t>
      </w:r>
    </w:p>
    <w:p w14:paraId="6E0A1251"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8E3EE6">
        <w:rPr>
          <w:noProof/>
          <w:highlight w:val="cyan"/>
        </w:rPr>
        <w:t xml:space="preserve">            v_GrantType := USE_CEorBL_GRANTS;</w:t>
      </w:r>
    </w:p>
    <w:p w14:paraId="136DACF5"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8E3EE6">
        <w:rPr>
          <w:noProof/>
          <w:highlight w:val="cyan"/>
        </w:rPr>
        <w:t xml:space="preserve">        } else if (v_IsCat0) {                          // Cat0</w:t>
      </w:r>
    </w:p>
    <w:p w14:paraId="7190EC79"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8E3EE6">
        <w:rPr>
          <w:noProof/>
          <w:highlight w:val="cyan"/>
        </w:rPr>
        <w:t xml:space="preserve">            v_GrantType := USE_CAT0_GRANTS;</w:t>
      </w:r>
    </w:p>
    <w:p w14:paraId="5FCCC402"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8E3EE6">
        <w:rPr>
          <w:noProof/>
          <w:highlight w:val="cyan"/>
        </w:rPr>
        <w:t xml:space="preserve">        } else if (v_IsCat1 and v_EnhancedCoverage) {   // Cat1/1bis and CE mode A test case</w:t>
      </w:r>
    </w:p>
    <w:p w14:paraId="4D8869DA"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8E3EE6">
        <w:rPr>
          <w:noProof/>
          <w:highlight w:val="cyan"/>
        </w:rPr>
        <w:t xml:space="preserve">            v_GrantType := USE_CEorBL_GRANTS;</w:t>
      </w:r>
    </w:p>
    <w:p w14:paraId="0551A3F8"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8E3EE6">
        <w:rPr>
          <w:noProof/>
          <w:highlight w:val="cyan"/>
        </w:rPr>
        <w:t xml:space="preserve">        } else if (v_IsCat1) {</w:t>
      </w:r>
    </w:p>
    <w:p w14:paraId="280C176B"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8E3EE6">
        <w:rPr>
          <w:noProof/>
          <w:highlight w:val="cyan"/>
        </w:rPr>
        <w:t xml:space="preserve">            v_GrantType := USE_DEF_GRANTS;</w:t>
      </w:r>
    </w:p>
    <w:p w14:paraId="72EB31CB"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8E3EE6">
        <w:rPr>
          <w:noProof/>
          <w:highlight w:val="cyan"/>
        </w:rPr>
        <w:t xml:space="preserve">        } else  if (v_EnhancedCoverage) {               // CatX with X≥2</w:t>
      </w:r>
    </w:p>
    <w:p w14:paraId="43E2355A"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8E3EE6">
        <w:rPr>
          <w:noProof/>
          <w:highlight w:val="cyan"/>
        </w:rPr>
        <w:t xml:space="preserve">            v_GrantType := USE_CEorBL_GRANTS;</w:t>
      </w:r>
    </w:p>
    <w:p w14:paraId="58259A3B"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8E3EE6">
        <w:rPr>
          <w:noProof/>
          <w:highlight w:val="cyan"/>
        </w:rPr>
        <w:t xml:space="preserve">        } else {</w:t>
      </w:r>
    </w:p>
    <w:p w14:paraId="359AAFC9"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8E3EE6">
        <w:rPr>
          <w:noProof/>
          <w:highlight w:val="cyan"/>
        </w:rPr>
        <w:t xml:space="preserve">            v_GrantType := USE_DEF_GRANTS;</w:t>
      </w:r>
    </w:p>
    <w:p w14:paraId="0A569082" w14:textId="77777777" w:rsidR="008E3EE6" w:rsidRDefault="008E3EE6" w:rsidP="008E3EE6">
      <w:pPr>
        <w:pBdr>
          <w:top w:val="single" w:sz="4" w:space="1" w:color="auto"/>
          <w:left w:val="single" w:sz="4" w:space="1" w:color="auto"/>
          <w:bottom w:val="single" w:sz="4" w:space="1" w:color="auto"/>
          <w:right w:val="single" w:sz="4" w:space="1" w:color="auto"/>
        </w:pBdr>
        <w:spacing w:after="0"/>
        <w:rPr>
          <w:noProof/>
        </w:rPr>
      </w:pPr>
      <w:r w:rsidRPr="008E3EE6">
        <w:rPr>
          <w:noProof/>
          <w:highlight w:val="cyan"/>
        </w:rPr>
        <w:t xml:space="preserve">        }</w:t>
      </w:r>
      <w:r>
        <w:rPr>
          <w:noProof/>
        </w:rPr>
        <w:t xml:space="preserve">     </w:t>
      </w:r>
    </w:p>
    <w:p w14:paraId="35F28094" w14:textId="77777777" w:rsidR="008E3EE6" w:rsidRDefault="008E3EE6" w:rsidP="008E3EE6">
      <w:pPr>
        <w:pBdr>
          <w:top w:val="single" w:sz="4" w:space="1" w:color="auto"/>
          <w:left w:val="single" w:sz="4" w:space="1" w:color="auto"/>
          <w:bottom w:val="single" w:sz="4" w:space="1" w:color="auto"/>
          <w:right w:val="single" w:sz="4" w:space="1" w:color="auto"/>
        </w:pBdr>
        <w:spacing w:after="0"/>
        <w:rPr>
          <w:noProof/>
        </w:rPr>
      </w:pPr>
      <w:r>
        <w:rPr>
          <w:noProof/>
        </w:rPr>
        <w:t xml:space="preserve">    } else {</w:t>
      </w:r>
    </w:p>
    <w:p w14:paraId="333B6DD5" w14:textId="77777777" w:rsidR="008E3EE6" w:rsidRDefault="008E3EE6" w:rsidP="008E3EE6">
      <w:pPr>
        <w:pBdr>
          <w:top w:val="single" w:sz="4" w:space="1" w:color="auto"/>
          <w:left w:val="single" w:sz="4" w:space="1" w:color="auto"/>
          <w:bottom w:val="single" w:sz="4" w:space="1" w:color="auto"/>
          <w:right w:val="single" w:sz="4" w:space="1" w:color="auto"/>
        </w:pBdr>
        <w:spacing w:after="0"/>
        <w:rPr>
          <w:noProof/>
        </w:rPr>
      </w:pPr>
      <w:r>
        <w:rPr>
          <w:noProof/>
        </w:rPr>
        <w:lastRenderedPageBreak/>
        <w:t xml:space="preserve">    //Grant size type: Big</w:t>
      </w:r>
    </w:p>
    <w:p w14:paraId="09F14379"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Pr>
          <w:noProof/>
        </w:rPr>
        <w:t xml:space="preserve">        </w:t>
      </w:r>
      <w:r w:rsidRPr="008E3EE6">
        <w:rPr>
          <w:noProof/>
          <w:highlight w:val="cyan"/>
        </w:rPr>
        <w:t>if (v_IsCatM1) {                                // CatM1</w:t>
      </w:r>
    </w:p>
    <w:p w14:paraId="07B62A30"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8E3EE6">
        <w:rPr>
          <w:noProof/>
          <w:highlight w:val="cyan"/>
        </w:rPr>
        <w:t xml:space="preserve">            v_GrantType := USE_CEorBL_BIG_GRANTS;</w:t>
      </w:r>
    </w:p>
    <w:p w14:paraId="727D33E0"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8E3EE6">
        <w:rPr>
          <w:noProof/>
          <w:highlight w:val="cyan"/>
        </w:rPr>
        <w:t xml:space="preserve">        } else if (v_IsCat0) {                          // Cat0</w:t>
      </w:r>
    </w:p>
    <w:p w14:paraId="483BFA4E"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8E3EE6">
        <w:rPr>
          <w:noProof/>
          <w:highlight w:val="cyan"/>
        </w:rPr>
        <w:t xml:space="preserve">            v_GrantType := USE_CAT0_BIG_GRANTS;</w:t>
      </w:r>
    </w:p>
    <w:p w14:paraId="3FFE6BC3"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8E3EE6">
        <w:rPr>
          <w:noProof/>
          <w:highlight w:val="cyan"/>
        </w:rPr>
        <w:t xml:space="preserve">        } else if (v_IsCat1 and v_EnhancedCoverage) {   // Cat1/1bis and CE mode A test case</w:t>
      </w:r>
    </w:p>
    <w:p w14:paraId="1E78E11F"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8E3EE6">
        <w:rPr>
          <w:noProof/>
          <w:highlight w:val="cyan"/>
        </w:rPr>
        <w:t xml:space="preserve">            v_GrantType := USE_CEorBL_BIG_GRANTS;</w:t>
      </w:r>
    </w:p>
    <w:p w14:paraId="1E612E77"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8E3EE6">
        <w:rPr>
          <w:noProof/>
          <w:highlight w:val="cyan"/>
        </w:rPr>
        <w:t xml:space="preserve">        } else if (v_IsCat1) {</w:t>
      </w:r>
    </w:p>
    <w:p w14:paraId="11405AA8"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8E3EE6">
        <w:rPr>
          <w:noProof/>
          <w:highlight w:val="cyan"/>
        </w:rPr>
        <w:t xml:space="preserve">            v_GrantType := USE_CAT1_BIG_GRANTS;</w:t>
      </w:r>
    </w:p>
    <w:p w14:paraId="6CE2A72F"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8E3EE6">
        <w:rPr>
          <w:noProof/>
          <w:highlight w:val="cyan"/>
        </w:rPr>
        <w:t xml:space="preserve">        } else  if (v_EnhancedCoverage) {               // CatX with X≥2</w:t>
      </w:r>
    </w:p>
    <w:p w14:paraId="4E34B334"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8E3EE6">
        <w:rPr>
          <w:noProof/>
          <w:highlight w:val="cyan"/>
        </w:rPr>
        <w:t xml:space="preserve">            v_GrantType := USE_CEorBL_BIG_GRANTS;</w:t>
      </w:r>
    </w:p>
    <w:p w14:paraId="56CBB8EA"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8E3EE6">
        <w:rPr>
          <w:noProof/>
          <w:highlight w:val="cyan"/>
        </w:rPr>
        <w:t xml:space="preserve">        } else {</w:t>
      </w:r>
    </w:p>
    <w:p w14:paraId="6081DFD8" w14:textId="77777777" w:rsidR="008E3EE6" w:rsidRPr="008E3EE6" w:rsidRDefault="008E3EE6" w:rsidP="008E3EE6">
      <w:pPr>
        <w:pBdr>
          <w:top w:val="single" w:sz="4" w:space="1" w:color="auto"/>
          <w:left w:val="single" w:sz="4" w:space="1" w:color="auto"/>
          <w:bottom w:val="single" w:sz="4" w:space="1" w:color="auto"/>
          <w:right w:val="single" w:sz="4" w:space="1" w:color="auto"/>
        </w:pBdr>
        <w:spacing w:after="0"/>
        <w:rPr>
          <w:noProof/>
          <w:highlight w:val="cyan"/>
        </w:rPr>
      </w:pPr>
      <w:r w:rsidRPr="008E3EE6">
        <w:rPr>
          <w:noProof/>
          <w:highlight w:val="cyan"/>
        </w:rPr>
        <w:t xml:space="preserve">            v_GrantType := USE_BIG_GRANTS;              /* @sic R5s140676 Change 2 sic@ */</w:t>
      </w:r>
    </w:p>
    <w:p w14:paraId="71753E74" w14:textId="77777777" w:rsidR="008E3EE6" w:rsidRDefault="008E3EE6" w:rsidP="008E3EE6">
      <w:pPr>
        <w:pBdr>
          <w:top w:val="single" w:sz="4" w:space="1" w:color="auto"/>
          <w:left w:val="single" w:sz="4" w:space="1" w:color="auto"/>
          <w:bottom w:val="single" w:sz="4" w:space="1" w:color="auto"/>
          <w:right w:val="single" w:sz="4" w:space="1" w:color="auto"/>
        </w:pBdr>
        <w:spacing w:after="0"/>
        <w:rPr>
          <w:noProof/>
        </w:rPr>
      </w:pPr>
      <w:r w:rsidRPr="008E3EE6">
        <w:rPr>
          <w:noProof/>
          <w:highlight w:val="cyan"/>
        </w:rPr>
        <w:t xml:space="preserve">        }</w:t>
      </w:r>
      <w:r>
        <w:rPr>
          <w:noProof/>
        </w:rPr>
        <w:t xml:space="preserve">  </w:t>
      </w:r>
    </w:p>
    <w:p w14:paraId="39E9D1F1" w14:textId="77777777" w:rsidR="008E3EE6" w:rsidRDefault="008E3EE6" w:rsidP="008E3EE6">
      <w:pPr>
        <w:pBdr>
          <w:top w:val="single" w:sz="4" w:space="1" w:color="auto"/>
          <w:left w:val="single" w:sz="4" w:space="1" w:color="auto"/>
          <w:bottom w:val="single" w:sz="4" w:space="1" w:color="auto"/>
          <w:right w:val="single" w:sz="4" w:space="1" w:color="auto"/>
        </w:pBdr>
        <w:spacing w:after="0"/>
        <w:rPr>
          <w:noProof/>
        </w:rPr>
      </w:pPr>
      <w:r>
        <w:rPr>
          <w:noProof/>
        </w:rPr>
        <w:t xml:space="preserve">    }</w:t>
      </w:r>
    </w:p>
    <w:p w14:paraId="5A27D04F" w14:textId="77777777" w:rsidR="008E3EE6" w:rsidRDefault="008E3EE6" w:rsidP="008E3EE6">
      <w:pPr>
        <w:pBdr>
          <w:top w:val="single" w:sz="4" w:space="1" w:color="auto"/>
          <w:left w:val="single" w:sz="4" w:space="1" w:color="auto"/>
          <w:bottom w:val="single" w:sz="4" w:space="1" w:color="auto"/>
          <w:right w:val="single" w:sz="4" w:space="1" w:color="auto"/>
        </w:pBdr>
        <w:spacing w:after="0"/>
        <w:rPr>
          <w:noProof/>
        </w:rPr>
      </w:pPr>
      <w:r>
        <w:rPr>
          <w:noProof/>
        </w:rPr>
        <w:t xml:space="preserve">    return v_GrantType;</w:t>
      </w:r>
    </w:p>
    <w:p w14:paraId="54DEA843" w14:textId="446F44A9" w:rsidR="008E3EE6" w:rsidRDefault="008E3EE6" w:rsidP="008E3EE6">
      <w:pPr>
        <w:pBdr>
          <w:top w:val="single" w:sz="4" w:space="1" w:color="auto"/>
          <w:left w:val="single" w:sz="4" w:space="1" w:color="auto"/>
          <w:bottom w:val="single" w:sz="4" w:space="1" w:color="auto"/>
          <w:right w:val="single" w:sz="4" w:space="1" w:color="auto"/>
        </w:pBdr>
        <w:spacing w:after="0"/>
        <w:rPr>
          <w:noProof/>
        </w:rPr>
      </w:pPr>
      <w:r>
        <w:rPr>
          <w:noProof/>
        </w:rPr>
        <w:t xml:space="preserve">  }</w:t>
      </w:r>
    </w:p>
    <w:p w14:paraId="74AA64E3" w14:textId="5AC4EAB1" w:rsidR="00D335BC" w:rsidRDefault="00D335BC" w:rsidP="00D335BC">
      <w:pPr>
        <w:pStyle w:val="Heading2"/>
        <w:numPr>
          <w:ilvl w:val="1"/>
          <w:numId w:val="4"/>
        </w:numPr>
        <w:overflowPunct w:val="0"/>
        <w:autoSpaceDE w:val="0"/>
        <w:autoSpaceDN w:val="0"/>
        <w:adjustRightInd w:val="0"/>
        <w:spacing w:before="480"/>
        <w:rPr>
          <w:rFonts w:cs="Arial"/>
          <w:b/>
          <w:sz w:val="28"/>
          <w:szCs w:val="28"/>
        </w:rPr>
      </w:pPr>
      <w:r>
        <w:rPr>
          <w:rFonts w:cs="Arial"/>
          <w:color w:val="000000"/>
          <w:lang w:eastAsia="en-GB"/>
        </w:rPr>
        <w:t>Change 2</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D335BC" w14:paraId="672D7647" w14:textId="77777777" w:rsidTr="00D114CB">
        <w:tc>
          <w:tcPr>
            <w:tcW w:w="1985" w:type="dxa"/>
            <w:tcBorders>
              <w:top w:val="single" w:sz="4" w:space="0" w:color="auto"/>
              <w:left w:val="single" w:sz="4" w:space="0" w:color="auto"/>
              <w:bottom w:val="single" w:sz="4" w:space="0" w:color="auto"/>
              <w:right w:val="single" w:sz="4" w:space="0" w:color="auto"/>
            </w:tcBorders>
          </w:tcPr>
          <w:p w14:paraId="47ED4808" w14:textId="77777777" w:rsidR="00D335BC" w:rsidRDefault="00D335BC" w:rsidP="00D114CB">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4F14693" w14:textId="5E35120B" w:rsidR="00D335BC" w:rsidRPr="00C91E2F" w:rsidRDefault="00D335BC" w:rsidP="00D114CB">
            <w:pPr>
              <w:rPr>
                <w:rFonts w:ascii="Arial" w:hAnsi="Arial" w:cs="Arial"/>
                <w:color w:val="000000"/>
                <w:lang w:val="en-US" w:eastAsia="zh-CN"/>
              </w:rPr>
            </w:pPr>
            <w:r w:rsidRPr="00D335BC">
              <w:rPr>
                <w:rFonts w:ascii="Arial" w:hAnsi="Arial" w:cs="Arial"/>
                <w:color w:val="000000"/>
                <w:highlight w:val="yellow"/>
                <w:lang w:val="en-US" w:eastAsia="zh-CN"/>
              </w:rPr>
              <w:t>New function</w:t>
            </w:r>
            <w:r>
              <w:rPr>
                <w:rFonts w:ascii="Arial" w:hAnsi="Arial" w:cs="Arial"/>
                <w:color w:val="000000"/>
                <w:lang w:val="en-US" w:eastAsia="zh-CN"/>
              </w:rPr>
              <w:t xml:space="preserve"> - </w:t>
            </w:r>
            <w:r w:rsidRPr="00D335BC">
              <w:rPr>
                <w:rFonts w:ascii="Arial" w:hAnsi="Arial" w:cs="Arial"/>
                <w:color w:val="000000"/>
                <w:lang w:val="en-US" w:eastAsia="zh-CN"/>
              </w:rPr>
              <w:t>f_GetTestcaseAttrib_L2_testcase</w:t>
            </w:r>
          </w:p>
        </w:tc>
      </w:tr>
      <w:tr w:rsidR="00D335BC" w14:paraId="6B4A418F" w14:textId="77777777" w:rsidTr="00D114CB">
        <w:trPr>
          <w:trHeight w:val="350"/>
        </w:trPr>
        <w:tc>
          <w:tcPr>
            <w:tcW w:w="1985" w:type="dxa"/>
            <w:tcBorders>
              <w:top w:val="single" w:sz="4" w:space="0" w:color="auto"/>
              <w:left w:val="single" w:sz="4" w:space="0" w:color="auto"/>
              <w:bottom w:val="single" w:sz="4" w:space="0" w:color="auto"/>
              <w:right w:val="single" w:sz="4" w:space="0" w:color="auto"/>
            </w:tcBorders>
          </w:tcPr>
          <w:p w14:paraId="561F6BD1" w14:textId="77777777" w:rsidR="00D335BC" w:rsidRDefault="00D335BC" w:rsidP="00D114C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681851C" w14:textId="77777777" w:rsidR="00873B59" w:rsidRPr="00873B59" w:rsidRDefault="00873B59" w:rsidP="00873B59">
            <w:pPr>
              <w:pStyle w:val="CRCoverPage"/>
              <w:spacing w:after="0"/>
              <w:rPr>
                <w:rFonts w:cs="Arial"/>
                <w:lang w:eastAsia="zh-CN"/>
              </w:rPr>
            </w:pPr>
            <w:r w:rsidRPr="00873B59">
              <w:rPr>
                <w:rFonts w:cs="Arial"/>
                <w:lang w:eastAsia="zh-CN"/>
              </w:rPr>
              <w:t>36.523-3 D.16.2</w:t>
            </w:r>
            <w:r>
              <w:rPr>
                <w:rFonts w:cs="Arial"/>
                <w:lang w:eastAsia="zh-CN"/>
              </w:rPr>
              <w:t xml:space="preserve"> specifies the following for </w:t>
            </w:r>
            <w:proofErr w:type="spellStart"/>
            <w:r w:rsidRPr="00873B59">
              <w:rPr>
                <w:rFonts w:cs="Arial"/>
                <w:i/>
                <w:iCs/>
                <w:lang w:eastAsia="zh-CN"/>
              </w:rPr>
              <w:t>PeriodicOnSR_Reception</w:t>
            </w:r>
            <w:proofErr w:type="spellEnd"/>
            <w:r w:rsidRPr="00873B59">
              <w:rPr>
                <w:rFonts w:cs="Arial"/>
                <w:i/>
                <w:iCs/>
                <w:lang w:eastAsia="zh-CN"/>
              </w:rPr>
              <w:t xml:space="preserve"> type</w:t>
            </w:r>
            <w:r>
              <w:rPr>
                <w:rFonts w:cs="Arial"/>
                <w:lang w:eastAsia="zh-CN"/>
              </w:rPr>
              <w:t xml:space="preserve"> of </w:t>
            </w:r>
            <w:r>
              <w:rPr>
                <w:rFonts w:cs="Arial"/>
                <w:lang w:eastAsia="zh-CN"/>
              </w:rPr>
              <w:br/>
            </w:r>
            <w:proofErr w:type="spellStart"/>
            <w:r w:rsidRPr="00873B59">
              <w:rPr>
                <w:rFonts w:cs="Arial"/>
                <w:lang w:eastAsia="zh-CN"/>
              </w:rPr>
              <w:t>UL_GrantConfig_Type</w:t>
            </w:r>
            <w:proofErr w:type="spellEnd"/>
            <w:r>
              <w:rPr>
                <w:rFonts w:cs="Arial"/>
                <w:lang w:eastAsia="zh-CN"/>
              </w:rPr>
              <w:t>. “</w:t>
            </w:r>
            <w:r w:rsidRPr="00873B59">
              <w:rPr>
                <w:rFonts w:cs="Arial"/>
                <w:lang w:eastAsia="zh-CN"/>
              </w:rPr>
              <w:t xml:space="preserve">SS transmits UL Grant as configured by </w:t>
            </w:r>
            <w:proofErr w:type="spellStart"/>
            <w:r w:rsidRPr="00873B59">
              <w:rPr>
                <w:rFonts w:cs="Arial"/>
                <w:lang w:eastAsia="zh-CN"/>
              </w:rPr>
              <w:t>DciInfoUL_Type</w:t>
            </w:r>
            <w:proofErr w:type="spellEnd"/>
          </w:p>
          <w:p w14:paraId="65FD84EB" w14:textId="77777777" w:rsidR="00873B59" w:rsidRDefault="00873B59" w:rsidP="00873B59">
            <w:pPr>
              <w:pStyle w:val="CRCoverPage"/>
              <w:spacing w:after="0"/>
              <w:rPr>
                <w:rFonts w:cs="Arial"/>
                <w:lang w:eastAsia="zh-CN"/>
              </w:rPr>
            </w:pPr>
            <w:proofErr w:type="gramStart"/>
            <w:r w:rsidRPr="00873B59">
              <w:rPr>
                <w:rFonts w:cs="Arial"/>
                <w:lang w:eastAsia="zh-CN"/>
              </w:rPr>
              <w:t>periodically;</w:t>
            </w:r>
            <w:proofErr w:type="gramEnd"/>
            <w:r w:rsidRPr="00873B59">
              <w:rPr>
                <w:rFonts w:cs="Arial"/>
                <w:lang w:eastAsia="zh-CN"/>
              </w:rPr>
              <w:t xml:space="preserve"> the periodic grant transmission</w:t>
            </w:r>
            <w:r>
              <w:rPr>
                <w:rFonts w:cs="Arial"/>
                <w:lang w:eastAsia="zh-CN"/>
              </w:rPr>
              <w:t xml:space="preserve"> </w:t>
            </w:r>
            <w:r w:rsidRPr="00873B59">
              <w:rPr>
                <w:rFonts w:cs="Arial"/>
                <w:lang w:eastAsia="zh-CN"/>
              </w:rPr>
              <w:t>is started/restarted on reception of a SR from UE</w:t>
            </w:r>
            <w:r>
              <w:rPr>
                <w:rFonts w:cs="Arial"/>
                <w:lang w:eastAsia="zh-CN"/>
              </w:rPr>
              <w:t xml:space="preserve"> </w:t>
            </w:r>
            <w:r w:rsidRPr="00873B59">
              <w:rPr>
                <w:rFonts w:cs="Arial"/>
                <w:lang w:eastAsia="zh-CN"/>
              </w:rPr>
              <w:t xml:space="preserve">to be used in </w:t>
            </w:r>
            <w:r w:rsidRPr="00873B59">
              <w:rPr>
                <w:rFonts w:cs="Arial"/>
                <w:b/>
                <w:bCs/>
                <w:lang w:eastAsia="zh-CN"/>
              </w:rPr>
              <w:t>non L2 Test</w:t>
            </w:r>
            <w:r w:rsidRPr="00873B59">
              <w:rPr>
                <w:rFonts w:cs="Arial"/>
                <w:lang w:eastAsia="zh-CN"/>
              </w:rPr>
              <w:t xml:space="preserve"> to enable large UL data transmission</w:t>
            </w:r>
            <w:r>
              <w:rPr>
                <w:rFonts w:cs="Arial"/>
                <w:lang w:eastAsia="zh-CN"/>
              </w:rPr>
              <w:t xml:space="preserve"> </w:t>
            </w:r>
            <w:r w:rsidRPr="00873B59">
              <w:rPr>
                <w:rFonts w:cs="Arial"/>
                <w:lang w:eastAsia="zh-CN"/>
              </w:rPr>
              <w:t>for lower category UEs (Cat&lt;=1)</w:t>
            </w:r>
            <w:r>
              <w:rPr>
                <w:rFonts w:cs="Arial"/>
                <w:lang w:eastAsia="zh-CN"/>
              </w:rPr>
              <w:t>”</w:t>
            </w:r>
          </w:p>
          <w:p w14:paraId="2E617174" w14:textId="7638395C" w:rsidR="00D335BC" w:rsidRPr="00D335BC" w:rsidRDefault="00873B59" w:rsidP="00873B59">
            <w:pPr>
              <w:pStyle w:val="CRCoverPage"/>
              <w:spacing w:after="0"/>
              <w:rPr>
                <w:rFonts w:cs="Arial"/>
                <w:color w:val="000000"/>
              </w:rPr>
            </w:pPr>
            <w:r>
              <w:rPr>
                <w:rFonts w:cs="Arial"/>
                <w:lang w:eastAsia="zh-CN"/>
              </w:rPr>
              <w:br/>
              <w:t xml:space="preserve">This new function is added to </w:t>
            </w:r>
            <w:r w:rsidRPr="00873B59">
              <w:rPr>
                <w:rFonts w:cs="Arial"/>
                <w:lang w:eastAsia="zh-CN"/>
              </w:rPr>
              <w:t xml:space="preserve">identify L2 testcases. </w:t>
            </w:r>
            <w:r>
              <w:rPr>
                <w:rFonts w:cs="Arial"/>
                <w:lang w:eastAsia="zh-CN"/>
              </w:rPr>
              <w:br/>
            </w:r>
            <w:r>
              <w:rPr>
                <w:rFonts w:cs="Arial"/>
                <w:lang w:eastAsia="zh-CN"/>
              </w:rPr>
              <w:br/>
              <w:t xml:space="preserve">Note: </w:t>
            </w:r>
            <w:r w:rsidRPr="00873B59">
              <w:rPr>
                <w:rFonts w:cs="Arial"/>
                <w:lang w:eastAsia="zh-CN"/>
              </w:rPr>
              <w:t>This function is given as a reference and is only for LTE_A_PRO test suite.</w:t>
            </w:r>
            <w:r>
              <w:rPr>
                <w:rFonts w:cs="Arial"/>
                <w:lang w:eastAsia="zh-CN"/>
              </w:rPr>
              <w:t xml:space="preserve"> </w:t>
            </w:r>
            <w:r w:rsidRPr="00873B59">
              <w:rPr>
                <w:rFonts w:cs="Arial"/>
                <w:lang w:eastAsia="zh-CN"/>
              </w:rPr>
              <w:t>Similar functions should be added for all suites.</w:t>
            </w:r>
          </w:p>
        </w:tc>
      </w:tr>
      <w:tr w:rsidR="00D335BC" w14:paraId="1C059C4D" w14:textId="77777777" w:rsidTr="00D114CB">
        <w:tc>
          <w:tcPr>
            <w:tcW w:w="1985" w:type="dxa"/>
            <w:tcBorders>
              <w:top w:val="single" w:sz="4" w:space="0" w:color="auto"/>
              <w:left w:val="single" w:sz="4" w:space="0" w:color="auto"/>
              <w:bottom w:val="single" w:sz="4" w:space="0" w:color="auto"/>
              <w:right w:val="single" w:sz="4" w:space="0" w:color="auto"/>
            </w:tcBorders>
          </w:tcPr>
          <w:p w14:paraId="1AC203A9" w14:textId="77777777" w:rsidR="00D335BC" w:rsidRDefault="00D335BC" w:rsidP="00D114C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01335D9" w14:textId="72EA268D" w:rsidR="00D335BC" w:rsidRPr="00C91E2F" w:rsidRDefault="00873B59" w:rsidP="00D114CB">
            <w:pPr>
              <w:pStyle w:val="CRCoverPage"/>
              <w:spacing w:after="0"/>
              <w:rPr>
                <w:rFonts w:cs="Arial"/>
                <w:lang w:eastAsia="zh-CN"/>
              </w:rPr>
            </w:pPr>
            <w:r>
              <w:rPr>
                <w:rFonts w:cs="Arial"/>
                <w:lang w:eastAsia="zh-CN"/>
              </w:rPr>
              <w:t xml:space="preserve">New function </w:t>
            </w:r>
            <w:r w:rsidRPr="00873B59">
              <w:rPr>
                <w:rFonts w:cs="Arial"/>
                <w:lang w:eastAsia="zh-CN"/>
              </w:rPr>
              <w:t>f_GetTestcaseAttrib_L2_testcase</w:t>
            </w:r>
            <w:r>
              <w:rPr>
                <w:rFonts w:cs="Arial"/>
                <w:lang w:eastAsia="zh-CN"/>
              </w:rPr>
              <w:t xml:space="preserve"> added</w:t>
            </w:r>
          </w:p>
        </w:tc>
      </w:tr>
      <w:tr w:rsidR="00D335BC" w14:paraId="5D61A0D5" w14:textId="77777777" w:rsidTr="00D114CB">
        <w:tc>
          <w:tcPr>
            <w:tcW w:w="1985" w:type="dxa"/>
            <w:tcBorders>
              <w:top w:val="single" w:sz="4" w:space="0" w:color="auto"/>
              <w:left w:val="single" w:sz="4" w:space="0" w:color="auto"/>
              <w:bottom w:val="single" w:sz="4" w:space="0" w:color="auto"/>
              <w:right w:val="single" w:sz="4" w:space="0" w:color="auto"/>
            </w:tcBorders>
          </w:tcPr>
          <w:p w14:paraId="1E4A00FA" w14:textId="77777777" w:rsidR="00D335BC" w:rsidRDefault="00D335BC" w:rsidP="00D114C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81449D8" w14:textId="20E27CE7" w:rsidR="00D335BC" w:rsidRPr="00C91E2F" w:rsidRDefault="00873B59" w:rsidP="00D114CB">
            <w:pPr>
              <w:spacing w:after="0"/>
              <w:rPr>
                <w:rFonts w:ascii="Arial" w:hAnsi="Arial" w:cs="Arial"/>
                <w:lang w:eastAsia="en-GB"/>
              </w:rPr>
            </w:pPr>
            <w:proofErr w:type="spellStart"/>
            <w:r w:rsidRPr="00873B59">
              <w:rPr>
                <w:rFonts w:ascii="Arial" w:hAnsi="Arial" w:cs="Arial"/>
                <w:lang w:val="en-US" w:eastAsia="en-GB"/>
              </w:rPr>
              <w:t>TestcaseProperties.ttcn</w:t>
            </w:r>
            <w:proofErr w:type="spellEnd"/>
          </w:p>
        </w:tc>
      </w:tr>
      <w:tr w:rsidR="00D335BC" w14:paraId="5BD19917" w14:textId="77777777" w:rsidTr="00D114CB">
        <w:tc>
          <w:tcPr>
            <w:tcW w:w="1985" w:type="dxa"/>
            <w:tcBorders>
              <w:top w:val="single" w:sz="4" w:space="0" w:color="auto"/>
              <w:left w:val="single" w:sz="4" w:space="0" w:color="auto"/>
              <w:bottom w:val="single" w:sz="4" w:space="0" w:color="auto"/>
              <w:right w:val="single" w:sz="4" w:space="0" w:color="auto"/>
            </w:tcBorders>
          </w:tcPr>
          <w:p w14:paraId="05640285" w14:textId="77777777" w:rsidR="00D335BC" w:rsidRPr="00CD2FF7" w:rsidRDefault="00D335BC" w:rsidP="00D114CB">
            <w:pPr>
              <w:spacing w:before="40" w:after="40"/>
              <w:rPr>
                <w:rFonts w:ascii="Arial" w:hAnsi="Arial"/>
                <w:b/>
                <w:highlight w:val="red"/>
              </w:rPr>
            </w:pPr>
            <w:r w:rsidRPr="00CD2FF7">
              <w:rPr>
                <w:rFonts w:ascii="Arial" w:hAnsi="Arial"/>
                <w:b/>
                <w:highlight w:val="red"/>
              </w:rPr>
              <w:t>MCC160 Comment</w:t>
            </w:r>
          </w:p>
        </w:tc>
        <w:tc>
          <w:tcPr>
            <w:tcW w:w="7513" w:type="dxa"/>
            <w:tcBorders>
              <w:top w:val="single" w:sz="4" w:space="0" w:color="auto"/>
              <w:left w:val="single" w:sz="4" w:space="0" w:color="auto"/>
              <w:bottom w:val="single" w:sz="4" w:space="0" w:color="auto"/>
              <w:right w:val="single" w:sz="4" w:space="0" w:color="auto"/>
            </w:tcBorders>
          </w:tcPr>
          <w:p w14:paraId="68C15472" w14:textId="0B131B24" w:rsidR="00D335BC" w:rsidRPr="00EE1104" w:rsidRDefault="00527302" w:rsidP="00D114CB">
            <w:pPr>
              <w:rPr>
                <w:rFonts w:ascii="Arial" w:hAnsi="Arial"/>
                <w:lang w:eastAsia="zh-CN"/>
              </w:rPr>
            </w:pPr>
            <w:r w:rsidRPr="00CD2FF7">
              <w:rPr>
                <w:rFonts w:ascii="Arial" w:hAnsi="Arial"/>
                <w:highlight w:val="red"/>
                <w:lang w:eastAsia="zh-CN"/>
              </w:rPr>
              <w:t xml:space="preserve">Not needed – </w:t>
            </w:r>
            <w:r w:rsidR="001A698B" w:rsidRPr="00CD2FF7">
              <w:rPr>
                <w:rFonts w:ascii="Arial" w:hAnsi="Arial"/>
                <w:highlight w:val="red"/>
                <w:lang w:eastAsia="zh-CN"/>
              </w:rPr>
              <w:t>see change 1</w:t>
            </w:r>
          </w:p>
        </w:tc>
      </w:tr>
    </w:tbl>
    <w:p w14:paraId="2CD52273" w14:textId="77777777" w:rsidR="00F50E43" w:rsidRDefault="00F50E43" w:rsidP="00F50E43">
      <w:pPr>
        <w:spacing w:after="0"/>
        <w:rPr>
          <w:rFonts w:ascii="Arial" w:hAnsi="Arial"/>
          <w:b/>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50E43" w14:paraId="22360E01" w14:textId="77777777" w:rsidTr="00D114CB">
        <w:tc>
          <w:tcPr>
            <w:tcW w:w="9855" w:type="dxa"/>
            <w:tcBorders>
              <w:top w:val="single" w:sz="4" w:space="0" w:color="auto"/>
              <w:left w:val="single" w:sz="4" w:space="0" w:color="auto"/>
              <w:bottom w:val="single" w:sz="4" w:space="0" w:color="auto"/>
              <w:right w:val="single" w:sz="4" w:space="0" w:color="auto"/>
            </w:tcBorders>
          </w:tcPr>
          <w:p w14:paraId="5490CEEE"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function f_GetTestcaseAttrib_L2_</w:t>
            </w:r>
            <w:proofErr w:type="gramStart"/>
            <w:r w:rsidRPr="00F50E43">
              <w:rPr>
                <w:rFonts w:ascii="Courier New" w:hAnsi="Courier New" w:cs="Courier New"/>
                <w:bCs/>
                <w:lang w:eastAsia="en-GB"/>
              </w:rPr>
              <w:t>testcase(</w:t>
            </w:r>
            <w:proofErr w:type="spellStart"/>
            <w:proofErr w:type="gramEnd"/>
            <w:r w:rsidRPr="00F50E43">
              <w:rPr>
                <w:rFonts w:ascii="Courier New" w:hAnsi="Courier New" w:cs="Courier New"/>
                <w:bCs/>
                <w:lang w:eastAsia="en-GB"/>
              </w:rPr>
              <w:t>charstring</w:t>
            </w:r>
            <w:proofErr w:type="spellEnd"/>
            <w:r w:rsidRPr="00F50E43">
              <w:rPr>
                <w:rFonts w:ascii="Courier New" w:hAnsi="Courier New" w:cs="Courier New"/>
                <w:bCs/>
                <w:lang w:eastAsia="en-GB"/>
              </w:rPr>
              <w:t xml:space="preserve"> </w:t>
            </w:r>
            <w:proofErr w:type="spellStart"/>
            <w:r w:rsidRPr="00F50E43">
              <w:rPr>
                <w:rFonts w:ascii="Courier New" w:hAnsi="Courier New" w:cs="Courier New"/>
                <w:bCs/>
                <w:lang w:eastAsia="en-GB"/>
              </w:rPr>
              <w:t>p_Testcase</w:t>
            </w:r>
            <w:proofErr w:type="spellEnd"/>
            <w:r w:rsidRPr="00F50E43">
              <w:rPr>
                <w:rFonts w:ascii="Courier New" w:hAnsi="Courier New" w:cs="Courier New"/>
                <w:bCs/>
                <w:lang w:eastAsia="en-GB"/>
              </w:rPr>
              <w:t xml:space="preserve">) return </w:t>
            </w:r>
            <w:proofErr w:type="spellStart"/>
            <w:r w:rsidRPr="00F50E43">
              <w:rPr>
                <w:rFonts w:ascii="Courier New" w:hAnsi="Courier New" w:cs="Courier New"/>
                <w:bCs/>
                <w:lang w:eastAsia="en-GB"/>
              </w:rPr>
              <w:t>boolean</w:t>
            </w:r>
            <w:proofErr w:type="spellEnd"/>
          </w:p>
          <w:p w14:paraId="525F6756" w14:textId="64EBE884"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  {</w:t>
            </w:r>
          </w:p>
          <w:p w14:paraId="310C3725"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    select (</w:t>
            </w:r>
            <w:proofErr w:type="spellStart"/>
            <w:r w:rsidRPr="00F50E43">
              <w:rPr>
                <w:rFonts w:ascii="Courier New" w:hAnsi="Courier New" w:cs="Courier New"/>
                <w:bCs/>
                <w:lang w:eastAsia="en-GB"/>
              </w:rPr>
              <w:t>p_Testcase</w:t>
            </w:r>
            <w:proofErr w:type="spellEnd"/>
            <w:r w:rsidRPr="00F50E43">
              <w:rPr>
                <w:rFonts w:ascii="Courier New" w:hAnsi="Courier New" w:cs="Courier New"/>
                <w:bCs/>
                <w:lang w:eastAsia="en-GB"/>
              </w:rPr>
              <w:t>) {</w:t>
            </w:r>
          </w:p>
          <w:p w14:paraId="3CAC454F"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ab/>
              <w:t xml:space="preserve">case ("TC_7_1_2_1a")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37EBAA63"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("TC_7_1_2_3a")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66F464C4"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("TC_7_1_2_3b")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48CA9403"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("TC_7_1_3_4a")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1E9D04A5"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("TC_7_1_3_5a")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08C7E159"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("TC_7_1_4_1a")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771CB7AB"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("TC_7_1_4_2a")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23BF1EFF"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("TC_7_1_4_2b")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7614EA7C"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("TC_7_1_4_11a")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1B748CB0"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("TC_7_1_4_12a")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6145F64E"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("TC_7_1_4_24b")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5406FB48"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("TC_7_1_4_24c")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2AE2D70B"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("TC_7_1_4_31")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5B608B53"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("TC_7_1_4_32_1")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21CDD030"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("TC_7_1_4_32_2")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6FB87D87"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("TC_7_1_4_32_3")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13B497CF"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("TC_7_1_4_32_4")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1230AC1B"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("TC_7_1_4a_1")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70473B5B"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("TC_7_1_6_1a")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77BD110F"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lastRenderedPageBreak/>
              <w:t xml:space="preserve">case ("TC_7_1_6_5")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2B446828"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("TC_7_1_7_1_13")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7A5C9C2C"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("TC_7_1_7_1_14")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4DE0356D"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("TC_7_1_7_2_2")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2D6E70BD"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("TC_7_1_7_2_3")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00E7C9D9"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("TC_7_1_7_2_4")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57372C5F"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("TC_7_1_11_1")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7AAE2E99"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("TC_7_1_12_1")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073E9314"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("TC_7_3_9_1")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069D2489"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("TC_7_3_10_1")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558F4D12"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("TC_7_3_10_2")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758C994E"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case ("TC_7_3_10_3") </w:t>
            </w:r>
            <w:proofErr w:type="gramStart"/>
            <w:r w:rsidRPr="00F50E43">
              <w:rPr>
                <w:rFonts w:ascii="Courier New" w:hAnsi="Courier New" w:cs="Courier New"/>
                <w:bCs/>
                <w:lang w:eastAsia="en-GB"/>
              </w:rPr>
              <w:t>{ return</w:t>
            </w:r>
            <w:proofErr w:type="gramEnd"/>
            <w:r w:rsidRPr="00F50E43">
              <w:rPr>
                <w:rFonts w:ascii="Courier New" w:hAnsi="Courier New" w:cs="Courier New"/>
                <w:bCs/>
                <w:lang w:eastAsia="en-GB"/>
              </w:rPr>
              <w:t xml:space="preserve"> true; }</w:t>
            </w:r>
          </w:p>
          <w:p w14:paraId="2DE24983"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ab/>
              <w:t>}</w:t>
            </w:r>
          </w:p>
          <w:p w14:paraId="5D2AE9F3"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    return </w:t>
            </w:r>
            <w:proofErr w:type="gramStart"/>
            <w:r w:rsidRPr="00F50E43">
              <w:rPr>
                <w:rFonts w:ascii="Courier New" w:hAnsi="Courier New" w:cs="Courier New"/>
                <w:bCs/>
                <w:lang w:eastAsia="en-GB"/>
              </w:rPr>
              <w:t>false;</w:t>
            </w:r>
            <w:proofErr w:type="gramEnd"/>
          </w:p>
          <w:p w14:paraId="2020B7C0" w14:textId="525DF46E" w:rsidR="00F50E43" w:rsidRPr="00CA4CF2" w:rsidRDefault="00F50E43" w:rsidP="00F50E43">
            <w:pPr>
              <w:autoSpaceDE w:val="0"/>
              <w:autoSpaceDN w:val="0"/>
              <w:adjustRightInd w:val="0"/>
              <w:spacing w:after="0"/>
              <w:rPr>
                <w:rFonts w:ascii="Courier New" w:hAnsi="Courier New" w:cs="Courier New"/>
                <w:b/>
                <w:lang w:eastAsia="en-GB"/>
              </w:rPr>
            </w:pPr>
            <w:r w:rsidRPr="00F50E43">
              <w:rPr>
                <w:rFonts w:ascii="Courier New" w:hAnsi="Courier New" w:cs="Courier New"/>
                <w:bCs/>
                <w:lang w:eastAsia="en-GB"/>
              </w:rPr>
              <w:t xml:space="preserve">  }</w:t>
            </w:r>
          </w:p>
        </w:tc>
      </w:tr>
    </w:tbl>
    <w:p w14:paraId="73E7F648" w14:textId="77777777" w:rsidR="00F50E43" w:rsidRDefault="00F50E43" w:rsidP="00F50E43">
      <w:pPr>
        <w:rPr>
          <w:noProof/>
        </w:rPr>
      </w:pPr>
    </w:p>
    <w:sectPr w:rsidR="00F50E4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F4935" w14:textId="77777777" w:rsidR="00B24A9B" w:rsidRDefault="00B24A9B">
      <w:r>
        <w:separator/>
      </w:r>
    </w:p>
  </w:endnote>
  <w:endnote w:type="continuationSeparator" w:id="0">
    <w:p w14:paraId="11212B8A" w14:textId="77777777" w:rsidR="00B24A9B" w:rsidRDefault="00B24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05175" w14:textId="77777777" w:rsidR="00B24A9B" w:rsidRDefault="00B24A9B">
      <w:r>
        <w:separator/>
      </w:r>
    </w:p>
  </w:footnote>
  <w:footnote w:type="continuationSeparator" w:id="0">
    <w:p w14:paraId="35440B42" w14:textId="77777777" w:rsidR="00B24A9B" w:rsidRDefault="00B24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5C65"/>
    <w:multiLevelType w:val="hybridMultilevel"/>
    <w:tmpl w:val="3B1C0156"/>
    <w:lvl w:ilvl="0" w:tplc="0D086A3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C7E44E4"/>
    <w:multiLevelType w:val="hybridMultilevel"/>
    <w:tmpl w:val="9FDC5448"/>
    <w:lvl w:ilvl="0" w:tplc="51C6A2CA">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5878A6"/>
    <w:multiLevelType w:val="hybridMultilevel"/>
    <w:tmpl w:val="7AE6443A"/>
    <w:lvl w:ilvl="0" w:tplc="4009000F">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1F5344B"/>
    <w:multiLevelType w:val="hybridMultilevel"/>
    <w:tmpl w:val="4A18CEA0"/>
    <w:lvl w:ilvl="0" w:tplc="5582C0D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4"/>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7C"/>
    <w:rsid w:val="000111FB"/>
    <w:rsid w:val="00022E4A"/>
    <w:rsid w:val="000259C0"/>
    <w:rsid w:val="00035BD5"/>
    <w:rsid w:val="000973F5"/>
    <w:rsid w:val="000A6394"/>
    <w:rsid w:val="000B7FED"/>
    <w:rsid w:val="000C038A"/>
    <w:rsid w:val="000C6598"/>
    <w:rsid w:val="000D44B3"/>
    <w:rsid w:val="000E4B0D"/>
    <w:rsid w:val="000E752A"/>
    <w:rsid w:val="000F4CD3"/>
    <w:rsid w:val="00134C93"/>
    <w:rsid w:val="00145D43"/>
    <w:rsid w:val="001565A4"/>
    <w:rsid w:val="00177678"/>
    <w:rsid w:val="0018438B"/>
    <w:rsid w:val="00192C46"/>
    <w:rsid w:val="001A08B3"/>
    <w:rsid w:val="001A09A3"/>
    <w:rsid w:val="001A433F"/>
    <w:rsid w:val="001A698B"/>
    <w:rsid w:val="001A7AB2"/>
    <w:rsid w:val="001A7B60"/>
    <w:rsid w:val="001B52F0"/>
    <w:rsid w:val="001B7A65"/>
    <w:rsid w:val="001C09A9"/>
    <w:rsid w:val="001D54C6"/>
    <w:rsid w:val="001E41F3"/>
    <w:rsid w:val="001E6F87"/>
    <w:rsid w:val="00206323"/>
    <w:rsid w:val="002118AB"/>
    <w:rsid w:val="002160BA"/>
    <w:rsid w:val="002312A7"/>
    <w:rsid w:val="00235975"/>
    <w:rsid w:val="00235980"/>
    <w:rsid w:val="002565DE"/>
    <w:rsid w:val="0025709B"/>
    <w:rsid w:val="0026004D"/>
    <w:rsid w:val="00261142"/>
    <w:rsid w:val="002640DD"/>
    <w:rsid w:val="00275D12"/>
    <w:rsid w:val="00284FEB"/>
    <w:rsid w:val="00285B80"/>
    <w:rsid w:val="002860C4"/>
    <w:rsid w:val="00286C1D"/>
    <w:rsid w:val="002B5741"/>
    <w:rsid w:val="002D362B"/>
    <w:rsid w:val="002D3D9F"/>
    <w:rsid w:val="002E472E"/>
    <w:rsid w:val="00305409"/>
    <w:rsid w:val="003115E3"/>
    <w:rsid w:val="00317F09"/>
    <w:rsid w:val="00344D50"/>
    <w:rsid w:val="003609EF"/>
    <w:rsid w:val="0036231A"/>
    <w:rsid w:val="00374B25"/>
    <w:rsid w:val="00374DD4"/>
    <w:rsid w:val="003A22C0"/>
    <w:rsid w:val="003A3CA7"/>
    <w:rsid w:val="003E1A36"/>
    <w:rsid w:val="003E2168"/>
    <w:rsid w:val="00410371"/>
    <w:rsid w:val="0042150D"/>
    <w:rsid w:val="004242F1"/>
    <w:rsid w:val="00495AC2"/>
    <w:rsid w:val="004A0777"/>
    <w:rsid w:val="004B75B7"/>
    <w:rsid w:val="004E4229"/>
    <w:rsid w:val="00514EC4"/>
    <w:rsid w:val="0051580D"/>
    <w:rsid w:val="00527302"/>
    <w:rsid w:val="00547111"/>
    <w:rsid w:val="0056485F"/>
    <w:rsid w:val="005920F1"/>
    <w:rsid w:val="00592D74"/>
    <w:rsid w:val="0059553A"/>
    <w:rsid w:val="00596B28"/>
    <w:rsid w:val="005E2C44"/>
    <w:rsid w:val="00621188"/>
    <w:rsid w:val="006257ED"/>
    <w:rsid w:val="00642322"/>
    <w:rsid w:val="00652E7D"/>
    <w:rsid w:val="00661104"/>
    <w:rsid w:val="00663BD6"/>
    <w:rsid w:val="00665C47"/>
    <w:rsid w:val="00693094"/>
    <w:rsid w:val="00695808"/>
    <w:rsid w:val="006B1F69"/>
    <w:rsid w:val="006B3C17"/>
    <w:rsid w:val="006B46FB"/>
    <w:rsid w:val="006B74A2"/>
    <w:rsid w:val="006E21FB"/>
    <w:rsid w:val="00712315"/>
    <w:rsid w:val="007231D0"/>
    <w:rsid w:val="00726D52"/>
    <w:rsid w:val="00792342"/>
    <w:rsid w:val="007977A8"/>
    <w:rsid w:val="007B512A"/>
    <w:rsid w:val="007C2097"/>
    <w:rsid w:val="007D1A1D"/>
    <w:rsid w:val="007D6A07"/>
    <w:rsid w:val="007F7259"/>
    <w:rsid w:val="008040A8"/>
    <w:rsid w:val="008279FA"/>
    <w:rsid w:val="00844077"/>
    <w:rsid w:val="008535B7"/>
    <w:rsid w:val="008626E7"/>
    <w:rsid w:val="00870EE7"/>
    <w:rsid w:val="00873B59"/>
    <w:rsid w:val="008863B9"/>
    <w:rsid w:val="008A45A6"/>
    <w:rsid w:val="008B4F51"/>
    <w:rsid w:val="008E3EE6"/>
    <w:rsid w:val="008F3789"/>
    <w:rsid w:val="008F686C"/>
    <w:rsid w:val="009148DE"/>
    <w:rsid w:val="00937A5E"/>
    <w:rsid w:val="00941E30"/>
    <w:rsid w:val="00956E33"/>
    <w:rsid w:val="00957B0F"/>
    <w:rsid w:val="009777D9"/>
    <w:rsid w:val="00991B88"/>
    <w:rsid w:val="009A5753"/>
    <w:rsid w:val="009A579D"/>
    <w:rsid w:val="009B0C3B"/>
    <w:rsid w:val="009C3ADF"/>
    <w:rsid w:val="009E3297"/>
    <w:rsid w:val="009E3609"/>
    <w:rsid w:val="009F734F"/>
    <w:rsid w:val="00A1055C"/>
    <w:rsid w:val="00A246B6"/>
    <w:rsid w:val="00A47E70"/>
    <w:rsid w:val="00A50CF0"/>
    <w:rsid w:val="00A74A51"/>
    <w:rsid w:val="00A7671C"/>
    <w:rsid w:val="00AA2CBC"/>
    <w:rsid w:val="00AA3429"/>
    <w:rsid w:val="00AB611C"/>
    <w:rsid w:val="00AC5820"/>
    <w:rsid w:val="00AD1CD8"/>
    <w:rsid w:val="00AE23EB"/>
    <w:rsid w:val="00B22F21"/>
    <w:rsid w:val="00B24A9B"/>
    <w:rsid w:val="00B258BB"/>
    <w:rsid w:val="00B67B97"/>
    <w:rsid w:val="00B968C8"/>
    <w:rsid w:val="00BA3EC5"/>
    <w:rsid w:val="00BA51D9"/>
    <w:rsid w:val="00BB5DFC"/>
    <w:rsid w:val="00BD279D"/>
    <w:rsid w:val="00BD39B4"/>
    <w:rsid w:val="00BD6BB8"/>
    <w:rsid w:val="00C04299"/>
    <w:rsid w:val="00C20A2F"/>
    <w:rsid w:val="00C462F9"/>
    <w:rsid w:val="00C50E97"/>
    <w:rsid w:val="00C66BA2"/>
    <w:rsid w:val="00C868CC"/>
    <w:rsid w:val="00C95985"/>
    <w:rsid w:val="00C97BB1"/>
    <w:rsid w:val="00C97C64"/>
    <w:rsid w:val="00CC5026"/>
    <w:rsid w:val="00CC68D0"/>
    <w:rsid w:val="00CD2FF7"/>
    <w:rsid w:val="00CF1417"/>
    <w:rsid w:val="00D03794"/>
    <w:rsid w:val="00D03F9A"/>
    <w:rsid w:val="00D06D51"/>
    <w:rsid w:val="00D15D69"/>
    <w:rsid w:val="00D24991"/>
    <w:rsid w:val="00D335BC"/>
    <w:rsid w:val="00D50255"/>
    <w:rsid w:val="00D52358"/>
    <w:rsid w:val="00D66520"/>
    <w:rsid w:val="00D86AE3"/>
    <w:rsid w:val="00DA5F2B"/>
    <w:rsid w:val="00DD0AC3"/>
    <w:rsid w:val="00DD5B68"/>
    <w:rsid w:val="00DE34CF"/>
    <w:rsid w:val="00DE7626"/>
    <w:rsid w:val="00DF00E3"/>
    <w:rsid w:val="00E13DBF"/>
    <w:rsid w:val="00E13F3D"/>
    <w:rsid w:val="00E259B2"/>
    <w:rsid w:val="00E34898"/>
    <w:rsid w:val="00E4176C"/>
    <w:rsid w:val="00E41DAE"/>
    <w:rsid w:val="00E561F6"/>
    <w:rsid w:val="00E742AB"/>
    <w:rsid w:val="00E8004F"/>
    <w:rsid w:val="00E950E4"/>
    <w:rsid w:val="00E9548B"/>
    <w:rsid w:val="00EA02F9"/>
    <w:rsid w:val="00EA388B"/>
    <w:rsid w:val="00EB09B7"/>
    <w:rsid w:val="00EE7D7C"/>
    <w:rsid w:val="00F0738E"/>
    <w:rsid w:val="00F25D98"/>
    <w:rsid w:val="00F300FB"/>
    <w:rsid w:val="00F34F26"/>
    <w:rsid w:val="00F50E43"/>
    <w:rsid w:val="00F814D9"/>
    <w:rsid w:val="00F9469D"/>
    <w:rsid w:val="00FB6386"/>
    <w:rsid w:val="00FC79FD"/>
    <w:rsid w:val="00FE5D1C"/>
    <w:rsid w:val="00FE60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330436">
      <w:bodyDiv w:val="1"/>
      <w:marLeft w:val="0"/>
      <w:marRight w:val="0"/>
      <w:marTop w:val="0"/>
      <w:marBottom w:val="0"/>
      <w:divBdr>
        <w:top w:val="none" w:sz="0" w:space="0" w:color="auto"/>
        <w:left w:val="none" w:sz="0" w:space="0" w:color="auto"/>
        <w:bottom w:val="none" w:sz="0" w:space="0" w:color="auto"/>
        <w:right w:val="none" w:sz="0" w:space="0" w:color="auto"/>
      </w:divBdr>
    </w:div>
    <w:div w:id="1113553153">
      <w:bodyDiv w:val="1"/>
      <w:marLeft w:val="0"/>
      <w:marRight w:val="0"/>
      <w:marTop w:val="0"/>
      <w:marBottom w:val="0"/>
      <w:divBdr>
        <w:top w:val="none" w:sz="0" w:space="0" w:color="auto"/>
        <w:left w:val="none" w:sz="0" w:space="0" w:color="auto"/>
        <w:bottom w:val="none" w:sz="0" w:space="0" w:color="auto"/>
        <w:right w:val="none" w:sz="0" w:space="0" w:color="auto"/>
      </w:divBdr>
    </w:div>
    <w:div w:id="2075425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513E97E4D31B4691E5CBAEEE89EAD2" ma:contentTypeVersion="12" ma:contentTypeDescription="Create a new document." ma:contentTypeScope="" ma:versionID="0c7707e990c02c5abe24ec42a9db453e">
  <xsd:schema xmlns:xsd="http://www.w3.org/2001/XMLSchema" xmlns:xs="http://www.w3.org/2001/XMLSchema" xmlns:p="http://schemas.microsoft.com/office/2006/metadata/properties" xmlns:ns3="2f2ca33c-d19a-4647-8120-3a1a88160395" xmlns:ns4="f5fbfdcb-10ef-4505-9fae-933f2edced02" targetNamespace="http://schemas.microsoft.com/office/2006/metadata/properties" ma:root="true" ma:fieldsID="495a8aee5f71a09e9e2f6d107eaef852" ns3:_="" ns4:_="">
    <xsd:import namespace="2f2ca33c-d19a-4647-8120-3a1a88160395"/>
    <xsd:import namespace="f5fbfdcb-10ef-4505-9fae-933f2edced02"/>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DateTake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ca33c-d19a-4647-8120-3a1a881603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fbfdcb-10ef-4505-9fae-933f2edced0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009403-FD95-4D61-983B-866FA0061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ca33c-d19a-4647-8120-3a1a88160395"/>
    <ds:schemaRef ds:uri="f5fbfdcb-10ef-4505-9fae-933f2edce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7C9EC7-5B2C-49A1-8082-80539B1AB69A}">
  <ds:schemaRefs>
    <ds:schemaRef ds:uri="http://schemas.openxmlformats.org/officeDocument/2006/bibliography"/>
  </ds:schemaRefs>
</ds:datastoreItem>
</file>

<file path=customXml/itemProps3.xml><?xml version="1.0" encoding="utf-8"?>
<ds:datastoreItem xmlns:ds="http://schemas.openxmlformats.org/officeDocument/2006/customXml" ds:itemID="{8222A6BD-21D4-43A0-A3CE-25555E96EC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B0515C-3404-408F-BF60-BCCC788153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1667</Words>
  <Characters>9503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11148</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2021-06-03T07:31:00Z</dcterms:created>
  <dcterms:modified xsi:type="dcterms:W3CDTF">2021-06-03T09:50:00Z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0x010100E2513E97E4D31B4691E5CBAEEE89EAD2</vt:lpwstr>
  </property>
</Properties>
</file>