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360B61FF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F27703" w:rsidRPr="00F27703">
        <w:rPr>
          <w:b/>
          <w:i/>
          <w:noProof/>
          <w:sz w:val="28"/>
        </w:rPr>
        <w:t>R5s211</w:t>
      </w:r>
      <w:r w:rsidR="00CA57DA">
        <w:rPr>
          <w:b/>
          <w:i/>
          <w:noProof/>
          <w:sz w:val="28"/>
        </w:rPr>
        <w:t>686</w:t>
      </w:r>
    </w:p>
    <w:p w14:paraId="5D6FC58C" w14:textId="307A0302" w:rsidR="001A09A3" w:rsidRDefault="001064D3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6FC42C7" w:rsidR="001E41F3" w:rsidRPr="00410371" w:rsidRDefault="00F27703" w:rsidP="00547111">
            <w:pPr>
              <w:pStyle w:val="CRCoverPage"/>
              <w:spacing w:after="0"/>
              <w:rPr>
                <w:noProof/>
              </w:rPr>
            </w:pPr>
            <w:r w:rsidRPr="00F27703">
              <w:rPr>
                <w:b/>
                <w:noProof/>
                <w:sz w:val="28"/>
              </w:rPr>
              <w:t>1998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427EB6B0" w:rsidR="001E41F3" w:rsidRPr="00A1055C" w:rsidRDefault="00CA57DA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21C4574" w:rsidR="001E41F3" w:rsidRPr="00410371" w:rsidRDefault="00CA57DA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1AE54EA" w:rsidR="001E41F3" w:rsidRDefault="00CA57DA" w:rsidP="00715499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9238E">
              <w:t xml:space="preserve"> Correction to NR5GC testcase </w:t>
            </w:r>
            <w:r>
              <w:fldChar w:fldCharType="end"/>
            </w:r>
            <w:r w:rsidR="00B8335E">
              <w:t>8.1.2.1.4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81EC2DC" w:rsidR="001E41F3" w:rsidRDefault="0069238E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44771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27703">
              <w:rPr>
                <w:noProof/>
              </w:rPr>
              <w:t>09</w:t>
            </w:r>
            <w:r w:rsidR="00CE24B2">
              <w:rPr>
                <w:noProof/>
              </w:rPr>
              <w:t>-0</w:t>
            </w:r>
            <w:r w:rsidR="00F27703">
              <w:rPr>
                <w:noProof/>
              </w:rPr>
              <w:t>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F787FE0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A57DA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8965B" w14:textId="20218656" w:rsidR="00005371" w:rsidRPr="00F27703" w:rsidRDefault="00005371" w:rsidP="00F27703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F27703">
              <w:rPr>
                <w:rFonts w:ascii="Arial" w:hAnsi="Arial" w:cs="Arial"/>
              </w:rPr>
              <w:t xml:space="preserve">When UE move to cell 2 at step 2 from cell 1 using restablishment procedure (step 2-6), source cell have to release AS security at the end of restablishment procedure at step 6, if we do not release as security and when UE come back to cell 1 on step 8 using restablishment procedure (step 8-12) it will fail UE cause Ciphering should not be applied for subsequent RRCrestablishment message. </w:t>
            </w:r>
          </w:p>
          <w:p w14:paraId="5CC9551D" w14:textId="1B780C36" w:rsidR="0010780A" w:rsidRPr="00DC4102" w:rsidRDefault="00005371" w:rsidP="00F27703">
            <w:pPr>
              <w:pStyle w:val="CRCoverPage"/>
              <w:numPr>
                <w:ilvl w:val="0"/>
                <w:numId w:val="9"/>
              </w:numPr>
              <w:spacing w:after="0" w:line="259" w:lineRule="auto"/>
              <w:rPr>
                <w:rFonts w:cs="Arial"/>
                <w:noProof/>
              </w:rPr>
            </w:pPr>
            <w:r>
              <w:rPr>
                <w:rFonts w:cs="Arial"/>
              </w:rPr>
              <w:t xml:space="preserve">From </w:t>
            </w:r>
            <w:r w:rsidR="009256D2">
              <w:rPr>
                <w:rFonts w:cs="Arial"/>
              </w:rPr>
              <w:t>TS</w:t>
            </w:r>
            <w:r>
              <w:rPr>
                <w:rFonts w:cs="Arial"/>
              </w:rPr>
              <w:t xml:space="preserve"> 38.523-3 cl 7.3.5.4 Note 5 </w:t>
            </w:r>
            <w:r w:rsidRPr="00131BAF">
              <w:rPr>
                <w:rFonts w:cs="Arial"/>
              </w:rPr>
              <w:t>The FollowOnFlag is set to true in the ASP configuring the SRBs</w:t>
            </w:r>
            <w:r>
              <w:rPr>
                <w:rFonts w:cs="Arial"/>
              </w:rPr>
              <w:t>,</w:t>
            </w:r>
            <w:r w:rsidRPr="00131BAF">
              <w:rPr>
                <w:rFonts w:cs="Arial"/>
              </w:rPr>
              <w:t xml:space="preserve"> so when </w:t>
            </w:r>
            <w:r>
              <w:rPr>
                <w:rFonts w:cs="Arial"/>
              </w:rPr>
              <w:t>SS</w:t>
            </w:r>
            <w:r w:rsidRPr="00131BAF">
              <w:rPr>
                <w:rFonts w:cs="Arial"/>
              </w:rPr>
              <w:t xml:space="preserve"> need to release SRBs</w:t>
            </w:r>
            <w:r>
              <w:rPr>
                <w:rFonts w:cs="Arial"/>
              </w:rPr>
              <w:t xml:space="preserve"> at step 6, FollowOnFlag</w:t>
            </w:r>
            <w:r w:rsidRPr="00131BAF">
              <w:rPr>
                <w:rFonts w:cs="Arial"/>
              </w:rPr>
              <w:t xml:space="preserve"> should be set to f</w:t>
            </w:r>
            <w:r>
              <w:rPr>
                <w:rFonts w:cs="Arial"/>
              </w:rPr>
              <w:t>a</w:t>
            </w:r>
            <w:r w:rsidRPr="00131BAF">
              <w:rPr>
                <w:rFonts w:cs="Arial"/>
              </w:rPr>
              <w:t>lse</w:t>
            </w:r>
            <w:r>
              <w:rPr>
                <w:rFonts w:cs="Arial"/>
              </w:rPr>
              <w:t>.</w:t>
            </w:r>
          </w:p>
        </w:tc>
      </w:tr>
      <w:tr w:rsidR="008C3A4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4735897F" w:rsidR="008C3A4F" w:rsidRPr="00DC4102" w:rsidRDefault="008C3A4F" w:rsidP="008C3A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C3A4F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8629E6" w14:textId="77777777" w:rsidR="00F27703" w:rsidRPr="00F27703" w:rsidRDefault="00005371" w:rsidP="00F2770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val="en-SG"/>
              </w:rPr>
            </w:pPr>
            <w:r>
              <w:rPr>
                <w:lang w:val="en-SG"/>
              </w:rPr>
              <w:t xml:space="preserve">Added AS security release on source cell </w:t>
            </w:r>
          </w:p>
          <w:p w14:paraId="171ADF2A" w14:textId="4D2D268A" w:rsidR="00A40852" w:rsidRPr="00DC4102" w:rsidRDefault="00F27703" w:rsidP="00F2770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val="en-SG"/>
              </w:rPr>
            </w:pPr>
            <w:r>
              <w:rPr>
                <w:lang w:val="en-SG"/>
              </w:rPr>
              <w:t>U</w:t>
            </w:r>
            <w:r w:rsidR="00005371">
              <w:rPr>
                <w:lang w:val="en-SG"/>
              </w:rPr>
              <w:t xml:space="preserve">pdated nofollowon on </w:t>
            </w:r>
            <w:r w:rsidR="00005371" w:rsidRPr="008E66FB">
              <w:rPr>
                <w:lang w:val="en-SG"/>
              </w:rPr>
              <w:t>f_NR5GC_RRCReestablishment_Steps8To13()</w:t>
            </w:r>
            <w:r w:rsidR="00005371">
              <w:rPr>
                <w:lang w:val="en-SG"/>
              </w:rPr>
              <w:t xml:space="preserve"> after completion of UE restablishment procedure on target cell at step 6.</w:t>
            </w:r>
          </w:p>
        </w:tc>
      </w:tr>
      <w:tr w:rsidR="008C3A4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C3A4F" w:rsidRPr="00DC4102" w:rsidRDefault="008C3A4F" w:rsidP="008C3A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C3A4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099C6D4A" w:rsidR="008C3A4F" w:rsidRPr="00DC4102" w:rsidRDefault="00F27703" w:rsidP="008C3A4F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C</w:t>
            </w:r>
            <w:r w:rsidR="0018656B">
              <w:rPr>
                <w:rFonts w:cs="Arial"/>
                <w:noProof/>
              </w:rPr>
              <w:t>onformant UE</w:t>
            </w:r>
            <w:r>
              <w:rPr>
                <w:rFonts w:cs="Arial"/>
                <w:noProof/>
              </w:rPr>
              <w:t xml:space="preserve"> will fail the test case</w:t>
            </w:r>
          </w:p>
        </w:tc>
      </w:tr>
      <w:tr w:rsidR="008C3A4F" w14:paraId="669F3506" w14:textId="77777777" w:rsidTr="00547111">
        <w:tc>
          <w:tcPr>
            <w:tcW w:w="2694" w:type="dxa"/>
            <w:gridSpan w:val="2"/>
          </w:tcPr>
          <w:p w14:paraId="3DFD20CF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C3A4F" w:rsidRDefault="008C3A4F" w:rsidP="008C3A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7F9375A" w:rsidR="008C3A4F" w:rsidRDefault="00881B5B" w:rsidP="008C3A4F">
            <w:pPr>
              <w:pStyle w:val="CRCoverPage"/>
              <w:spacing w:after="0"/>
              <w:rPr>
                <w:noProof/>
              </w:rPr>
            </w:pPr>
            <w:r>
              <w:t>8.1.2.1.4</w:t>
            </w:r>
            <w:r w:rsidR="009D66D1">
              <w:t>.</w:t>
            </w:r>
            <w:r w:rsidR="008C3A4F">
              <w:t>NR5GC</w:t>
            </w:r>
          </w:p>
        </w:tc>
      </w:tr>
      <w:tr w:rsidR="008C3A4F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C3A4F" w:rsidRDefault="008C3A4F" w:rsidP="008C3A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C3A4F" w:rsidRDefault="008C3A4F" w:rsidP="008C3A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3A4F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C3A4F" w:rsidRDefault="008C3A4F" w:rsidP="008C3A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A4F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BBC9E1D" w:rsidR="008C3A4F" w:rsidRDefault="008C3A4F" w:rsidP="008C3A4F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E0AB5F9" w:rsidR="008C3A4F" w:rsidRDefault="008C3A4F" w:rsidP="008C3A4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70E443B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C3A4F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A4F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</w:p>
        </w:tc>
      </w:tr>
      <w:tr w:rsidR="008C3A4F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C3A4F" w:rsidRDefault="008C3A4F" w:rsidP="008C3A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3A4F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C3A4F" w:rsidRPr="008863B9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C3A4F" w:rsidRPr="008863B9" w:rsidRDefault="008C3A4F" w:rsidP="008C3A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3A4F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C3A4F" w:rsidRDefault="008C3A4F" w:rsidP="008C3A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9633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D5F9C84" w14:textId="3745B356" w:rsidR="000E001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 w:rsidR="000E001A">
        <w:fldChar w:fldCharType="begin"/>
      </w:r>
      <w:r w:rsidR="000E001A">
        <w:instrText xml:space="preserve"> PAGEREF _Toc75963322 \h </w:instrText>
      </w:r>
      <w:r w:rsidR="000E001A">
        <w:fldChar w:fldCharType="separate"/>
      </w:r>
      <w:r w:rsidR="000E001A">
        <w:t>2</w:t>
      </w:r>
      <w:r w:rsidR="000E001A">
        <w:fldChar w:fldCharType="end"/>
      </w:r>
    </w:p>
    <w:p w14:paraId="68043F54" w14:textId="63F9013E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05FE6F62" w14:textId="3643FD51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0D03AB5E" w14:textId="1B125A40" w:rsidR="000E001A" w:rsidRDefault="000E001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14E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2E4D4796" w14:textId="60D1E16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C4B21C" w14:textId="77777777" w:rsidR="0069238E" w:rsidRPr="0069238E" w:rsidRDefault="0069238E" w:rsidP="006923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5" w:name="_Toc122434488"/>
      <w:bookmarkStart w:id="6" w:name="_Toc295288959"/>
      <w:bookmarkStart w:id="7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2A8B796D" w14:textId="42E4DC52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B22104">
        <w:rPr>
          <w:b/>
        </w:rPr>
        <w:t>Corrections required</w:t>
      </w:r>
      <w:bookmarkEnd w:id="5"/>
      <w:bookmarkEnd w:id="6"/>
      <w:bookmarkEnd w:id="7"/>
    </w:p>
    <w:p w14:paraId="664D86CA" w14:textId="77777777" w:rsidR="00261B80" w:rsidRDefault="00261B80" w:rsidP="00261B80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61B80" w14:paraId="17D1D2A2" w14:textId="77777777" w:rsidTr="00517160">
        <w:trPr>
          <w:trHeight w:val="447"/>
        </w:trPr>
        <w:tc>
          <w:tcPr>
            <w:tcW w:w="1985" w:type="dxa"/>
          </w:tcPr>
          <w:p w14:paraId="4738F2E9" w14:textId="77777777" w:rsidR="00261B80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CBB453" w14:textId="302451AC" w:rsidR="00261B80" w:rsidRPr="000F78AF" w:rsidRDefault="00EB1A48" w:rsidP="00517160">
            <w:pPr>
              <w:spacing w:after="0"/>
              <w:rPr>
                <w:rFonts w:ascii="Arial" w:hAnsi="Arial" w:cs="Arial"/>
              </w:rPr>
            </w:pPr>
            <w:r w:rsidRPr="00EB1A48">
              <w:rPr>
                <w:rFonts w:ascii="Arial" w:hAnsi="Arial" w:cs="Arial"/>
              </w:rPr>
              <w:t>f_NR5GC_RRCReestablishment_Steps8To13</w:t>
            </w:r>
            <w:r>
              <w:rPr>
                <w:rFonts w:ascii="Arial" w:hAnsi="Arial" w:cs="Arial"/>
              </w:rPr>
              <w:t>()</w:t>
            </w:r>
          </w:p>
        </w:tc>
      </w:tr>
      <w:tr w:rsidR="00261B80" w14:paraId="10C624CB" w14:textId="77777777" w:rsidTr="00517160">
        <w:trPr>
          <w:trHeight w:val="452"/>
        </w:trPr>
        <w:tc>
          <w:tcPr>
            <w:tcW w:w="1985" w:type="dxa"/>
          </w:tcPr>
          <w:p w14:paraId="678A5BB4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7CFC724" w14:textId="1FC06F4F" w:rsidR="00FB2ACE" w:rsidRPr="00F27703" w:rsidRDefault="00B20760" w:rsidP="00F2770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F27703">
              <w:rPr>
                <w:rFonts w:ascii="Arial" w:hAnsi="Arial" w:cs="Arial"/>
              </w:rPr>
              <w:t>When UE move to cell 2 at step</w:t>
            </w:r>
            <w:r w:rsidR="007222BD" w:rsidRPr="00F27703">
              <w:rPr>
                <w:rFonts w:ascii="Arial" w:hAnsi="Arial" w:cs="Arial"/>
              </w:rPr>
              <w:t xml:space="preserve"> </w:t>
            </w:r>
            <w:r w:rsidRPr="00F27703">
              <w:rPr>
                <w:rFonts w:ascii="Arial" w:hAnsi="Arial" w:cs="Arial"/>
              </w:rPr>
              <w:t xml:space="preserve">2 from cell 1 using restablishment procedure </w:t>
            </w:r>
            <w:r w:rsidR="007222BD" w:rsidRPr="00F27703">
              <w:rPr>
                <w:rFonts w:ascii="Arial" w:hAnsi="Arial" w:cs="Arial"/>
              </w:rPr>
              <w:t>(</w:t>
            </w:r>
            <w:r w:rsidRPr="00F27703">
              <w:rPr>
                <w:rFonts w:ascii="Arial" w:hAnsi="Arial" w:cs="Arial"/>
              </w:rPr>
              <w:t>step</w:t>
            </w:r>
            <w:r w:rsidR="007222BD" w:rsidRPr="00F27703">
              <w:rPr>
                <w:rFonts w:ascii="Arial" w:hAnsi="Arial" w:cs="Arial"/>
              </w:rPr>
              <w:t xml:space="preserve"> </w:t>
            </w:r>
            <w:r w:rsidRPr="00F27703">
              <w:rPr>
                <w:rFonts w:ascii="Arial" w:hAnsi="Arial" w:cs="Arial"/>
              </w:rPr>
              <w:t>2-6</w:t>
            </w:r>
            <w:r w:rsidR="007222BD" w:rsidRPr="00F27703">
              <w:rPr>
                <w:rFonts w:ascii="Arial" w:hAnsi="Arial" w:cs="Arial"/>
              </w:rPr>
              <w:t>)</w:t>
            </w:r>
            <w:r w:rsidRPr="00F27703">
              <w:rPr>
                <w:rFonts w:ascii="Arial" w:hAnsi="Arial" w:cs="Arial"/>
              </w:rPr>
              <w:t>, source cell have to release AS security at the end of restablishment procedure</w:t>
            </w:r>
            <w:r w:rsidR="007222BD" w:rsidRPr="00F27703">
              <w:rPr>
                <w:rFonts w:ascii="Arial" w:hAnsi="Arial" w:cs="Arial"/>
              </w:rPr>
              <w:t xml:space="preserve"> at step 6, if we do not release as security and </w:t>
            </w:r>
            <w:r w:rsidRPr="00F27703">
              <w:rPr>
                <w:rFonts w:ascii="Arial" w:hAnsi="Arial" w:cs="Arial"/>
              </w:rPr>
              <w:t>when UE come back to cell</w:t>
            </w:r>
            <w:r w:rsidR="007222BD" w:rsidRPr="00F27703">
              <w:rPr>
                <w:rFonts w:ascii="Arial" w:hAnsi="Arial" w:cs="Arial"/>
              </w:rPr>
              <w:t xml:space="preserve"> </w:t>
            </w:r>
            <w:r w:rsidRPr="00F27703">
              <w:rPr>
                <w:rFonts w:ascii="Arial" w:hAnsi="Arial" w:cs="Arial"/>
              </w:rPr>
              <w:t>1 on step</w:t>
            </w:r>
            <w:r w:rsidR="007222BD" w:rsidRPr="00F27703">
              <w:rPr>
                <w:rFonts w:ascii="Arial" w:hAnsi="Arial" w:cs="Arial"/>
              </w:rPr>
              <w:t xml:space="preserve"> </w:t>
            </w:r>
            <w:r w:rsidRPr="00F27703">
              <w:rPr>
                <w:rFonts w:ascii="Arial" w:hAnsi="Arial" w:cs="Arial"/>
              </w:rPr>
              <w:t>8 using restablishment procedure</w:t>
            </w:r>
            <w:r w:rsidR="007222BD" w:rsidRPr="00F27703">
              <w:rPr>
                <w:rFonts w:ascii="Arial" w:hAnsi="Arial" w:cs="Arial"/>
              </w:rPr>
              <w:t xml:space="preserve"> (step 8-12) it will fail UE cause </w:t>
            </w:r>
            <w:r w:rsidRPr="00F27703">
              <w:rPr>
                <w:rFonts w:ascii="Arial" w:hAnsi="Arial" w:cs="Arial"/>
              </w:rPr>
              <w:t>Ciphering should not be applied for subsequent RRCrestablishment message.</w:t>
            </w:r>
            <w:r w:rsidR="005134CC" w:rsidRPr="00F27703">
              <w:rPr>
                <w:rFonts w:ascii="Arial" w:hAnsi="Arial" w:cs="Arial"/>
              </w:rPr>
              <w:t xml:space="preserve"> </w:t>
            </w:r>
          </w:p>
          <w:p w14:paraId="44447194" w14:textId="57AE5A5E" w:rsidR="00FF079A" w:rsidRPr="006D1C74" w:rsidRDefault="00131BAF" w:rsidP="00F27703">
            <w:pPr>
              <w:pStyle w:val="ListParagraph"/>
              <w:numPr>
                <w:ilvl w:val="0"/>
                <w:numId w:val="7"/>
              </w:numPr>
            </w:pPr>
            <w:r w:rsidRPr="00F27703">
              <w:rPr>
                <w:rFonts w:ascii="Arial" w:hAnsi="Arial" w:cs="Arial"/>
              </w:rPr>
              <w:t xml:space="preserve">From spec 38.523-3 cl 7.3.5.4 Note 5 The FollowOnFlag is set to true in the ASP configuring the SRBs, </w:t>
            </w:r>
            <w:r w:rsidR="00FB2ACE" w:rsidRPr="00F27703">
              <w:rPr>
                <w:rFonts w:ascii="Arial" w:hAnsi="Arial" w:cs="Arial"/>
              </w:rPr>
              <w:t>so</w:t>
            </w:r>
            <w:r w:rsidRPr="00F27703">
              <w:rPr>
                <w:rFonts w:ascii="Arial" w:hAnsi="Arial" w:cs="Arial"/>
              </w:rPr>
              <w:t xml:space="preserve"> when </w:t>
            </w:r>
            <w:r w:rsidR="00FB2ACE" w:rsidRPr="00F27703">
              <w:rPr>
                <w:rFonts w:ascii="Arial" w:hAnsi="Arial" w:cs="Arial"/>
              </w:rPr>
              <w:t>SS</w:t>
            </w:r>
            <w:r w:rsidRPr="00F27703">
              <w:rPr>
                <w:rFonts w:ascii="Arial" w:hAnsi="Arial" w:cs="Arial"/>
              </w:rPr>
              <w:t xml:space="preserve"> need to release SRBs at step 6, FollowOnFlag should be set to false</w:t>
            </w:r>
            <w:r w:rsidR="00881D73" w:rsidRPr="00F27703">
              <w:rPr>
                <w:rFonts w:ascii="Arial" w:hAnsi="Arial" w:cs="Arial"/>
              </w:rPr>
              <w:t>.</w:t>
            </w:r>
          </w:p>
        </w:tc>
      </w:tr>
      <w:tr w:rsidR="00BD5C3C" w14:paraId="7249666C" w14:textId="77777777" w:rsidTr="00517160">
        <w:tc>
          <w:tcPr>
            <w:tcW w:w="1985" w:type="dxa"/>
          </w:tcPr>
          <w:p w14:paraId="1C7E340C" w14:textId="77777777" w:rsidR="00BD5C3C" w:rsidRDefault="00BD5C3C" w:rsidP="00BD5C3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B131C65" w14:textId="77777777" w:rsidR="00F27703" w:rsidRDefault="00881D73" w:rsidP="00F27703">
            <w:pPr>
              <w:pStyle w:val="CRCoverPage"/>
              <w:numPr>
                <w:ilvl w:val="0"/>
                <w:numId w:val="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Added AS security release on source cell </w:t>
            </w:r>
          </w:p>
          <w:p w14:paraId="309F81F5" w14:textId="1F611945" w:rsidR="00BD5C3C" w:rsidRDefault="00881D73" w:rsidP="00F27703">
            <w:pPr>
              <w:pStyle w:val="CRCoverPage"/>
              <w:numPr>
                <w:ilvl w:val="0"/>
                <w:numId w:val="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updated nofollowon</w:t>
            </w:r>
            <w:r w:rsidR="008E66FB">
              <w:rPr>
                <w:lang w:val="en-SG"/>
              </w:rPr>
              <w:t xml:space="preserve"> on </w:t>
            </w:r>
            <w:r w:rsidR="008E66FB" w:rsidRPr="008E66FB">
              <w:rPr>
                <w:lang w:val="en-SG"/>
              </w:rPr>
              <w:t>f_NR5GC_RRCReestablishment_Steps8To13()</w:t>
            </w:r>
            <w:r w:rsidR="008E66FB">
              <w:rPr>
                <w:lang w:val="en-SG"/>
              </w:rPr>
              <w:t xml:space="preserve"> after</w:t>
            </w:r>
            <w:r w:rsidR="00B06BC3">
              <w:rPr>
                <w:lang w:val="en-SG"/>
              </w:rPr>
              <w:t xml:space="preserve"> completion </w:t>
            </w:r>
            <w:r w:rsidR="00FB2ACE">
              <w:rPr>
                <w:lang w:val="en-SG"/>
              </w:rPr>
              <w:t>of UE</w:t>
            </w:r>
            <w:r w:rsidR="008E66FB">
              <w:rPr>
                <w:lang w:val="en-SG"/>
              </w:rPr>
              <w:t xml:space="preserve"> r</w:t>
            </w:r>
            <w:r w:rsidR="00B06BC3">
              <w:rPr>
                <w:lang w:val="en-SG"/>
              </w:rPr>
              <w:t>establis</w:t>
            </w:r>
            <w:r w:rsidR="00FB2ACE">
              <w:rPr>
                <w:lang w:val="en-SG"/>
              </w:rPr>
              <w:t>h</w:t>
            </w:r>
            <w:r w:rsidR="00B06BC3">
              <w:rPr>
                <w:lang w:val="en-SG"/>
              </w:rPr>
              <w:t>m</w:t>
            </w:r>
            <w:r w:rsidR="00FB2ACE">
              <w:rPr>
                <w:lang w:val="en-SG"/>
              </w:rPr>
              <w:t>e</w:t>
            </w:r>
            <w:r w:rsidR="00B06BC3">
              <w:rPr>
                <w:lang w:val="en-SG"/>
              </w:rPr>
              <w:t>nt procedure on target cell</w:t>
            </w:r>
            <w:r w:rsidR="00FB2ACE">
              <w:rPr>
                <w:lang w:val="en-SG"/>
              </w:rPr>
              <w:t xml:space="preserve"> at step 6</w:t>
            </w:r>
            <w:r w:rsidR="00B06BC3">
              <w:rPr>
                <w:lang w:val="en-SG"/>
              </w:rPr>
              <w:t>.</w:t>
            </w:r>
          </w:p>
        </w:tc>
      </w:tr>
      <w:tr w:rsidR="00BD5C3C" w14:paraId="51F4FC9D" w14:textId="77777777" w:rsidTr="00517160">
        <w:tc>
          <w:tcPr>
            <w:tcW w:w="1985" w:type="dxa"/>
          </w:tcPr>
          <w:p w14:paraId="04EB35F3" w14:textId="77777777" w:rsidR="00BD5C3C" w:rsidRDefault="00BD5C3C" w:rsidP="00BD5C3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E81505E" w14:textId="3077E0B0" w:rsidR="00BD5C3C" w:rsidRDefault="00FE0FD1" w:rsidP="00BD5C3C">
            <w:pPr>
              <w:spacing w:after="0"/>
              <w:rPr>
                <w:rFonts w:ascii="Arial" w:hAnsi="Arial" w:cs="Arial"/>
                <w:lang w:val="en-US"/>
              </w:rPr>
            </w:pPr>
            <w:r w:rsidRPr="00FE0FD1">
              <w:rPr>
                <w:rFonts w:ascii="Arial" w:hAnsi="Arial" w:cs="Arial"/>
                <w:lang w:val="en-US"/>
              </w:rPr>
              <w:t>NR5GC_RRCSteps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BD5C3C" w14:paraId="1D10CA6B" w14:textId="77777777" w:rsidTr="00517160">
        <w:tc>
          <w:tcPr>
            <w:tcW w:w="1985" w:type="dxa"/>
          </w:tcPr>
          <w:p w14:paraId="3E8C0467" w14:textId="77777777" w:rsidR="00BD5C3C" w:rsidRDefault="00BD5C3C" w:rsidP="00BD5C3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C91B671" w14:textId="77777777" w:rsidR="00BD5C3C" w:rsidRDefault="00BD5C3C" w:rsidP="00BD5C3C">
            <w:pPr>
              <w:rPr>
                <w:rFonts w:ascii="Arial" w:hAnsi="Arial"/>
                <w:highlight w:val="cyan"/>
              </w:rPr>
            </w:pPr>
          </w:p>
        </w:tc>
      </w:tr>
    </w:tbl>
    <w:p w14:paraId="28323BA5" w14:textId="77777777" w:rsidR="00261B80" w:rsidRDefault="00261B80" w:rsidP="00261B80">
      <w:pPr>
        <w:rPr>
          <w:lang w:val="en-US"/>
        </w:rPr>
      </w:pPr>
    </w:p>
    <w:p w14:paraId="2A26FB70" w14:textId="77777777" w:rsidR="00261B80" w:rsidRDefault="00261B80" w:rsidP="00261B80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7361FF92" w14:textId="77777777" w:rsidTr="00517160">
        <w:tc>
          <w:tcPr>
            <w:tcW w:w="9855" w:type="dxa"/>
          </w:tcPr>
          <w:p w14:paraId="1BFBB428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function f_NR5GC_RRCReestablishment_Steps8To13(NR_CellId_Type                              p_NR_SourceCellId,</w:t>
            </w:r>
          </w:p>
          <w:p w14:paraId="223B31E2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                                             NR_CellId_Type                              p_NR_TargetCellId,</w:t>
            </w:r>
          </w:p>
          <w:p w14:paraId="53F56C4A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                                             template (omit) NR_SCellToAddModList_Type   p_SCellToAddModList := omit,</w:t>
            </w:r>
          </w:p>
          <w:p w14:paraId="09482DC6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                                             template(omit) SpCellConfig.rlf_TimersAndConstants p_RlfTimersAndConstants := omit,</w:t>
            </w:r>
          </w:p>
          <w:p w14:paraId="3110C512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                                             template (omit) MacBearerRouting_Type       p_MacBearerRoutingCA := omit,</w:t>
            </w:r>
          </w:p>
          <w:p w14:paraId="6B650998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                                             boolean p_ReceiveForRRCreconfigurationComplete := true</w:t>
            </w:r>
          </w:p>
          <w:p w14:paraId="1E2E060E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                                            ) runs on NR5GC_PTC</w:t>
            </w:r>
          </w:p>
          <w:p w14:paraId="66AB080C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{ //@sic R5-206369 R5-213516: added p_MacBearerRoutingCA sic@</w:t>
            </w:r>
          </w:p>
          <w:p w14:paraId="4A60A0B5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var NR_PhysicalParameters_Type v_NR_PhysicalParameters := f_NR_CellInfo_GetPhysicalParameters(p_NR_TargetCellId);</w:t>
            </w:r>
          </w:p>
          <w:p w14:paraId="78020C41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var IntegerList_Type v_DrbIdList;</w:t>
            </w:r>
          </w:p>
          <w:p w14:paraId="019D04EA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var template (value) RadioBearerConfig v_RadioBearerConfig := f_NR5GC_GetExisting_RadioBearerConfig(true);</w:t>
            </w:r>
          </w:p>
          <w:p w14:paraId="7FD23CAD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lastRenderedPageBreak/>
              <w:t xml:space="preserve">    var template (value) CellGroupConfig v_CellGroupConfig := fl_NR_GetCellGroupConfigREEST(p_NR_TargetCellId, p_SCellToAddModList, p_RlfTimersAndConstants);</w:t>
            </w:r>
          </w:p>
          <w:p w14:paraId="3F6EB77A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var template (value) NR_RadioBearerList_Type v_SS_RadioBearerConfig := f_NR5GC_GetRadioBearerList(f_NR5GC_MobileInfo_GetDRBInfoList());</w:t>
            </w:r>
          </w:p>
          <w:p w14:paraId="1581A7A7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</w:t>
            </w:r>
          </w:p>
          <w:p w14:paraId="2A096D76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// Step 8. Target Cell: Reconfigure DRBs and reconfigure UL DCCH DCI on USS</w:t>
            </w:r>
          </w:p>
          <w:p w14:paraId="46B91FC2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// Step 9. Target Cell: Send RRCReconfiguration</w:t>
            </w:r>
          </w:p>
          <w:p w14:paraId="470431CA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// Step 10. Target Cell: Receive RRCReconfigurationComplete</w:t>
            </w:r>
          </w:p>
          <w:p w14:paraId="06F6E3D5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// Set RadioBearerConfig as per Table 4.6.3-132: RadioBearerConfig cond REEST</w:t>
            </w:r>
          </w:p>
          <w:p w14:paraId="488F26DD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v_RadioBearerConfig.srb_ToAddModList := {cs_NR_SRB_ToAddMod_ReestablishPDCP(tsc_SRB2)}; //@sic R5-205334 sic@</w:t>
            </w:r>
          </w:p>
          <w:p w14:paraId="36D2C6E0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f_NR_SS_CommonCellConfig(p_NR_TargetCellId, cads_NR_SearchSpaceUlDciAssignment_REQ(p_NR_TargetCellId, cs_TimingInfo_Now, f_NR_SearchSpaceUlDciAssignment(v_NR_PhysicalParameters)));</w:t>
            </w:r>
          </w:p>
          <w:p w14:paraId="4F244A01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f_ReconfigureDRBs(p_NR_TargetCellId, omit, v_RadioBearerConfig, v_CellGroupConfig, v_SS_RadioBearerConfig, -, -, p_ReceiveForRRCreconfigurationComplete, -, -, -, p_MacBearerRoutingCA);  //@sic R5-205336 sic@</w:t>
            </w:r>
          </w:p>
          <w:p w14:paraId="3E37DEE8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</w:t>
            </w:r>
          </w:p>
          <w:p w14:paraId="006F3C42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// 11. Target Cell: Reconfigure DL DCCH/DTCH DCI on USS</w:t>
            </w:r>
          </w:p>
          <w:p w14:paraId="46675883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//NOTE 2: The FollowOnFlag is set to true in the ASP reconfiguring the target Cell.</w:t>
            </w:r>
          </w:p>
          <w:p w14:paraId="05BB7DB3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f_NR_SS_CommonCellConfig(p_NR_TargetCellId, cas_NR_SearchSpaceDlDciAssignment_REQ(p_NR_TargetCellId, cs_TimingInfo_Now, f_NR_SearchSpaceDlDciAssignment_USS(v_NR_PhysicalParameters), tsc_NoCnfReq, tsc_FollowOnFlag));</w:t>
            </w:r>
          </w:p>
          <w:p w14:paraId="04D1EE62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</w:t>
            </w:r>
          </w:p>
          <w:p w14:paraId="04B2DB7B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// 12. Target Cell: Re-configure RACH procedure as for initial access, enable TA transmissions.</w:t>
            </w:r>
          </w:p>
          <w:p w14:paraId="5C9AA1CC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//NOTE 3: The FollowOnFlag is set to true in the ASP reconfiguring the target PCell.</w:t>
            </w:r>
          </w:p>
          <w:p w14:paraId="333DFE14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f_NR_SS_CommonCellConfig(p_NR_TargetCellId, cads_NR_RachProcedureConfig_REQ(p_NR_TargetCellId, cs_TimingInfo_Now, cs_NR_RachProcedureConfig_CBRA_Msg4Based(v_NR_PhysicalParameters, cs_NR_RachProcedureMsg4WithNoRrcMsg), tsc_NoCnfReq, tsc_FollowOnFlag));</w:t>
            </w:r>
          </w:p>
          <w:p w14:paraId="6C491F7A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f_NR_SS_CommonCellConfig(p_NR_TargetCellId, cas_NR_UplinkTimeAlignment_REQ(p_NR_TargetCellId, -, cs_NR_UplinkTimeAlignment_Start));</w:t>
            </w:r>
          </w:p>
          <w:p w14:paraId="4C497FD5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</w:p>
          <w:p w14:paraId="3AB9F99A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// 13. Source Cell: If the Source Cell is different than the Target Cell:</w:t>
            </w:r>
          </w:p>
          <w:p w14:paraId="0BA96004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//      Reset SRBs and release DRBs.</w:t>
            </w:r>
          </w:p>
          <w:p w14:paraId="7BD52F79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//      Stop periodic UL grant and periodic TA.</w:t>
            </w:r>
          </w:p>
          <w:p w14:paraId="3C8B33BC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if (p_NR_SourceCellId != p_NR_TargetCellId) {</w:t>
            </w:r>
          </w:p>
          <w:p w14:paraId="434C9A06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    v_DrbIdList := f_NR_GetActiveDRBs(p_NR_TargetCellId);</w:t>
            </w:r>
          </w:p>
          <w:p w14:paraId="6CBDB324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    f_NR_SS_SRBs_DRBs_Release(p_NR_SourceCellId, cs_TimingInfo_Now, v_DrbIdList, tsc_NoCnfReq, </w:t>
            </w:r>
            <w:r w:rsidRPr="00B8335E">
              <w:rPr>
                <w:highlight w:val="yellow"/>
                <w:lang w:val="en-US"/>
              </w:rPr>
              <w:t>tsc_FollowOnFlag</w:t>
            </w:r>
            <w:r w:rsidRPr="00B8335E">
              <w:rPr>
                <w:lang w:val="en-US"/>
              </w:rPr>
              <w:t>); //@sic R5-211417 sic@</w:t>
            </w:r>
          </w:p>
          <w:p w14:paraId="448E598C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lastRenderedPageBreak/>
              <w:t xml:space="preserve">        f_NR_SS_SRBs_DRBs_Config(p_NR_SourceCellId, cs_TimingInfo_Now, omit, true);</w:t>
            </w:r>
          </w:p>
          <w:p w14:paraId="240E383D" w14:textId="76B70C67" w:rsid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    f_NR_ULGrantConfiguration_Stop(p_NR_SourceCellId, -, cs_NR_UplinkTimeAlignment_Stop);</w:t>
            </w:r>
          </w:p>
          <w:p w14:paraId="6763BE6E" w14:textId="06F4C07B" w:rsidR="008E66FB" w:rsidRPr="00B8335E" w:rsidRDefault="008E66FB" w:rsidP="00B8335E">
            <w:pPr>
              <w:ind w:firstLine="195"/>
              <w:rPr>
                <w:lang w:val="en-US"/>
              </w:rPr>
            </w:pPr>
            <w:r w:rsidRPr="008E66FB">
              <w:rPr>
                <w:highlight w:val="yellow"/>
                <w:lang w:val="en-US"/>
              </w:rPr>
              <w:t>//added AS security release function here.</w:t>
            </w:r>
          </w:p>
          <w:p w14:paraId="5090309C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}</w:t>
            </w:r>
          </w:p>
          <w:p w14:paraId="08D87736" w14:textId="46A5B035" w:rsidR="00261B80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}</w:t>
            </w:r>
          </w:p>
        </w:tc>
      </w:tr>
    </w:tbl>
    <w:p w14:paraId="119683A5" w14:textId="77777777" w:rsidR="00261B80" w:rsidRDefault="00261B80" w:rsidP="00261B80">
      <w:pPr>
        <w:rPr>
          <w:lang w:val="en-US"/>
        </w:rPr>
      </w:pPr>
    </w:p>
    <w:p w14:paraId="5645114E" w14:textId="77777777" w:rsidR="00261B80" w:rsidRDefault="00261B80" w:rsidP="00261B80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58EB56B6" w14:textId="77777777" w:rsidTr="00517160">
        <w:tc>
          <w:tcPr>
            <w:tcW w:w="9855" w:type="dxa"/>
          </w:tcPr>
          <w:p w14:paraId="5EA4CF8B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function f_NR5GC_RRCReestablishment_Steps8To13(NR_CellId_Type                              p_NR_SourceCellId,</w:t>
            </w:r>
          </w:p>
          <w:p w14:paraId="73BAE7ED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                                             NR_CellId_Type                              p_NR_TargetCellId,</w:t>
            </w:r>
          </w:p>
          <w:p w14:paraId="64606688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                                             template (omit) NR_SCellToAddModList_Type   p_SCellToAddModList := omit,</w:t>
            </w:r>
          </w:p>
          <w:p w14:paraId="614A5DEC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                                             template(omit) SpCellConfig.rlf_TimersAndConstants p_RlfTimersAndConstants := omit,</w:t>
            </w:r>
          </w:p>
          <w:p w14:paraId="7D0223DC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                                             template (omit) MacBearerRouting_Type       p_MacBearerRoutingCA := omit,</w:t>
            </w:r>
          </w:p>
          <w:p w14:paraId="5626BC29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                                             boolean p_ReceiveForRRCreconfigurationComplete := true</w:t>
            </w:r>
          </w:p>
          <w:p w14:paraId="270D59DF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                                            ) runs on NR5GC_PTC</w:t>
            </w:r>
          </w:p>
          <w:p w14:paraId="463D85D8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{ //@sic R5-206369 R5-213516: added p_MacBearerRoutingCA sic@</w:t>
            </w:r>
          </w:p>
          <w:p w14:paraId="41449466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var NR_PhysicalParameters_Type v_NR_PhysicalParameters := f_NR_CellInfo_GetPhysicalParameters(p_NR_TargetCellId);</w:t>
            </w:r>
          </w:p>
          <w:p w14:paraId="7EFDDA3A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var IntegerList_Type v_DrbIdList;</w:t>
            </w:r>
          </w:p>
          <w:p w14:paraId="6BA9E6B8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var template (value) RadioBearerConfig v_RadioBearerConfig := f_NR5GC_GetExisting_RadioBearerConfig(true);</w:t>
            </w:r>
          </w:p>
          <w:p w14:paraId="7005003A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var template (value) CellGroupConfig v_CellGroupConfig := fl_NR_GetCellGroupConfigREEST(p_NR_TargetCellId, p_SCellToAddModList, p_RlfTimersAndConstants);</w:t>
            </w:r>
          </w:p>
          <w:p w14:paraId="0AE693C1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var template (value) NR_RadioBearerList_Type v_SS_RadioBearerConfig := f_NR5GC_GetRadioBearerList(f_NR5GC_MobileInfo_GetDRBInfoList());</w:t>
            </w:r>
          </w:p>
          <w:p w14:paraId="4ABF0F21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</w:t>
            </w:r>
          </w:p>
          <w:p w14:paraId="1EB451C9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// Step 8. Target Cell: Reconfigure DRBs and reconfigure UL DCCH DCI on USS</w:t>
            </w:r>
          </w:p>
          <w:p w14:paraId="06B25BF9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// Step 9. Target Cell: Send RRCReconfiguration</w:t>
            </w:r>
          </w:p>
          <w:p w14:paraId="037F0BAB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// Step 10. Target Cell: Receive RRCReconfigurationComplete</w:t>
            </w:r>
          </w:p>
          <w:p w14:paraId="3BEF590B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// Set RadioBearerConfig as per Table 4.6.3-132: RadioBearerConfig cond REEST</w:t>
            </w:r>
          </w:p>
          <w:p w14:paraId="6837BE21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v_RadioBearerConfig.srb_ToAddModList := {cs_NR_SRB_ToAddMod_ReestablishPDCP(tsc_SRB2)}; //@sic R5-205334 sic@</w:t>
            </w:r>
          </w:p>
          <w:p w14:paraId="3D85EE9A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f_NR_SS_CommonCellConfig(p_NR_TargetCellId, cads_NR_SearchSpaceUlDciAssignment_REQ(p_NR_TargetCellId, cs_TimingInfo_Now, f_NR_SearchSpaceUlDciAssignment(v_NR_PhysicalParameters)));</w:t>
            </w:r>
          </w:p>
          <w:p w14:paraId="561F5206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f_ReconfigureDRBs(p_NR_TargetCellId, omit, v_RadioBearerConfig, v_CellGroupConfig, v_SS_RadioBearerConfig, -, -, p_ReceiveForRRCreconfigurationComplete, -, -, -, p_MacBearerRoutingCA);  //@sic R5-205336 sic@</w:t>
            </w:r>
          </w:p>
          <w:p w14:paraId="0A9AA658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</w:t>
            </w:r>
          </w:p>
          <w:p w14:paraId="69EC429A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lastRenderedPageBreak/>
              <w:t xml:space="preserve">    // 11. Target Cell: Reconfigure DL DCCH/DTCH DCI on USS</w:t>
            </w:r>
          </w:p>
          <w:p w14:paraId="27C3F679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//NOTE 2: The FollowOnFlag is set to true in the ASP reconfiguring the target Cell.</w:t>
            </w:r>
          </w:p>
          <w:p w14:paraId="23D34258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f_NR_SS_CommonCellConfig(p_NR_TargetCellId, cas_NR_SearchSpaceDlDciAssignment_REQ(p_NR_TargetCellId, cs_TimingInfo_Now, f_NR_SearchSpaceDlDciAssignment_USS(v_NR_PhysicalParameters), tsc_NoCnfReq, tsc_FollowOnFlag));</w:t>
            </w:r>
          </w:p>
          <w:p w14:paraId="7AA50142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</w:t>
            </w:r>
          </w:p>
          <w:p w14:paraId="272E3245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// 12. Target Cell: Re-configure RACH procedure as for initial access, enable TA transmissions.</w:t>
            </w:r>
          </w:p>
          <w:p w14:paraId="324B4D1F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//NOTE 3: The FollowOnFlag is set to true in the ASP reconfiguring the target PCell.</w:t>
            </w:r>
          </w:p>
          <w:p w14:paraId="0DDA5FC1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f_NR_SS_CommonCellConfig(p_NR_TargetCellId, cads_NR_RachProcedureConfig_REQ(p_NR_TargetCellId, cs_TimingInfo_Now, cs_NR_RachProcedureConfig_CBRA_Msg4Based(v_NR_PhysicalParameters, cs_NR_RachProcedureMsg4WithNoRrcMsg), tsc_NoCnfReq, tsc_FollowOnFlag));</w:t>
            </w:r>
          </w:p>
          <w:p w14:paraId="0D981927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f_NR_SS_CommonCellConfig(p_NR_TargetCellId, cas_NR_UplinkTimeAlignment_REQ(p_NR_TargetCellId, -, cs_NR_UplinkTimeAlignment_Start));</w:t>
            </w:r>
          </w:p>
          <w:p w14:paraId="1F099CD3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</w:p>
          <w:p w14:paraId="4ED21235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// 13. Source Cell: If the Source Cell is different than the Target Cell:</w:t>
            </w:r>
          </w:p>
          <w:p w14:paraId="6C116700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//      Reset SRBs and release DRBs.</w:t>
            </w:r>
          </w:p>
          <w:p w14:paraId="72A94C7B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//      Stop periodic UL grant and periodic TA.</w:t>
            </w:r>
          </w:p>
          <w:p w14:paraId="63E7F0A9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if (p_NR_SourceCellId != p_NR_TargetCellId) {</w:t>
            </w:r>
          </w:p>
          <w:p w14:paraId="5408657A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    v_DrbIdList := f_NR_GetActiveDRBs(p_NR_TargetCellId);</w:t>
            </w:r>
          </w:p>
          <w:p w14:paraId="6129CA3E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    f_NR_SS_SRBs_DRBs_Release(p_NR_SourceCellId, cs_TimingInfo_Now, v_DrbIdList, tsc_NoCnfReq, </w:t>
            </w:r>
            <w:r w:rsidRPr="00B8335E">
              <w:rPr>
                <w:highlight w:val="yellow"/>
                <w:lang w:val="en-US" w:eastAsia="zh-CN"/>
              </w:rPr>
              <w:t>tsc_NoFollowOnFlag</w:t>
            </w:r>
            <w:r w:rsidRPr="00B8335E">
              <w:rPr>
                <w:lang w:val="en-US" w:eastAsia="zh-CN"/>
              </w:rPr>
              <w:t>); //@sic R5-211417 sic@</w:t>
            </w:r>
          </w:p>
          <w:p w14:paraId="1B408CF5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    f_NR_SS_SRBs_DRBs_Config(p_NR_SourceCellId, cs_TimingInfo_Now, omit, true);</w:t>
            </w:r>
          </w:p>
          <w:p w14:paraId="166C6414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    f_NR_ULGrantConfiguration_Stop(p_NR_SourceCellId, -, cs_NR_UplinkTimeAlignment_Stop);</w:t>
            </w:r>
          </w:p>
          <w:p w14:paraId="57481B45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    </w:t>
            </w:r>
            <w:r w:rsidRPr="00B8335E">
              <w:rPr>
                <w:highlight w:val="yellow"/>
                <w:lang w:val="en-US" w:eastAsia="zh-CN"/>
              </w:rPr>
              <w:t>f_NR_SS_RRC_ReleaseSecurity(p_NR_SourceCellId, cs_TimingInfo_Now);</w:t>
            </w:r>
          </w:p>
          <w:p w14:paraId="044B1544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}</w:t>
            </w:r>
          </w:p>
          <w:p w14:paraId="16CD315C" w14:textId="4F7B7418" w:rsidR="009459EC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}</w:t>
            </w:r>
          </w:p>
        </w:tc>
      </w:tr>
    </w:tbl>
    <w:p w14:paraId="576A581C" w14:textId="77777777" w:rsidR="00261B80" w:rsidRDefault="00261B80" w:rsidP="00261B80">
      <w:pPr>
        <w:rPr>
          <w:lang w:val="en-US"/>
        </w:rPr>
      </w:pPr>
    </w:p>
    <w:sectPr w:rsidR="00261B8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4EF5F" w14:textId="77777777" w:rsidR="001064D3" w:rsidRDefault="001064D3">
      <w:r>
        <w:separator/>
      </w:r>
    </w:p>
  </w:endnote>
  <w:endnote w:type="continuationSeparator" w:id="0">
    <w:p w14:paraId="0AB0169B" w14:textId="77777777" w:rsidR="001064D3" w:rsidRDefault="00106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A364B" w14:textId="77777777" w:rsidR="001064D3" w:rsidRDefault="001064D3">
      <w:r>
        <w:separator/>
      </w:r>
    </w:p>
  </w:footnote>
  <w:footnote w:type="continuationSeparator" w:id="0">
    <w:p w14:paraId="458F7812" w14:textId="77777777" w:rsidR="001064D3" w:rsidRDefault="001064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D57BE"/>
    <w:multiLevelType w:val="hybridMultilevel"/>
    <w:tmpl w:val="6DBA1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47A68A5"/>
    <w:multiLevelType w:val="hybridMultilevel"/>
    <w:tmpl w:val="5692A7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2A34C3"/>
    <w:multiLevelType w:val="hybridMultilevel"/>
    <w:tmpl w:val="8DD0F49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B90332"/>
    <w:multiLevelType w:val="hybridMultilevel"/>
    <w:tmpl w:val="785496E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5259F6"/>
    <w:multiLevelType w:val="hybridMultilevel"/>
    <w:tmpl w:val="1332A378"/>
    <w:lvl w:ilvl="0" w:tplc="08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7"/>
  </w:num>
  <w:num w:numId="5">
    <w:abstractNumId w:val="0"/>
  </w:num>
  <w:num w:numId="6">
    <w:abstractNumId w:val="1"/>
  </w:num>
  <w:num w:numId="7">
    <w:abstractNumId w:val="5"/>
  </w:num>
  <w:num w:numId="8">
    <w:abstractNumId w:val="8"/>
  </w:num>
  <w:num w:numId="9">
    <w:abstractNumId w:val="6"/>
  </w:num>
  <w:num w:numId="10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05371"/>
    <w:rsid w:val="0001457B"/>
    <w:rsid w:val="00022E4A"/>
    <w:rsid w:val="0003021B"/>
    <w:rsid w:val="00030294"/>
    <w:rsid w:val="00030B84"/>
    <w:rsid w:val="00040C16"/>
    <w:rsid w:val="00045F51"/>
    <w:rsid w:val="00056850"/>
    <w:rsid w:val="00061912"/>
    <w:rsid w:val="00065CBA"/>
    <w:rsid w:val="00071400"/>
    <w:rsid w:val="000742B7"/>
    <w:rsid w:val="00092F7C"/>
    <w:rsid w:val="00093BA7"/>
    <w:rsid w:val="00095846"/>
    <w:rsid w:val="000A2912"/>
    <w:rsid w:val="000A2FA0"/>
    <w:rsid w:val="000A6394"/>
    <w:rsid w:val="000B0C2C"/>
    <w:rsid w:val="000B7FED"/>
    <w:rsid w:val="000C038A"/>
    <w:rsid w:val="000C6598"/>
    <w:rsid w:val="000D44B3"/>
    <w:rsid w:val="000E001A"/>
    <w:rsid w:val="000E06AF"/>
    <w:rsid w:val="000E34BB"/>
    <w:rsid w:val="000F1C9B"/>
    <w:rsid w:val="000F6FBF"/>
    <w:rsid w:val="000F78AF"/>
    <w:rsid w:val="00101071"/>
    <w:rsid w:val="001064D3"/>
    <w:rsid w:val="0010780A"/>
    <w:rsid w:val="001316F0"/>
    <w:rsid w:val="00131BAF"/>
    <w:rsid w:val="00132E8A"/>
    <w:rsid w:val="00134C93"/>
    <w:rsid w:val="00137595"/>
    <w:rsid w:val="00144A79"/>
    <w:rsid w:val="00145D43"/>
    <w:rsid w:val="0018656B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D605C"/>
    <w:rsid w:val="001D694B"/>
    <w:rsid w:val="001E41F3"/>
    <w:rsid w:val="001E4F74"/>
    <w:rsid w:val="001F01B6"/>
    <w:rsid w:val="001F2D5E"/>
    <w:rsid w:val="002079B4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D6E17"/>
    <w:rsid w:val="002E15E3"/>
    <w:rsid w:val="002E472E"/>
    <w:rsid w:val="002E54D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46A55"/>
    <w:rsid w:val="003609EF"/>
    <w:rsid w:val="00361F13"/>
    <w:rsid w:val="0036231A"/>
    <w:rsid w:val="003744F8"/>
    <w:rsid w:val="00374DD4"/>
    <w:rsid w:val="0037581C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0939"/>
    <w:rsid w:val="00481B19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4F7070"/>
    <w:rsid w:val="00502FEC"/>
    <w:rsid w:val="00507CBE"/>
    <w:rsid w:val="005134CC"/>
    <w:rsid w:val="0051580D"/>
    <w:rsid w:val="0051584C"/>
    <w:rsid w:val="005428A5"/>
    <w:rsid w:val="00547111"/>
    <w:rsid w:val="0054712D"/>
    <w:rsid w:val="00555E70"/>
    <w:rsid w:val="00556166"/>
    <w:rsid w:val="00557065"/>
    <w:rsid w:val="00566776"/>
    <w:rsid w:val="00572CFD"/>
    <w:rsid w:val="00576B7D"/>
    <w:rsid w:val="00586438"/>
    <w:rsid w:val="00587812"/>
    <w:rsid w:val="00592D74"/>
    <w:rsid w:val="005A0003"/>
    <w:rsid w:val="005C2333"/>
    <w:rsid w:val="005C657A"/>
    <w:rsid w:val="005D5EA0"/>
    <w:rsid w:val="005E2C44"/>
    <w:rsid w:val="00600564"/>
    <w:rsid w:val="00604A32"/>
    <w:rsid w:val="00605FCB"/>
    <w:rsid w:val="006061A3"/>
    <w:rsid w:val="00606F94"/>
    <w:rsid w:val="0061246B"/>
    <w:rsid w:val="00621188"/>
    <w:rsid w:val="006257ED"/>
    <w:rsid w:val="00643A34"/>
    <w:rsid w:val="00645230"/>
    <w:rsid w:val="0066030A"/>
    <w:rsid w:val="00660570"/>
    <w:rsid w:val="0066224B"/>
    <w:rsid w:val="00665C47"/>
    <w:rsid w:val="006667C0"/>
    <w:rsid w:val="0067277E"/>
    <w:rsid w:val="006736CC"/>
    <w:rsid w:val="006759D6"/>
    <w:rsid w:val="0069238E"/>
    <w:rsid w:val="00695808"/>
    <w:rsid w:val="006B3C17"/>
    <w:rsid w:val="006B46FB"/>
    <w:rsid w:val="006D1C74"/>
    <w:rsid w:val="006E21FB"/>
    <w:rsid w:val="00701A94"/>
    <w:rsid w:val="007146D3"/>
    <w:rsid w:val="00715499"/>
    <w:rsid w:val="00716FF8"/>
    <w:rsid w:val="00720F74"/>
    <w:rsid w:val="007222BD"/>
    <w:rsid w:val="0072442F"/>
    <w:rsid w:val="0072502F"/>
    <w:rsid w:val="00743E6A"/>
    <w:rsid w:val="00744663"/>
    <w:rsid w:val="00757DA6"/>
    <w:rsid w:val="00765598"/>
    <w:rsid w:val="007745EA"/>
    <w:rsid w:val="007830D7"/>
    <w:rsid w:val="00792342"/>
    <w:rsid w:val="007977A8"/>
    <w:rsid w:val="007A7498"/>
    <w:rsid w:val="007B512A"/>
    <w:rsid w:val="007C2097"/>
    <w:rsid w:val="007D2848"/>
    <w:rsid w:val="007D6A07"/>
    <w:rsid w:val="007E16EC"/>
    <w:rsid w:val="007E76DC"/>
    <w:rsid w:val="007F1BA4"/>
    <w:rsid w:val="007F44EA"/>
    <w:rsid w:val="007F7259"/>
    <w:rsid w:val="008040A8"/>
    <w:rsid w:val="008279FA"/>
    <w:rsid w:val="00832EA7"/>
    <w:rsid w:val="00835B06"/>
    <w:rsid w:val="00837EB7"/>
    <w:rsid w:val="00843525"/>
    <w:rsid w:val="00847DB8"/>
    <w:rsid w:val="008535B7"/>
    <w:rsid w:val="008626E7"/>
    <w:rsid w:val="00863404"/>
    <w:rsid w:val="00870EE7"/>
    <w:rsid w:val="0087387E"/>
    <w:rsid w:val="00881B5B"/>
    <w:rsid w:val="00881CD5"/>
    <w:rsid w:val="00881D73"/>
    <w:rsid w:val="008863B9"/>
    <w:rsid w:val="00894A09"/>
    <w:rsid w:val="008A45A6"/>
    <w:rsid w:val="008A4C0E"/>
    <w:rsid w:val="008A55E2"/>
    <w:rsid w:val="008B7A82"/>
    <w:rsid w:val="008C38FD"/>
    <w:rsid w:val="008C3A4F"/>
    <w:rsid w:val="008C46E2"/>
    <w:rsid w:val="008C7320"/>
    <w:rsid w:val="008E66FB"/>
    <w:rsid w:val="008F3789"/>
    <w:rsid w:val="008F686C"/>
    <w:rsid w:val="009012EB"/>
    <w:rsid w:val="009148DE"/>
    <w:rsid w:val="009247B1"/>
    <w:rsid w:val="009256D2"/>
    <w:rsid w:val="0093647F"/>
    <w:rsid w:val="00937A5E"/>
    <w:rsid w:val="00941E30"/>
    <w:rsid w:val="009459EC"/>
    <w:rsid w:val="0095216E"/>
    <w:rsid w:val="00952F40"/>
    <w:rsid w:val="009664F6"/>
    <w:rsid w:val="00976C27"/>
    <w:rsid w:val="0097705E"/>
    <w:rsid w:val="009777D9"/>
    <w:rsid w:val="00980F99"/>
    <w:rsid w:val="00982379"/>
    <w:rsid w:val="00982B1E"/>
    <w:rsid w:val="00991B88"/>
    <w:rsid w:val="00992C56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C6EEB"/>
    <w:rsid w:val="009D109C"/>
    <w:rsid w:val="009D38AE"/>
    <w:rsid w:val="009D66D1"/>
    <w:rsid w:val="009E3297"/>
    <w:rsid w:val="009E3609"/>
    <w:rsid w:val="009F5355"/>
    <w:rsid w:val="009F734F"/>
    <w:rsid w:val="00A03654"/>
    <w:rsid w:val="00A1055C"/>
    <w:rsid w:val="00A10E39"/>
    <w:rsid w:val="00A17B18"/>
    <w:rsid w:val="00A246B6"/>
    <w:rsid w:val="00A2554A"/>
    <w:rsid w:val="00A33448"/>
    <w:rsid w:val="00A37C31"/>
    <w:rsid w:val="00A40852"/>
    <w:rsid w:val="00A47E70"/>
    <w:rsid w:val="00A50CF0"/>
    <w:rsid w:val="00A514FF"/>
    <w:rsid w:val="00A54E19"/>
    <w:rsid w:val="00A552F7"/>
    <w:rsid w:val="00A7671C"/>
    <w:rsid w:val="00A8138C"/>
    <w:rsid w:val="00A91D9D"/>
    <w:rsid w:val="00AA05DE"/>
    <w:rsid w:val="00AA2CBC"/>
    <w:rsid w:val="00AB38CB"/>
    <w:rsid w:val="00AB65B9"/>
    <w:rsid w:val="00AC23BD"/>
    <w:rsid w:val="00AC5820"/>
    <w:rsid w:val="00AD1CD8"/>
    <w:rsid w:val="00AD38A6"/>
    <w:rsid w:val="00AD62D3"/>
    <w:rsid w:val="00AF11E6"/>
    <w:rsid w:val="00AF5814"/>
    <w:rsid w:val="00AF6C48"/>
    <w:rsid w:val="00B06664"/>
    <w:rsid w:val="00B06BC3"/>
    <w:rsid w:val="00B1349F"/>
    <w:rsid w:val="00B2034D"/>
    <w:rsid w:val="00B20760"/>
    <w:rsid w:val="00B22104"/>
    <w:rsid w:val="00B258BB"/>
    <w:rsid w:val="00B51510"/>
    <w:rsid w:val="00B53132"/>
    <w:rsid w:val="00B67B97"/>
    <w:rsid w:val="00B70576"/>
    <w:rsid w:val="00B77890"/>
    <w:rsid w:val="00B80300"/>
    <w:rsid w:val="00B8335E"/>
    <w:rsid w:val="00B968C8"/>
    <w:rsid w:val="00B977A0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5C3C"/>
    <w:rsid w:val="00BD6BB8"/>
    <w:rsid w:val="00BE179D"/>
    <w:rsid w:val="00BE3383"/>
    <w:rsid w:val="00BE6F27"/>
    <w:rsid w:val="00BF2384"/>
    <w:rsid w:val="00C01F92"/>
    <w:rsid w:val="00C05B49"/>
    <w:rsid w:val="00C11887"/>
    <w:rsid w:val="00C17B8B"/>
    <w:rsid w:val="00C243F7"/>
    <w:rsid w:val="00C244BA"/>
    <w:rsid w:val="00C32DEB"/>
    <w:rsid w:val="00C33E7F"/>
    <w:rsid w:val="00C462F9"/>
    <w:rsid w:val="00C46F38"/>
    <w:rsid w:val="00C63CDB"/>
    <w:rsid w:val="00C64A0A"/>
    <w:rsid w:val="00C66BA2"/>
    <w:rsid w:val="00C83A6B"/>
    <w:rsid w:val="00C85DD5"/>
    <w:rsid w:val="00C902CB"/>
    <w:rsid w:val="00C95985"/>
    <w:rsid w:val="00CA44A0"/>
    <w:rsid w:val="00CA57DA"/>
    <w:rsid w:val="00CA7A78"/>
    <w:rsid w:val="00CB3198"/>
    <w:rsid w:val="00CB36F7"/>
    <w:rsid w:val="00CB4586"/>
    <w:rsid w:val="00CB5F17"/>
    <w:rsid w:val="00CC5026"/>
    <w:rsid w:val="00CC68D0"/>
    <w:rsid w:val="00CD2A5F"/>
    <w:rsid w:val="00CE24B2"/>
    <w:rsid w:val="00CE6D50"/>
    <w:rsid w:val="00CE7363"/>
    <w:rsid w:val="00CF1F09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75D19"/>
    <w:rsid w:val="00D83373"/>
    <w:rsid w:val="00D83C48"/>
    <w:rsid w:val="00D85F97"/>
    <w:rsid w:val="00D878CE"/>
    <w:rsid w:val="00D92BE9"/>
    <w:rsid w:val="00D9742A"/>
    <w:rsid w:val="00DA15C5"/>
    <w:rsid w:val="00DB4A5D"/>
    <w:rsid w:val="00DC2D3D"/>
    <w:rsid w:val="00DC4102"/>
    <w:rsid w:val="00DD0149"/>
    <w:rsid w:val="00DD3057"/>
    <w:rsid w:val="00DD3BF4"/>
    <w:rsid w:val="00DD5172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363D4"/>
    <w:rsid w:val="00E43581"/>
    <w:rsid w:val="00E667B7"/>
    <w:rsid w:val="00E72E28"/>
    <w:rsid w:val="00E77D77"/>
    <w:rsid w:val="00E81ED2"/>
    <w:rsid w:val="00E85415"/>
    <w:rsid w:val="00E857DE"/>
    <w:rsid w:val="00EB09B7"/>
    <w:rsid w:val="00EB1A48"/>
    <w:rsid w:val="00EB6182"/>
    <w:rsid w:val="00EE044B"/>
    <w:rsid w:val="00EE2DFB"/>
    <w:rsid w:val="00EE31A5"/>
    <w:rsid w:val="00EE7C77"/>
    <w:rsid w:val="00EE7D7C"/>
    <w:rsid w:val="00F104CE"/>
    <w:rsid w:val="00F25D98"/>
    <w:rsid w:val="00F27703"/>
    <w:rsid w:val="00F300FB"/>
    <w:rsid w:val="00F60954"/>
    <w:rsid w:val="00F7019E"/>
    <w:rsid w:val="00F708B7"/>
    <w:rsid w:val="00F720A4"/>
    <w:rsid w:val="00F751B6"/>
    <w:rsid w:val="00F93B4E"/>
    <w:rsid w:val="00F97C82"/>
    <w:rsid w:val="00FB2ACE"/>
    <w:rsid w:val="00FB6386"/>
    <w:rsid w:val="00FC4B13"/>
    <w:rsid w:val="00FC79FD"/>
    <w:rsid w:val="00FD0C4C"/>
    <w:rsid w:val="00FD5F4A"/>
    <w:rsid w:val="00FE0FD1"/>
    <w:rsid w:val="00FF079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9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6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15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75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0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5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9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36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13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9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9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8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2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53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96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1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16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1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4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0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7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49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1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8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5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7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5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1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04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2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1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7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4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8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2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86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0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7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5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43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9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1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7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9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5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8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4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75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1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1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0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7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43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89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4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30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03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7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2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7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64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7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39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54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06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66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96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2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84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1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2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7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5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0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5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1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8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5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4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03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87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59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8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1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7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5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8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63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8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7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7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4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0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66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52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0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67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1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8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9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7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1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95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0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1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6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3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13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5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84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23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61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4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1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9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1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56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8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27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6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1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53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43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9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0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2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1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40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56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0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13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74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82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6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7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8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1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2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7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36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5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45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45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8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9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0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48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5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80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9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4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77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7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4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0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4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11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8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12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1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4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7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42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73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93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6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68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2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8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93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19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15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3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6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8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8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7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1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7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2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6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26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3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9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08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35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6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5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90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40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5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5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2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4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3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1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1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6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1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0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42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2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1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5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8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4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0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5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5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0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2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0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0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9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89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63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3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8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46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2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8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1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2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0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6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77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33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7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5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0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0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98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3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85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99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07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7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77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6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6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6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1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12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89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53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0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43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0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0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8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3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1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8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0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6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9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03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74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36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5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3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2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84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7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00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0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56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1056</Words>
  <Characters>10580</Characters>
  <Application>Microsoft Office Word</Application>
  <DocSecurity>0</DocSecurity>
  <Lines>88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11613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4</cp:revision>
  <cp:lastPrinted>1900-01-01T00:00:00Z</cp:lastPrinted>
  <dcterms:created xsi:type="dcterms:W3CDTF">2021-09-01T13:32:00Z</dcterms:created>
  <dcterms:modified xsi:type="dcterms:W3CDTF">2021-11-26T09:17:00Z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