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573224E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2955D1">
        <w:fldChar w:fldCharType="begin"/>
      </w:r>
      <w:r w:rsidR="002955D1">
        <w:instrText xml:space="preserve"> DOCPROPERTY  Tdoc#  \* MERGEFORMAT </w:instrText>
      </w:r>
      <w:r w:rsidR="002955D1">
        <w:fldChar w:fldCharType="separate"/>
      </w:r>
      <w:r w:rsidR="00F864B5" w:rsidRPr="00E5262B">
        <w:rPr>
          <w:b/>
          <w:i/>
          <w:noProof/>
          <w:sz w:val="28"/>
        </w:rPr>
        <w:t>R5s21</w:t>
      </w:r>
      <w:r w:rsidR="00241B27">
        <w:rPr>
          <w:b/>
          <w:i/>
          <w:noProof/>
          <w:sz w:val="28"/>
        </w:rPr>
        <w:t>1</w:t>
      </w:r>
      <w:r w:rsidR="003D15C6">
        <w:rPr>
          <w:b/>
          <w:i/>
          <w:noProof/>
          <w:sz w:val="28"/>
        </w:rPr>
        <w:t>6</w:t>
      </w:r>
      <w:r w:rsidR="000E34D3">
        <w:rPr>
          <w:b/>
          <w:i/>
          <w:noProof/>
          <w:sz w:val="28"/>
        </w:rPr>
        <w:t>8</w:t>
      </w:r>
      <w:r w:rsidR="003D15C6">
        <w:rPr>
          <w:b/>
          <w:i/>
          <w:noProof/>
          <w:sz w:val="28"/>
        </w:rPr>
        <w:t>0</w:t>
      </w:r>
      <w:r w:rsidR="002955D1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2955D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2955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9A9F54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E34D3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578314" w:rsidR="001E41F3" w:rsidRPr="00E5262B" w:rsidRDefault="000E34D3" w:rsidP="007B40DD">
            <w:pPr>
              <w:pStyle w:val="CRCoverPage"/>
              <w:spacing w:after="0"/>
              <w:rPr>
                <w:noProof/>
              </w:rPr>
            </w:pPr>
            <w:r w:rsidRPr="000E34D3">
              <w:t>NR5GC FR1 : Addition of RRC test case 8.1.1.3.7a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4627D2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8950B7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0034BF3" w:rsidR="001E41F3" w:rsidRPr="00E5262B" w:rsidRDefault="000E34D3" w:rsidP="0038329F">
            <w:pPr>
              <w:pStyle w:val="CRCoverPage"/>
              <w:spacing w:after="0"/>
              <w:rPr>
                <w:noProof/>
              </w:rPr>
            </w:pPr>
            <w:r w:rsidRPr="000E34D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73AB7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</w:t>
            </w:r>
            <w:r w:rsidR="000E34D3">
              <w:rPr>
                <w:noProof/>
              </w:rPr>
              <w:t>2-03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6539F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</w:t>
            </w:r>
            <w:r w:rsidR="000E34D3">
              <w:rPr>
                <w:noProof/>
              </w:rPr>
              <w:t>1.1.3.7a</w:t>
            </w:r>
            <w:r w:rsidR="001B03EB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8F096D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</w:t>
            </w:r>
            <w:r w:rsidR="000E34D3">
              <w:rPr>
                <w:rFonts w:cs="Arial"/>
                <w:noProof/>
              </w:rPr>
              <w:t>1.3.7a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234E984" w:rsidR="001E41F3" w:rsidRPr="00E5262B" w:rsidRDefault="000E34D3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</w:t>
            </w:r>
            <w:r w:rsidR="00BF523C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F8DF356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BCC816C" w:rsidR="00973DF7" w:rsidRPr="00E5262B" w:rsidRDefault="000E34D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CE72D95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786188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C4DA6C" w14:textId="52665E7F" w:rsidR="0015649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5649A" w:rsidRPr="008E173F">
        <w:rPr>
          <w:rFonts w:cs="Arial"/>
          <w:iCs/>
        </w:rPr>
        <w:t>Table of Contents</w:t>
      </w:r>
      <w:r w:rsidR="0015649A">
        <w:tab/>
      </w:r>
      <w:r w:rsidR="0015649A">
        <w:fldChar w:fldCharType="begin"/>
      </w:r>
      <w:r w:rsidR="0015649A">
        <w:instrText xml:space="preserve"> PAGEREF _Toc87861887 \h </w:instrText>
      </w:r>
      <w:r w:rsidR="0015649A">
        <w:fldChar w:fldCharType="separate"/>
      </w:r>
      <w:r w:rsidR="0015649A">
        <w:t>2</w:t>
      </w:r>
      <w:r w:rsidR="0015649A">
        <w:fldChar w:fldCharType="end"/>
      </w:r>
    </w:p>
    <w:p w14:paraId="11FC57A0" w14:textId="116D6EFE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_Toc87861888 \h </w:instrText>
      </w:r>
      <w:r>
        <w:fldChar w:fldCharType="separate"/>
      </w:r>
      <w:r>
        <w:t>3</w:t>
      </w:r>
      <w:r>
        <w:fldChar w:fldCharType="end"/>
      </w:r>
    </w:p>
    <w:p w14:paraId="18BA484E" w14:textId="04930FB7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_Toc87861889 \h </w:instrText>
      </w:r>
      <w:r>
        <w:fldChar w:fldCharType="separate"/>
      </w:r>
      <w:r>
        <w:t>3</w:t>
      </w:r>
      <w:r>
        <w:fldChar w:fldCharType="end"/>
      </w:r>
    </w:p>
    <w:p w14:paraId="3D748E23" w14:textId="5B8BDAAA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_Toc87861890 \h </w:instrText>
      </w:r>
      <w:r>
        <w:fldChar w:fldCharType="separate"/>
      </w:r>
      <w:r>
        <w:t>3</w:t>
      </w:r>
      <w:r>
        <w:fldChar w:fldCharType="end"/>
      </w:r>
    </w:p>
    <w:p w14:paraId="3B7D983A" w14:textId="3F8CB613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_Toc87861891 \h </w:instrText>
      </w:r>
      <w:r>
        <w:fldChar w:fldCharType="separate"/>
      </w:r>
      <w:r>
        <w:t>3</w:t>
      </w:r>
      <w:r>
        <w:fldChar w:fldCharType="end"/>
      </w:r>
    </w:p>
    <w:p w14:paraId="5C45B5CC" w14:textId="0D5C0036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  <w:bCs/>
        </w:rPr>
        <w:t>3.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_Toc87861892 \h </w:instrText>
      </w:r>
      <w:r>
        <w:fldChar w:fldCharType="separate"/>
      </w:r>
      <w:r>
        <w:t>7</w:t>
      </w:r>
      <w:r>
        <w:fldChar w:fldCharType="end"/>
      </w:r>
    </w:p>
    <w:p w14:paraId="795C2CF2" w14:textId="04BBCE76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4.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_Toc87861893 \h </w:instrText>
      </w:r>
      <w:r>
        <w:fldChar w:fldCharType="separate"/>
      </w:r>
      <w:r>
        <w:t>8</w:t>
      </w:r>
      <w:r>
        <w:fldChar w:fldCharType="end"/>
      </w:r>
    </w:p>
    <w:p w14:paraId="603537F3" w14:textId="1FC33F9A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_Toc87861894 \h </w:instrText>
      </w:r>
      <w:r>
        <w:fldChar w:fldCharType="separate"/>
      </w:r>
      <w:r>
        <w:t>8</w:t>
      </w:r>
      <w:r>
        <w:fldChar w:fldCharType="end"/>
      </w:r>
    </w:p>
    <w:p w14:paraId="74B03ED0" w14:textId="0F58A6C2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5.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_Toc87861895 \h </w:instrText>
      </w:r>
      <w:r>
        <w:fldChar w:fldCharType="separate"/>
      </w:r>
      <w:r>
        <w:t>8</w:t>
      </w:r>
      <w:r>
        <w:fldChar w:fldCharType="end"/>
      </w:r>
    </w:p>
    <w:p w14:paraId="2E4D4796" w14:textId="2866B41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86188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10BF42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</w:t>
      </w:r>
      <w:r w:rsidR="000E34D3">
        <w:rPr>
          <w:rFonts w:cs="Arial"/>
        </w:rPr>
        <w:t>1.3.7a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5CAD2867" w14:textId="7DA33B20" w:rsidR="009600BD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 </w:t>
      </w:r>
      <w:proofErr w:type="spellStart"/>
      <w:r>
        <w:rPr>
          <w:rFonts w:cs="Arial"/>
          <w:lang w:eastAsia="ja-JP"/>
        </w:rPr>
        <w:t>Kalahasti</w:t>
      </w:r>
      <w:proofErr w:type="spellEnd"/>
    </w:p>
    <w:p w14:paraId="7D5684BE" w14:textId="645A87C7" w:rsidR="009600BD" w:rsidRPr="00E5262B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narendra.kalahasti@anritsu.com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786188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C228AC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</w:t>
      </w:r>
      <w:r w:rsidR="000E34D3">
        <w:rPr>
          <w:rFonts w:cs="Arial"/>
          <w:lang w:eastAsia="ja-JP"/>
        </w:rPr>
        <w:t>.1.3.7a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6A1AB5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9600BD">
        <w:rPr>
          <w:rFonts w:cs="Arial"/>
          <w:lang w:eastAsia="ja-JP"/>
        </w:rPr>
        <w:t xml:space="preserve"> and </w:t>
      </w:r>
      <w:r w:rsidR="009600BD" w:rsidRPr="009600BD">
        <w:rPr>
          <w:rFonts w:cs="Arial"/>
          <w:lang w:eastAsia="ja-JP"/>
        </w:rPr>
        <w:t>Anritsu Protocol Conformance Test System ME7834NR</w:t>
      </w:r>
    </w:p>
    <w:p w14:paraId="4939F6E6" w14:textId="228FCAE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062AF" w:rsidRPr="00A32967">
        <w:rPr>
          <w:rFonts w:cs="Arial"/>
          <w:bCs/>
          <w:lang w:eastAsia="ja-JP"/>
        </w:rPr>
        <w:t>Qualcomm SM8</w:t>
      </w:r>
      <w:r w:rsidR="006062AF">
        <w:rPr>
          <w:rFonts w:cs="Arial"/>
          <w:bCs/>
          <w:lang w:eastAsia="ja-JP"/>
        </w:rPr>
        <w:t>4</w:t>
      </w:r>
      <w:r w:rsidR="006062AF" w:rsidRPr="00A32967">
        <w:rPr>
          <w:rFonts w:cs="Arial"/>
          <w:bCs/>
          <w:lang w:eastAsia="ja-JP"/>
        </w:rPr>
        <w:t>50+SDX6</w:t>
      </w:r>
      <w:r w:rsidR="006062AF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98461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7861890"/>
      <w:r w:rsidRPr="00E5262B">
        <w:rPr>
          <w:b/>
        </w:rPr>
        <w:t>Corrections required</w:t>
      </w:r>
      <w:bookmarkEnd w:id="6"/>
      <w:bookmarkEnd w:id="7"/>
      <w:bookmarkEnd w:id="8"/>
    </w:p>
    <w:p w14:paraId="6BBC97F3" w14:textId="77777777" w:rsidR="00CF2C6E" w:rsidRDefault="00CF2C6E" w:rsidP="00CF2C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9" w:name="_Toc76738641"/>
      <w:bookmarkStart w:id="10" w:name="_Toc89272384"/>
      <w:r>
        <w:rPr>
          <w:rFonts w:cs="Arial"/>
          <w:color w:val="000000"/>
        </w:rPr>
        <w:t>Change 1</w:t>
      </w:r>
      <w:bookmarkEnd w:id="9"/>
      <w:bookmarkEnd w:id="10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F2C6E" w14:paraId="71A2D106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41A9" w14:textId="77777777" w:rsidR="00CF2C6E" w:rsidRDefault="00CF2C6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7F3" w14:textId="77777777" w:rsidR="00CF2C6E" w:rsidRDefault="00CF2C6E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en-GB"/>
              </w:rPr>
              <w:t>fl_TC_8_1_1_3_7a_NR5GC_EUTRA_TestBody()</w:t>
            </w:r>
          </w:p>
        </w:tc>
      </w:tr>
      <w:tr w:rsidR="00CF2C6E" w14:paraId="1E4CD066" w14:textId="77777777" w:rsidTr="00CF2C6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B4AA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9D5F" w14:textId="3A39BD44" w:rsidR="00CF2C6E" w:rsidRDefault="00CF2C6E" w:rsidP="00736117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TTCN implementation keeps waiting for another TAU Update to happen while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t_WaitTime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is running. This makes the execution to get stuck inside the function f_EUTRA38_TrackingAreaUpdateFromN1().</w:t>
            </w:r>
          </w:p>
          <w:p w14:paraId="35A62785" w14:textId="77777777" w:rsidR="00CF2C6E" w:rsidRDefault="00CF2C6E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</w:p>
          <w:p w14:paraId="4246E345" w14:textId="2BF450D2" w:rsidR="00CF2C6E" w:rsidRDefault="00CF2C6E" w:rsidP="00736117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TTCN did not handle timeout indication of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t_WaitTime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causing TTCN error when it happens</w:t>
            </w:r>
          </w:p>
          <w:p w14:paraId="3489B29F" w14:textId="77777777" w:rsidR="00CF2C6E" w:rsidRDefault="00CF2C6E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21964E76" w14:textId="77777777" w:rsidR="00CF2C6E" w:rsidRDefault="00CF2C6E" w:rsidP="00736117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f_EUTRA38_NR5GC_S1toN1_IdleMode() by default expects native security when UE moves from E-UTRA to NRCell3.</w:t>
            </w:r>
          </w:p>
        </w:tc>
      </w:tr>
      <w:tr w:rsidR="00CF2C6E" w14:paraId="065B912C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022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08DF" w14:textId="79330C1F" w:rsidR="00CF2C6E" w:rsidRDefault="00CF2C6E" w:rsidP="0073611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removed “while()” loop as only one TAU procedure is expected.</w:t>
            </w:r>
          </w:p>
          <w:p w14:paraId="10EA2669" w14:textId="77777777" w:rsidR="00CF2C6E" w:rsidRDefault="00CF2C6E">
            <w:pPr>
              <w:pStyle w:val="CRCoverPage"/>
              <w:spacing w:after="0"/>
              <w:ind w:left="360"/>
              <w:rPr>
                <w:rFonts w:cs="Arial"/>
                <w:lang w:eastAsia="zh-CN"/>
              </w:rPr>
            </w:pPr>
          </w:p>
          <w:p w14:paraId="01D043FE" w14:textId="55B7EADE" w:rsidR="00CF2C6E" w:rsidRDefault="00CF2C6E" w:rsidP="0073611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handling of </w:t>
            </w:r>
            <w:proofErr w:type="spellStart"/>
            <w:r>
              <w:rPr>
                <w:rFonts w:cs="Arial"/>
                <w:lang w:eastAsia="zh-CN"/>
              </w:rPr>
              <w:t>t_WaitTime</w:t>
            </w:r>
            <w:proofErr w:type="spellEnd"/>
            <w:r>
              <w:rPr>
                <w:rFonts w:cs="Arial"/>
                <w:lang w:eastAsia="zh-CN"/>
              </w:rPr>
              <w:t xml:space="preserve"> expiry before sending trigger to NR</w:t>
            </w:r>
          </w:p>
          <w:p w14:paraId="2DCD2371" w14:textId="77777777" w:rsidR="00CF2C6E" w:rsidRDefault="00CF2C6E">
            <w:pPr>
              <w:pStyle w:val="ListParagraph"/>
              <w:rPr>
                <w:rFonts w:cs="Arial"/>
                <w:lang w:eastAsia="zh-CN"/>
              </w:rPr>
            </w:pPr>
          </w:p>
          <w:p w14:paraId="31D57A6C" w14:textId="77777777" w:rsidR="00CF2C6E" w:rsidRDefault="00CF2C6E" w:rsidP="0073611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Set the 2</w:t>
            </w:r>
            <w:r>
              <w:rPr>
                <w:rFonts w:cs="Arial"/>
                <w:vertAlign w:val="superscript"/>
                <w:lang w:eastAsia="zh-CN"/>
              </w:rPr>
              <w:t>nd</w:t>
            </w:r>
            <w:r>
              <w:rPr>
                <w:rFonts w:cs="Arial"/>
                <w:lang w:eastAsia="zh-CN"/>
              </w:rPr>
              <w:t xml:space="preserve"> input parameter of f_EUTRA38_NR5GC_S1toN1_IdleMode() to “true” – i.e. expect Mapped Security</w:t>
            </w:r>
          </w:p>
          <w:p w14:paraId="65C65FF1" w14:textId="77777777" w:rsidR="00CF2C6E" w:rsidRDefault="00CF2C6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F2C6E" w14:paraId="689FFD32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F8B0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827" w14:textId="77777777" w:rsidR="00CF2C6E" w:rsidRDefault="00CF2C6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RRC_ConnRel_NR5GC_EUTRA.ttcn</w:t>
            </w:r>
          </w:p>
        </w:tc>
      </w:tr>
      <w:tr w:rsidR="00CF2C6E" w14:paraId="4B3C6766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D84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F6F" w14:textId="77777777" w:rsidR="00CF2C6E" w:rsidRDefault="00CF2C6E">
            <w:pPr>
              <w:rPr>
                <w:rFonts w:ascii="Arial" w:hAnsi="Arial"/>
                <w:lang w:eastAsia="zh-CN"/>
              </w:rPr>
            </w:pPr>
          </w:p>
        </w:tc>
      </w:tr>
    </w:tbl>
    <w:p w14:paraId="67579A7B" w14:textId="77777777" w:rsidR="00CF2C6E" w:rsidRDefault="00CF2C6E" w:rsidP="00CF2C6E">
      <w:pPr>
        <w:spacing w:after="0"/>
        <w:rPr>
          <w:rFonts w:ascii="Arial" w:hAnsi="Arial"/>
          <w:b/>
        </w:rPr>
      </w:pPr>
    </w:p>
    <w:p w14:paraId="26CE4623" w14:textId="77777777" w:rsidR="00CF2C6E" w:rsidRDefault="00CF2C6E" w:rsidP="00CF2C6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C6E" w14:paraId="47C4ADFD" w14:textId="77777777" w:rsidTr="00CF2C6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844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fl_TC_8_1_1_3_7a_NR5GC_EUTRA_TestBody() runs on EUTRA_Multi5GS_PTC</w:t>
            </w:r>
          </w:p>
          <w:p w14:paraId="1B918B2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9939FA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integer v_EUTRA_CellPower_T1 := -75;</w:t>
            </w:r>
          </w:p>
          <w:p w14:paraId="6F60664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v_T325_InMillisec;</w:t>
            </w:r>
          </w:p>
          <w:p w14:paraId="60410D8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v_FlagEutra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:= false;</w:t>
            </w:r>
          </w:p>
          <w:p w14:paraId="3AB1F75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float v_T325;</w:t>
            </w:r>
          </w:p>
          <w:p w14:paraId="586AE75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t_WaitTime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183A2F41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33960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550E391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adjusts the SS/PBCH EPRE levels according to row "T1" in table 8.1.1.3.7a.3.2-1/2</w:t>
            </w:r>
          </w:p>
          <w:p w14:paraId="1DB219C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(NR);</w:t>
            </w:r>
          </w:p>
          <w:p w14:paraId="5494A88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f_EUTRA38_SetCellPower(eutra_Cell1, v_EUTRA_CellPower_T1, v_EUTRA_CellPower_T1);</w:t>
            </w:r>
          </w:p>
          <w:p w14:paraId="661177A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);</w:t>
            </w:r>
          </w:p>
          <w:p w14:paraId="472898F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80036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790F8CE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starts timer T325.</w:t>
            </w:r>
          </w:p>
          <w:p w14:paraId="649DC8A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v_T325_InMillisec :=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f_EUTRA_NR_WaitForCoOrd_Data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(NR, "T325");</w:t>
            </w:r>
          </w:p>
          <w:p w14:paraId="1427417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v_T325 := int2float(oct2int(v_T325_InMillisec)/1000);</w:t>
            </w:r>
          </w:p>
          <w:p w14:paraId="4107AF8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t_WaitTime.start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(v_T325);</w:t>
            </w:r>
          </w:p>
          <w:p w14:paraId="5EE49498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22575E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7229850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3DE10A0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while(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t_WaitTime.running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){</w:t>
            </w:r>
          </w:p>
          <w:p w14:paraId="7D4B819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f_EUTRA38_TrackingAreaUpdateFromN1 (eutra_Cell1,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tsc_RRC_TI_Def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4B77B2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f_EUTRA_PreliminaryPass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(__FILE__, __LINE__, "Step 4");</w:t>
            </w:r>
          </w:p>
          <w:p w14:paraId="1DFBBC2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:= true;</w:t>
            </w:r>
          </w:p>
          <w:p w14:paraId="5D6E77E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1FB31F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B9728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if(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== false){</w:t>
            </w:r>
          </w:p>
          <w:p w14:paraId="016C7B8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f_EUTRA_SetVerdictFailOrInconc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(__FILE__, __LINE__, "Step 4: UE did not finish generic test procedure in TS 38.508-1 [4] Table 4.9.7.2.2-1 on E-UTRAN Cell 1");</w:t>
            </w:r>
          </w:p>
          <w:p w14:paraId="39CC41B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6C00CDA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DDBD3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56B06FBF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waits for T325 expiry.</w:t>
            </w:r>
          </w:p>
          <w:p w14:paraId="49BBD5F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("Timeout"));</w:t>
            </w:r>
          </w:p>
          <w:p w14:paraId="460C4DE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167E33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36F44318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4.9.9.2.2-1 indicate that the UE is camped on NR Cell 3?</w:t>
            </w:r>
          </w:p>
          <w:p w14:paraId="53BEBE0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F2C6E">
              <w:rPr>
                <w:rFonts w:ascii="Courier New" w:hAnsi="Courier New" w:cs="Courier New"/>
                <w:lang w:eastAsia="de-DE"/>
              </w:rPr>
              <w:t>f_EUTRA38_NR5GC_S1ToN1_IdleMode(eutra_Cell1);</w:t>
            </w:r>
          </w:p>
          <w:p w14:paraId="578C988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F53A42A" w14:textId="77777777" w:rsidR="00CF2C6E" w:rsidRDefault="00CF2C6E" w:rsidP="00CF2C6E">
      <w:pPr>
        <w:spacing w:after="0"/>
        <w:rPr>
          <w:rFonts w:ascii="Arial" w:hAnsi="Arial"/>
          <w:b/>
        </w:rPr>
      </w:pPr>
    </w:p>
    <w:p w14:paraId="26CDD69F" w14:textId="77777777" w:rsidR="00CF2C6E" w:rsidRDefault="00CF2C6E" w:rsidP="00CF2C6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C6E" w14:paraId="45F8EF87" w14:textId="77777777" w:rsidTr="00CF2C6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52C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fl_TC_8_1_1_3_7a_NR5GC_EUTRA_TestBody() runs on EUTRA_Multi5GS_PTC</w:t>
            </w:r>
          </w:p>
          <w:p w14:paraId="7E084F6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1FDBD0F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integer v_EUTRA_CellPower_T1 := -75;</w:t>
            </w:r>
          </w:p>
          <w:p w14:paraId="4EECF2A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v_T325_InMillisec;</w:t>
            </w:r>
          </w:p>
          <w:p w14:paraId="7325660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v_FlagEutra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:= false;</w:t>
            </w:r>
          </w:p>
          <w:p w14:paraId="7CC7FC5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float v_T325;</w:t>
            </w:r>
          </w:p>
          <w:p w14:paraId="1F27D7A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t_WaitTime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;</w:t>
            </w:r>
          </w:p>
          <w:p w14:paraId="5688802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DAA10C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05227E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//The SS adjusts the SS/PBCH EPRE levels according to row "T1" in table 8.1.1.3.7a.3.2-1/2</w:t>
            </w:r>
          </w:p>
          <w:p w14:paraId="3AD20763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(NR);</w:t>
            </w:r>
          </w:p>
          <w:p w14:paraId="2672307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f_EUTRA38_SetCellPower(eutra_Cell1, v_EUTRA_CellPower_T1, v_EUTRA_CellPower_T1);</w:t>
            </w:r>
          </w:p>
          <w:p w14:paraId="05BA145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);</w:t>
            </w:r>
          </w:p>
          <w:p w14:paraId="4EABB9B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D0015A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774B19F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lastRenderedPageBreak/>
              <w:t xml:space="preserve">    //SS starts timer T325.</w:t>
            </w:r>
          </w:p>
          <w:p w14:paraId="172F9CA1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v_T325_InMillisec :=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f_EUTRA_NR_WaitForCoOrd_Data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(NR, "T325");</w:t>
            </w:r>
          </w:p>
          <w:p w14:paraId="1898910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v_T325 := int2float(oct2int(v_T325_InMillisec)/1000);</w:t>
            </w:r>
          </w:p>
          <w:p w14:paraId="30015AE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t_WaitTime.start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(v_T325);</w:t>
            </w:r>
          </w:p>
          <w:p w14:paraId="3F09AFE1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1AD21A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9F0F87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4C79676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>//while(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t_WaitTime.running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){</w:t>
            </w:r>
          </w:p>
          <w:p w14:paraId="68813A7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f_EUTRA38_TrackingAreaUpdateFromN1 (eutra_Cell1,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tsc_RRC_TI_Def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, omit);</w:t>
            </w:r>
          </w:p>
          <w:p w14:paraId="40AC520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f_EUTRA_PreliminaryPass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(__FILE__, __LINE__, "Step 4");</w:t>
            </w:r>
          </w:p>
          <w:p w14:paraId="2DD3A0E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>//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:= true;</w:t>
            </w:r>
          </w:p>
          <w:p w14:paraId="2ACF6C0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//}</w:t>
            </w:r>
          </w:p>
          <w:p w14:paraId="7270C473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B2D638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>//if(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== false){</w:t>
            </w:r>
          </w:p>
          <w:p w14:paraId="4750976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//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f_EUTRA_SetVerdictFailOrInconc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(__FILE__, __LINE__, "Step 4: UE did not finish generic test procedure in TS 38.508-1 [4] Table 4.9.7.2.2-1 on E-UTRAN Cell 1");</w:t>
            </w:r>
          </w:p>
          <w:p w14:paraId="79CCFE0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//}</w:t>
            </w:r>
          </w:p>
          <w:p w14:paraId="483ACB9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2A1CA7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5"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63E0B97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//SS waits for T325 expiry.</w:t>
            </w:r>
          </w:p>
          <w:p w14:paraId="7209B3D2" w14:textId="3F0E2B45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</w:t>
            </w:r>
          </w:p>
          <w:p w14:paraId="794463E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  []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t_WaitTime.timeout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{</w:t>
            </w:r>
          </w:p>
          <w:p w14:paraId="4FBA061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("Timeout"));</w:t>
            </w:r>
          </w:p>
          <w:p w14:paraId="2E8954F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   }</w:t>
            </w:r>
          </w:p>
          <w:p w14:paraId="658E2834" w14:textId="1D9EC7F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</w:p>
          <w:p w14:paraId="19A938DF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</w:t>
            </w:r>
          </w:p>
          <w:p w14:paraId="0BF77EA8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0C2BCF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6"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39D8F41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4.9.9.2.2-1 indicate that the UE is camped on NR Cell 3?</w:t>
            </w:r>
          </w:p>
          <w:p w14:paraId="53195A2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F2C6E">
              <w:rPr>
                <w:rFonts w:ascii="Courier New" w:hAnsi="Courier New" w:cs="Courier New"/>
                <w:lang w:eastAsia="en-GB"/>
              </w:rPr>
              <w:t>f_EUTRA38_NR5GC_S1ToN1_IdleMode(eutra_Cell1</w:t>
            </w:r>
            <w:r w:rsidRPr="00CF2C6E">
              <w:rPr>
                <w:rFonts w:ascii="Courier New" w:hAnsi="Courier New" w:cs="Courier New"/>
                <w:highlight w:val="yellow"/>
                <w:lang w:eastAsia="en-GB"/>
              </w:rPr>
              <w:t>, true</w:t>
            </w:r>
            <w:r w:rsidRPr="00CF2C6E">
              <w:rPr>
                <w:rFonts w:ascii="Courier New" w:hAnsi="Courier New" w:cs="Courier New"/>
                <w:lang w:eastAsia="en-GB"/>
              </w:rPr>
              <w:t>);</w:t>
            </w:r>
          </w:p>
          <w:p w14:paraId="0EA408F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A09FB49" w14:textId="77777777" w:rsidR="00CF2C6E" w:rsidRDefault="00CF2C6E" w:rsidP="00CF2C6E">
      <w:pPr>
        <w:spacing w:after="0"/>
      </w:pPr>
      <w:r>
        <w:lastRenderedPageBreak/>
        <w:br w:type="page"/>
      </w:r>
    </w:p>
    <w:p w14:paraId="154CCB17" w14:textId="77777777" w:rsidR="00E5460C" w:rsidRDefault="00E5460C" w:rsidP="00E5460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1" w:name="_Toc76738642"/>
      <w:bookmarkStart w:id="12" w:name="_Toc89272385"/>
      <w:r>
        <w:rPr>
          <w:rFonts w:cs="Arial"/>
          <w:color w:val="000000"/>
        </w:rPr>
        <w:lastRenderedPageBreak/>
        <w:t>Change 2</w:t>
      </w:r>
      <w:bookmarkEnd w:id="11"/>
      <w:bookmarkEnd w:id="12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E5460C" w14:paraId="37C89F7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EF8C" w14:textId="77777777" w:rsidR="00E5460C" w:rsidRDefault="00E5460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9E8F" w14:textId="77777777" w:rsidR="00E5460C" w:rsidRDefault="00E5460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f_TC_8_1_1_3_7a_NR5GC()</w:t>
            </w:r>
          </w:p>
        </w:tc>
      </w:tr>
      <w:tr w:rsidR="00E5460C" w14:paraId="46C545E2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E8C2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627" w14:textId="77777777" w:rsidR="00E5460C" w:rsidRDefault="00E5460C" w:rsidP="00736117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MaxReferencePower</w:t>
            </w:r>
            <w:proofErr w:type="spellEnd"/>
            <w:r>
              <w:rPr>
                <w:rFonts w:cs="Arial"/>
                <w:lang w:eastAsia="zh-CN"/>
              </w:rPr>
              <w:t xml:space="preserve"> for cell1 is  set to -88 but the power is set to -85 during the test case</w:t>
            </w:r>
          </w:p>
          <w:p w14:paraId="0555C723" w14:textId="7D7C03F6" w:rsidR="00E5460C" w:rsidRPr="00E5460C" w:rsidRDefault="00E5460C" w:rsidP="00736117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UE will be on NR cell3 at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</w:p>
        </w:tc>
      </w:tr>
      <w:tr w:rsidR="00E5460C" w14:paraId="1189E88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C379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0AB" w14:textId="77777777" w:rsidR="00E5460C" w:rsidRDefault="00E5460C" w:rsidP="00736117">
            <w:pPr>
              <w:pStyle w:val="CRCoverPage"/>
              <w:numPr>
                <w:ilvl w:val="0"/>
                <w:numId w:val="6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</w:t>
            </w:r>
            <w:proofErr w:type="spellStart"/>
            <w:r>
              <w:rPr>
                <w:rFonts w:cs="Arial"/>
                <w:lang w:eastAsia="zh-CN"/>
              </w:rPr>
              <w:t>initialMaxReferencePower</w:t>
            </w:r>
            <w:proofErr w:type="spellEnd"/>
            <w:r>
              <w:rPr>
                <w:rFonts w:cs="Arial"/>
                <w:lang w:eastAsia="zh-CN"/>
              </w:rPr>
              <w:t xml:space="preserve"> of nr_Cell1 to -85.</w:t>
            </w:r>
          </w:p>
          <w:p w14:paraId="09CD0D15" w14:textId="77777777" w:rsidR="00E5460C" w:rsidRDefault="00E5460C">
            <w:pPr>
              <w:pStyle w:val="CRCoverPage"/>
              <w:spacing w:after="0" w:line="256" w:lineRule="auto"/>
              <w:ind w:left="360"/>
              <w:rPr>
                <w:rFonts w:cs="Arial"/>
                <w:lang w:eastAsia="zh-CN"/>
              </w:rPr>
            </w:pPr>
          </w:p>
          <w:p w14:paraId="1A7B9182" w14:textId="4E044AED" w:rsidR="00E5460C" w:rsidRDefault="00E5460C" w:rsidP="00736117">
            <w:pPr>
              <w:pStyle w:val="CRCoverPage"/>
              <w:numPr>
                <w:ilvl w:val="0"/>
                <w:numId w:val="6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NR cell 3 for 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</w:p>
        </w:tc>
      </w:tr>
      <w:tr w:rsidR="00E5460C" w14:paraId="1AD8B8C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E3F2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AC81" w14:textId="77777777" w:rsidR="00E5460C" w:rsidRDefault="00E5460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RRC_ConnRel_NR5GC.ttcn</w:t>
            </w:r>
          </w:p>
        </w:tc>
      </w:tr>
      <w:tr w:rsidR="00E5460C" w14:paraId="1E72812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F4D4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B85" w14:textId="77777777" w:rsidR="00E5460C" w:rsidRDefault="00E5460C">
            <w:pPr>
              <w:rPr>
                <w:rFonts w:ascii="Arial" w:hAnsi="Arial"/>
                <w:lang w:eastAsia="zh-CN"/>
              </w:rPr>
            </w:pPr>
          </w:p>
        </w:tc>
      </w:tr>
    </w:tbl>
    <w:p w14:paraId="29D0913A" w14:textId="77777777" w:rsidR="00E5460C" w:rsidRDefault="00E5460C" w:rsidP="00E5460C">
      <w:pPr>
        <w:spacing w:after="0"/>
        <w:rPr>
          <w:rFonts w:ascii="Arial" w:hAnsi="Arial"/>
          <w:b/>
        </w:rPr>
      </w:pPr>
    </w:p>
    <w:p w14:paraId="4160276D" w14:textId="77777777" w:rsidR="00E5460C" w:rsidRDefault="00E5460C" w:rsidP="00E5460C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460C" w14:paraId="06031F5A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53C5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f_TC_8_1_1_3_7a_NR5GC() runs on NR5GC_PTC</w:t>
            </w:r>
          </w:p>
          <w:p w14:paraId="32FB77D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 //RRC connection release / Success /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Deprioritisation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/ NR / T325 expiry</w:t>
            </w:r>
          </w:p>
          <w:p w14:paraId="74326E8A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DC79DB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f_NR5GC_IRAT_Init(NR_7);</w:t>
            </w:r>
          </w:p>
          <w:p w14:paraId="7DFB545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E08BE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//Update SIB1 according to specific message contents</w:t>
            </w:r>
          </w:p>
          <w:p w14:paraId="1A63797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f_NR_CellInfo_SetTAC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(nr_Cell3, int2bit(3,24));</w:t>
            </w:r>
          </w:p>
          <w:p w14:paraId="75381A61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58EC02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//Set maximum cell power level for the Cells to be used</w:t>
            </w:r>
          </w:p>
          <w:p w14:paraId="6262CA7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(nr_Cell3, -79, -79);  // Max Power level for FR2 is FFS</w:t>
            </w:r>
          </w:p>
          <w:p w14:paraId="02FD0FF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5B4CE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66A30F2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888D04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53AA81AA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F3D431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f_NR5GC_Preamble (nr_Cell1, STATE_CONNECTED_3A);</w:t>
            </w:r>
          </w:p>
          <w:p w14:paraId="7C442F4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D7D4F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91318A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A656C1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fl_TC_8_1_1_3_7a_TestBody();</w:t>
            </w:r>
          </w:p>
          <w:p w14:paraId="645ADC8A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CB7D57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759438F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25A24B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532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C4532D">
              <w:rPr>
                <w:rFonts w:ascii="Courier New" w:hAnsi="Courier New" w:cs="Courier New"/>
                <w:lang w:eastAsia="de-DE"/>
              </w:rPr>
              <w:t>(</w:t>
            </w:r>
            <w:r w:rsidRPr="00C4532D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C4532D">
              <w:rPr>
                <w:rFonts w:ascii="Courier New" w:hAnsi="Courier New" w:cs="Courier New"/>
                <w:lang w:eastAsia="de-DE"/>
              </w:rPr>
              <w:t>, STATE_IDLE_1A);</w:t>
            </w:r>
          </w:p>
          <w:p w14:paraId="673F30F5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4614D8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("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"));</w:t>
            </w:r>
          </w:p>
          <w:p w14:paraId="619AAD9C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0D685D4" w14:textId="77777777" w:rsidR="00E5460C" w:rsidRDefault="00E5460C" w:rsidP="00E5460C">
      <w:pPr>
        <w:spacing w:after="0"/>
        <w:rPr>
          <w:rFonts w:ascii="Arial" w:hAnsi="Arial"/>
          <w:b/>
        </w:rPr>
      </w:pPr>
    </w:p>
    <w:p w14:paraId="00D8F075" w14:textId="77777777" w:rsidR="00E5460C" w:rsidRDefault="00E5460C" w:rsidP="00E5460C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460C" w14:paraId="03098CD2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533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f_TC_8_1_1_3_7a_NR5GC() runs on NR5GC_PTC</w:t>
            </w:r>
          </w:p>
          <w:p w14:paraId="56D5DDF3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{ //RRC connection release / Success /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Deprioritisation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/ NR / T325 expiry</w:t>
            </w:r>
          </w:p>
          <w:p w14:paraId="65B0900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</w:t>
            </w:r>
          </w:p>
          <w:p w14:paraId="4191348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f_NR5GC_IRAT_Init(NR_7);</w:t>
            </w:r>
          </w:p>
          <w:p w14:paraId="7A99FC48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070480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//Update SIB1 according to specific message contents</w:t>
            </w:r>
          </w:p>
          <w:p w14:paraId="6E88D1C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f_NR_CellInfo_SetTAC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(nr_Cell3, int2bit(3,24));</w:t>
            </w:r>
          </w:p>
          <w:p w14:paraId="11E545F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3BB003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//Set maximum cell power level for the Cells to be used</w:t>
            </w:r>
          </w:p>
          <w:p w14:paraId="5803D069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f_NR_CellInfo_InitMaxReferencePower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(nr_Cell1, -85, -85);</w:t>
            </w:r>
          </w:p>
          <w:p w14:paraId="255F403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f_NR_CellInfo_InitMaxReferencePower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(nr_Cell3, -79, -79);  // Max Power level for FR2 is FFS</w:t>
            </w:r>
          </w:p>
          <w:p w14:paraId="522F18F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3DD317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//Create and configure cell</w:t>
            </w:r>
          </w:p>
          <w:p w14:paraId="07BF807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58B128B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(nr_Cell3);</w:t>
            </w:r>
          </w:p>
          <w:p w14:paraId="1F74684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FD207B2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f_NR5GC_Preamble (nr_Cell1, STATE_CONNECTED_3A);</w:t>
            </w:r>
          </w:p>
          <w:p w14:paraId="477E1A92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CE23E3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(true);</w:t>
            </w:r>
          </w:p>
          <w:p w14:paraId="3E4394E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1B543A8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fl_TC_8_1_1_3_7a_TestBody();</w:t>
            </w:r>
          </w:p>
          <w:p w14:paraId="61F14BA9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0F0851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262F6089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  </w:t>
            </w:r>
          </w:p>
          <w:p w14:paraId="029727B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4532D">
              <w:rPr>
                <w:rFonts w:ascii="Courier New" w:hAnsi="Courier New" w:cs="Courier New"/>
                <w:lang w:eastAsia="en-GB"/>
              </w:rPr>
              <w:t>f_NR_Postamble</w:t>
            </w:r>
            <w:proofErr w:type="spellEnd"/>
            <w:r w:rsidRPr="00C4532D">
              <w:rPr>
                <w:rFonts w:ascii="Courier New" w:hAnsi="Courier New" w:cs="Courier New"/>
                <w:lang w:eastAsia="en-GB"/>
              </w:rPr>
              <w:t>(</w:t>
            </w:r>
            <w:r w:rsidRPr="00C4532D">
              <w:rPr>
                <w:rFonts w:ascii="Courier New" w:hAnsi="Courier New" w:cs="Courier New"/>
                <w:highlight w:val="yellow"/>
                <w:lang w:eastAsia="en-GB"/>
              </w:rPr>
              <w:t>nr_Cell3</w:t>
            </w:r>
            <w:r w:rsidRPr="00C4532D">
              <w:rPr>
                <w:rFonts w:ascii="Courier New" w:hAnsi="Courier New" w:cs="Courier New"/>
                <w:lang w:eastAsia="en-GB"/>
              </w:rPr>
              <w:t>, STATE_IDLE_1A);</w:t>
            </w:r>
          </w:p>
          <w:p w14:paraId="7BDA4797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FF95A5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("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Postamble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"));</w:t>
            </w:r>
          </w:p>
          <w:p w14:paraId="1C0B92C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  <w:tr w:rsidR="00E5460C" w14:paraId="6BA9596B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931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</w:tc>
      </w:tr>
    </w:tbl>
    <w:p w14:paraId="5AD84CB0" w14:textId="77777777" w:rsidR="00E5460C" w:rsidRDefault="00E5460C" w:rsidP="00E5460C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7205AB0E" w14:textId="77777777" w:rsidR="00C4532D" w:rsidRDefault="00E5460C" w:rsidP="00C4532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13" w:name="_Toc89272386"/>
      <w:r w:rsidR="00C4532D">
        <w:rPr>
          <w:rFonts w:cs="Arial"/>
          <w:color w:val="000000"/>
        </w:rPr>
        <w:lastRenderedPageBreak/>
        <w:t>Change 3</w:t>
      </w:r>
      <w:bookmarkEnd w:id="13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4532D" w14:paraId="62930907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2D33" w14:textId="77777777" w:rsidR="00C4532D" w:rsidRDefault="00C4532D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D3C4" w14:textId="77777777" w:rsidR="00C4532D" w:rsidRDefault="00C4532D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fl_TC_8_1_1_3_7a_TestBody()</w:t>
            </w:r>
          </w:p>
        </w:tc>
      </w:tr>
      <w:tr w:rsidR="00C4532D" w14:paraId="4E1A17C0" w14:textId="77777777" w:rsidTr="00C4532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3114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40AA" w14:textId="77777777" w:rsidR="00C4532D" w:rsidRDefault="00C4532D" w:rsidP="00736117">
            <w:pPr>
              <w:pStyle w:val="CRCoverPage"/>
              <w:numPr>
                <w:ilvl w:val="0"/>
                <w:numId w:val="8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There is a possibility that a UE would reselect to the EUTRA Cell faster than the function </w:t>
            </w:r>
            <w:proofErr w:type="spellStart"/>
            <w:r>
              <w:rPr>
                <w:rFonts w:cs="Arial"/>
                <w:lang w:eastAsia="zh-CN"/>
              </w:rPr>
              <w:t>f_NR_RRCReleaseCommon</w:t>
            </w:r>
            <w:proofErr w:type="spellEnd"/>
            <w:r>
              <w:rPr>
                <w:rFonts w:cs="Arial"/>
                <w:lang w:eastAsia="zh-CN"/>
              </w:rPr>
              <w:t>() could finish execution. This causes TTCN Error due to unexpected RRC message received.</w:t>
            </w:r>
          </w:p>
          <w:p w14:paraId="26975C2B" w14:textId="77777777" w:rsidR="00C4532D" w:rsidRDefault="00C4532D" w:rsidP="00C4532D">
            <w:pPr>
              <w:pStyle w:val="CRCoverPage"/>
              <w:spacing w:after="0" w:line="256" w:lineRule="auto"/>
              <w:ind w:left="720"/>
              <w:rPr>
                <w:rFonts w:cs="Arial"/>
                <w:lang w:eastAsia="zh-CN"/>
              </w:rPr>
            </w:pPr>
          </w:p>
          <w:p w14:paraId="718673EC" w14:textId="65FC9970" w:rsidR="00C4532D" w:rsidRPr="00C4532D" w:rsidRDefault="00C4532D" w:rsidP="00736117">
            <w:pPr>
              <w:pStyle w:val="CRCoverPage"/>
              <w:numPr>
                <w:ilvl w:val="0"/>
                <w:numId w:val="8"/>
              </w:numPr>
              <w:spacing w:after="0" w:line="256" w:lineRule="auto"/>
              <w:rPr>
                <w:rFonts w:cs="Arial"/>
                <w:lang w:eastAsia="zh-CN"/>
              </w:rPr>
            </w:pPr>
            <w:r w:rsidRPr="00C4532D">
              <w:rPr>
                <w:rFonts w:cs="Arial"/>
                <w:lang w:eastAsia="zh-CN"/>
              </w:rPr>
              <w:t xml:space="preserve">The function f_NR5GC_IRAT_S1ToN1_IdleMode() by default uses the current </w:t>
            </w:r>
            <w:proofErr w:type="spellStart"/>
            <w:r w:rsidRPr="00C4532D">
              <w:rPr>
                <w:rFonts w:cs="Arial"/>
                <w:lang w:eastAsia="zh-CN"/>
              </w:rPr>
              <w:t>nr_Cell’s</w:t>
            </w:r>
            <w:proofErr w:type="spellEnd"/>
            <w:r w:rsidRPr="00C4532D">
              <w:rPr>
                <w:rFonts w:cs="Arial"/>
                <w:lang w:eastAsia="zh-CN"/>
              </w:rPr>
              <w:t xml:space="preserve"> TAC when checking </w:t>
            </w:r>
            <w:proofErr w:type="spellStart"/>
            <w:r w:rsidRPr="00C4532D">
              <w:rPr>
                <w:rFonts w:cs="Arial"/>
                <w:lang w:eastAsia="zh-CN"/>
              </w:rPr>
              <w:t>lastVisitedRegistered</w:t>
            </w:r>
            <w:proofErr w:type="spellEnd"/>
            <w:r w:rsidRPr="00C4532D">
              <w:rPr>
                <w:rFonts w:cs="Arial"/>
                <w:lang w:eastAsia="zh-CN"/>
              </w:rPr>
              <w:t xml:space="preserve"> TAI in Registration Request message. Since nr_Cell1 and nr_Cell3 TACs are different, this causes a TTCN error.</w:t>
            </w:r>
          </w:p>
        </w:tc>
      </w:tr>
      <w:tr w:rsidR="00C4532D" w14:paraId="2535CB7B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F3B2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06C" w14:textId="3EBA289A" w:rsidR="00C4532D" w:rsidRDefault="00C4532D" w:rsidP="00736117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Send trigger to EUTRA PTC before calling </w:t>
            </w:r>
            <w:proofErr w:type="spellStart"/>
            <w:r>
              <w:rPr>
                <w:rFonts w:cs="Arial"/>
                <w:lang w:eastAsia="zh-CN"/>
              </w:rPr>
              <w:t>f_NR_RRCReleaseCommon</w:t>
            </w:r>
            <w:proofErr w:type="spellEnd"/>
            <w:r>
              <w:rPr>
                <w:rFonts w:cs="Arial"/>
                <w:lang w:eastAsia="zh-CN"/>
              </w:rPr>
              <w:t>(), so cell access on EUTAR can be immediately handled.</w:t>
            </w:r>
          </w:p>
          <w:p w14:paraId="252ABA7E" w14:textId="77777777" w:rsidR="00C4532D" w:rsidRDefault="00C4532D">
            <w:pPr>
              <w:pStyle w:val="CRCoverPage"/>
              <w:spacing w:after="0" w:line="256" w:lineRule="auto"/>
              <w:ind w:left="360"/>
              <w:rPr>
                <w:rFonts w:cs="Arial"/>
                <w:lang w:eastAsia="zh-CN"/>
              </w:rPr>
            </w:pPr>
          </w:p>
          <w:p w14:paraId="734145E4" w14:textId="0E2BAB32" w:rsidR="00C4532D" w:rsidRDefault="00C4532D" w:rsidP="00736117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TAC of nr_Cell1 as input to function </w:t>
            </w:r>
            <w:bookmarkStart w:id="14" w:name="_Hlk89441469"/>
            <w:r>
              <w:rPr>
                <w:rFonts w:cs="Arial"/>
                <w:lang w:eastAsia="zh-CN"/>
              </w:rPr>
              <w:t xml:space="preserve">f_NR5GC_IRAT_S1ToN1_IdleMode(). </w:t>
            </w:r>
            <w:bookmarkEnd w:id="14"/>
            <w:r>
              <w:rPr>
                <w:rFonts w:cs="Arial"/>
                <w:lang w:eastAsia="zh-CN"/>
              </w:rPr>
              <w:t>No need for new input parameter since one already exists.</w:t>
            </w:r>
          </w:p>
          <w:p w14:paraId="2A233F07" w14:textId="77777777" w:rsidR="00C4532D" w:rsidRDefault="00C4532D">
            <w:pPr>
              <w:pStyle w:val="CRCoverPage"/>
              <w:spacing w:after="0" w:line="256" w:lineRule="auto"/>
              <w:rPr>
                <w:rFonts w:cs="Arial"/>
                <w:lang w:eastAsia="zh-CN"/>
              </w:rPr>
            </w:pPr>
          </w:p>
        </w:tc>
      </w:tr>
      <w:tr w:rsidR="00C4532D" w14:paraId="05AD8032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02A8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99C1" w14:textId="77777777" w:rsidR="00C4532D" w:rsidRDefault="00C4532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RRC_ConnRel_NR5GC.ttcn</w:t>
            </w:r>
          </w:p>
        </w:tc>
      </w:tr>
      <w:tr w:rsidR="00C4532D" w14:paraId="2FE2574B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B409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AE1C" w14:textId="77777777" w:rsidR="00C4532D" w:rsidRDefault="00C4532D">
            <w:pPr>
              <w:rPr>
                <w:rFonts w:ascii="Arial" w:hAnsi="Arial"/>
                <w:lang w:eastAsia="zh-CN"/>
              </w:rPr>
            </w:pPr>
          </w:p>
        </w:tc>
      </w:tr>
    </w:tbl>
    <w:p w14:paraId="193B9A1C" w14:textId="77777777" w:rsidR="00C4532D" w:rsidRDefault="00C4532D" w:rsidP="00C4532D">
      <w:pPr>
        <w:spacing w:after="0"/>
        <w:rPr>
          <w:rFonts w:ascii="Arial" w:hAnsi="Arial"/>
          <w:b/>
        </w:rPr>
      </w:pPr>
    </w:p>
    <w:p w14:paraId="1E93F10D" w14:textId="77777777" w:rsidR="00C4532D" w:rsidRDefault="00C4532D" w:rsidP="00C4532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532D" w14:paraId="1CCFB3A2" w14:textId="77777777" w:rsidTr="00C453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412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fl_TC_8_1_1_3_7a_TestBody() runs on NR5GC_PTC</w:t>
            </w:r>
          </w:p>
          <w:p w14:paraId="2836A52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6A569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RRCRelease_IEs.deprioritisationReq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3188595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56D71AF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float v_T325 :=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 300.0);</w:t>
            </w:r>
          </w:p>
          <w:p w14:paraId="15326BD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integer v_T325_InMillisec := float2int(v_T325 * 1000.0);</w:t>
            </w:r>
          </w:p>
          <w:p w14:paraId="4A5F14F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CB3C14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v_CellPowerList_AtT1 := {</w:t>
            </w:r>
          </w:p>
          <w:p w14:paraId="570AF5E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(nr_Cell1, -85, -85),  // Power level for FR2 is FFS</w:t>
            </w:r>
          </w:p>
          <w:p w14:paraId="5A882D0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(nr_Cell3, -79, -79)   // Power level for FR2 is FFS</w:t>
            </w:r>
          </w:p>
          <w:p w14:paraId="35335EE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0ECC67B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B46A6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6E62690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adjusts the SS/PBCH EPRE levels according to row "T1" in table 8.1.1.3.7a.3.2-1/2</w:t>
            </w:r>
          </w:p>
          <w:p w14:paraId="5063FE3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);</w:t>
            </w:r>
          </w:p>
          <w:p w14:paraId="271B971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(EUTRA);</w:t>
            </w:r>
          </w:p>
          <w:p w14:paraId="6880E9EE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349B4AB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8E46F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21454E9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message on NR Cell 1 including IE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7AE3EC89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cs_NR_DeprioritisationReq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(nr, min5);</w:t>
            </w:r>
          </w:p>
          <w:p w14:paraId="44D44DA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FB3458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3B7F015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starts timer T325.</w:t>
            </w:r>
          </w:p>
          <w:p w14:paraId="12625F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cms_EUTRA_NR_OctetData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(int2oct(v_T325_InMillisec, 4), "T325"));</w:t>
            </w:r>
          </w:p>
          <w:p w14:paraId="63054AAC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0EA61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16059E2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709074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70E10FF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2D648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"Timeout");</w:t>
            </w:r>
          </w:p>
          <w:p w14:paraId="39771A2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3385C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 xml:space="preserve">    //@siclog "Step 6"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38A069A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4.9.9.2.2-1 indicate that the UE is camped on NR Cell 3?</w:t>
            </w:r>
          </w:p>
          <w:p w14:paraId="7D0117C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4532D">
              <w:rPr>
                <w:rFonts w:ascii="Courier New" w:hAnsi="Courier New" w:cs="Courier New"/>
                <w:lang w:eastAsia="de-DE"/>
              </w:rPr>
              <w:t>f_NR5GC_IRAT_S1ToN1_IdleMode(nr_Cell3);</w:t>
            </w:r>
          </w:p>
          <w:p w14:paraId="2DF9584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51BB62F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72B1FE5" w14:textId="77777777" w:rsidR="00C4532D" w:rsidRDefault="00C4532D" w:rsidP="00C4532D">
      <w:pPr>
        <w:spacing w:after="0"/>
        <w:rPr>
          <w:rFonts w:ascii="Arial" w:hAnsi="Arial"/>
          <w:b/>
        </w:rPr>
      </w:pPr>
    </w:p>
    <w:p w14:paraId="7C73906B" w14:textId="77777777" w:rsidR="00C4532D" w:rsidRDefault="00C4532D" w:rsidP="00C4532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532D" w14:paraId="76C1229E" w14:textId="77777777" w:rsidTr="00C4532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F3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import from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>NG_NAS_TypeDefs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all;</w:t>
            </w:r>
          </w:p>
          <w:p w14:paraId="3CE9B50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import from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>NR_ASP_Templates_SRB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all;</w:t>
            </w:r>
          </w:p>
          <w:p w14:paraId="6CD34EC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181CB5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B63628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fl_TC_8_1_1_3_7a_TestBody() runs on NR5GC_PTC</w:t>
            </w:r>
          </w:p>
          <w:p w14:paraId="5EC8F57E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E7EDD9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RRCRelease_IEs.deprioritisationReq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;</w:t>
            </w:r>
          </w:p>
          <w:p w14:paraId="44076BCE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v_CellPowerList_AtT1;</w:t>
            </w:r>
          </w:p>
          <w:p w14:paraId="6BBF8D0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float v_T325 :=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f_NR_SetTimerToleranceMin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(nr_Cell1,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rrcTimer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, 300.0);</w:t>
            </w:r>
          </w:p>
          <w:p w14:paraId="2E926B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integer v_T325_InMillisec := float2int(v_T325 * 1000.0);</w:t>
            </w:r>
          </w:p>
          <w:p w14:paraId="4241A03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var template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NG_TrackingAreaId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v_TAI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;</w:t>
            </w:r>
          </w:p>
          <w:p w14:paraId="6AACDD2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4AE478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v_CellPowerList_AtT1 := {</w:t>
            </w:r>
          </w:p>
          <w:p w14:paraId="2CFB4F7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cs_NR_CellPower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(nr_Cell1, -85, -85),  // Power level for FR2 is FFS</w:t>
            </w:r>
          </w:p>
          <w:p w14:paraId="4023D23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cs_NR_CellPower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(nr_Cell3, -79, -79)   // Power level for FR2 is FFS</w:t>
            </w:r>
          </w:p>
          <w:p w14:paraId="3944168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};</w:t>
            </w:r>
          </w:p>
          <w:p w14:paraId="0420A8F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3FDB0A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666E58E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//The SS adjusts the SS/PBCH EPRE levels according to row "T1" in table 8.1.1.3.7a.3.2-1/2</w:t>
            </w:r>
          </w:p>
          <w:p w14:paraId="32562B6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);</w:t>
            </w:r>
          </w:p>
          <w:p w14:paraId="2ECAF35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(EUTRA);</w:t>
            </w:r>
          </w:p>
          <w:p w14:paraId="3AE5446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(v_CellPowerList_AtT1);</w:t>
            </w:r>
          </w:p>
          <w:p w14:paraId="087E761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6862E0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2"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4A1515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RRCRelease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message on NR Cell 1 including IE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.</w:t>
            </w:r>
          </w:p>
          <w:p w14:paraId="0BBA151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cs_NR_DeprioritisationReq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(nr, min5);</w:t>
            </w:r>
          </w:p>
          <w:p w14:paraId="7CC85D8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f_NR_RRCRelease_Common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(nr_Cell1, cs_38508_RRCRelease (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, -, -, -,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));</w:t>
            </w:r>
          </w:p>
          <w:p w14:paraId="63DA0049" w14:textId="751BB395" w:rsidR="00C4532D" w:rsidRDefault="00C4532D" w:rsidP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4532D">
              <w:rPr>
                <w:rFonts w:ascii="Courier New" w:hAnsi="Courier New" w:cs="Courier New"/>
                <w:highlight w:val="yellow"/>
                <w:lang w:eastAsia="de-DE"/>
              </w:rPr>
              <w:t xml:space="preserve">//MOVED </w:t>
            </w:r>
            <w:proofErr w:type="spellStart"/>
            <w:r w:rsidRPr="00C4532D">
              <w:rPr>
                <w:rFonts w:ascii="Courier New" w:hAnsi="Courier New" w:cs="Courier New"/>
                <w:highlight w:val="yellow"/>
                <w:lang w:eastAsia="de-DE"/>
              </w:rPr>
              <w:t>f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_NR_RRCRelease_Common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(nr_Cell1, cs_38508_RRCRelease 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, -, -, -,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2DB846FA" w14:textId="3D49EC00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187BD5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F766D6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D4F9289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//SS starts timer T325.</w:t>
            </w:r>
          </w:p>
          <w:p w14:paraId="10B55941" w14:textId="7864564D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cms_EUTRA_NR_OctetData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(int2oct(v_T325_InMillisec, 4), "T325"));</w:t>
            </w:r>
          </w:p>
          <w:p w14:paraId="3C4FBFA2" w14:textId="5A7786D6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80FF41" w14:textId="77777777" w:rsidR="00C4532D" w:rsidRDefault="00C4532D" w:rsidP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f_NR_RRCRelease_Common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(nr_Cell1, cs_38508_RRCRelease 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, -, -, -,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367CA98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82DD10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0B8DF2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3F5573F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4C4ECFA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f_NR5GC_TrackingAreaUpdateFromN1(nr_Cell1);</w:t>
            </w:r>
          </w:p>
          <w:p w14:paraId="06811C5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22964A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"Timeout");</w:t>
            </w:r>
          </w:p>
          <w:p w14:paraId="2906A70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F43251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bookmarkStart w:id="15" w:name="_Hlk89441569"/>
            <w:r>
              <w:rPr>
                <w:rFonts w:ascii="Courier New" w:hAnsi="Courier New" w:cs="Courier New"/>
                <w:lang w:eastAsia="en-GB"/>
              </w:rPr>
              <w:t xml:space="preserve">//@siclog "Step 6"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4DF1CF5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4.9.9.2.2-1 indicate that the UE is camped on NR Cell 3?</w:t>
            </w:r>
          </w:p>
          <w:p w14:paraId="50AD536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bookmarkStart w:id="16" w:name="_Hlk89441557"/>
            <w:r>
              <w:rPr>
                <w:rFonts w:ascii="Courier New" w:hAnsi="Courier New" w:cs="Courier New"/>
                <w:lang w:eastAsia="en-GB"/>
              </w:rPr>
              <w:lastRenderedPageBreak/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v_TAI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f_LastVisited_TAI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(nr_Cell1);</w:t>
            </w:r>
          </w:p>
          <w:p w14:paraId="2465020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  <w:r w:rsidRPr="00C4532D">
              <w:rPr>
                <w:rFonts w:ascii="Courier New" w:hAnsi="Courier New" w:cs="Courier New"/>
                <w:lang w:eastAsia="en-GB"/>
              </w:rPr>
              <w:t>f_NR5GC_IRAT_S1ToN1_IdleMode(nr_Cell3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>,-,-,-,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v_TAI</w:t>
            </w:r>
            <w:proofErr w:type="spellEnd"/>
            <w:r w:rsidRPr="00C4532D">
              <w:rPr>
                <w:rFonts w:ascii="Courier New" w:hAnsi="Courier New" w:cs="Courier New"/>
                <w:lang w:eastAsia="en-GB"/>
              </w:rPr>
              <w:t>);</w:t>
            </w:r>
          </w:p>
          <w:bookmarkEnd w:id="16"/>
          <w:p w14:paraId="520C03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(__FILE__, __LINE__, "Step 6");</w:t>
            </w:r>
          </w:p>
          <w:bookmarkEnd w:id="15"/>
          <w:p w14:paraId="31FDF58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  <w:tr w:rsidR="00C4532D" w14:paraId="18F6E6BC" w14:textId="77777777" w:rsidTr="00C4532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AC9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</w:tc>
      </w:tr>
    </w:tbl>
    <w:p w14:paraId="52FE7B7C" w14:textId="67E64F7B" w:rsidR="00C4532D" w:rsidRDefault="00C4532D" w:rsidP="00C4532D">
      <w:pPr>
        <w:spacing w:after="0"/>
        <w:rPr>
          <w:lang w:eastAsia="en-GB"/>
        </w:rPr>
      </w:pPr>
    </w:p>
    <w:p w14:paraId="43C51B4F" w14:textId="07D41EF0" w:rsidR="00CF2C6E" w:rsidRPr="00CF2C6E" w:rsidRDefault="00CF2C6E" w:rsidP="00E5460C"/>
    <w:p w14:paraId="652DFB20" w14:textId="2746C980" w:rsidR="003A22C0" w:rsidRPr="001B03EB" w:rsidRDefault="003A22C0" w:rsidP="00736117">
      <w:pPr>
        <w:pStyle w:val="Heading1"/>
        <w:numPr>
          <w:ilvl w:val="0"/>
          <w:numId w:val="3"/>
        </w:numPr>
        <w:rPr>
          <w:b/>
          <w:bCs/>
        </w:rPr>
      </w:pPr>
      <w:bookmarkStart w:id="17" w:name="_Toc122434493"/>
      <w:bookmarkStart w:id="18" w:name="_Toc295288970"/>
      <w:bookmarkStart w:id="19" w:name="_Toc325725665"/>
      <w:bookmarkStart w:id="20" w:name="_Toc87861892"/>
      <w:r w:rsidRPr="001B03EB">
        <w:rPr>
          <w:b/>
          <w:bCs/>
        </w:rPr>
        <w:t xml:space="preserve">Branches </w:t>
      </w:r>
      <w:bookmarkEnd w:id="17"/>
      <w:bookmarkEnd w:id="18"/>
      <w:bookmarkEnd w:id="19"/>
      <w:r w:rsidRPr="001B03EB">
        <w:rPr>
          <w:b/>
          <w:bCs/>
        </w:rPr>
        <w:t>executed</w:t>
      </w:r>
      <w:bookmarkEnd w:id="20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21" w:name="_Toc122434494"/>
      <w:bookmarkStart w:id="22" w:name="_Toc295288971"/>
      <w:bookmarkStart w:id="23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736117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4" w:name="_Toc87861893"/>
      <w:r w:rsidRPr="00E5262B">
        <w:rPr>
          <w:rFonts w:cs="Arial"/>
          <w:b/>
        </w:rPr>
        <w:t>Execution Log Files</w:t>
      </w:r>
      <w:bookmarkEnd w:id="21"/>
      <w:bookmarkEnd w:id="22"/>
      <w:bookmarkEnd w:id="23"/>
      <w:bookmarkEnd w:id="24"/>
    </w:p>
    <w:p w14:paraId="70223940" w14:textId="7A08772E" w:rsidR="003A22C0" w:rsidRPr="00E5262B" w:rsidRDefault="006062AF" w:rsidP="00736117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87861894"/>
      <w:bookmarkStart w:id="26" w:name="_Hlk70693363"/>
      <w:r w:rsidRPr="006062AF">
        <w:rPr>
          <w:rFonts w:cs="Arial"/>
          <w:b/>
        </w:rPr>
        <w:t>Qualcomm SM8450+SDX65</w:t>
      </w:r>
      <w:bookmarkEnd w:id="25"/>
    </w:p>
    <w:bookmarkEnd w:id="26"/>
    <w:p w14:paraId="6BFB4688" w14:textId="1A58127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062AF" w:rsidRPr="006062AF">
        <w:rPr>
          <w:rFonts w:cs="Arial"/>
        </w:rPr>
        <w:t>Qualcomm SM8450+SDX65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F34C1E0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</w:t>
      </w:r>
      <w:r w:rsidR="000E34D3">
        <w:rPr>
          <w:rFonts w:cs="Arial"/>
        </w:rPr>
        <w:t>1_3_7a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9E1FF2D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</w:t>
      </w:r>
      <w:r w:rsidR="000E34D3">
        <w:rPr>
          <w:rFonts w:cs="Arial"/>
        </w:rPr>
        <w:t>1_3_7a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1CF8ABDB" w14:textId="02E8EE5F" w:rsidR="00CE2A80" w:rsidRPr="00E5262B" w:rsidRDefault="00CE2A80" w:rsidP="00CE2A80">
      <w:pPr>
        <w:rPr>
          <w:rFonts w:cs="Arial"/>
        </w:rPr>
      </w:pPr>
      <w:r>
        <w:rPr>
          <w:rFonts w:cs="Arial"/>
        </w:rPr>
        <w:t xml:space="preserve">The </w:t>
      </w:r>
      <w:r w:rsidRPr="006062AF">
        <w:rPr>
          <w:rFonts w:cs="Arial"/>
        </w:rPr>
        <w:t>Qualcomm SM8450+SDX65</w:t>
      </w:r>
      <w:r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CE2A80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0AE5A922" w14:textId="77777777" w:rsidR="00CE2A80" w:rsidRPr="00E5262B" w:rsidRDefault="00CE2A80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7963626" w14:textId="05DAD037" w:rsidR="00CE2A80" w:rsidRPr="00E5262B" w:rsidRDefault="00CE2A80" w:rsidP="00CE2A8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</w:t>
      </w:r>
      <w:r w:rsidR="000E34D3">
        <w:rPr>
          <w:rFonts w:cs="Arial"/>
        </w:rPr>
        <w:t>1_3_7a</w:t>
      </w:r>
      <w:r w:rsidRPr="00E5262B">
        <w:rPr>
          <w:rFonts w:cs="Arial"/>
        </w:rPr>
        <w:t>_LOG.</w:t>
      </w:r>
      <w:r>
        <w:rPr>
          <w:rFonts w:cs="Arial"/>
        </w:rPr>
        <w:t>xml</w:t>
      </w:r>
    </w:p>
    <w:p w14:paraId="48A81D81" w14:textId="77777777" w:rsidR="00CE2A80" w:rsidRPr="00E5262B" w:rsidRDefault="00CE2A80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7480C590" w14:textId="2D467FBA" w:rsidR="00CE2A80" w:rsidRPr="00E5262B" w:rsidRDefault="00CE2A80" w:rsidP="00CE2A8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</w:t>
      </w:r>
      <w:r w:rsidR="000E34D3">
        <w:rPr>
          <w:rFonts w:cs="Arial"/>
        </w:rPr>
        <w:t>1_3_7</w:t>
      </w:r>
      <w:r w:rsidR="001B03EB">
        <w:rPr>
          <w:rFonts w:cs="Arial"/>
        </w:rPr>
        <w:t>_</w:t>
      </w:r>
      <w:r>
        <w:rPr>
          <w:rFonts w:cs="Arial"/>
        </w:rPr>
        <w:t>PICS.txt</w:t>
      </w:r>
    </w:p>
    <w:p w14:paraId="6C668AA9" w14:textId="26BD5629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736117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87861895"/>
      <w:r w:rsidRPr="00E5262B">
        <w:rPr>
          <w:rFonts w:cs="Arial"/>
          <w:b/>
        </w:rPr>
        <w:t>References</w:t>
      </w:r>
      <w:bookmarkEnd w:id="27"/>
      <w:bookmarkEnd w:id="28"/>
      <w:bookmarkEnd w:id="29"/>
      <w:bookmarkEnd w:id="30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BADD142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D340F5">
              <w:rPr>
                <w:rFonts w:cs="Arial"/>
                <w:b/>
                <w:sz w:val="18"/>
              </w:rPr>
              <w:t>6</w:t>
            </w:r>
            <w:r w:rsidR="000E34D3">
              <w:rPr>
                <w:rFonts w:cs="Arial"/>
                <w:b/>
                <w:sz w:val="18"/>
              </w:rPr>
              <w:t>8</w:t>
            </w:r>
            <w:r w:rsidR="001B03EB">
              <w:rPr>
                <w:rFonts w:cs="Arial"/>
                <w:b/>
                <w:sz w:val="18"/>
              </w:rPr>
              <w:t>1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0E34D3" w:rsidRPr="000E34D3">
              <w:rPr>
                <w:rFonts w:cs="Arial"/>
                <w:bCs/>
                <w:sz w:val="18"/>
              </w:rPr>
              <w:t xml:space="preserve">NR5GC FR1 : Supporting </w:t>
            </w:r>
            <w:proofErr w:type="spellStart"/>
            <w:r w:rsidR="000E34D3" w:rsidRPr="000E34D3">
              <w:rPr>
                <w:rFonts w:cs="Arial"/>
                <w:bCs/>
                <w:sz w:val="18"/>
              </w:rPr>
              <w:t>inforamtion</w:t>
            </w:r>
            <w:proofErr w:type="spellEnd"/>
            <w:r w:rsidR="000E34D3" w:rsidRPr="000E34D3">
              <w:rPr>
                <w:rFonts w:cs="Arial"/>
                <w:bCs/>
                <w:sz w:val="18"/>
              </w:rPr>
              <w:t xml:space="preserve"> for addition of RRC test case 8.1.1.3.7a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66FDD" w14:textId="77777777" w:rsidR="002955D1" w:rsidRDefault="002955D1">
      <w:r>
        <w:separator/>
      </w:r>
    </w:p>
  </w:endnote>
  <w:endnote w:type="continuationSeparator" w:id="0">
    <w:p w14:paraId="6250BD33" w14:textId="77777777" w:rsidR="002955D1" w:rsidRDefault="0029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AE865" w14:textId="77777777" w:rsidR="002955D1" w:rsidRDefault="002955D1">
      <w:r>
        <w:separator/>
      </w:r>
    </w:p>
  </w:footnote>
  <w:footnote w:type="continuationSeparator" w:id="0">
    <w:p w14:paraId="56E54DEF" w14:textId="77777777" w:rsidR="002955D1" w:rsidRDefault="0029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11CE8"/>
    <w:multiLevelType w:val="hybridMultilevel"/>
    <w:tmpl w:val="24A67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3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A54756"/>
    <w:multiLevelType w:val="hybridMultilevel"/>
    <w:tmpl w:val="DD188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6645B23"/>
    <w:multiLevelType w:val="hybridMultilevel"/>
    <w:tmpl w:val="C2F60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01D80"/>
    <w:multiLevelType w:val="hybridMultilevel"/>
    <w:tmpl w:val="AA40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E37DA"/>
    <w:multiLevelType w:val="hybridMultilevel"/>
    <w:tmpl w:val="312CE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0E34D3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623D"/>
    <w:rsid w:val="002118AB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955D1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9106A"/>
    <w:rsid w:val="00492B35"/>
    <w:rsid w:val="004A006B"/>
    <w:rsid w:val="004A134D"/>
    <w:rsid w:val="004B0574"/>
    <w:rsid w:val="004B75B7"/>
    <w:rsid w:val="004D0473"/>
    <w:rsid w:val="004D6A7B"/>
    <w:rsid w:val="004F30FB"/>
    <w:rsid w:val="00504DAD"/>
    <w:rsid w:val="0051580D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3082E"/>
    <w:rsid w:val="00736117"/>
    <w:rsid w:val="0074594D"/>
    <w:rsid w:val="00764917"/>
    <w:rsid w:val="00775125"/>
    <w:rsid w:val="00792342"/>
    <w:rsid w:val="007977A8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B04FE1"/>
    <w:rsid w:val="00B215AA"/>
    <w:rsid w:val="00B258BB"/>
    <w:rsid w:val="00B31A96"/>
    <w:rsid w:val="00B326A5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E582F"/>
    <w:rsid w:val="00BF0B71"/>
    <w:rsid w:val="00BF523C"/>
    <w:rsid w:val="00C14E45"/>
    <w:rsid w:val="00C161C2"/>
    <w:rsid w:val="00C25124"/>
    <w:rsid w:val="00C4532D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CF2C6E"/>
    <w:rsid w:val="00D03794"/>
    <w:rsid w:val="00D03F9A"/>
    <w:rsid w:val="00D06D51"/>
    <w:rsid w:val="00D239ED"/>
    <w:rsid w:val="00D24991"/>
    <w:rsid w:val="00D340F5"/>
    <w:rsid w:val="00D370A7"/>
    <w:rsid w:val="00D50255"/>
    <w:rsid w:val="00D55207"/>
    <w:rsid w:val="00D66520"/>
    <w:rsid w:val="00D93FE3"/>
    <w:rsid w:val="00DE34CF"/>
    <w:rsid w:val="00DE7626"/>
    <w:rsid w:val="00DF05C3"/>
    <w:rsid w:val="00DF4B2C"/>
    <w:rsid w:val="00E10FFE"/>
    <w:rsid w:val="00E13F3D"/>
    <w:rsid w:val="00E16199"/>
    <w:rsid w:val="00E259B2"/>
    <w:rsid w:val="00E34898"/>
    <w:rsid w:val="00E5262B"/>
    <w:rsid w:val="00E53A3C"/>
    <w:rsid w:val="00E5460C"/>
    <w:rsid w:val="00E621E8"/>
    <w:rsid w:val="00E63741"/>
    <w:rsid w:val="00E97E50"/>
    <w:rsid w:val="00E97E58"/>
    <w:rsid w:val="00EA0285"/>
    <w:rsid w:val="00EB09B7"/>
    <w:rsid w:val="00EB1FE9"/>
    <w:rsid w:val="00EB25F5"/>
    <w:rsid w:val="00EB708F"/>
    <w:rsid w:val="00EB7284"/>
    <w:rsid w:val="00EE167D"/>
    <w:rsid w:val="00EE7D7C"/>
    <w:rsid w:val="00F20657"/>
    <w:rsid w:val="00F25D98"/>
    <w:rsid w:val="00F300FB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1489</TotalTime>
  <Pages>10</Pages>
  <Words>2327</Words>
  <Characters>13264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15560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87</cp:revision>
  <cp:lastPrinted>1900-01-01T00:00:00Z</cp:lastPrinted>
  <dcterms:created xsi:type="dcterms:W3CDTF">2020-12-08T10:56:00Z</dcterms:created>
  <dcterms:modified xsi:type="dcterms:W3CDTF">2021-12-06T09:20:00Z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