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F55200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D7548E">
        <w:rPr>
          <w:b/>
          <w:i/>
          <w:noProof/>
          <w:sz w:val="28"/>
        </w:rPr>
        <w:t>60</w:t>
      </w:r>
      <w:r w:rsidR="00845E4D">
        <w:rPr>
          <w:b/>
          <w:i/>
          <w:noProof/>
          <w:sz w:val="28"/>
        </w:rPr>
        <w:t>9</w:t>
      </w:r>
    </w:p>
    <w:p w14:paraId="5D6FC58C" w14:textId="307A0302" w:rsidR="001A09A3" w:rsidRDefault="00FB047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BD3479">
        <w:fldChar w:fldCharType="begin"/>
      </w:r>
      <w:r w:rsidR="00BD3479">
        <w:instrText xml:space="preserve"> DOCPROPERTY  StartDate  \* MERGEFORMAT </w:instrText>
      </w:r>
      <w:r w:rsidR="00BD3479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BD3479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BD3479">
        <w:fldChar w:fldCharType="begin"/>
      </w:r>
      <w:r w:rsidR="00BD3479">
        <w:instrText xml:space="preserve"> DOCPROPERTY  EndDate  \* MERGEFORMAT </w:instrText>
      </w:r>
      <w:r w:rsidR="00BD3479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BD347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EBD4CC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D7548E">
              <w:rPr>
                <w:b/>
                <w:noProof/>
                <w:sz w:val="28"/>
              </w:rPr>
              <w:t>8</w:t>
            </w:r>
            <w:r w:rsidR="00E9669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0EEF50" w:rsidR="001E41F3" w:rsidRDefault="00E96693" w:rsidP="00715499">
            <w:pPr>
              <w:pStyle w:val="CRCoverPage"/>
              <w:spacing w:after="0"/>
            </w:pPr>
            <w:r w:rsidRPr="00E96693">
              <w:t>Correction for 5GMM test case 9.1.5.1.8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A0FD0D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F250FB">
              <w:rPr>
                <w:noProof/>
              </w:rPr>
              <w:t>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EF6DD" w14:textId="77777777" w:rsidR="004D488B" w:rsidRDefault="004D488B" w:rsidP="004D48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to Note 1: in 38.523-1 Table 9.1.5.1.8.3.2-1: Main behaviour, For Rel-16 or later Releases UE, the REGISTRATION REQUEST message shall be sent without integrity protection.</w:t>
            </w:r>
          </w:p>
          <w:p w14:paraId="3711341C" w14:textId="77777777" w:rsidR="004D488B" w:rsidRDefault="004D488B" w:rsidP="004D48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For Rel-16 UE, the current implementation is sending the AUTHENTICATION REQUEST with integrity protection, because the registration type in use is not being passed through to the function f_NR5GC_RRC_Idle_Steps5_20()</w:t>
            </w:r>
          </w:p>
          <w:p w14:paraId="5CC9551D" w14:textId="1A4EEFF0" w:rsidR="008D6A41" w:rsidRDefault="008D6A41" w:rsidP="004D488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DBCFF84" w:rsidR="00FB31DA" w:rsidRPr="00D3537B" w:rsidRDefault="004D488B" w:rsidP="004D48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Pass the registration type in use into to the function f_NR5GC_RRC_Idle_Steps5_20()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565D0E0" w:rsidR="006408D7" w:rsidRDefault="004D488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coformant Rel-16 UE can fail 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5D30611" w:rsidR="006408D7" w:rsidRDefault="00E96693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9.1.5.1.8.NR5GC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201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DABB887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57EB665F" w14:textId="77777777" w:rsidR="00E96693" w:rsidRDefault="00E96693" w:rsidP="00E9669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96693" w14:paraId="4D3FAA33" w14:textId="77777777" w:rsidTr="000F13CE">
        <w:trPr>
          <w:trHeight w:val="447"/>
        </w:trPr>
        <w:tc>
          <w:tcPr>
            <w:tcW w:w="1985" w:type="dxa"/>
          </w:tcPr>
          <w:p w14:paraId="7CC339ED" w14:textId="77777777" w:rsidR="00E96693" w:rsidRDefault="00E96693" w:rsidP="000F13C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8923D1F" w14:textId="3357ECB2" w:rsidR="00E96693" w:rsidRDefault="00E96693" w:rsidP="000F13CE">
            <w:pPr>
              <w:spacing w:after="0"/>
            </w:pPr>
            <w:r w:rsidRPr="0081016F">
              <w:t>fl_TC_9_1_5_1_8_TestBody</w:t>
            </w:r>
            <w:r>
              <w:t>()</w:t>
            </w:r>
          </w:p>
        </w:tc>
      </w:tr>
      <w:tr w:rsidR="00E96693" w14:paraId="6798FE74" w14:textId="77777777" w:rsidTr="000F13CE">
        <w:trPr>
          <w:trHeight w:val="452"/>
        </w:trPr>
        <w:tc>
          <w:tcPr>
            <w:tcW w:w="1985" w:type="dxa"/>
          </w:tcPr>
          <w:p w14:paraId="1E713B80" w14:textId="77777777" w:rsidR="00E96693" w:rsidRDefault="00E96693" w:rsidP="000F13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045039" w14:textId="77777777" w:rsidR="00E96693" w:rsidRDefault="00E96693" w:rsidP="000F13CE">
            <w:pPr>
              <w:rPr>
                <w:rFonts w:ascii="ArialMT" w:hAnsi="ArialMT" w:cs="ArialMT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According to 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Note 1: in 38.523-1 </w:t>
            </w:r>
            <w:r w:rsidRPr="0081016F">
              <w:rPr>
                <w:rFonts w:ascii="ArialMT" w:hAnsi="ArialMT" w:cs="ArialMT"/>
                <w:sz w:val="18"/>
                <w:szCs w:val="18"/>
                <w:lang w:val="en-US" w:eastAsia="zh-CN"/>
              </w:rPr>
              <w:t>Table 9.1.5.1.8.3.2-1: Main behaviour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, </w:t>
            </w:r>
            <w:r w:rsidRPr="0081016F">
              <w:rPr>
                <w:rFonts w:ascii="ArialMT" w:hAnsi="ArialMT" w:cs="ArialMT"/>
                <w:sz w:val="18"/>
                <w:szCs w:val="18"/>
                <w:lang w:val="en-US" w:eastAsia="zh-CN"/>
              </w:rPr>
              <w:t>For Rel-16 or later Releases UE, the REGISTRATION REQUEST message shall be sent without integrity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 </w:t>
            </w:r>
            <w:r w:rsidRPr="0081016F">
              <w:rPr>
                <w:rFonts w:ascii="ArialMT" w:hAnsi="ArialMT" w:cs="ArialMT"/>
                <w:sz w:val="18"/>
                <w:szCs w:val="18"/>
                <w:lang w:val="en-US" w:eastAsia="zh-CN"/>
              </w:rPr>
              <w:t>protection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>.</w:t>
            </w:r>
          </w:p>
          <w:p w14:paraId="07C69043" w14:textId="678B98B1" w:rsidR="00E96693" w:rsidRDefault="004D488B" w:rsidP="004D488B">
            <w:pPr>
              <w:rPr>
                <w:rFonts w:ascii="Arial" w:hAnsi="Arial" w:cs="Arial"/>
              </w:rPr>
            </w:pP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For Rel-16 UE, the current implementation is sending the AUTHENTICATION REQUEST with integrity protection, because the registration type in use is not being passed through to the function </w:t>
            </w:r>
            <w:r w:rsidRPr="004D488B">
              <w:rPr>
                <w:rFonts w:ascii="ArialMT" w:hAnsi="ArialMT" w:cs="ArialMT"/>
                <w:sz w:val="18"/>
                <w:szCs w:val="18"/>
                <w:lang w:val="en-US" w:eastAsia="zh-CN"/>
              </w:rPr>
              <w:t>f_NR5GC_RRC_Idle_Steps5_20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>()</w:t>
            </w:r>
          </w:p>
        </w:tc>
      </w:tr>
      <w:tr w:rsidR="00E96693" w14:paraId="7A1C8F1D" w14:textId="77777777" w:rsidTr="000F13CE">
        <w:tc>
          <w:tcPr>
            <w:tcW w:w="1985" w:type="dxa"/>
          </w:tcPr>
          <w:p w14:paraId="7366971B" w14:textId="77777777" w:rsidR="00E96693" w:rsidRDefault="00E96693" w:rsidP="000F13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2FE940" w14:textId="77777777" w:rsidR="00E96693" w:rsidRDefault="004D488B" w:rsidP="000F13CE">
            <w:pPr>
              <w:pStyle w:val="CRCoverPage"/>
              <w:spacing w:after="0"/>
              <w:rPr>
                <w:rFonts w:ascii="ArialMT" w:hAnsi="ArialMT" w:cs="ArialMT"/>
                <w:sz w:val="18"/>
                <w:szCs w:val="18"/>
                <w:lang w:val="en-US" w:eastAsia="zh-CN"/>
              </w:rPr>
            </w:pP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Pass the registration type in use into to the function </w:t>
            </w:r>
            <w:r w:rsidRPr="004D488B">
              <w:rPr>
                <w:rFonts w:ascii="ArialMT" w:hAnsi="ArialMT" w:cs="ArialMT"/>
                <w:sz w:val="18"/>
                <w:szCs w:val="18"/>
                <w:lang w:val="en-US" w:eastAsia="zh-CN"/>
              </w:rPr>
              <w:t>f_NR5GC_RRC_Idle_Steps5_20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>()</w:t>
            </w:r>
          </w:p>
          <w:p w14:paraId="6BF87E6A" w14:textId="77777777" w:rsidR="004D488B" w:rsidRDefault="004D488B" w:rsidP="000F13CE">
            <w:pPr>
              <w:pStyle w:val="CRCoverPage"/>
              <w:spacing w:after="0"/>
              <w:rPr>
                <w:rFonts w:ascii="ArialMT" w:hAnsi="ArialMT" w:cs="ArialMT"/>
                <w:sz w:val="18"/>
                <w:szCs w:val="18"/>
                <w:lang w:val="en-US" w:eastAsia="zh-CN"/>
              </w:rPr>
            </w:pPr>
          </w:p>
          <w:p w14:paraId="41BFE763" w14:textId="63F828B2" w:rsidR="004D488B" w:rsidRDefault="004D488B" w:rsidP="000F13CE">
            <w:pPr>
              <w:pStyle w:val="CRCoverPage"/>
              <w:spacing w:after="0"/>
              <w:rPr>
                <w:lang w:val="en-SG"/>
              </w:rPr>
            </w:pPr>
            <w:r w:rsidRPr="004D488B">
              <w:rPr>
                <w:rFonts w:ascii="ArialMT" w:hAnsi="ArialMT" w:cs="ArialMT"/>
                <w:b/>
                <w:bCs/>
                <w:sz w:val="18"/>
                <w:szCs w:val="18"/>
                <w:lang w:val="en-US" w:eastAsia="zh-CN"/>
              </w:rPr>
              <w:t>Note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 : This change is based on IWD 21wk37 + TTCN CR R5s211379</w:t>
            </w:r>
          </w:p>
        </w:tc>
      </w:tr>
      <w:tr w:rsidR="00E96693" w14:paraId="4EFC11BC" w14:textId="77777777" w:rsidTr="000F13CE">
        <w:tc>
          <w:tcPr>
            <w:tcW w:w="1985" w:type="dxa"/>
          </w:tcPr>
          <w:p w14:paraId="34AB36AF" w14:textId="77777777" w:rsidR="00E96693" w:rsidRDefault="00E96693" w:rsidP="000F13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75DA7D3" w14:textId="77777777" w:rsidR="00E96693" w:rsidRDefault="00E96693" w:rsidP="000F13CE">
            <w:pPr>
              <w:spacing w:after="0"/>
              <w:rPr>
                <w:rFonts w:ascii="Arial" w:hAnsi="Arial" w:cs="Arial"/>
                <w:lang w:val="en-US"/>
              </w:rPr>
            </w:pPr>
            <w:r w:rsidRPr="0081016F">
              <w:rPr>
                <w:rFonts w:ascii="Arial" w:hAnsi="Arial" w:cs="Arial"/>
                <w:lang w:val="en-US"/>
              </w:rPr>
              <w:t>Initial_Registration_NR5GC</w:t>
            </w:r>
          </w:p>
        </w:tc>
      </w:tr>
      <w:tr w:rsidR="00E96693" w14:paraId="78081D01" w14:textId="77777777" w:rsidTr="000F13CE">
        <w:tc>
          <w:tcPr>
            <w:tcW w:w="1985" w:type="dxa"/>
          </w:tcPr>
          <w:p w14:paraId="37412919" w14:textId="77777777" w:rsidR="00E96693" w:rsidRDefault="00E96693" w:rsidP="000F13C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D268B7" w14:textId="77777777" w:rsidR="00E96693" w:rsidRDefault="00E96693" w:rsidP="000F13CE">
            <w:pPr>
              <w:rPr>
                <w:rFonts w:ascii="Arial" w:hAnsi="Arial"/>
                <w:highlight w:val="cyan"/>
              </w:rPr>
            </w:pPr>
          </w:p>
        </w:tc>
      </w:tr>
    </w:tbl>
    <w:p w14:paraId="6A4D981C" w14:textId="77777777" w:rsidR="00E96693" w:rsidRDefault="00E96693" w:rsidP="00E96693">
      <w:pPr>
        <w:rPr>
          <w:lang w:val="en-US"/>
        </w:rPr>
      </w:pPr>
    </w:p>
    <w:p w14:paraId="3DD167FA" w14:textId="77777777" w:rsidR="00E96693" w:rsidRDefault="00E96693" w:rsidP="00E9669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96693" w14:paraId="72E0D21C" w14:textId="77777777" w:rsidTr="000F13CE">
        <w:tc>
          <w:tcPr>
            <w:tcW w:w="9855" w:type="dxa"/>
          </w:tcPr>
          <w:p w14:paraId="258EBAB0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>function fl_TC_9_1_5_1_8_TestBody() runs on NR5GC_PTC</w:t>
            </w:r>
          </w:p>
          <w:p w14:paraId="6F9CB5B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{</w:t>
            </w:r>
          </w:p>
          <w:p w14:paraId="69F548FC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NR_CellId_Type v_NGC_NASCellE := f_NR5GC_MapNASCell(ngc_CellE, NG_CellsOnDifferentPLMN);</w:t>
            </w:r>
          </w:p>
          <w:p w14:paraId="01FDDB45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NR_CellId_Type v_NGC_NASCellI := f_NR5GC_MapNASCell(ngc_CellI, NG_CellsOnDifferentPLMN);</w:t>
            </w:r>
          </w:p>
          <w:p w14:paraId="02D192E1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NR_CellId_Type v_NGC_NASCellA := f_NR5GC_MapNASCell(ngc_CellA, NG_CellsOnDifferentPLMN);</w:t>
            </w:r>
          </w:p>
          <w:p w14:paraId="3CFC66A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NG_NAS_MSG_Indication_Type v_ReceivedMsg;</w:t>
            </w:r>
          </w:p>
          <w:p w14:paraId="39FC00B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GMM_MobilityInfo_Type v_GMM_MobilityInfo;</w:t>
            </w:r>
          </w:p>
          <w:p w14:paraId="13B53B90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PLMN_Identity v_ASN_PLMN := f_NR_CellInfo_GetPLMN (v_NGC_NASCellE);</w:t>
            </w:r>
          </w:p>
          <w:p w14:paraId="2ABAC22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NAS_PlmnId v_PLMN := f_NR_Asn2Nas_PlmnId(v_ASN_PLMN);</w:t>
            </w:r>
          </w:p>
          <w:p w14:paraId="59B82165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AccessStratumRelease v_AccessStratumRelease;//@sic R5s210768 sic@</w:t>
            </w:r>
          </w:p>
          <w:p w14:paraId="07E612DC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SecurityHeaderType v_SecurityHeader;//@sic R5s210768 sic@</w:t>
            </w:r>
          </w:p>
          <w:p w14:paraId="206E3C5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TypeOfRegistration_Type v_RegType;//@sic R5s210768 sic@</w:t>
            </w:r>
          </w:p>
          <w:p w14:paraId="400EAFB3" w14:textId="77777777" w:rsidR="00E96693" w:rsidRDefault="00E96693" w:rsidP="000F13CE">
            <w:pPr>
              <w:ind w:firstLine="195"/>
              <w:rPr>
                <w:lang w:val="en-US"/>
              </w:rPr>
            </w:pPr>
            <w:r w:rsidRPr="0081016F">
              <w:rPr>
                <w:lang w:val="en-US"/>
              </w:rPr>
              <w:t>timer t_Wait := 30.0;</w:t>
            </w:r>
          </w:p>
          <w:p w14:paraId="0E773FCB" w14:textId="77777777" w:rsidR="00E96693" w:rsidRDefault="00E96693" w:rsidP="000F13C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  <w:p w14:paraId="0FD71974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//@siclog "Step 14" siclog@</w:t>
            </w:r>
          </w:p>
          <w:p w14:paraId="49F82E4A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lastRenderedPageBreak/>
              <w:t xml:space="preserve">    //Check: Does the UE perform Registration procedure on NGC Cell A as specified in TS 38.508-1 [4] subclause 4.5.2?</w:t>
            </w:r>
          </w:p>
          <w:p w14:paraId="51149ABC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v_AccessStratumRelease:= f_NR_MobileInfo_NRCap_Get_AccessStratumRelease();//@sic R5s210768 sic@</w:t>
            </w:r>
          </w:p>
          <w:p w14:paraId="1E80ED93" w14:textId="2E249AE6" w:rsidR="00E96693" w:rsidRPr="004D488B" w:rsidRDefault="00E96693" w:rsidP="000F13CE">
            <w:pPr>
              <w:ind w:firstLine="195"/>
              <w:rPr>
                <w:lang w:eastAsia="zh-CN"/>
              </w:rPr>
            </w:pPr>
            <w:r w:rsidRPr="0081016F">
              <w:rPr>
                <w:lang w:val="en-US" w:eastAsia="zh-CN"/>
              </w:rPr>
              <w:t xml:space="preserve">    if (v_AccessStratumRelease == rel15){//@sic R5s210768 sic@  //</w:t>
            </w:r>
            <w:r w:rsidR="004D488B">
              <w:rPr>
                <w:lang w:eastAsia="zh-CN"/>
              </w:rPr>
              <w:t>R5s211379</w:t>
            </w:r>
          </w:p>
          <w:p w14:paraId="5326DA9F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v_SecurityHeader:= tsc_SHT_IntegrityProtected;//@sic R5s210768 sic@</w:t>
            </w:r>
          </w:p>
          <w:p w14:paraId="149DE4C6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v_RegType:= Initial_Secure;//@sic R5s210768 sic@</w:t>
            </w:r>
          </w:p>
          <w:p w14:paraId="085E3FB3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}</w:t>
            </w:r>
          </w:p>
          <w:p w14:paraId="22BE593F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else {</w:t>
            </w:r>
          </w:p>
          <w:p w14:paraId="7B728798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v_SecurityHeader:= tsc_SHT_NoSecurityProtection;//@sic R5s210768 sic@</w:t>
            </w:r>
          </w:p>
          <w:p w14:paraId="73C8DDE2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v_RegType:= Initial_NoSecurity;//@sic R5s210768 sic@</w:t>
            </w:r>
          </w:p>
          <w:p w14:paraId="7BF5171E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}</w:t>
            </w:r>
          </w:p>
          <w:p w14:paraId="0484C905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v_ReceivedMsg := f_NR_RRC_ConnEst_DefWithNas (v_NGC_NASCellA, tsc_NR_RRC_TI_Def, ?, v_SecurityHeader);//@sic R5 200154 sic@//@sic R5s210768 sic@</w:t>
            </w:r>
          </w:p>
          <w:p w14:paraId="752086AD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if (not f_Check_NG_RegistrationReqMsg (v_GMM_MobilityInfo, v_ReceivedMsg.Pdu, v_RegType)) {//@sic R5s210768 sic@</w:t>
            </w:r>
          </w:p>
          <w:p w14:paraId="7BDB8E16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  f_NR_SetVerdictFailOrInconc(__FILE__, __LINE__, "Registration Request Message Failed");</w:t>
            </w:r>
          </w:p>
          <w:p w14:paraId="30E6C9EB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}</w:t>
            </w:r>
          </w:p>
          <w:p w14:paraId="20DD13D1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else {</w:t>
            </w:r>
          </w:p>
          <w:p w14:paraId="5C4DEB6D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f_NR_PreliminaryPass (__FILE__, __LINE__, "Step 14");</w:t>
            </w:r>
          </w:p>
          <w:p w14:paraId="344D9EC6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}</w:t>
            </w:r>
          </w:p>
          <w:p w14:paraId="20D0D42B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</w:p>
          <w:p w14:paraId="06683EFB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//Steps 5-20 of Table 4.5.2.2-2 of the generic procedure in TS 38.508-1 [4] are performed.</w:t>
            </w:r>
          </w:p>
          <w:p w14:paraId="6844CFFD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f_NR5GC_RRC_Idle_Steps5_20 (v_GMM_MobilityInfo,</w:t>
            </w:r>
          </w:p>
          <w:p w14:paraId="32EC0E94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                          v_NGC_NASCellA,</w:t>
            </w:r>
          </w:p>
          <w:p w14:paraId="24F80C4C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                          v_ReceivedMsg,</w:t>
            </w:r>
          </w:p>
          <w:p w14:paraId="5AFC92DA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                          TESTM</w:t>
            </w:r>
            <w:r w:rsidRPr="004D488B">
              <w:rPr>
                <w:lang w:val="en-US" w:eastAsia="zh-CN"/>
              </w:rPr>
              <w:t>ode_OFF);</w:t>
            </w:r>
          </w:p>
          <w:p w14:paraId="269AADD5" w14:textId="77777777" w:rsidR="00E96693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//@siclog "Step 14A" siclog@//@sic R5-203413, R5s201113 sic@</w:t>
            </w:r>
          </w:p>
          <w:p w14:paraId="170B88CB" w14:textId="77777777" w:rsidR="00E96693" w:rsidRDefault="00E96693" w:rsidP="000F13C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………………….</w:t>
            </w:r>
          </w:p>
          <w:p w14:paraId="308B8101" w14:textId="77777777" w:rsidR="00E96693" w:rsidRDefault="00E96693" w:rsidP="000F13C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35E978B4" w14:textId="77777777" w:rsidR="00E96693" w:rsidRDefault="00E96693" w:rsidP="00E96693">
      <w:pPr>
        <w:rPr>
          <w:lang w:val="en-US"/>
        </w:rPr>
      </w:pPr>
    </w:p>
    <w:p w14:paraId="58C86708" w14:textId="77777777" w:rsidR="00E96693" w:rsidRDefault="00E96693" w:rsidP="00E96693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96693" w14:paraId="266DE547" w14:textId="77777777" w:rsidTr="000F13CE">
        <w:tc>
          <w:tcPr>
            <w:tcW w:w="9855" w:type="dxa"/>
          </w:tcPr>
          <w:p w14:paraId="1B258F5A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function fl_TC_9_1_5_1_8_TestBody() runs on NR5GC_PTC</w:t>
            </w:r>
          </w:p>
          <w:p w14:paraId="0AF92353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{</w:t>
            </w:r>
          </w:p>
          <w:p w14:paraId="12CCE067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NR_CellId_Type v_NGC_NASCellE := f_NR5GC_MapNASCell(ngc_CellE, NG_CellsOnDifferentPLMN);</w:t>
            </w:r>
          </w:p>
          <w:p w14:paraId="58C97A33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NR_CellId_Type v_NGC_NASCellI := f_NR5GC_MapNASCell(ngc_CellI, NG_CellsOnDifferentPLMN);</w:t>
            </w:r>
          </w:p>
          <w:p w14:paraId="4461EBD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NR_CellId_Type v_NGC_NASCellA := f_NR5GC_MapNASCell(ngc_CellA, NG_CellsOnDifferentPLMN);</w:t>
            </w:r>
          </w:p>
          <w:p w14:paraId="7BA2685B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lastRenderedPageBreak/>
              <w:t xml:space="preserve">    var NG_NAS_MSG_Indication_Type v_ReceivedMsg;</w:t>
            </w:r>
          </w:p>
          <w:p w14:paraId="208A5A8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GMM_MobilityInfo_Type v_GMM_MobilityInfo;</w:t>
            </w:r>
          </w:p>
          <w:p w14:paraId="76C0B7D9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PLMN_Identity v_ASN_PLMN := f_NR_CellInfo_GetPLMN (v_NGC_NASCellE);</w:t>
            </w:r>
          </w:p>
          <w:p w14:paraId="5A59FDDC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NAS_PlmnId v_PLMN := f_NR_Asn2Nas_PlmnId(v_ASN_PLMN);</w:t>
            </w:r>
          </w:p>
          <w:p w14:paraId="496CCED7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AccessStratumRelease v_AccessStratumRelease;//@sic R5s210768 sic@</w:t>
            </w:r>
          </w:p>
          <w:p w14:paraId="6E47F9DA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SecurityHeaderType v_SecurityHeader;//@sic R5s210768 sic@</w:t>
            </w:r>
          </w:p>
          <w:p w14:paraId="5A4901A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var TypeOfRegistration_Type v_RegType;//@sic R5s210768 sic@</w:t>
            </w:r>
          </w:p>
          <w:p w14:paraId="3DD22FD3" w14:textId="77777777" w:rsidR="00E96693" w:rsidRDefault="00E96693" w:rsidP="000F13CE">
            <w:pPr>
              <w:ind w:firstLine="195"/>
              <w:rPr>
                <w:lang w:val="en-US"/>
              </w:rPr>
            </w:pPr>
            <w:r w:rsidRPr="0081016F">
              <w:rPr>
                <w:lang w:val="en-US"/>
              </w:rPr>
              <w:t>timer t_Wait := 30.0;</w:t>
            </w:r>
          </w:p>
          <w:p w14:paraId="438193A9" w14:textId="77777777" w:rsidR="00E96693" w:rsidRDefault="00E96693" w:rsidP="000F13C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…………………………….</w:t>
            </w:r>
          </w:p>
          <w:p w14:paraId="5D0A8459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//@siclog "Step 14" siclog@</w:t>
            </w:r>
          </w:p>
          <w:p w14:paraId="77842EE2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//Check: Does the UE perform Registration procedure on NGC Cell A as specified in TS 38.508-1 [4] subclause 4.5.2?</w:t>
            </w:r>
          </w:p>
          <w:p w14:paraId="25078B2A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v_AccessStratumRelease:= f_NR_MobileInfo_NRCap_Get_AccessStratumRelease();//@sic R5s210768 sic@</w:t>
            </w:r>
          </w:p>
          <w:p w14:paraId="2D7295D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if (v_AccessStratumRelease == rel15){//@sic R5s210768 sic@  //KS R5s21xxx</w:t>
            </w:r>
          </w:p>
          <w:p w14:paraId="1FEBFD54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v_SecurityHeader:= tsc_SHT_IntegrityProtected;//@sic R5s210768 sic@</w:t>
            </w:r>
          </w:p>
          <w:p w14:paraId="3B624247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v_RegType:= Initial_Secure;//@sic R5s210768 sic@</w:t>
            </w:r>
          </w:p>
          <w:p w14:paraId="43957190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}</w:t>
            </w:r>
          </w:p>
          <w:p w14:paraId="57327DF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else {</w:t>
            </w:r>
          </w:p>
          <w:p w14:paraId="471893E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v_SecurityHeader:= tsc_SHT_NoSecurityProtection;//@sic R5s210768 sic@</w:t>
            </w:r>
          </w:p>
          <w:p w14:paraId="14EFC158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v_RegType:= Initial_NoSecurity;//@sic R5s210768 sic@</w:t>
            </w:r>
          </w:p>
          <w:p w14:paraId="4CD90311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}</w:t>
            </w:r>
          </w:p>
          <w:p w14:paraId="3C57828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v_ReceivedMsg := f_NR_RRC_ConnEst_DefWithNas (v_NGC_NASCellA, tsc_NR_RRC_TI_Def, ?, v_SecurityHeader);//@sic R5 200154 sic@//@sic R5s210768 sic@</w:t>
            </w:r>
          </w:p>
          <w:p w14:paraId="04388A8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if (not f_Check_NG_RegistrationReqMsg (v_GMM_MobilityInfo, v_ReceivedMsg.Pdu, v_RegType)) {//@sic R5s210768 sic@</w:t>
            </w:r>
          </w:p>
          <w:p w14:paraId="082844E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  f_NR_SetVerdictFailOrInconc(__FILE__, __LINE__, "Registration Request Message Failed");</w:t>
            </w:r>
          </w:p>
          <w:p w14:paraId="0BE8FBB0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}</w:t>
            </w:r>
          </w:p>
          <w:p w14:paraId="040C3C46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else {</w:t>
            </w:r>
          </w:p>
          <w:p w14:paraId="6470F8C8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f_NR_PreliminaryPass (__FILE__, __LINE__, "Step 14");</w:t>
            </w:r>
          </w:p>
          <w:p w14:paraId="5D050911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}</w:t>
            </w:r>
          </w:p>
          <w:p w14:paraId="2539A70C" w14:textId="77777777" w:rsidR="00E96693" w:rsidRPr="0081016F" w:rsidRDefault="00E96693" w:rsidP="000F13CE">
            <w:pPr>
              <w:rPr>
                <w:lang w:val="en-US"/>
              </w:rPr>
            </w:pPr>
          </w:p>
          <w:p w14:paraId="2FCA30FB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//Steps 5-20 of Table 4.5.2.2-2 of the generic procedure in TS 38.508-1 [4] are performed.</w:t>
            </w:r>
          </w:p>
          <w:p w14:paraId="7AC5DAC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f_NR5GC_RRC_Idle_Steps5_20 (v_GMM_MobilityInfo,</w:t>
            </w:r>
          </w:p>
          <w:p w14:paraId="136817E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                          v_NGC_NASCellA,</w:t>
            </w:r>
          </w:p>
          <w:p w14:paraId="1B6AF27C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                          v_ReceivedMsg,</w:t>
            </w:r>
          </w:p>
          <w:p w14:paraId="70E53D89" w14:textId="77777777" w:rsidR="00E96693" w:rsidRPr="0081016F" w:rsidRDefault="00E96693" w:rsidP="000F13CE">
            <w:pPr>
              <w:rPr>
                <w:highlight w:val="green"/>
                <w:lang w:val="en-US"/>
              </w:rPr>
            </w:pPr>
            <w:r w:rsidRPr="0081016F">
              <w:rPr>
                <w:lang w:val="en-US"/>
              </w:rPr>
              <w:t xml:space="preserve">                                TESTMode_OFF</w:t>
            </w:r>
            <w:r w:rsidRPr="0081016F">
              <w:rPr>
                <w:highlight w:val="green"/>
                <w:lang w:val="en-US"/>
              </w:rPr>
              <w:t>,</w:t>
            </w:r>
          </w:p>
          <w:p w14:paraId="25769D58" w14:textId="77777777" w:rsidR="00E96693" w:rsidRPr="0081016F" w:rsidRDefault="00E96693" w:rsidP="000F13CE">
            <w:pPr>
              <w:rPr>
                <w:highlight w:val="green"/>
                <w:lang w:val="en-US"/>
              </w:rPr>
            </w:pPr>
            <w:r w:rsidRPr="0081016F">
              <w:rPr>
                <w:highlight w:val="green"/>
                <w:lang w:val="en-US"/>
              </w:rPr>
              <w:t xml:space="preserve">                                -,</w:t>
            </w:r>
          </w:p>
          <w:p w14:paraId="527EF416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highlight w:val="green"/>
                <w:lang w:val="en-US"/>
              </w:rPr>
              <w:t xml:space="preserve">                                v_RegType</w:t>
            </w:r>
            <w:r w:rsidRPr="0081016F">
              <w:rPr>
                <w:lang w:val="en-US"/>
              </w:rPr>
              <w:t>);</w:t>
            </w:r>
          </w:p>
          <w:p w14:paraId="6B66D5E4" w14:textId="77777777" w:rsidR="00E96693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//@siclog "Step 14A" siclog@//@sic R5-203413, R5s201113 sic@</w:t>
            </w:r>
          </w:p>
          <w:p w14:paraId="63288D3A" w14:textId="77777777" w:rsidR="00E96693" w:rsidRDefault="00E96693" w:rsidP="000F13CE">
            <w:pPr>
              <w:rPr>
                <w:lang w:val="en-US"/>
              </w:rPr>
            </w:pPr>
            <w:r>
              <w:rPr>
                <w:lang w:val="en-US"/>
              </w:rPr>
              <w:t>……………………</w:t>
            </w:r>
          </w:p>
          <w:p w14:paraId="25BEDE96" w14:textId="77777777" w:rsidR="00E96693" w:rsidRDefault="00E96693" w:rsidP="000F13CE">
            <w:pPr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6101A4E4" w14:textId="77777777" w:rsidR="00E96693" w:rsidRDefault="00E96693" w:rsidP="00E96693">
      <w:pPr>
        <w:rPr>
          <w:lang w:val="en-US"/>
        </w:rPr>
      </w:pPr>
    </w:p>
    <w:p w14:paraId="4FD2E53D" w14:textId="77777777" w:rsidR="00E96693" w:rsidRPr="00E96693" w:rsidRDefault="00E96693" w:rsidP="00E96693"/>
    <w:sectPr w:rsidR="00E96693" w:rsidRPr="00E966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A961A" w14:textId="77777777" w:rsidR="00BD3479" w:rsidRDefault="00BD3479">
      <w:r>
        <w:separator/>
      </w:r>
    </w:p>
  </w:endnote>
  <w:endnote w:type="continuationSeparator" w:id="0">
    <w:p w14:paraId="394800FA" w14:textId="77777777" w:rsidR="00BD3479" w:rsidRDefault="00BD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7D6B2" w14:textId="77777777" w:rsidR="00BD3479" w:rsidRDefault="00BD3479">
      <w:r>
        <w:separator/>
      </w:r>
    </w:p>
  </w:footnote>
  <w:footnote w:type="continuationSeparator" w:id="0">
    <w:p w14:paraId="7195318D" w14:textId="77777777" w:rsidR="00BD3479" w:rsidRDefault="00BD3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B01DF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5820"/>
    <w:rsid w:val="00AD1CD8"/>
    <w:rsid w:val="00AD62D3"/>
    <w:rsid w:val="00AE4028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</TotalTime>
  <Pages>5</Pages>
  <Words>1199</Words>
  <Characters>6838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83</cp:revision>
  <cp:lastPrinted>1900-01-01T00:00:00Z</cp:lastPrinted>
  <dcterms:created xsi:type="dcterms:W3CDTF">2021-06-29T12:40:00Z</dcterms:created>
  <dcterms:modified xsi:type="dcterms:W3CDTF">2021-11-12T09:23:00Z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