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CC76" w14:textId="77777777" w:rsidR="00796B48" w:rsidRDefault="00A873E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5D69DB" w:rsidRPr="005D69DB">
        <w:rPr>
          <w:b/>
          <w:i/>
          <w:sz w:val="28"/>
          <w:szCs w:val="22"/>
        </w:rPr>
        <w:t>R5s211578</w:t>
      </w:r>
    </w:p>
    <w:p w14:paraId="6E5B78CC" w14:textId="77777777" w:rsidR="00796B48" w:rsidRDefault="00C76F8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873EA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A873EA">
        <w:rPr>
          <w:b/>
          <w:sz w:val="24"/>
        </w:rPr>
        <w:t xml:space="preserve">, </w:t>
      </w:r>
      <w:r w:rsidR="00057019">
        <w:fldChar w:fldCharType="begin"/>
      </w:r>
      <w:r w:rsidR="00A873EA">
        <w:instrText xml:space="preserve"> DOCPROPERTY  Country  \* MERGEFORMAT </w:instrText>
      </w:r>
      <w:r w:rsidR="00057019">
        <w:fldChar w:fldCharType="end"/>
      </w:r>
      <w:r w:rsidR="00A873E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873EA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A873E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873EA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6B48" w14:paraId="233F1C1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1136" w14:textId="77777777" w:rsidR="00796B48" w:rsidRDefault="00A873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96B48" w14:paraId="555D9B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44450" w14:textId="77777777" w:rsidR="00796B48" w:rsidRDefault="00A873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6B48" w14:paraId="792253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93567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32C9F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E6B651" w14:textId="77777777" w:rsidR="00796B48" w:rsidRDefault="00796B4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1ED23CF" w14:textId="77777777" w:rsidR="00796B48" w:rsidRDefault="00C76F8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73EA"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 w:rsidR="00A873EA">
              <w:rPr>
                <w:b/>
                <w:sz w:val="28"/>
              </w:rPr>
              <w:t>5</w:t>
            </w:r>
            <w:bookmarkEnd w:id="0"/>
            <w:bookmarkEnd w:id="1"/>
            <w:r w:rsidR="00A873EA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8382A2" w14:textId="77777777" w:rsidR="00796B48" w:rsidRDefault="00A873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750CD" w14:textId="77777777" w:rsidR="00796B48" w:rsidRDefault="00251DC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51DCE">
              <w:rPr>
                <w:b/>
                <w:sz w:val="28"/>
                <w:szCs w:val="22"/>
              </w:rPr>
              <w:t>21</w:t>
            </w:r>
            <w:r w:rsidR="00A873EA" w:rsidRPr="00251DCE">
              <w:rPr>
                <w:b/>
                <w:sz w:val="28"/>
                <w:szCs w:val="22"/>
              </w:rPr>
              <w:t>6</w:t>
            </w:r>
            <w:r w:rsidRPr="00251DCE">
              <w:rPr>
                <w:rFonts w:hint="eastAsia"/>
                <w:b/>
                <w:sz w:val="28"/>
                <w:szCs w:val="22"/>
                <w:lang w:eastAsia="zh-CN"/>
              </w:rPr>
              <w:t>9</w:t>
            </w:r>
          </w:p>
        </w:tc>
        <w:tc>
          <w:tcPr>
            <w:tcW w:w="709" w:type="dxa"/>
          </w:tcPr>
          <w:p w14:paraId="0E239B0C" w14:textId="77777777" w:rsidR="00796B48" w:rsidRDefault="00A873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FD548" w14:textId="77777777" w:rsidR="00796B48" w:rsidRDefault="00C76F82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2F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A5EE4B" w14:textId="77777777" w:rsidR="00796B48" w:rsidRDefault="00A873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B3837F" w14:textId="77777777" w:rsidR="00796B48" w:rsidRDefault="00A873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86737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090588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21326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3057EB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AB03D" w14:textId="77777777" w:rsidR="00796B48" w:rsidRDefault="00A873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96B48" w14:paraId="499A6C0B" w14:textId="77777777">
        <w:tc>
          <w:tcPr>
            <w:tcW w:w="9641" w:type="dxa"/>
            <w:gridSpan w:val="9"/>
          </w:tcPr>
          <w:p w14:paraId="37FEEB6C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2FCBB8" w14:textId="77777777" w:rsidR="00796B48" w:rsidRDefault="00796B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6B48" w14:paraId="70160167" w14:textId="77777777">
        <w:tc>
          <w:tcPr>
            <w:tcW w:w="2835" w:type="dxa"/>
          </w:tcPr>
          <w:p w14:paraId="78A736FE" w14:textId="77777777" w:rsidR="00796B48" w:rsidRDefault="00A873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F5B6B8" w14:textId="77777777" w:rsidR="00796B48" w:rsidRDefault="00A873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F81D8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D4FC81" w14:textId="77777777" w:rsidR="00796B48" w:rsidRDefault="00A873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7D42D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C3B12B" w14:textId="77777777" w:rsidR="00796B48" w:rsidRDefault="00A873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08AFA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04FD2" w14:textId="77777777" w:rsidR="00796B48" w:rsidRDefault="00A873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2EB35" w14:textId="77777777" w:rsidR="00796B48" w:rsidRDefault="00796B4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740D29E" w14:textId="77777777" w:rsidR="00796B48" w:rsidRDefault="00796B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6B48" w14:paraId="2A6B8FD7" w14:textId="77777777">
        <w:tc>
          <w:tcPr>
            <w:tcW w:w="9640" w:type="dxa"/>
            <w:gridSpan w:val="11"/>
          </w:tcPr>
          <w:p w14:paraId="2CDCB72A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1445E81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79ECD0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EF33B" w14:textId="1319D3FF" w:rsidR="00796B48" w:rsidRDefault="00A52FF4" w:rsidP="00D61A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52FF4">
              <w:rPr>
                <w:rFonts w:cs="Arial"/>
              </w:rPr>
              <w:t>Correction for NR5GC 5GMM test case 9.1.1.6</w:t>
            </w:r>
          </w:p>
        </w:tc>
      </w:tr>
      <w:tr w:rsidR="00796B48" w14:paraId="06D01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58309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0D173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B3D05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27224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1C204" w14:textId="77777777" w:rsidR="00796B48" w:rsidRDefault="00A873E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796B48" w14:paraId="48A18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16FD94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AC7D8" w14:textId="77777777" w:rsidR="00796B48" w:rsidRDefault="00A873E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96B48" w14:paraId="332771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1E10D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3985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F6DF811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0B3A5B67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D1235B" w14:textId="77777777" w:rsidR="00796B48" w:rsidRDefault="00A873E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A4648F3" w14:textId="77777777" w:rsidR="00796B48" w:rsidRDefault="00796B4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98BE3" w14:textId="77777777" w:rsidR="00796B48" w:rsidRDefault="00A873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855BC" w14:textId="77777777" w:rsidR="00796B48" w:rsidRDefault="00A873EA" w:rsidP="007E0E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 w:rsidR="007E0ECF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 w:rsidR="007E0ECF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796B48" w14:paraId="576B6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D29E28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A59A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1DE51B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EB38D0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F7515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F3F13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7DA332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EA86AF" w14:textId="77777777" w:rsidR="00796B48" w:rsidRDefault="00A873EA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3DD964" w14:textId="77777777" w:rsidR="00796B48" w:rsidRDefault="00796B4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9A7CB" w14:textId="77777777" w:rsidR="00796B48" w:rsidRDefault="00A873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7081E" w14:textId="77777777" w:rsidR="00796B48" w:rsidRDefault="00C76F8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3EA">
              <w:t>Rel-1</w:t>
            </w:r>
            <w:r w:rsidR="00A873EA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796B48" w14:paraId="0B725A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E0F22F" w14:textId="77777777" w:rsidR="00796B48" w:rsidRDefault="00796B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B7E818" w14:textId="77777777" w:rsidR="00796B48" w:rsidRDefault="00A873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4F8D39" w14:textId="77777777" w:rsidR="00796B48" w:rsidRDefault="00A873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E9BFDC" w14:textId="77777777" w:rsidR="00796B48" w:rsidRDefault="00A873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96B48" w14:paraId="5DB290FE" w14:textId="77777777">
        <w:tc>
          <w:tcPr>
            <w:tcW w:w="1843" w:type="dxa"/>
          </w:tcPr>
          <w:p w14:paraId="3CFF0DB8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BE2C3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6D537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152C4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0F1A8" w14:textId="77777777" w:rsidR="00796B48" w:rsidRDefault="008D2010" w:rsidP="00074C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TS38.523-1 </w:t>
            </w:r>
            <w:r>
              <w:t>Table 9.1.1.6.3.2-1</w:t>
            </w:r>
            <w:r>
              <w:rPr>
                <w:rFonts w:hint="eastAsia"/>
                <w:lang w:eastAsia="zh-CN"/>
              </w:rPr>
              <w:t xml:space="preserve"> step 40,</w:t>
            </w:r>
          </w:p>
          <w:p w14:paraId="41C3ACAC" w14:textId="77777777" w:rsidR="008D2010" w:rsidRPr="007A5C6C" w:rsidRDefault="008D2010" w:rsidP="008D2010">
            <w:pPr>
              <w:pStyle w:val="TAL"/>
            </w:pPr>
            <w:r w:rsidRPr="007A5C6C">
              <w:t>The SS configures:</w:t>
            </w:r>
          </w:p>
          <w:p w14:paraId="0AC418E1" w14:textId="77777777" w:rsidR="008D2010" w:rsidRPr="007A5C6C" w:rsidRDefault="008D2010" w:rsidP="008D2010">
            <w:pPr>
              <w:pStyle w:val="TAL"/>
            </w:pPr>
            <w:r w:rsidRPr="007A5C6C">
              <w:t>- NGC Cell D as the “Serving cell”.</w:t>
            </w:r>
          </w:p>
          <w:p w14:paraId="1FFB33C7" w14:textId="77777777" w:rsidR="008D2010" w:rsidRPr="007A5C6C" w:rsidRDefault="008D2010" w:rsidP="008D2010">
            <w:pPr>
              <w:pStyle w:val="TAL"/>
            </w:pPr>
            <w:r w:rsidRPr="007A5C6C">
              <w:t>- NGC Cell C as a “Non-suitable "Off" cell “.</w:t>
            </w:r>
          </w:p>
          <w:p w14:paraId="02FE0A13" w14:textId="77777777" w:rsidR="008D2010" w:rsidRPr="008D2010" w:rsidRDefault="008D2010" w:rsidP="008D201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A5C6C">
              <w:t>- NGC Cell B as a "Non-suitable "Off" cell ".</w:t>
            </w:r>
          </w:p>
        </w:tc>
      </w:tr>
      <w:tr w:rsidR="00796B48" w14:paraId="50D42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E207E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13327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2E5F9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4072F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4802D" w14:textId="77777777" w:rsidR="00796B48" w:rsidRDefault="001D73CC" w:rsidP="00E14E8B">
            <w:pPr>
              <w:pStyle w:val="CRCoverPage"/>
              <w:spacing w:after="0"/>
              <w:ind w:left="100"/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</w:pPr>
            <w:r w:rsidRPr="00E14E8B">
              <w:rPr>
                <w:lang w:eastAsia="zh-CN"/>
              </w:rPr>
              <w:t>S</w:t>
            </w:r>
            <w:r w:rsidRPr="00E14E8B">
              <w:rPr>
                <w:rFonts w:hint="eastAsia"/>
                <w:lang w:eastAsia="zh-CN"/>
              </w:rPr>
              <w:t xml:space="preserve">eparate step45 for 9.1.1.3 and  step40 for 9.1.1.6 </w:t>
            </w:r>
          </w:p>
        </w:tc>
      </w:tr>
      <w:tr w:rsidR="00796B48" w14:paraId="25816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5EFDF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0372D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FD026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21F55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8F79D" w14:textId="77777777" w:rsidR="00796B48" w:rsidRDefault="00A873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Conformant UE may fail the TC </w:t>
            </w:r>
          </w:p>
        </w:tc>
      </w:tr>
      <w:tr w:rsidR="00796B48" w14:paraId="052F628E" w14:textId="77777777">
        <w:tc>
          <w:tcPr>
            <w:tcW w:w="2694" w:type="dxa"/>
            <w:gridSpan w:val="2"/>
          </w:tcPr>
          <w:p w14:paraId="4F512075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710E0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7C31D6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E49AC3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1CEA8" w14:textId="77777777" w:rsidR="00796B48" w:rsidRDefault="00D67353">
            <w:pPr>
              <w:pStyle w:val="CRCoverPage"/>
              <w:spacing w:after="0"/>
              <w:ind w:left="100"/>
            </w:pPr>
            <w:r w:rsidRPr="00D67353">
              <w:rPr>
                <w:lang w:eastAsia="zh-CN"/>
              </w:rPr>
              <w:t>9.1.1.6.NR5GC</w:t>
            </w:r>
          </w:p>
        </w:tc>
      </w:tr>
      <w:tr w:rsidR="00796B48" w14:paraId="0EAD91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07453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B60CF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1E3072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BA28C" w14:textId="77777777" w:rsidR="00796B48" w:rsidRDefault="00796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7ADE0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B63C1E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2D519F" w14:textId="77777777" w:rsidR="00796B48" w:rsidRDefault="00796B4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10B04" w14:textId="77777777" w:rsidR="00796B48" w:rsidRDefault="00796B48">
            <w:pPr>
              <w:pStyle w:val="CRCoverPage"/>
              <w:spacing w:after="0"/>
              <w:ind w:left="99"/>
            </w:pPr>
          </w:p>
        </w:tc>
      </w:tr>
      <w:tr w:rsidR="00796B48" w14:paraId="11A062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61888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7E66E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FFAD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A05109" w14:textId="77777777" w:rsidR="00796B48" w:rsidRDefault="00A873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1A128" w14:textId="77777777" w:rsidR="00796B48" w:rsidRDefault="00A873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B48" w14:paraId="78E668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B954" w14:textId="77777777" w:rsidR="00796B48" w:rsidRDefault="00A873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B9EFC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F10B8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21679E" w14:textId="77777777" w:rsidR="00796B48" w:rsidRDefault="00A873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0ED24" w14:textId="77777777" w:rsidR="00796B48" w:rsidRDefault="00A873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96B48" w14:paraId="508BD3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8A734" w14:textId="77777777" w:rsidR="00796B48" w:rsidRDefault="00A873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35115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A4848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03A7BB" w14:textId="77777777" w:rsidR="00796B48" w:rsidRDefault="00A873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85E7" w14:textId="77777777" w:rsidR="00796B48" w:rsidRDefault="00A873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B48" w14:paraId="6C564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E09B4" w14:textId="77777777" w:rsidR="00796B48" w:rsidRDefault="00796B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71250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6C221D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74D6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30CE2" w14:textId="77777777" w:rsidR="00796B48" w:rsidRDefault="00796B48">
            <w:pPr>
              <w:pStyle w:val="CRCoverPage"/>
              <w:spacing w:after="0"/>
              <w:ind w:left="100"/>
            </w:pPr>
          </w:p>
        </w:tc>
      </w:tr>
      <w:tr w:rsidR="00796B48" w14:paraId="4D7A64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0E5F2" w14:textId="77777777" w:rsidR="00796B48" w:rsidRDefault="00796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126A07" w14:textId="77777777" w:rsidR="00796B48" w:rsidRDefault="00796B4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6B48" w14:paraId="7D94CB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94F7B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B0112" w14:textId="77777777" w:rsidR="00796B48" w:rsidRDefault="00796B48">
            <w:pPr>
              <w:pStyle w:val="CRCoverPage"/>
              <w:spacing w:after="0"/>
              <w:ind w:left="100"/>
            </w:pPr>
          </w:p>
        </w:tc>
      </w:tr>
    </w:tbl>
    <w:p w14:paraId="505D72DD" w14:textId="77777777" w:rsidR="00796B48" w:rsidRDefault="00796B48">
      <w:pPr>
        <w:pStyle w:val="CRCoverPage"/>
        <w:spacing w:after="0"/>
        <w:rPr>
          <w:sz w:val="8"/>
          <w:szCs w:val="8"/>
        </w:rPr>
      </w:pPr>
    </w:p>
    <w:p w14:paraId="2C0C6E1D" w14:textId="77777777" w:rsidR="00796B48" w:rsidRDefault="00796B48">
      <w:pPr>
        <w:sectPr w:rsidR="00796B4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E9229A" w14:textId="77777777" w:rsidR="00796B48" w:rsidRDefault="00A873E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86668590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1E16681" w14:textId="77777777" w:rsidR="00E43A3E" w:rsidRDefault="00057019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A873EA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E43A3E" w:rsidRPr="0098589E">
        <w:rPr>
          <w:rFonts w:cs="Arial"/>
          <w:iCs/>
          <w:noProof/>
        </w:rPr>
        <w:t>Table of Contents</w:t>
      </w:r>
      <w:r w:rsidR="00E43A3E">
        <w:rPr>
          <w:noProof/>
        </w:rPr>
        <w:tab/>
      </w:r>
      <w:r>
        <w:rPr>
          <w:noProof/>
        </w:rPr>
        <w:fldChar w:fldCharType="begin"/>
      </w:r>
      <w:r w:rsidR="00E43A3E">
        <w:rPr>
          <w:noProof/>
        </w:rPr>
        <w:instrText xml:space="preserve"> PAGEREF _Toc86668590 \h </w:instrText>
      </w:r>
      <w:r>
        <w:rPr>
          <w:noProof/>
        </w:rPr>
      </w:r>
      <w:r>
        <w:rPr>
          <w:noProof/>
        </w:rPr>
        <w:fldChar w:fldCharType="separate"/>
      </w:r>
      <w:r w:rsidR="00E43A3E">
        <w:rPr>
          <w:noProof/>
        </w:rPr>
        <w:t>2</w:t>
      </w:r>
      <w:r>
        <w:rPr>
          <w:noProof/>
        </w:rPr>
        <w:fldChar w:fldCharType="end"/>
      </w:r>
    </w:p>
    <w:p w14:paraId="4F2646BE" w14:textId="77777777" w:rsidR="00E43A3E" w:rsidRDefault="00E43A3E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  <w:lang w:eastAsia="ja-JP"/>
        </w:rPr>
        <w:t>Overview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_Toc86668591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0A74C5BD" w14:textId="77777777" w:rsidR="00E43A3E" w:rsidRDefault="00E43A3E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</w:rPr>
        <w:t>Corrections required</w:t>
      </w:r>
      <w:r w:rsidRPr="0098589E">
        <w:rPr>
          <w:b/>
          <w:noProof/>
          <w:lang w:eastAsia="zh-CN"/>
        </w:rPr>
        <w:t>s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_Toc86668592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3CD2878D" w14:textId="77777777" w:rsidR="00E43A3E" w:rsidRDefault="00E43A3E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  <w:lang w:val="pt-BR"/>
        </w:rPr>
        <w:t>Change 1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_Toc86668593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73A70649" w14:textId="77777777" w:rsidR="00796B48" w:rsidRDefault="00057019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A873EA">
        <w:rPr>
          <w:lang w:val="pt-BR"/>
        </w:rPr>
        <w:br w:type="page"/>
      </w:r>
    </w:p>
    <w:p w14:paraId="69A90518" w14:textId="77777777" w:rsidR="00796B48" w:rsidRDefault="00A873E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86668591"/>
      <w:r>
        <w:rPr>
          <w:b/>
          <w:lang w:eastAsia="ja-JP"/>
        </w:rPr>
        <w:lastRenderedPageBreak/>
        <w:t>Overview</w:t>
      </w:r>
      <w:bookmarkEnd w:id="4"/>
      <w:bookmarkEnd w:id="5"/>
    </w:p>
    <w:p w14:paraId="14355D30" w14:textId="77777777" w:rsidR="00796B48" w:rsidRDefault="00A873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val="en-US" w:eastAsia="zh-CN"/>
        </w:rPr>
        <w:t>37</w:t>
      </w:r>
      <w:r>
        <w:rPr>
          <w:rFonts w:cs="Arial"/>
        </w:rPr>
        <w:t>related to the title of this CR.</w:t>
      </w:r>
    </w:p>
    <w:p w14:paraId="5E44AA64" w14:textId="77777777" w:rsidR="00796B48" w:rsidRDefault="00A873EA" w:rsidP="00793E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0B49A1C3" w14:textId="77777777" w:rsidR="00796B48" w:rsidRDefault="00A873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86668592"/>
      <w:r>
        <w:rPr>
          <w:b/>
        </w:rPr>
        <w:t>Corrections required</w:t>
      </w:r>
      <w:bookmarkEnd w:id="6"/>
      <w:bookmarkEnd w:id="7"/>
      <w:r>
        <w:rPr>
          <w:rFonts w:hint="eastAsia"/>
          <w:b/>
          <w:lang w:eastAsia="zh-CN"/>
        </w:rPr>
        <w:t>s</w:t>
      </w:r>
      <w:bookmarkEnd w:id="8"/>
    </w:p>
    <w:p w14:paraId="22CF6ABE" w14:textId="77777777" w:rsidR="00796B48" w:rsidRDefault="00A873E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86668593"/>
      <w:bookmarkStart w:id="11" w:name="_Toc122434493"/>
      <w:bookmarkStart w:id="12" w:name="_Toc295288970"/>
      <w:bookmarkStart w:id="13" w:name="_Toc325725665"/>
      <w:bookmarkStart w:id="14" w:name="_Toc2266"/>
      <w:bookmarkStart w:id="15" w:name="_Toc325725666"/>
      <w:bookmarkStart w:id="16" w:name="_Toc122434494"/>
      <w:bookmarkStart w:id="17" w:name="_Toc295288971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96B48" w14:paraId="66EE8608" w14:textId="77777777">
        <w:trPr>
          <w:trHeight w:val="447"/>
        </w:trPr>
        <w:tc>
          <w:tcPr>
            <w:tcW w:w="1985" w:type="dxa"/>
          </w:tcPr>
          <w:p w14:paraId="0A3EB7A5" w14:textId="77777777" w:rsidR="00796B48" w:rsidRDefault="00A873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17E665" w14:textId="77777777" w:rsidR="00796B48" w:rsidRDefault="000A7AB5">
            <w:pPr>
              <w:spacing w:after="0"/>
            </w:pPr>
            <w:r w:rsidRPr="000A7AB5">
              <w:t>fl_TC_9_1_1_3_6_Body</w:t>
            </w:r>
          </w:p>
        </w:tc>
      </w:tr>
      <w:tr w:rsidR="00796B48" w14:paraId="4ADB6511" w14:textId="77777777">
        <w:trPr>
          <w:trHeight w:val="452"/>
        </w:trPr>
        <w:tc>
          <w:tcPr>
            <w:tcW w:w="1985" w:type="dxa"/>
          </w:tcPr>
          <w:p w14:paraId="6798DCD6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5CE836" w14:textId="77777777" w:rsidR="00B26D35" w:rsidRDefault="00B26D35" w:rsidP="00B26D3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TS38.523-1 </w:t>
            </w:r>
            <w:r>
              <w:t>Table 9.1.1.6.3.2-1</w:t>
            </w:r>
            <w:r>
              <w:rPr>
                <w:rFonts w:hint="eastAsia"/>
                <w:lang w:eastAsia="zh-CN"/>
              </w:rPr>
              <w:t xml:space="preserve"> step 40,</w:t>
            </w:r>
          </w:p>
          <w:p w14:paraId="7D456416" w14:textId="77777777" w:rsidR="00B26D35" w:rsidRPr="007A5C6C" w:rsidRDefault="00B26D35" w:rsidP="00B26D35">
            <w:pPr>
              <w:pStyle w:val="TAL"/>
            </w:pPr>
            <w:r w:rsidRPr="007A5C6C">
              <w:t>The SS configures:</w:t>
            </w:r>
          </w:p>
          <w:p w14:paraId="6A1DA596" w14:textId="77777777" w:rsidR="00B26D35" w:rsidRPr="007A5C6C" w:rsidRDefault="00B26D35" w:rsidP="00B26D35">
            <w:pPr>
              <w:pStyle w:val="TAL"/>
            </w:pPr>
            <w:r w:rsidRPr="007A5C6C">
              <w:t>- NGC Cell D as the “Serving cell”.</w:t>
            </w:r>
          </w:p>
          <w:p w14:paraId="0E66669A" w14:textId="77777777" w:rsidR="00B26D35" w:rsidRPr="007A5C6C" w:rsidRDefault="00B26D35" w:rsidP="00B26D35">
            <w:pPr>
              <w:pStyle w:val="TAL"/>
            </w:pPr>
            <w:r w:rsidRPr="007A5C6C">
              <w:t>- NGC Cell C as a “Non-suitable "Off" cell “.</w:t>
            </w:r>
          </w:p>
          <w:p w14:paraId="097AE622" w14:textId="77777777" w:rsidR="00796B48" w:rsidRDefault="00B26D35" w:rsidP="00B26D35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7A5C6C">
              <w:t>- NGC Cell B as a "Non-suitable "Off" cell ".</w:t>
            </w:r>
          </w:p>
        </w:tc>
      </w:tr>
      <w:tr w:rsidR="00796B48" w14:paraId="13169B29" w14:textId="77777777">
        <w:tc>
          <w:tcPr>
            <w:tcW w:w="1985" w:type="dxa"/>
          </w:tcPr>
          <w:p w14:paraId="5DC11849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CDA3ED" w14:textId="77777777" w:rsidR="00796B48" w:rsidRDefault="00B26D35">
            <w:pPr>
              <w:spacing w:after="150" w:line="210" w:lineRule="atLeast"/>
              <w:rPr>
                <w:rFonts w:eastAsiaTheme="minorEastAsia"/>
              </w:rPr>
            </w:pPr>
            <w:r>
              <w:rPr>
                <w:rFonts w:ascii="Arial" w:eastAsiaTheme="minorEastAsia" w:hAnsi="Arial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S</w:t>
            </w:r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eparate step45 for 9.1.1.3 and  step40 for 9.1.1.6</w:t>
            </w:r>
          </w:p>
        </w:tc>
      </w:tr>
      <w:tr w:rsidR="00796B48" w14:paraId="6D87A51D" w14:textId="77777777">
        <w:tc>
          <w:tcPr>
            <w:tcW w:w="1985" w:type="dxa"/>
          </w:tcPr>
          <w:p w14:paraId="654B2220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69023D" w14:textId="77777777" w:rsidR="00796B48" w:rsidRDefault="000A7AB5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0A7AB5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Authentication_NR5GC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796B48" w14:paraId="6A7AA03E" w14:textId="77777777">
        <w:tc>
          <w:tcPr>
            <w:tcW w:w="1985" w:type="dxa"/>
          </w:tcPr>
          <w:p w14:paraId="07D64A44" w14:textId="77777777" w:rsidR="00796B48" w:rsidRDefault="00A873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EBC894" w14:textId="77777777" w:rsidR="00796B48" w:rsidRDefault="00796B48">
            <w:pPr>
              <w:rPr>
                <w:rFonts w:ascii="Arial" w:hAnsi="Arial"/>
                <w:highlight w:val="cyan"/>
              </w:rPr>
            </w:pPr>
          </w:p>
        </w:tc>
      </w:tr>
    </w:tbl>
    <w:p w14:paraId="7D62597D" w14:textId="77777777" w:rsidR="00796B48" w:rsidRDefault="00796B48"/>
    <w:p w14:paraId="411010FD" w14:textId="77777777" w:rsidR="00796B48" w:rsidRDefault="00A873E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0688810" w14:textId="77777777" w:rsidR="00323777" w:rsidRPr="00323777" w:rsidRDefault="00A873EA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 w:rsidR="00323777" w:rsidRPr="00323777">
        <w:rPr>
          <w:rFonts w:ascii="Calibri" w:hAnsi="Arial" w:cs="Arial"/>
          <w:lang w:eastAsia="ja-JP"/>
        </w:rPr>
        <w:t>function fl_TC_9_1_1_3_6_Body(boolean p_UseEAP ) runs on NR5GC_PTC</w:t>
      </w:r>
    </w:p>
    <w:p w14:paraId="65389298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{ /*  test body of TC_9_1_1_3 and 9_1_1_6  The only difference is if including an EAP message or not */</w:t>
      </w:r>
    </w:p>
    <w:p w14:paraId="465CC7A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v_NGC_NASCellA := f_NR5GC_MapNASCell(ngc_CellA, NG_AllCellsOnSamePLMN);</w:t>
      </w:r>
    </w:p>
    <w:p w14:paraId="70653EB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v_NGC_NASCellB := f_NR5GC_MapNASCell(ngc_CellB, NG_AllCellsOnSamePLMN);</w:t>
      </w:r>
    </w:p>
    <w:p w14:paraId="7723F0E2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v_NGC_NASCellC := f_NR5GC_MapNASCell(ngc_CellC, NG_AllCellsOnSamePLMN);</w:t>
      </w:r>
    </w:p>
    <w:p w14:paraId="38DCF86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v_NGC_NASCellD := f_NR5GC_MapNASCell(ngc_CellD, NG_AllCellsOnSamePLMN);</w:t>
      </w:r>
    </w:p>
    <w:p w14:paraId="10333DD9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GMM_MobilityInfo_Type v_GMM_MobilityInfo;</w:t>
      </w:r>
    </w:p>
    <w:p w14:paraId="18D875E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NR_SRB_COMMON_IND v_ReceivedAsp;</w:t>
      </w:r>
    </w:p>
    <w:p w14:paraId="433061C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NG_NAS_MSG_Indication_Type v_ReceivedMsg;</w:t>
      </w:r>
    </w:p>
    <w:p w14:paraId="322506D6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template (value) NG_NAS_DL_Message_Type v_MsgToSend;</w:t>
      </w:r>
    </w:p>
    <w:p w14:paraId="518401E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PLMN_Identity v_ASN_PLMN := f_NR_CellInfo_GetPLMN (v_NGC_NASCellA);</w:t>
      </w:r>
    </w:p>
    <w:p w14:paraId="5049E3AB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NAS_PlmnId v_PLMN := f_NR_Asn2Nas_PlmnId(v_ASN_PLMN);</w:t>
      </w:r>
    </w:p>
    <w:p w14:paraId="3DAFEE6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NG_NAS_SecurityParams_Type v_NAS_SecurityParams := f_NR5GC_Security_Get();</w:t>
      </w:r>
    </w:p>
    <w:p w14:paraId="215A2370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B3_Type v_KSI_InUse := v_NAS_SecurityParams.KSIamf;</w:t>
      </w:r>
    </w:p>
    <w:p w14:paraId="1A0E4BB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SecurityHeaderType v_SecurityHeader := tsc_SHT_IntegrityProtected_Ciphered;</w:t>
      </w:r>
    </w:p>
    <w:p w14:paraId="317C798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integer i;</w:t>
      </w:r>
    </w:p>
    <w:p w14:paraId="0F4E66F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v_CellId := v_NGC_NASCellA; // @sic R5-199098 sic@</w:t>
      </w:r>
    </w:p>
    <w:p w14:paraId="4DD1CDE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default v_MyDefaultVar := null;</w:t>
      </w:r>
    </w:p>
    <w:p w14:paraId="04D5EB05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1DA5E43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00305A0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9F9E4A1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if(p_UseEAP){ // @sic R5-200616 sic@</w:t>
      </w:r>
    </w:p>
    <w:p w14:paraId="62C4CF8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45" siclog@ //This is for Testcase 9_1_1_3</w:t>
      </w:r>
    </w:p>
    <w:p w14:paraId="335A4A81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}else{</w:t>
      </w:r>
    </w:p>
    <w:p w14:paraId="29E91640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40" siclog@ //This is for Testcase 9_1_1_6 // @sic R5-199098 sic@</w:t>
      </w:r>
    </w:p>
    <w:p w14:paraId="6E07517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29CE2A1D" w14:textId="77777777" w:rsidR="00323777" w:rsidRPr="00426BF0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  <w:r w:rsidRPr="00426BF0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65325E32" w14:textId="77777777" w:rsidR="00323777" w:rsidRPr="00426BF0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26BF0">
        <w:rPr>
          <w:rFonts w:ascii="Calibri" w:hAnsi="Arial" w:cs="Arial"/>
          <w:highlight w:val="yellow"/>
          <w:lang w:eastAsia="ja-JP"/>
        </w:rPr>
        <w:t xml:space="preserve">    f_NR_SetCellPower (v_NGC_NASCellC, tsc_NR_SuitableIntraFreqCellSSS_EPRE_FR1, tsc_NR_NonSuitableOffCellSSS_EPRE);</w:t>
      </w:r>
    </w:p>
    <w:p w14:paraId="58547ED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6BF0">
        <w:rPr>
          <w:rFonts w:ascii="Calibri" w:hAnsi="Arial" w:cs="Arial"/>
          <w:highlight w:val="yellow"/>
          <w:lang w:eastAsia="ja-JP"/>
        </w:rPr>
        <w:lastRenderedPageBreak/>
        <w:t xml:space="preserve">    f_NR_SetCellPower (v_NGC_NASCellB, tsc_NR_NonSuitableOffCellSSS_EPRE, tsc_NR_NonSuitableOffCellSSS_EPRE);</w:t>
      </w:r>
    </w:p>
    <w:p w14:paraId="3C925C9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5F7C575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// Void TP4 @sic R5-204457, R5-204458 sic@</w:t>
      </w:r>
    </w:p>
    <w:p w14:paraId="1D5EEBD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5D8AD592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 (p_UseEAP) {</w:t>
      </w:r>
    </w:p>
    <w:p w14:paraId="323037E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48 - 51" siclog@ //This is for Testcase 9_1_1_3</w:t>
      </w:r>
    </w:p>
    <w:p w14:paraId="7EDD680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 else {</w:t>
      </w:r>
    </w:p>
    <w:p w14:paraId="0EED40A5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43 - 46" siclog@ // This is for Testcase 9_1_1_6</w:t>
      </w:r>
    </w:p>
    <w:p w14:paraId="3ED5BAE8" w14:textId="77777777" w:rsidR="005A574D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28701C4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6FF92934" w14:textId="77777777" w:rsid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>
        <w:rPr>
          <w:rFonts w:ascii="Calibri" w:eastAsiaTheme="minorEastAsia" w:hAnsi="Arial" w:cs="Arial"/>
          <w:lang w:eastAsia="zh-CN"/>
        </w:rPr>
        <w:t>…</w:t>
      </w:r>
    </w:p>
    <w:p w14:paraId="44AE9B30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79845E78" w14:textId="77777777" w:rsidR="005A574D" w:rsidRDefault="005A574D" w:rsidP="005A57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A574D">
        <w:rPr>
          <w:rFonts w:ascii="Calibri" w:hAnsi="Arial" w:cs="Arial"/>
          <w:lang w:eastAsia="ja-JP"/>
        </w:rPr>
        <w:t xml:space="preserve">   }</w:t>
      </w:r>
    </w:p>
    <w:p w14:paraId="66292038" w14:textId="77777777" w:rsidR="00796B48" w:rsidRDefault="00A873E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14:paraId="52C603A5" w14:textId="77777777" w:rsidR="00A4546C" w:rsidRPr="00323777" w:rsidRDefault="00A873EA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 w:rsidR="00A4546C" w:rsidRPr="00323777">
        <w:rPr>
          <w:rFonts w:ascii="Calibri" w:hAnsi="Arial" w:cs="Arial"/>
          <w:lang w:eastAsia="ja-JP"/>
        </w:rPr>
        <w:t>function fl_TC_9_1_1_3_6_Body(boolean p_UseEAP ) runs on NR5GC_PTC</w:t>
      </w:r>
    </w:p>
    <w:p w14:paraId="1186C216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{ /*  test body of TC_9_1_1_3 and 9_1_1_6  The only difference is if including an EAP message or not */</w:t>
      </w:r>
    </w:p>
    <w:p w14:paraId="79D0841B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v_NGC_NASCellA := f_NR5GC_MapNASCell(ngc_CellA, NG_AllCellsOnSamePLMN);</w:t>
      </w:r>
    </w:p>
    <w:p w14:paraId="4F68EFE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v_NGC_NASCellB := f_NR5GC_MapNASCell(ngc_CellB, NG_AllCellsOnSamePLMN);</w:t>
      </w:r>
    </w:p>
    <w:p w14:paraId="07C8409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v_NGC_NASCellC := f_NR5GC_MapNASCell(ngc_CellC, NG_AllCellsOnSamePLMN);</w:t>
      </w:r>
    </w:p>
    <w:p w14:paraId="2861D7BD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v_NGC_NASCellD := f_NR5GC_MapNASCell(ngc_CellD, NG_AllCellsOnSamePLMN);</w:t>
      </w:r>
    </w:p>
    <w:p w14:paraId="4C9E381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GMM_MobilityInfo_Type v_GMM_MobilityInfo;</w:t>
      </w:r>
    </w:p>
    <w:p w14:paraId="6CD9A5D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NR_SRB_COMMON_IND v_ReceivedAsp;</w:t>
      </w:r>
    </w:p>
    <w:p w14:paraId="74BAFAE5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NG_NAS_MSG_Indication_Type v_ReceivedMsg;</w:t>
      </w:r>
    </w:p>
    <w:p w14:paraId="4438176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template (value) NG_NAS_DL_Message_Type v_MsgToSend;</w:t>
      </w:r>
    </w:p>
    <w:p w14:paraId="36E6C02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PLMN_Identity v_ASN_PLMN := f_NR_CellInfo_GetPLMN (v_NGC_NASCellA);</w:t>
      </w:r>
    </w:p>
    <w:p w14:paraId="4D65998A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NAS_PlmnId v_PLMN := f_NR_Asn2Nas_PlmnId(v_ASN_PLMN);</w:t>
      </w:r>
    </w:p>
    <w:p w14:paraId="4DC01E05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NG_NAS_SecurityParams_Type v_NAS_SecurityParams := f_NR5GC_Security_Get();</w:t>
      </w:r>
    </w:p>
    <w:p w14:paraId="5E4C8C51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B3_Type v_KSI_InUse := v_NAS_SecurityParams.KSIamf;</w:t>
      </w:r>
    </w:p>
    <w:p w14:paraId="39AFEBD9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SecurityHeaderType v_SecurityHeader := tsc_SHT_IntegrityProtected_Ciphered;</w:t>
      </w:r>
    </w:p>
    <w:p w14:paraId="2CF7B74E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integer i;</w:t>
      </w:r>
    </w:p>
    <w:p w14:paraId="363FEC26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v_CellId := v_NGC_NASCellA; // @sic R5-199098 sic@</w:t>
      </w:r>
    </w:p>
    <w:p w14:paraId="4D534C3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default v_MyDefaultVar := null;</w:t>
      </w:r>
    </w:p>
    <w:p w14:paraId="0F9FAEBA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7BFED9C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7AF4A63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69880FE" w14:textId="77777777" w:rsidR="004E4BB9" w:rsidRPr="004E4BB9" w:rsidRDefault="00A4546C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</w:t>
      </w:r>
      <w:r w:rsidR="004E4BB9" w:rsidRPr="004E4BB9">
        <w:rPr>
          <w:rFonts w:ascii="Calibri" w:hAnsi="Arial" w:cs="Arial"/>
          <w:lang w:eastAsia="ja-JP"/>
        </w:rPr>
        <w:t>if(p_UseEAP){ // @sic R5-200616 sic@</w:t>
      </w:r>
    </w:p>
    <w:p w14:paraId="739945FF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  //@siclog "Step 45" siclog@ //This is for Testcase 9_1_1_3</w:t>
      </w:r>
    </w:p>
    <w:p w14:paraId="5A1F2A8A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lang w:eastAsia="ja-JP"/>
        </w:rPr>
        <w:tab/>
        <w:t xml:space="preserve">  </w:t>
      </w:r>
      <w:r>
        <w:rPr>
          <w:rFonts w:ascii="Calibri" w:hAnsi="Arial" w:cs="Arial" w:hint="eastAsia"/>
          <w:lang w:eastAsia="zh-CN"/>
        </w:rPr>
        <w:t xml:space="preserve">  </w:t>
      </w:r>
      <w:r w:rsidRPr="004E4BB9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78AFE757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(v_NGC_NASCellC, tsc_NR_SuitableIntraFreqCellSSS_EPRE_FR1, tsc_NR_NonSuitableOffCellSSS_EPRE);</w:t>
      </w:r>
    </w:p>
    <w:p w14:paraId="0F4AF470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(v_NGC_NASCellB, tsc_NR_NonSuitableOffCellSSS_EPRE, tsc_NR_NonSuitableOffCellSSS_EPRE);</w:t>
      </w:r>
    </w:p>
    <w:p w14:paraId="49901BAB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}else{</w:t>
      </w:r>
    </w:p>
    <w:p w14:paraId="388244B1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  //@siclog "Step 40" siclog@ //This is for Testcase 9_1_1_6 // @sic R5-199098 sic@</w:t>
      </w:r>
    </w:p>
    <w:p w14:paraId="7891FE68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lang w:eastAsia="ja-JP"/>
        </w:rPr>
        <w:tab/>
        <w:t xml:space="preserve">  </w:t>
      </w:r>
      <w:r>
        <w:rPr>
          <w:rFonts w:ascii="Calibri" w:hAnsi="Arial" w:cs="Arial" w:hint="eastAsia"/>
          <w:lang w:eastAsia="zh-CN"/>
        </w:rPr>
        <w:t xml:space="preserve">  </w:t>
      </w:r>
      <w:r w:rsidRPr="004E4BB9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13D9E042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(v_NGC_NASCellC, tsc_NR_NonSuitableOffCellSSS_EPRE, tsc_NR_NonSuitableOffCellSSS_EPRE);</w:t>
      </w:r>
    </w:p>
    <w:p w14:paraId="287CFCD9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(v_NGC_NASCellB, tsc_NR_NonSuitableOffCellSSS_EPRE, tsc_NR_NonSuitableOffCellSSS_EPRE);</w:t>
      </w:r>
    </w:p>
    <w:p w14:paraId="5DFCE580" w14:textId="77777777" w:rsidR="00A4546C" w:rsidRPr="00323777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}</w:t>
      </w:r>
    </w:p>
    <w:p w14:paraId="49FD4314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// Void TP4 @sic R5-204457, R5-204458 sic@</w:t>
      </w:r>
    </w:p>
    <w:p w14:paraId="14033F7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5BA692F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 (p_UseEAP) {</w:t>
      </w:r>
    </w:p>
    <w:p w14:paraId="20610CA9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48 - 51" siclog@ //This is for Testcase 9_1_1_3</w:t>
      </w:r>
    </w:p>
    <w:p w14:paraId="462F7DB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 else {</w:t>
      </w:r>
    </w:p>
    <w:p w14:paraId="26F5E863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43 - 46" siclog@ // This is for Testcase 9_1_1_6</w:t>
      </w:r>
    </w:p>
    <w:p w14:paraId="42E0E5D2" w14:textId="77777777" w:rsidR="00A4546C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48DD8A8C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7618EDDB" w14:textId="77777777" w:rsidR="00A4546C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>
        <w:rPr>
          <w:rFonts w:ascii="Calibri" w:eastAsiaTheme="minorEastAsia" w:hAnsi="Arial" w:cs="Arial"/>
          <w:lang w:eastAsia="zh-CN"/>
        </w:rPr>
        <w:t>…</w:t>
      </w:r>
    </w:p>
    <w:p w14:paraId="3569D1F6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37A89752" w14:textId="77777777" w:rsidR="00796B48" w:rsidRPr="00A4546C" w:rsidRDefault="00A4546C" w:rsidP="000D355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A574D">
        <w:rPr>
          <w:rFonts w:ascii="Calibri" w:hAnsi="Arial" w:cs="Arial"/>
          <w:lang w:eastAsia="ja-JP"/>
        </w:rPr>
        <w:t xml:space="preserve">   }</w:t>
      </w:r>
      <w:r w:rsidR="0009304D" w:rsidRPr="005A574D">
        <w:rPr>
          <w:rFonts w:ascii="Calibri" w:hAnsi="Arial" w:cs="Arial"/>
          <w:lang w:eastAsia="ja-JP"/>
        </w:rPr>
        <w:t xml:space="preserve">       </w:t>
      </w:r>
    </w:p>
    <w:sectPr w:rsidR="00796B48" w:rsidRPr="00A4546C" w:rsidSect="00796B4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E153" w14:textId="77777777" w:rsidR="00C76F82" w:rsidRDefault="00C76F82" w:rsidP="00796B48">
      <w:pPr>
        <w:spacing w:after="0"/>
      </w:pPr>
      <w:r>
        <w:separator/>
      </w:r>
    </w:p>
  </w:endnote>
  <w:endnote w:type="continuationSeparator" w:id="0">
    <w:p w14:paraId="40581D65" w14:textId="77777777" w:rsidR="00C76F82" w:rsidRDefault="00C76F82" w:rsidP="00796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B6F9" w14:textId="77777777" w:rsidR="00C76F82" w:rsidRDefault="00C76F82" w:rsidP="00796B48">
      <w:pPr>
        <w:spacing w:after="0"/>
      </w:pPr>
      <w:r>
        <w:separator/>
      </w:r>
    </w:p>
  </w:footnote>
  <w:footnote w:type="continuationSeparator" w:id="0">
    <w:p w14:paraId="1D3E1CE9" w14:textId="77777777" w:rsidR="00C76F82" w:rsidRDefault="00C76F82" w:rsidP="00796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98C8" w14:textId="77777777" w:rsidR="00796B48" w:rsidRDefault="00A873EA">
    <w:r>
      <w:t xml:space="preserve">Page </w:t>
    </w:r>
    <w:r w:rsidR="00057019">
      <w:fldChar w:fldCharType="begin"/>
    </w:r>
    <w:r>
      <w:instrText>PAGE</w:instrText>
    </w:r>
    <w:r w:rsidR="00057019">
      <w:fldChar w:fldCharType="separate"/>
    </w:r>
    <w:r>
      <w:t>1</w:t>
    </w:r>
    <w:r w:rsidR="0005701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8B70" w14:textId="77777777" w:rsidR="00796B48" w:rsidRDefault="00796B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3D3EA" w14:textId="77777777" w:rsidR="00796B48" w:rsidRDefault="00A873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96F54" w14:textId="77777777" w:rsidR="00796B48" w:rsidRDefault="00796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ABA"/>
    <w:rsid w:val="00022E4A"/>
    <w:rsid w:val="0002452A"/>
    <w:rsid w:val="00052665"/>
    <w:rsid w:val="00057019"/>
    <w:rsid w:val="0006336F"/>
    <w:rsid w:val="00063B5D"/>
    <w:rsid w:val="00074C9C"/>
    <w:rsid w:val="0009304D"/>
    <w:rsid w:val="00096DAA"/>
    <w:rsid w:val="000A6394"/>
    <w:rsid w:val="000A7AB5"/>
    <w:rsid w:val="000B7FED"/>
    <w:rsid w:val="000C038A"/>
    <w:rsid w:val="000C321F"/>
    <w:rsid w:val="000C6598"/>
    <w:rsid w:val="000D3553"/>
    <w:rsid w:val="000D44B3"/>
    <w:rsid w:val="000F2A18"/>
    <w:rsid w:val="000F3F91"/>
    <w:rsid w:val="00134C93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D2027"/>
    <w:rsid w:val="001D73CC"/>
    <w:rsid w:val="001E41F3"/>
    <w:rsid w:val="002118AB"/>
    <w:rsid w:val="002160BA"/>
    <w:rsid w:val="00243091"/>
    <w:rsid w:val="00251DCE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6CEF"/>
    <w:rsid w:val="002B5741"/>
    <w:rsid w:val="002D362B"/>
    <w:rsid w:val="002E472E"/>
    <w:rsid w:val="00305409"/>
    <w:rsid w:val="00317F09"/>
    <w:rsid w:val="00323777"/>
    <w:rsid w:val="00344D50"/>
    <w:rsid w:val="00354FB6"/>
    <w:rsid w:val="003609EF"/>
    <w:rsid w:val="0036231A"/>
    <w:rsid w:val="00374DD4"/>
    <w:rsid w:val="00380BD0"/>
    <w:rsid w:val="00386D91"/>
    <w:rsid w:val="00390AF6"/>
    <w:rsid w:val="00395C25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26BF0"/>
    <w:rsid w:val="00430CE6"/>
    <w:rsid w:val="00464E51"/>
    <w:rsid w:val="00472A7A"/>
    <w:rsid w:val="00472E6B"/>
    <w:rsid w:val="00473332"/>
    <w:rsid w:val="004746AF"/>
    <w:rsid w:val="004B6D18"/>
    <w:rsid w:val="004B75B7"/>
    <w:rsid w:val="004E3104"/>
    <w:rsid w:val="004E4BB9"/>
    <w:rsid w:val="004F290C"/>
    <w:rsid w:val="005044FF"/>
    <w:rsid w:val="00510F87"/>
    <w:rsid w:val="0051580D"/>
    <w:rsid w:val="005347DE"/>
    <w:rsid w:val="00547111"/>
    <w:rsid w:val="005561BF"/>
    <w:rsid w:val="005662F4"/>
    <w:rsid w:val="00592D74"/>
    <w:rsid w:val="005A574D"/>
    <w:rsid w:val="005B6102"/>
    <w:rsid w:val="005C0089"/>
    <w:rsid w:val="005C3F82"/>
    <w:rsid w:val="005D05EC"/>
    <w:rsid w:val="005D69DB"/>
    <w:rsid w:val="005E2C44"/>
    <w:rsid w:val="005E689C"/>
    <w:rsid w:val="006064B5"/>
    <w:rsid w:val="00621188"/>
    <w:rsid w:val="0062228B"/>
    <w:rsid w:val="006257ED"/>
    <w:rsid w:val="0062588B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508FE"/>
    <w:rsid w:val="00753CCB"/>
    <w:rsid w:val="00767CED"/>
    <w:rsid w:val="0077686A"/>
    <w:rsid w:val="00781202"/>
    <w:rsid w:val="007865E3"/>
    <w:rsid w:val="00792342"/>
    <w:rsid w:val="00793E69"/>
    <w:rsid w:val="00796B48"/>
    <w:rsid w:val="007977A8"/>
    <w:rsid w:val="007B512A"/>
    <w:rsid w:val="007B6438"/>
    <w:rsid w:val="007C2097"/>
    <w:rsid w:val="007D6A07"/>
    <w:rsid w:val="007E0ECF"/>
    <w:rsid w:val="007F7259"/>
    <w:rsid w:val="008040A8"/>
    <w:rsid w:val="00810C1B"/>
    <w:rsid w:val="00812067"/>
    <w:rsid w:val="008279FA"/>
    <w:rsid w:val="00830678"/>
    <w:rsid w:val="00833925"/>
    <w:rsid w:val="008535B7"/>
    <w:rsid w:val="008626E7"/>
    <w:rsid w:val="00863781"/>
    <w:rsid w:val="00870EE7"/>
    <w:rsid w:val="008863B9"/>
    <w:rsid w:val="008A45A6"/>
    <w:rsid w:val="008D2010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6E3C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D4D9F"/>
    <w:rsid w:val="009E3297"/>
    <w:rsid w:val="009E3609"/>
    <w:rsid w:val="009F734F"/>
    <w:rsid w:val="00A06838"/>
    <w:rsid w:val="00A1055C"/>
    <w:rsid w:val="00A246B6"/>
    <w:rsid w:val="00A34209"/>
    <w:rsid w:val="00A419EB"/>
    <w:rsid w:val="00A4546C"/>
    <w:rsid w:val="00A47E70"/>
    <w:rsid w:val="00A50CF0"/>
    <w:rsid w:val="00A52FF4"/>
    <w:rsid w:val="00A70BA1"/>
    <w:rsid w:val="00A7671C"/>
    <w:rsid w:val="00A873EA"/>
    <w:rsid w:val="00AA2CBC"/>
    <w:rsid w:val="00AB6612"/>
    <w:rsid w:val="00AC5820"/>
    <w:rsid w:val="00AD1CD8"/>
    <w:rsid w:val="00AD4735"/>
    <w:rsid w:val="00AD513B"/>
    <w:rsid w:val="00AD67A9"/>
    <w:rsid w:val="00AD6E4D"/>
    <w:rsid w:val="00B01BAD"/>
    <w:rsid w:val="00B258BB"/>
    <w:rsid w:val="00B26D35"/>
    <w:rsid w:val="00B31A76"/>
    <w:rsid w:val="00B47763"/>
    <w:rsid w:val="00B51820"/>
    <w:rsid w:val="00B67B97"/>
    <w:rsid w:val="00B745CB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14F21"/>
    <w:rsid w:val="00C30857"/>
    <w:rsid w:val="00C44D8E"/>
    <w:rsid w:val="00C462F9"/>
    <w:rsid w:val="00C66BA2"/>
    <w:rsid w:val="00C75E97"/>
    <w:rsid w:val="00C76F82"/>
    <w:rsid w:val="00C808E0"/>
    <w:rsid w:val="00C8321D"/>
    <w:rsid w:val="00C8527F"/>
    <w:rsid w:val="00C95985"/>
    <w:rsid w:val="00C96FD9"/>
    <w:rsid w:val="00CA2E5F"/>
    <w:rsid w:val="00CA3DB9"/>
    <w:rsid w:val="00CC5026"/>
    <w:rsid w:val="00CC68D0"/>
    <w:rsid w:val="00CD281A"/>
    <w:rsid w:val="00D03794"/>
    <w:rsid w:val="00D03F9A"/>
    <w:rsid w:val="00D069FC"/>
    <w:rsid w:val="00D06D51"/>
    <w:rsid w:val="00D06E9E"/>
    <w:rsid w:val="00D13632"/>
    <w:rsid w:val="00D24991"/>
    <w:rsid w:val="00D24D6F"/>
    <w:rsid w:val="00D50255"/>
    <w:rsid w:val="00D542F6"/>
    <w:rsid w:val="00D61A25"/>
    <w:rsid w:val="00D66520"/>
    <w:rsid w:val="00D67353"/>
    <w:rsid w:val="00D81F46"/>
    <w:rsid w:val="00D82B79"/>
    <w:rsid w:val="00DA0303"/>
    <w:rsid w:val="00DC7A5C"/>
    <w:rsid w:val="00DC7AAD"/>
    <w:rsid w:val="00DE34CF"/>
    <w:rsid w:val="00DE7626"/>
    <w:rsid w:val="00E101C0"/>
    <w:rsid w:val="00E108EC"/>
    <w:rsid w:val="00E13F3D"/>
    <w:rsid w:val="00E14E8B"/>
    <w:rsid w:val="00E259B2"/>
    <w:rsid w:val="00E34898"/>
    <w:rsid w:val="00E43A3E"/>
    <w:rsid w:val="00E601DD"/>
    <w:rsid w:val="00E61714"/>
    <w:rsid w:val="00E838BC"/>
    <w:rsid w:val="00E90890"/>
    <w:rsid w:val="00EB09B7"/>
    <w:rsid w:val="00EE7D7C"/>
    <w:rsid w:val="00EE7F6D"/>
    <w:rsid w:val="00F008B5"/>
    <w:rsid w:val="00F25D98"/>
    <w:rsid w:val="00F300FB"/>
    <w:rsid w:val="00F328C6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19B29B7"/>
    <w:rsid w:val="0228556A"/>
    <w:rsid w:val="02DC7E28"/>
    <w:rsid w:val="03C50D3C"/>
    <w:rsid w:val="03FE15C3"/>
    <w:rsid w:val="04540D6A"/>
    <w:rsid w:val="04DE79E0"/>
    <w:rsid w:val="067D5126"/>
    <w:rsid w:val="0706123B"/>
    <w:rsid w:val="07464C00"/>
    <w:rsid w:val="084C2095"/>
    <w:rsid w:val="099E6212"/>
    <w:rsid w:val="0AD63BF1"/>
    <w:rsid w:val="0BB30505"/>
    <w:rsid w:val="0BDD0F9C"/>
    <w:rsid w:val="0D54751F"/>
    <w:rsid w:val="0DF75EB7"/>
    <w:rsid w:val="0E3E0E22"/>
    <w:rsid w:val="0ED670F0"/>
    <w:rsid w:val="11F361BB"/>
    <w:rsid w:val="12DF0788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2EFC64CC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79620E"/>
    <w:rsid w:val="3DDD4482"/>
    <w:rsid w:val="3E2B6732"/>
    <w:rsid w:val="3E864A34"/>
    <w:rsid w:val="3F2B43CA"/>
    <w:rsid w:val="41252C63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7FD0EE9"/>
    <w:rsid w:val="48630BAE"/>
    <w:rsid w:val="4BD75D54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08010ED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180EE6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8E1C4E"/>
  <w15:docId w15:val="{66DBB411-B749-480F-AC66-AF56EA0A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6B48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796B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96B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6B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6B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6B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6B48"/>
    <w:pPr>
      <w:outlineLvl w:val="5"/>
    </w:pPr>
  </w:style>
  <w:style w:type="paragraph" w:styleId="Heading7">
    <w:name w:val="heading 7"/>
    <w:basedOn w:val="H6"/>
    <w:next w:val="Normal"/>
    <w:qFormat/>
    <w:rsid w:val="00796B48"/>
    <w:pPr>
      <w:outlineLvl w:val="6"/>
    </w:pPr>
  </w:style>
  <w:style w:type="paragraph" w:styleId="Heading8">
    <w:name w:val="heading 8"/>
    <w:basedOn w:val="Heading1"/>
    <w:next w:val="Normal"/>
    <w:qFormat/>
    <w:rsid w:val="00796B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B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796B4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796B48"/>
    <w:pPr>
      <w:ind w:left="1135"/>
    </w:pPr>
  </w:style>
  <w:style w:type="paragraph" w:styleId="List2">
    <w:name w:val="List 2"/>
    <w:basedOn w:val="List"/>
    <w:qFormat/>
    <w:rsid w:val="00796B48"/>
    <w:pPr>
      <w:ind w:left="851"/>
    </w:pPr>
  </w:style>
  <w:style w:type="paragraph" w:styleId="List">
    <w:name w:val="List"/>
    <w:basedOn w:val="Normal"/>
    <w:qFormat/>
    <w:rsid w:val="00796B48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796B48"/>
    <w:rPr>
      <w:b/>
      <w:bCs/>
    </w:rPr>
  </w:style>
  <w:style w:type="paragraph" w:styleId="CommentText">
    <w:name w:val="annotation text"/>
    <w:basedOn w:val="Normal"/>
    <w:semiHidden/>
    <w:qFormat/>
    <w:rsid w:val="00796B48"/>
  </w:style>
  <w:style w:type="paragraph" w:styleId="TOC7">
    <w:name w:val="toc 7"/>
    <w:basedOn w:val="TOC6"/>
    <w:next w:val="Normal"/>
    <w:semiHidden/>
    <w:qFormat/>
    <w:rsid w:val="00796B4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796B4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796B4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796B4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796B4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796B4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796B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796B48"/>
    <w:pPr>
      <w:ind w:left="851"/>
    </w:pPr>
  </w:style>
  <w:style w:type="paragraph" w:styleId="ListNumber">
    <w:name w:val="List Number"/>
    <w:basedOn w:val="List"/>
    <w:qFormat/>
    <w:rsid w:val="00796B48"/>
  </w:style>
  <w:style w:type="paragraph" w:styleId="ListBullet4">
    <w:name w:val="List Bullet 4"/>
    <w:basedOn w:val="ListBullet3"/>
    <w:qFormat/>
    <w:rsid w:val="00796B48"/>
    <w:pPr>
      <w:ind w:left="1418"/>
    </w:pPr>
  </w:style>
  <w:style w:type="paragraph" w:styleId="ListBullet3">
    <w:name w:val="List Bullet 3"/>
    <w:basedOn w:val="ListBullet2"/>
    <w:qFormat/>
    <w:rsid w:val="00796B48"/>
    <w:pPr>
      <w:ind w:left="1135"/>
    </w:pPr>
  </w:style>
  <w:style w:type="paragraph" w:styleId="ListBullet2">
    <w:name w:val="List Bullet 2"/>
    <w:basedOn w:val="ListBullet"/>
    <w:qFormat/>
    <w:rsid w:val="00796B48"/>
    <w:pPr>
      <w:ind w:left="851"/>
    </w:pPr>
  </w:style>
  <w:style w:type="paragraph" w:styleId="ListBullet">
    <w:name w:val="List Bullet"/>
    <w:basedOn w:val="List"/>
    <w:qFormat/>
    <w:rsid w:val="00796B48"/>
  </w:style>
  <w:style w:type="paragraph" w:styleId="DocumentMap">
    <w:name w:val="Document Map"/>
    <w:basedOn w:val="Normal"/>
    <w:semiHidden/>
    <w:qFormat/>
    <w:rsid w:val="00796B48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796B48"/>
    <w:pPr>
      <w:ind w:left="1702"/>
    </w:pPr>
  </w:style>
  <w:style w:type="paragraph" w:styleId="TOC8">
    <w:name w:val="toc 8"/>
    <w:basedOn w:val="TOC1"/>
    <w:next w:val="Normal"/>
    <w:semiHidden/>
    <w:qFormat/>
    <w:rsid w:val="00796B4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796B4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796B48"/>
    <w:pPr>
      <w:jc w:val="center"/>
    </w:pPr>
    <w:rPr>
      <w:i/>
    </w:rPr>
  </w:style>
  <w:style w:type="paragraph" w:styleId="Header">
    <w:name w:val="header"/>
    <w:qFormat/>
    <w:rsid w:val="00796B48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796B4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796B48"/>
    <w:pPr>
      <w:ind w:left="1702"/>
    </w:pPr>
  </w:style>
  <w:style w:type="paragraph" w:styleId="List4">
    <w:name w:val="List 4"/>
    <w:basedOn w:val="List3"/>
    <w:qFormat/>
    <w:rsid w:val="00796B48"/>
    <w:pPr>
      <w:ind w:left="1418"/>
    </w:pPr>
  </w:style>
  <w:style w:type="paragraph" w:styleId="TOC9">
    <w:name w:val="toc 9"/>
    <w:basedOn w:val="TOC8"/>
    <w:next w:val="Normal"/>
    <w:semiHidden/>
    <w:qFormat/>
    <w:rsid w:val="00796B48"/>
    <w:pPr>
      <w:ind w:left="1418" w:hanging="1418"/>
    </w:pPr>
  </w:style>
  <w:style w:type="paragraph" w:styleId="NormalWeb">
    <w:name w:val="Normal (Web)"/>
    <w:basedOn w:val="Normal"/>
    <w:unhideWhenUsed/>
    <w:qFormat/>
    <w:rsid w:val="00796B48"/>
    <w:rPr>
      <w:sz w:val="24"/>
    </w:rPr>
  </w:style>
  <w:style w:type="paragraph" w:styleId="Index1">
    <w:name w:val="index 1"/>
    <w:basedOn w:val="Normal"/>
    <w:next w:val="Normal"/>
    <w:semiHidden/>
    <w:qFormat/>
    <w:rsid w:val="00796B4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796B48"/>
    <w:pPr>
      <w:ind w:left="284"/>
    </w:pPr>
  </w:style>
  <w:style w:type="paragraph" w:styleId="Title">
    <w:name w:val="Title"/>
    <w:basedOn w:val="Normal"/>
    <w:next w:val="Normal"/>
    <w:link w:val="TitleChar"/>
    <w:qFormat/>
    <w:rsid w:val="00796B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796B48"/>
    <w:rPr>
      <w:color w:val="800080"/>
      <w:u w:val="single"/>
    </w:rPr>
  </w:style>
  <w:style w:type="character" w:styleId="Emphasis">
    <w:name w:val="Emphasis"/>
    <w:qFormat/>
    <w:rsid w:val="00796B48"/>
    <w:rPr>
      <w:i/>
      <w:iCs/>
    </w:rPr>
  </w:style>
  <w:style w:type="character" w:styleId="Hyperlink">
    <w:name w:val="Hyperlink"/>
    <w:qFormat/>
    <w:rsid w:val="00796B48"/>
    <w:rPr>
      <w:color w:val="0000FF"/>
      <w:u w:val="single"/>
    </w:rPr>
  </w:style>
  <w:style w:type="character" w:styleId="CommentReference">
    <w:name w:val="annotation reference"/>
    <w:semiHidden/>
    <w:qFormat/>
    <w:rsid w:val="00796B48"/>
    <w:rPr>
      <w:sz w:val="16"/>
    </w:rPr>
  </w:style>
  <w:style w:type="character" w:styleId="FootnoteReference">
    <w:name w:val="footnote reference"/>
    <w:semiHidden/>
    <w:qFormat/>
    <w:rsid w:val="00796B48"/>
    <w:rPr>
      <w:b/>
      <w:position w:val="6"/>
      <w:sz w:val="16"/>
    </w:rPr>
  </w:style>
  <w:style w:type="table" w:styleId="TableGrid">
    <w:name w:val="Table Grid"/>
    <w:basedOn w:val="TableNormal"/>
    <w:qFormat/>
    <w:rsid w:val="00796B48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796B4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796B48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796B48"/>
    <w:pPr>
      <w:outlineLvl w:val="9"/>
    </w:pPr>
  </w:style>
  <w:style w:type="paragraph" w:customStyle="1" w:styleId="TAH">
    <w:name w:val="TAH"/>
    <w:basedOn w:val="TAC"/>
    <w:qFormat/>
    <w:rsid w:val="00796B48"/>
    <w:rPr>
      <w:b/>
    </w:rPr>
  </w:style>
  <w:style w:type="paragraph" w:customStyle="1" w:styleId="TAC">
    <w:name w:val="TAC"/>
    <w:basedOn w:val="TAL"/>
    <w:link w:val="TACCar"/>
    <w:qFormat/>
    <w:rsid w:val="00796B48"/>
    <w:pPr>
      <w:jc w:val="center"/>
    </w:pPr>
  </w:style>
  <w:style w:type="paragraph" w:customStyle="1" w:styleId="TAL">
    <w:name w:val="TAL"/>
    <w:basedOn w:val="Normal"/>
    <w:link w:val="TALChar"/>
    <w:qFormat/>
    <w:rsid w:val="00796B4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96B48"/>
    <w:pPr>
      <w:keepNext w:val="0"/>
      <w:spacing w:before="0" w:after="240"/>
    </w:pPr>
  </w:style>
  <w:style w:type="paragraph" w:customStyle="1" w:styleId="TH">
    <w:name w:val="TH"/>
    <w:basedOn w:val="Normal"/>
    <w:qFormat/>
    <w:rsid w:val="00796B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796B48"/>
    <w:pPr>
      <w:keepLines/>
      <w:ind w:left="1135" w:hanging="851"/>
    </w:pPr>
  </w:style>
  <w:style w:type="paragraph" w:customStyle="1" w:styleId="EX">
    <w:name w:val="EX"/>
    <w:basedOn w:val="Normal"/>
    <w:qFormat/>
    <w:rsid w:val="00796B48"/>
    <w:pPr>
      <w:keepLines/>
      <w:ind w:left="1702" w:hanging="1418"/>
    </w:pPr>
  </w:style>
  <w:style w:type="paragraph" w:customStyle="1" w:styleId="FP">
    <w:name w:val="FP"/>
    <w:basedOn w:val="Normal"/>
    <w:qFormat/>
    <w:rsid w:val="00796B48"/>
    <w:pPr>
      <w:spacing w:after="0"/>
    </w:pPr>
  </w:style>
  <w:style w:type="paragraph" w:customStyle="1" w:styleId="LD">
    <w:name w:val="LD"/>
    <w:qFormat/>
    <w:rsid w:val="00796B48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796B48"/>
    <w:pPr>
      <w:spacing w:after="0"/>
    </w:pPr>
  </w:style>
  <w:style w:type="paragraph" w:customStyle="1" w:styleId="EW">
    <w:name w:val="EW"/>
    <w:basedOn w:val="EX"/>
    <w:qFormat/>
    <w:rsid w:val="00796B48"/>
    <w:pPr>
      <w:spacing w:after="0"/>
    </w:pPr>
  </w:style>
  <w:style w:type="paragraph" w:customStyle="1" w:styleId="EQ">
    <w:name w:val="EQ"/>
    <w:basedOn w:val="Normal"/>
    <w:next w:val="Normal"/>
    <w:qFormat/>
    <w:rsid w:val="00796B4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96B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96B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96B48"/>
    <w:pPr>
      <w:jc w:val="right"/>
    </w:pPr>
  </w:style>
  <w:style w:type="paragraph" w:customStyle="1" w:styleId="TAN">
    <w:name w:val="TAN"/>
    <w:basedOn w:val="TAL"/>
    <w:qFormat/>
    <w:rsid w:val="00796B48"/>
    <w:pPr>
      <w:ind w:left="851" w:hanging="851"/>
    </w:pPr>
  </w:style>
  <w:style w:type="paragraph" w:customStyle="1" w:styleId="ZA">
    <w:name w:val="ZA"/>
    <w:qFormat/>
    <w:rsid w:val="00796B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796B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796B48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796B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796B48"/>
    <w:pPr>
      <w:framePr w:wrap="notBeside" w:y="16161"/>
    </w:pPr>
  </w:style>
  <w:style w:type="character" w:customStyle="1" w:styleId="ZGSM">
    <w:name w:val="ZGSM"/>
    <w:qFormat/>
    <w:rsid w:val="00796B48"/>
  </w:style>
  <w:style w:type="paragraph" w:customStyle="1" w:styleId="ZG">
    <w:name w:val="ZG"/>
    <w:qFormat/>
    <w:rsid w:val="00796B4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796B48"/>
    <w:rPr>
      <w:color w:val="FF0000"/>
    </w:rPr>
  </w:style>
  <w:style w:type="paragraph" w:customStyle="1" w:styleId="B1">
    <w:name w:val="B1"/>
    <w:basedOn w:val="List"/>
    <w:link w:val="B1Char"/>
    <w:qFormat/>
    <w:rsid w:val="00796B48"/>
  </w:style>
  <w:style w:type="paragraph" w:customStyle="1" w:styleId="B2">
    <w:name w:val="B2"/>
    <w:basedOn w:val="List2"/>
    <w:link w:val="B2Char"/>
    <w:qFormat/>
    <w:rsid w:val="00796B48"/>
  </w:style>
  <w:style w:type="paragraph" w:customStyle="1" w:styleId="B3">
    <w:name w:val="B3"/>
    <w:basedOn w:val="List3"/>
    <w:link w:val="B3Char"/>
    <w:qFormat/>
    <w:rsid w:val="00796B48"/>
  </w:style>
  <w:style w:type="paragraph" w:customStyle="1" w:styleId="B4">
    <w:name w:val="B4"/>
    <w:basedOn w:val="List4"/>
    <w:link w:val="B4Char"/>
    <w:qFormat/>
    <w:rsid w:val="00796B48"/>
  </w:style>
  <w:style w:type="paragraph" w:customStyle="1" w:styleId="B5">
    <w:name w:val="B5"/>
    <w:basedOn w:val="List5"/>
    <w:link w:val="B5Char"/>
    <w:qFormat/>
    <w:rsid w:val="00796B48"/>
  </w:style>
  <w:style w:type="paragraph" w:customStyle="1" w:styleId="ZTD">
    <w:name w:val="ZTD"/>
    <w:basedOn w:val="ZB"/>
    <w:qFormat/>
    <w:rsid w:val="00796B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96B4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796B48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96B48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796B4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796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796B48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796B4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96B48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796B48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796B48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796B4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8D2010"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201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5</Pages>
  <Words>1110</Words>
  <Characters>6333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154</cp:revision>
  <cp:lastPrinted>2411-12-31T00:00:00Z</cp:lastPrinted>
  <dcterms:created xsi:type="dcterms:W3CDTF">2020-12-08T10:56:00Z</dcterms:created>
  <dcterms:modified xsi:type="dcterms:W3CDTF">2021-12-02T10:15:00Z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  <property fmtid="{D5CDD505-2E9C-101B-9397-08002B2CF9AE}" pid="22" name="ICV">
    <vt:lpwstr>2BCE5C3CB12A41319254E735F54D6E8A</vt:lpwstr>
  </property>
</Properties>
</file>