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0766C" w14:textId="77777777" w:rsidR="001764A1" w:rsidRDefault="001764A1" w:rsidP="001764A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R5s211570</w:t>
      </w:r>
      <w:r>
        <w:rPr>
          <w:b/>
          <w:i/>
          <w:noProof/>
          <w:sz w:val="28"/>
        </w:rPr>
        <w:fldChar w:fldCharType="end"/>
      </w:r>
    </w:p>
    <w:p w14:paraId="7E3BD7C9" w14:textId="77777777" w:rsidR="001764A1" w:rsidRDefault="001764A1" w:rsidP="001764A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64A1" w14:paraId="1286A040" w14:textId="77777777" w:rsidTr="006B028C">
        <w:tc>
          <w:tcPr>
            <w:tcW w:w="9641" w:type="dxa"/>
            <w:gridSpan w:val="9"/>
            <w:tcBorders>
              <w:top w:val="single" w:sz="4" w:space="0" w:color="auto"/>
              <w:left w:val="single" w:sz="4" w:space="0" w:color="auto"/>
              <w:right w:val="single" w:sz="4" w:space="0" w:color="auto"/>
            </w:tcBorders>
          </w:tcPr>
          <w:p w14:paraId="58D22FF5" w14:textId="77777777" w:rsidR="001764A1" w:rsidRDefault="001764A1" w:rsidP="006B028C">
            <w:pPr>
              <w:pStyle w:val="CRCoverPage"/>
              <w:spacing w:after="0"/>
              <w:jc w:val="right"/>
              <w:rPr>
                <w:i/>
                <w:noProof/>
              </w:rPr>
            </w:pPr>
            <w:r>
              <w:rPr>
                <w:i/>
                <w:noProof/>
                <w:sz w:val="14"/>
              </w:rPr>
              <w:t>CR-Form-v12.1</w:t>
            </w:r>
          </w:p>
        </w:tc>
      </w:tr>
      <w:tr w:rsidR="001764A1" w14:paraId="1175CEB8" w14:textId="77777777" w:rsidTr="006B028C">
        <w:tc>
          <w:tcPr>
            <w:tcW w:w="9641" w:type="dxa"/>
            <w:gridSpan w:val="9"/>
            <w:tcBorders>
              <w:left w:val="single" w:sz="4" w:space="0" w:color="auto"/>
              <w:right w:val="single" w:sz="4" w:space="0" w:color="auto"/>
            </w:tcBorders>
          </w:tcPr>
          <w:p w14:paraId="51BE6D59" w14:textId="77777777" w:rsidR="001764A1" w:rsidRDefault="001764A1" w:rsidP="006B028C">
            <w:pPr>
              <w:pStyle w:val="CRCoverPage"/>
              <w:spacing w:after="0"/>
              <w:jc w:val="center"/>
              <w:rPr>
                <w:noProof/>
              </w:rPr>
            </w:pPr>
            <w:r>
              <w:rPr>
                <w:b/>
                <w:noProof/>
                <w:sz w:val="32"/>
              </w:rPr>
              <w:t>CHANGE REQUEST</w:t>
            </w:r>
          </w:p>
        </w:tc>
      </w:tr>
      <w:tr w:rsidR="001764A1" w14:paraId="55039854" w14:textId="77777777" w:rsidTr="006B028C">
        <w:tc>
          <w:tcPr>
            <w:tcW w:w="9641" w:type="dxa"/>
            <w:gridSpan w:val="9"/>
            <w:tcBorders>
              <w:left w:val="single" w:sz="4" w:space="0" w:color="auto"/>
              <w:right w:val="single" w:sz="4" w:space="0" w:color="auto"/>
            </w:tcBorders>
          </w:tcPr>
          <w:p w14:paraId="6F882515" w14:textId="77777777" w:rsidR="001764A1" w:rsidRDefault="001764A1" w:rsidP="006B028C">
            <w:pPr>
              <w:pStyle w:val="CRCoverPage"/>
              <w:spacing w:after="0"/>
              <w:rPr>
                <w:noProof/>
                <w:sz w:val="8"/>
                <w:szCs w:val="8"/>
              </w:rPr>
            </w:pPr>
          </w:p>
        </w:tc>
      </w:tr>
      <w:tr w:rsidR="001764A1" w14:paraId="2F37B834" w14:textId="77777777" w:rsidTr="006B028C">
        <w:tc>
          <w:tcPr>
            <w:tcW w:w="142" w:type="dxa"/>
            <w:tcBorders>
              <w:left w:val="single" w:sz="4" w:space="0" w:color="auto"/>
            </w:tcBorders>
          </w:tcPr>
          <w:p w14:paraId="05F7B88B" w14:textId="77777777" w:rsidR="001764A1" w:rsidRDefault="001764A1" w:rsidP="006B028C">
            <w:pPr>
              <w:pStyle w:val="CRCoverPage"/>
              <w:spacing w:after="0"/>
              <w:jc w:val="right"/>
              <w:rPr>
                <w:noProof/>
              </w:rPr>
            </w:pPr>
          </w:p>
        </w:tc>
        <w:tc>
          <w:tcPr>
            <w:tcW w:w="1559" w:type="dxa"/>
            <w:shd w:val="pct30" w:color="FFFF00" w:fill="auto"/>
          </w:tcPr>
          <w:p w14:paraId="0B6F60CD" w14:textId="77777777" w:rsidR="001764A1" w:rsidRPr="00410371" w:rsidRDefault="001764A1" w:rsidP="006B028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4AE143B5" w14:textId="77777777" w:rsidR="001764A1" w:rsidRDefault="001764A1" w:rsidP="006B028C">
            <w:pPr>
              <w:pStyle w:val="CRCoverPage"/>
              <w:spacing w:after="0"/>
              <w:jc w:val="center"/>
              <w:rPr>
                <w:noProof/>
              </w:rPr>
            </w:pPr>
            <w:r>
              <w:rPr>
                <w:b/>
                <w:noProof/>
                <w:sz w:val="28"/>
              </w:rPr>
              <w:t>CR</w:t>
            </w:r>
          </w:p>
        </w:tc>
        <w:tc>
          <w:tcPr>
            <w:tcW w:w="1276" w:type="dxa"/>
            <w:shd w:val="pct30" w:color="FFFF00" w:fill="auto"/>
          </w:tcPr>
          <w:p w14:paraId="3EEF492D" w14:textId="77777777" w:rsidR="001764A1" w:rsidRPr="00410371" w:rsidRDefault="001764A1" w:rsidP="006B028C">
            <w:pPr>
              <w:pStyle w:val="CRCoverPage"/>
              <w:spacing w:after="0"/>
              <w:rPr>
                <w:noProof/>
              </w:rPr>
            </w:pPr>
            <w:r>
              <w:fldChar w:fldCharType="begin"/>
            </w:r>
            <w:r>
              <w:instrText xml:space="preserve"> DOCPROPERTY  Cr#  \* MERGEFORMAT </w:instrText>
            </w:r>
            <w:r>
              <w:fldChar w:fldCharType="separate"/>
            </w:r>
            <w:r w:rsidRPr="00410371">
              <w:rPr>
                <w:b/>
                <w:noProof/>
                <w:sz w:val="28"/>
              </w:rPr>
              <w:t>0752</w:t>
            </w:r>
            <w:r>
              <w:rPr>
                <w:b/>
                <w:noProof/>
                <w:sz w:val="28"/>
              </w:rPr>
              <w:fldChar w:fldCharType="end"/>
            </w:r>
          </w:p>
        </w:tc>
        <w:tc>
          <w:tcPr>
            <w:tcW w:w="709" w:type="dxa"/>
          </w:tcPr>
          <w:p w14:paraId="7CD715B1" w14:textId="77777777" w:rsidR="001764A1" w:rsidRDefault="001764A1" w:rsidP="006B028C">
            <w:pPr>
              <w:pStyle w:val="CRCoverPage"/>
              <w:tabs>
                <w:tab w:val="right" w:pos="625"/>
              </w:tabs>
              <w:spacing w:after="0"/>
              <w:jc w:val="center"/>
              <w:rPr>
                <w:noProof/>
              </w:rPr>
            </w:pPr>
            <w:r>
              <w:rPr>
                <w:b/>
                <w:bCs/>
                <w:noProof/>
                <w:sz w:val="28"/>
              </w:rPr>
              <w:t>rev</w:t>
            </w:r>
          </w:p>
        </w:tc>
        <w:tc>
          <w:tcPr>
            <w:tcW w:w="992" w:type="dxa"/>
            <w:shd w:val="pct30" w:color="FFFF00" w:fill="auto"/>
          </w:tcPr>
          <w:p w14:paraId="6268190A" w14:textId="77777777" w:rsidR="001764A1" w:rsidRPr="00410371" w:rsidRDefault="001764A1" w:rsidP="006B028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E958AA5" w14:textId="77777777" w:rsidR="001764A1" w:rsidRDefault="001764A1"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F4B900" w14:textId="77777777" w:rsidR="001764A1" w:rsidRPr="00410371" w:rsidRDefault="001764A1" w:rsidP="006B028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1C6A25C5" w14:textId="77777777" w:rsidR="001764A1" w:rsidRDefault="001764A1" w:rsidP="006B028C">
            <w:pPr>
              <w:pStyle w:val="CRCoverPage"/>
              <w:spacing w:after="0"/>
              <w:rPr>
                <w:noProof/>
              </w:rPr>
            </w:pPr>
          </w:p>
        </w:tc>
      </w:tr>
      <w:tr w:rsidR="001764A1" w14:paraId="00445BDA" w14:textId="77777777" w:rsidTr="006B028C">
        <w:tc>
          <w:tcPr>
            <w:tcW w:w="9641" w:type="dxa"/>
            <w:gridSpan w:val="9"/>
            <w:tcBorders>
              <w:left w:val="single" w:sz="4" w:space="0" w:color="auto"/>
              <w:right w:val="single" w:sz="4" w:space="0" w:color="auto"/>
            </w:tcBorders>
          </w:tcPr>
          <w:p w14:paraId="07A2813B" w14:textId="77777777" w:rsidR="001764A1" w:rsidRDefault="001764A1" w:rsidP="006B028C">
            <w:pPr>
              <w:pStyle w:val="CRCoverPage"/>
              <w:spacing w:after="0"/>
              <w:rPr>
                <w:noProof/>
              </w:rPr>
            </w:pPr>
          </w:p>
        </w:tc>
      </w:tr>
      <w:tr w:rsidR="001764A1" w14:paraId="45CF8F6B" w14:textId="77777777" w:rsidTr="006B028C">
        <w:tc>
          <w:tcPr>
            <w:tcW w:w="9641" w:type="dxa"/>
            <w:gridSpan w:val="9"/>
            <w:tcBorders>
              <w:top w:val="single" w:sz="4" w:space="0" w:color="auto"/>
            </w:tcBorders>
          </w:tcPr>
          <w:p w14:paraId="59845C23" w14:textId="77777777" w:rsidR="001764A1" w:rsidRPr="00F25D98" w:rsidRDefault="001764A1"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64A1" w14:paraId="7E9C57AE" w14:textId="77777777" w:rsidTr="006B028C">
        <w:tc>
          <w:tcPr>
            <w:tcW w:w="9641" w:type="dxa"/>
            <w:gridSpan w:val="9"/>
          </w:tcPr>
          <w:p w14:paraId="46BDE8E4" w14:textId="77777777" w:rsidR="001764A1" w:rsidRDefault="001764A1" w:rsidP="006B028C">
            <w:pPr>
              <w:pStyle w:val="CRCoverPage"/>
              <w:spacing w:after="0"/>
              <w:rPr>
                <w:noProof/>
                <w:sz w:val="8"/>
                <w:szCs w:val="8"/>
              </w:rPr>
            </w:pPr>
          </w:p>
        </w:tc>
      </w:tr>
    </w:tbl>
    <w:p w14:paraId="4EDC9AC8" w14:textId="77777777" w:rsidR="001764A1" w:rsidRDefault="001764A1" w:rsidP="001764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64A1" w14:paraId="103D482F" w14:textId="77777777" w:rsidTr="006B028C">
        <w:tc>
          <w:tcPr>
            <w:tcW w:w="2835" w:type="dxa"/>
          </w:tcPr>
          <w:p w14:paraId="002ACC24" w14:textId="77777777" w:rsidR="001764A1" w:rsidRDefault="001764A1" w:rsidP="006B028C">
            <w:pPr>
              <w:pStyle w:val="CRCoverPage"/>
              <w:tabs>
                <w:tab w:val="right" w:pos="2751"/>
              </w:tabs>
              <w:spacing w:after="0"/>
              <w:rPr>
                <w:b/>
                <w:i/>
                <w:noProof/>
              </w:rPr>
            </w:pPr>
            <w:r>
              <w:rPr>
                <w:b/>
                <w:i/>
                <w:noProof/>
              </w:rPr>
              <w:t>Proposed change affects:</w:t>
            </w:r>
          </w:p>
        </w:tc>
        <w:tc>
          <w:tcPr>
            <w:tcW w:w="1418" w:type="dxa"/>
          </w:tcPr>
          <w:p w14:paraId="04E6409F" w14:textId="77777777" w:rsidR="001764A1" w:rsidRDefault="001764A1"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9C871" w14:textId="77777777" w:rsidR="001764A1" w:rsidRDefault="001764A1" w:rsidP="006B028C">
            <w:pPr>
              <w:pStyle w:val="CRCoverPage"/>
              <w:spacing w:after="0"/>
              <w:jc w:val="center"/>
              <w:rPr>
                <w:b/>
                <w:caps/>
                <w:noProof/>
              </w:rPr>
            </w:pPr>
          </w:p>
        </w:tc>
        <w:tc>
          <w:tcPr>
            <w:tcW w:w="709" w:type="dxa"/>
            <w:tcBorders>
              <w:left w:val="single" w:sz="4" w:space="0" w:color="auto"/>
            </w:tcBorders>
          </w:tcPr>
          <w:p w14:paraId="799B4D22" w14:textId="77777777" w:rsidR="001764A1" w:rsidRDefault="001764A1"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B0035" w14:textId="77777777" w:rsidR="001764A1" w:rsidRDefault="001764A1" w:rsidP="006B028C">
            <w:pPr>
              <w:pStyle w:val="CRCoverPage"/>
              <w:spacing w:after="0"/>
              <w:jc w:val="center"/>
              <w:rPr>
                <w:b/>
                <w:caps/>
                <w:noProof/>
              </w:rPr>
            </w:pPr>
          </w:p>
        </w:tc>
        <w:tc>
          <w:tcPr>
            <w:tcW w:w="2126" w:type="dxa"/>
          </w:tcPr>
          <w:p w14:paraId="3373D43C" w14:textId="77777777" w:rsidR="001764A1" w:rsidRDefault="001764A1"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1D99C" w14:textId="77777777" w:rsidR="001764A1" w:rsidRDefault="001764A1" w:rsidP="006B028C">
            <w:pPr>
              <w:pStyle w:val="CRCoverPage"/>
              <w:spacing w:after="0"/>
              <w:jc w:val="center"/>
              <w:rPr>
                <w:b/>
                <w:caps/>
                <w:noProof/>
              </w:rPr>
            </w:pPr>
          </w:p>
        </w:tc>
        <w:tc>
          <w:tcPr>
            <w:tcW w:w="1418" w:type="dxa"/>
            <w:tcBorders>
              <w:left w:val="nil"/>
            </w:tcBorders>
          </w:tcPr>
          <w:p w14:paraId="45263161" w14:textId="77777777" w:rsidR="001764A1" w:rsidRDefault="001764A1"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412BE1" w14:textId="77777777" w:rsidR="001764A1" w:rsidRDefault="001764A1" w:rsidP="006B028C">
            <w:pPr>
              <w:pStyle w:val="CRCoverPage"/>
              <w:spacing w:after="0"/>
              <w:jc w:val="center"/>
              <w:rPr>
                <w:b/>
                <w:bCs/>
                <w:caps/>
                <w:noProof/>
              </w:rPr>
            </w:pPr>
          </w:p>
        </w:tc>
      </w:tr>
    </w:tbl>
    <w:p w14:paraId="1A06E6B4" w14:textId="77777777" w:rsidR="001764A1" w:rsidRDefault="001764A1" w:rsidP="001764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64A1" w14:paraId="7E357E5C" w14:textId="77777777" w:rsidTr="006B028C">
        <w:tc>
          <w:tcPr>
            <w:tcW w:w="9640" w:type="dxa"/>
            <w:gridSpan w:val="11"/>
          </w:tcPr>
          <w:p w14:paraId="15CD40A4" w14:textId="77777777" w:rsidR="001764A1" w:rsidRDefault="001764A1" w:rsidP="006B028C">
            <w:pPr>
              <w:pStyle w:val="CRCoverPage"/>
              <w:spacing w:after="0"/>
              <w:rPr>
                <w:noProof/>
                <w:sz w:val="8"/>
                <w:szCs w:val="8"/>
              </w:rPr>
            </w:pPr>
          </w:p>
        </w:tc>
      </w:tr>
      <w:tr w:rsidR="001764A1" w14:paraId="18B73719" w14:textId="77777777" w:rsidTr="006B028C">
        <w:tc>
          <w:tcPr>
            <w:tcW w:w="1843" w:type="dxa"/>
            <w:tcBorders>
              <w:top w:val="single" w:sz="4" w:space="0" w:color="auto"/>
              <w:left w:val="single" w:sz="4" w:space="0" w:color="auto"/>
            </w:tcBorders>
          </w:tcPr>
          <w:p w14:paraId="653D84C2" w14:textId="77777777" w:rsidR="001764A1" w:rsidRDefault="001764A1"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1AF1B4" w14:textId="77777777" w:rsidR="001764A1" w:rsidRDefault="001764A1" w:rsidP="006B028C">
            <w:pPr>
              <w:pStyle w:val="CRCoverPage"/>
              <w:spacing w:after="0"/>
              <w:ind w:left="100"/>
              <w:rPr>
                <w:noProof/>
              </w:rPr>
            </w:pPr>
            <w:r>
              <w:fldChar w:fldCharType="begin"/>
            </w:r>
            <w:r>
              <w:instrText xml:space="preserve"> DOCPROPERTY  CrTitle  \* MERGEFORMAT </w:instrText>
            </w:r>
            <w:r>
              <w:fldChar w:fldCharType="separate"/>
            </w:r>
            <w:r>
              <w:t>Addition of IMS 5GS Supplementary Services test case 8.37</w:t>
            </w:r>
            <w:r>
              <w:fldChar w:fldCharType="end"/>
            </w:r>
          </w:p>
        </w:tc>
      </w:tr>
      <w:tr w:rsidR="001764A1" w14:paraId="16E93570" w14:textId="77777777" w:rsidTr="006B028C">
        <w:tc>
          <w:tcPr>
            <w:tcW w:w="1843" w:type="dxa"/>
            <w:tcBorders>
              <w:left w:val="single" w:sz="4" w:space="0" w:color="auto"/>
            </w:tcBorders>
          </w:tcPr>
          <w:p w14:paraId="47C9701B" w14:textId="77777777" w:rsidR="001764A1" w:rsidRDefault="001764A1" w:rsidP="006B028C">
            <w:pPr>
              <w:pStyle w:val="CRCoverPage"/>
              <w:spacing w:after="0"/>
              <w:rPr>
                <w:b/>
                <w:i/>
                <w:noProof/>
                <w:sz w:val="8"/>
                <w:szCs w:val="8"/>
              </w:rPr>
            </w:pPr>
          </w:p>
        </w:tc>
        <w:tc>
          <w:tcPr>
            <w:tcW w:w="7797" w:type="dxa"/>
            <w:gridSpan w:val="10"/>
            <w:tcBorders>
              <w:right w:val="single" w:sz="4" w:space="0" w:color="auto"/>
            </w:tcBorders>
          </w:tcPr>
          <w:p w14:paraId="15DE943A" w14:textId="77777777" w:rsidR="001764A1" w:rsidRDefault="001764A1" w:rsidP="006B028C">
            <w:pPr>
              <w:pStyle w:val="CRCoverPage"/>
              <w:spacing w:after="0"/>
              <w:rPr>
                <w:noProof/>
                <w:sz w:val="8"/>
                <w:szCs w:val="8"/>
              </w:rPr>
            </w:pPr>
          </w:p>
        </w:tc>
      </w:tr>
      <w:tr w:rsidR="001764A1" w14:paraId="23124936" w14:textId="77777777" w:rsidTr="006B028C">
        <w:tc>
          <w:tcPr>
            <w:tcW w:w="1843" w:type="dxa"/>
            <w:tcBorders>
              <w:left w:val="single" w:sz="4" w:space="0" w:color="auto"/>
            </w:tcBorders>
          </w:tcPr>
          <w:p w14:paraId="0BB3BE4A" w14:textId="77777777" w:rsidR="001764A1" w:rsidRDefault="001764A1"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97E3FE" w14:textId="77777777" w:rsidR="001764A1" w:rsidRDefault="001764A1" w:rsidP="006B028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764A1" w14:paraId="2C36D87C" w14:textId="77777777" w:rsidTr="006B028C">
        <w:tc>
          <w:tcPr>
            <w:tcW w:w="1843" w:type="dxa"/>
            <w:tcBorders>
              <w:left w:val="single" w:sz="4" w:space="0" w:color="auto"/>
            </w:tcBorders>
          </w:tcPr>
          <w:p w14:paraId="0F8F7077" w14:textId="77777777" w:rsidR="001764A1" w:rsidRDefault="001764A1"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DA4286" w14:textId="1DD5A17D" w:rsidR="001764A1" w:rsidRDefault="001764A1" w:rsidP="006B028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764A1" w14:paraId="38BBA2CE" w14:textId="77777777" w:rsidTr="006B028C">
        <w:tc>
          <w:tcPr>
            <w:tcW w:w="1843" w:type="dxa"/>
            <w:tcBorders>
              <w:left w:val="single" w:sz="4" w:space="0" w:color="auto"/>
            </w:tcBorders>
          </w:tcPr>
          <w:p w14:paraId="4F1BE3AA" w14:textId="77777777" w:rsidR="001764A1" w:rsidRDefault="001764A1" w:rsidP="006B028C">
            <w:pPr>
              <w:pStyle w:val="CRCoverPage"/>
              <w:spacing w:after="0"/>
              <w:rPr>
                <w:b/>
                <w:i/>
                <w:noProof/>
                <w:sz w:val="8"/>
                <w:szCs w:val="8"/>
              </w:rPr>
            </w:pPr>
          </w:p>
        </w:tc>
        <w:tc>
          <w:tcPr>
            <w:tcW w:w="7797" w:type="dxa"/>
            <w:gridSpan w:val="10"/>
            <w:tcBorders>
              <w:right w:val="single" w:sz="4" w:space="0" w:color="auto"/>
            </w:tcBorders>
          </w:tcPr>
          <w:p w14:paraId="7BF9C9B2" w14:textId="77777777" w:rsidR="001764A1" w:rsidRDefault="001764A1" w:rsidP="006B028C">
            <w:pPr>
              <w:pStyle w:val="CRCoverPage"/>
              <w:spacing w:after="0"/>
              <w:rPr>
                <w:noProof/>
                <w:sz w:val="8"/>
                <w:szCs w:val="8"/>
              </w:rPr>
            </w:pPr>
          </w:p>
        </w:tc>
      </w:tr>
      <w:tr w:rsidR="001764A1" w14:paraId="74836DB0" w14:textId="77777777" w:rsidTr="006B028C">
        <w:tc>
          <w:tcPr>
            <w:tcW w:w="1843" w:type="dxa"/>
            <w:tcBorders>
              <w:left w:val="single" w:sz="4" w:space="0" w:color="auto"/>
            </w:tcBorders>
          </w:tcPr>
          <w:p w14:paraId="11619D78" w14:textId="77777777" w:rsidR="001764A1" w:rsidRDefault="001764A1"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14:paraId="68E2B5E5" w14:textId="77777777" w:rsidR="001764A1" w:rsidRDefault="001764A1" w:rsidP="006B028C">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C68FFF6" w14:textId="77777777" w:rsidR="001764A1" w:rsidRDefault="001764A1" w:rsidP="006B028C">
            <w:pPr>
              <w:pStyle w:val="CRCoverPage"/>
              <w:spacing w:after="0"/>
              <w:ind w:right="100"/>
              <w:rPr>
                <w:noProof/>
              </w:rPr>
            </w:pPr>
          </w:p>
        </w:tc>
        <w:tc>
          <w:tcPr>
            <w:tcW w:w="1417" w:type="dxa"/>
            <w:gridSpan w:val="3"/>
            <w:tcBorders>
              <w:left w:val="nil"/>
            </w:tcBorders>
          </w:tcPr>
          <w:p w14:paraId="43305E2D" w14:textId="77777777" w:rsidR="001764A1" w:rsidRDefault="001764A1"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9CE13" w14:textId="77777777" w:rsidR="001764A1" w:rsidRDefault="001764A1" w:rsidP="006B028C">
            <w:pPr>
              <w:pStyle w:val="CRCoverPage"/>
              <w:spacing w:after="0"/>
              <w:ind w:left="100"/>
              <w:rPr>
                <w:noProof/>
              </w:rPr>
            </w:pPr>
            <w:r>
              <w:fldChar w:fldCharType="begin"/>
            </w:r>
            <w:r>
              <w:instrText xml:space="preserve"> DOCPROPERTY  ResDate  \* MERGEFORMAT </w:instrText>
            </w:r>
            <w:r>
              <w:fldChar w:fldCharType="separate"/>
            </w:r>
            <w:r>
              <w:rPr>
                <w:noProof/>
              </w:rPr>
              <w:t>2021-10-27</w:t>
            </w:r>
            <w:r>
              <w:rPr>
                <w:noProof/>
              </w:rPr>
              <w:fldChar w:fldCharType="end"/>
            </w:r>
          </w:p>
        </w:tc>
      </w:tr>
      <w:tr w:rsidR="001764A1" w14:paraId="5825F29D" w14:textId="77777777" w:rsidTr="006B028C">
        <w:tc>
          <w:tcPr>
            <w:tcW w:w="1843" w:type="dxa"/>
            <w:tcBorders>
              <w:left w:val="single" w:sz="4" w:space="0" w:color="auto"/>
            </w:tcBorders>
          </w:tcPr>
          <w:p w14:paraId="71140161" w14:textId="77777777" w:rsidR="001764A1" w:rsidRDefault="001764A1" w:rsidP="006B028C">
            <w:pPr>
              <w:pStyle w:val="CRCoverPage"/>
              <w:spacing w:after="0"/>
              <w:rPr>
                <w:b/>
                <w:i/>
                <w:noProof/>
                <w:sz w:val="8"/>
                <w:szCs w:val="8"/>
              </w:rPr>
            </w:pPr>
          </w:p>
        </w:tc>
        <w:tc>
          <w:tcPr>
            <w:tcW w:w="1986" w:type="dxa"/>
            <w:gridSpan w:val="4"/>
          </w:tcPr>
          <w:p w14:paraId="2785DD9A" w14:textId="77777777" w:rsidR="001764A1" w:rsidRDefault="001764A1" w:rsidP="006B028C">
            <w:pPr>
              <w:pStyle w:val="CRCoverPage"/>
              <w:spacing w:after="0"/>
              <w:rPr>
                <w:noProof/>
                <w:sz w:val="8"/>
                <w:szCs w:val="8"/>
              </w:rPr>
            </w:pPr>
          </w:p>
        </w:tc>
        <w:tc>
          <w:tcPr>
            <w:tcW w:w="2267" w:type="dxa"/>
            <w:gridSpan w:val="2"/>
          </w:tcPr>
          <w:p w14:paraId="55931E0F" w14:textId="77777777" w:rsidR="001764A1" w:rsidRDefault="001764A1" w:rsidP="006B028C">
            <w:pPr>
              <w:pStyle w:val="CRCoverPage"/>
              <w:spacing w:after="0"/>
              <w:rPr>
                <w:noProof/>
                <w:sz w:val="8"/>
                <w:szCs w:val="8"/>
              </w:rPr>
            </w:pPr>
          </w:p>
        </w:tc>
        <w:tc>
          <w:tcPr>
            <w:tcW w:w="1417" w:type="dxa"/>
            <w:gridSpan w:val="3"/>
          </w:tcPr>
          <w:p w14:paraId="07F4F95F" w14:textId="77777777" w:rsidR="001764A1" w:rsidRDefault="001764A1" w:rsidP="006B028C">
            <w:pPr>
              <w:pStyle w:val="CRCoverPage"/>
              <w:spacing w:after="0"/>
              <w:rPr>
                <w:noProof/>
                <w:sz w:val="8"/>
                <w:szCs w:val="8"/>
              </w:rPr>
            </w:pPr>
          </w:p>
        </w:tc>
        <w:tc>
          <w:tcPr>
            <w:tcW w:w="2127" w:type="dxa"/>
            <w:tcBorders>
              <w:right w:val="single" w:sz="4" w:space="0" w:color="auto"/>
            </w:tcBorders>
          </w:tcPr>
          <w:p w14:paraId="5C0F75C5" w14:textId="77777777" w:rsidR="001764A1" w:rsidRDefault="001764A1" w:rsidP="006B028C">
            <w:pPr>
              <w:pStyle w:val="CRCoverPage"/>
              <w:spacing w:after="0"/>
              <w:rPr>
                <w:noProof/>
                <w:sz w:val="8"/>
                <w:szCs w:val="8"/>
              </w:rPr>
            </w:pPr>
          </w:p>
        </w:tc>
      </w:tr>
      <w:tr w:rsidR="001764A1" w14:paraId="5894D7EF" w14:textId="77777777" w:rsidTr="006B028C">
        <w:trPr>
          <w:cantSplit/>
        </w:trPr>
        <w:tc>
          <w:tcPr>
            <w:tcW w:w="1843" w:type="dxa"/>
            <w:tcBorders>
              <w:left w:val="single" w:sz="4" w:space="0" w:color="auto"/>
            </w:tcBorders>
          </w:tcPr>
          <w:p w14:paraId="42D94807" w14:textId="77777777" w:rsidR="001764A1" w:rsidRDefault="001764A1" w:rsidP="006B028C">
            <w:pPr>
              <w:pStyle w:val="CRCoverPage"/>
              <w:tabs>
                <w:tab w:val="right" w:pos="1759"/>
              </w:tabs>
              <w:spacing w:after="0"/>
              <w:rPr>
                <w:b/>
                <w:i/>
                <w:noProof/>
              </w:rPr>
            </w:pPr>
            <w:r>
              <w:rPr>
                <w:b/>
                <w:i/>
                <w:noProof/>
              </w:rPr>
              <w:t>Category:</w:t>
            </w:r>
          </w:p>
        </w:tc>
        <w:tc>
          <w:tcPr>
            <w:tcW w:w="851" w:type="dxa"/>
            <w:shd w:val="pct30" w:color="FFFF00" w:fill="auto"/>
          </w:tcPr>
          <w:p w14:paraId="24AD09F7" w14:textId="77777777" w:rsidR="001764A1" w:rsidRDefault="001764A1" w:rsidP="006B028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D63FEE8" w14:textId="77777777" w:rsidR="001764A1" w:rsidRDefault="001764A1" w:rsidP="006B028C">
            <w:pPr>
              <w:pStyle w:val="CRCoverPage"/>
              <w:spacing w:after="0"/>
              <w:rPr>
                <w:noProof/>
              </w:rPr>
            </w:pPr>
          </w:p>
        </w:tc>
        <w:tc>
          <w:tcPr>
            <w:tcW w:w="1417" w:type="dxa"/>
            <w:gridSpan w:val="3"/>
            <w:tcBorders>
              <w:left w:val="nil"/>
            </w:tcBorders>
          </w:tcPr>
          <w:p w14:paraId="2036CA46" w14:textId="77777777" w:rsidR="001764A1" w:rsidRDefault="001764A1"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A978C" w14:textId="77777777" w:rsidR="001764A1" w:rsidRDefault="001764A1" w:rsidP="006B028C">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764A1" w14:paraId="4D366A7A" w14:textId="77777777" w:rsidTr="006B028C">
        <w:tc>
          <w:tcPr>
            <w:tcW w:w="1843" w:type="dxa"/>
            <w:tcBorders>
              <w:left w:val="single" w:sz="4" w:space="0" w:color="auto"/>
              <w:bottom w:val="single" w:sz="4" w:space="0" w:color="auto"/>
            </w:tcBorders>
          </w:tcPr>
          <w:p w14:paraId="612CD240" w14:textId="77777777" w:rsidR="001764A1" w:rsidRDefault="001764A1" w:rsidP="006B028C">
            <w:pPr>
              <w:pStyle w:val="CRCoverPage"/>
              <w:spacing w:after="0"/>
              <w:rPr>
                <w:b/>
                <w:i/>
                <w:noProof/>
              </w:rPr>
            </w:pPr>
          </w:p>
        </w:tc>
        <w:tc>
          <w:tcPr>
            <w:tcW w:w="4677" w:type="dxa"/>
            <w:gridSpan w:val="8"/>
            <w:tcBorders>
              <w:bottom w:val="single" w:sz="4" w:space="0" w:color="auto"/>
            </w:tcBorders>
          </w:tcPr>
          <w:p w14:paraId="0F8AC6B5" w14:textId="77777777" w:rsidR="001764A1" w:rsidRDefault="001764A1"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5BEFB" w14:textId="77777777" w:rsidR="001764A1" w:rsidRDefault="001764A1"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C89FC" w14:textId="77777777" w:rsidR="001764A1" w:rsidRPr="007C2097" w:rsidRDefault="001764A1"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764A1" w14:paraId="74E5556E" w14:textId="77777777" w:rsidTr="006B028C">
        <w:tc>
          <w:tcPr>
            <w:tcW w:w="1843" w:type="dxa"/>
          </w:tcPr>
          <w:p w14:paraId="3B9FB3AC" w14:textId="77777777" w:rsidR="001764A1" w:rsidRDefault="001764A1" w:rsidP="006B028C">
            <w:pPr>
              <w:pStyle w:val="CRCoverPage"/>
              <w:spacing w:after="0"/>
              <w:rPr>
                <w:b/>
                <w:i/>
                <w:noProof/>
                <w:sz w:val="8"/>
                <w:szCs w:val="8"/>
              </w:rPr>
            </w:pPr>
          </w:p>
        </w:tc>
        <w:tc>
          <w:tcPr>
            <w:tcW w:w="7797" w:type="dxa"/>
            <w:gridSpan w:val="10"/>
          </w:tcPr>
          <w:p w14:paraId="78BC8FCB" w14:textId="77777777" w:rsidR="001764A1" w:rsidRDefault="001764A1" w:rsidP="006B028C">
            <w:pPr>
              <w:pStyle w:val="CRCoverPage"/>
              <w:spacing w:after="0"/>
              <w:rPr>
                <w:noProof/>
                <w:sz w:val="8"/>
                <w:szCs w:val="8"/>
              </w:rPr>
            </w:pPr>
          </w:p>
        </w:tc>
      </w:tr>
      <w:tr w:rsidR="001764A1" w14:paraId="54460477" w14:textId="77777777" w:rsidTr="006B028C">
        <w:tc>
          <w:tcPr>
            <w:tcW w:w="2694" w:type="dxa"/>
            <w:gridSpan w:val="2"/>
            <w:tcBorders>
              <w:top w:val="single" w:sz="4" w:space="0" w:color="auto"/>
              <w:left w:val="single" w:sz="4" w:space="0" w:color="auto"/>
            </w:tcBorders>
          </w:tcPr>
          <w:p w14:paraId="1D0B5260" w14:textId="77777777" w:rsidR="001764A1" w:rsidRDefault="001764A1" w:rsidP="00176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3F8A0" w14:textId="14185B9D" w:rsidR="001764A1" w:rsidRDefault="001764A1" w:rsidP="001764A1">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8.37 </w:t>
            </w:r>
            <w:r w:rsidRPr="00501B87">
              <w:rPr>
                <w:noProof/>
              </w:rPr>
              <w:t>using IWD 21wk</w:t>
            </w:r>
            <w:r>
              <w:rPr>
                <w:noProof/>
              </w:rPr>
              <w:t>37</w:t>
            </w:r>
          </w:p>
        </w:tc>
      </w:tr>
      <w:tr w:rsidR="001764A1" w14:paraId="62F341BA" w14:textId="77777777" w:rsidTr="006B028C">
        <w:tc>
          <w:tcPr>
            <w:tcW w:w="2694" w:type="dxa"/>
            <w:gridSpan w:val="2"/>
            <w:tcBorders>
              <w:left w:val="single" w:sz="4" w:space="0" w:color="auto"/>
            </w:tcBorders>
          </w:tcPr>
          <w:p w14:paraId="1D262A1D" w14:textId="77777777" w:rsidR="001764A1" w:rsidRDefault="001764A1" w:rsidP="001764A1">
            <w:pPr>
              <w:pStyle w:val="CRCoverPage"/>
              <w:spacing w:after="0"/>
              <w:rPr>
                <w:b/>
                <w:i/>
                <w:noProof/>
                <w:sz w:val="8"/>
                <w:szCs w:val="8"/>
              </w:rPr>
            </w:pPr>
          </w:p>
        </w:tc>
        <w:tc>
          <w:tcPr>
            <w:tcW w:w="6946" w:type="dxa"/>
            <w:gridSpan w:val="9"/>
            <w:tcBorders>
              <w:right w:val="single" w:sz="4" w:space="0" w:color="auto"/>
            </w:tcBorders>
          </w:tcPr>
          <w:p w14:paraId="5C2A6F0E" w14:textId="77777777" w:rsidR="001764A1" w:rsidRDefault="001764A1" w:rsidP="001764A1">
            <w:pPr>
              <w:pStyle w:val="CRCoverPage"/>
              <w:spacing w:after="0"/>
              <w:rPr>
                <w:noProof/>
                <w:sz w:val="8"/>
                <w:szCs w:val="8"/>
              </w:rPr>
            </w:pPr>
          </w:p>
        </w:tc>
      </w:tr>
      <w:tr w:rsidR="001764A1" w14:paraId="593435DF" w14:textId="77777777" w:rsidTr="006B028C">
        <w:tc>
          <w:tcPr>
            <w:tcW w:w="2694" w:type="dxa"/>
            <w:gridSpan w:val="2"/>
            <w:tcBorders>
              <w:left w:val="single" w:sz="4" w:space="0" w:color="auto"/>
            </w:tcBorders>
          </w:tcPr>
          <w:p w14:paraId="292D6E03" w14:textId="77777777" w:rsidR="001764A1" w:rsidRDefault="001764A1" w:rsidP="00176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24314" w14:textId="057F62FE" w:rsidR="001764A1" w:rsidRDefault="001764A1" w:rsidP="001764A1">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8.37 </w:t>
            </w:r>
            <w:r w:rsidRPr="00501B87">
              <w:rPr>
                <w:noProof/>
              </w:rPr>
              <w:t>required for approval. See detailed change description for further information</w:t>
            </w:r>
          </w:p>
        </w:tc>
      </w:tr>
      <w:tr w:rsidR="001764A1" w14:paraId="41FC63BE" w14:textId="77777777" w:rsidTr="006B028C">
        <w:tc>
          <w:tcPr>
            <w:tcW w:w="2694" w:type="dxa"/>
            <w:gridSpan w:val="2"/>
            <w:tcBorders>
              <w:left w:val="single" w:sz="4" w:space="0" w:color="auto"/>
            </w:tcBorders>
          </w:tcPr>
          <w:p w14:paraId="4303A386" w14:textId="77777777" w:rsidR="001764A1" w:rsidRDefault="001764A1" w:rsidP="001764A1">
            <w:pPr>
              <w:pStyle w:val="CRCoverPage"/>
              <w:spacing w:after="0"/>
              <w:rPr>
                <w:b/>
                <w:i/>
                <w:noProof/>
                <w:sz w:val="8"/>
                <w:szCs w:val="8"/>
              </w:rPr>
            </w:pPr>
          </w:p>
        </w:tc>
        <w:tc>
          <w:tcPr>
            <w:tcW w:w="6946" w:type="dxa"/>
            <w:gridSpan w:val="9"/>
            <w:tcBorders>
              <w:right w:val="single" w:sz="4" w:space="0" w:color="auto"/>
            </w:tcBorders>
          </w:tcPr>
          <w:p w14:paraId="7DA51AA7" w14:textId="77777777" w:rsidR="001764A1" w:rsidRDefault="001764A1" w:rsidP="001764A1">
            <w:pPr>
              <w:pStyle w:val="CRCoverPage"/>
              <w:spacing w:after="0"/>
              <w:rPr>
                <w:noProof/>
                <w:sz w:val="8"/>
                <w:szCs w:val="8"/>
              </w:rPr>
            </w:pPr>
          </w:p>
        </w:tc>
      </w:tr>
      <w:tr w:rsidR="001764A1" w14:paraId="3E8CE0AB" w14:textId="77777777" w:rsidTr="006B028C">
        <w:tc>
          <w:tcPr>
            <w:tcW w:w="2694" w:type="dxa"/>
            <w:gridSpan w:val="2"/>
            <w:tcBorders>
              <w:left w:val="single" w:sz="4" w:space="0" w:color="auto"/>
              <w:bottom w:val="single" w:sz="4" w:space="0" w:color="auto"/>
            </w:tcBorders>
          </w:tcPr>
          <w:p w14:paraId="0A8B393B" w14:textId="77777777" w:rsidR="001764A1" w:rsidRDefault="001764A1" w:rsidP="00176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F51AC" w14:textId="03054C4C" w:rsidR="001764A1" w:rsidRDefault="001764A1" w:rsidP="001764A1">
            <w:pPr>
              <w:pStyle w:val="CRCoverPage"/>
              <w:spacing w:after="0"/>
              <w:ind w:left="100"/>
              <w:rPr>
                <w:noProof/>
              </w:rPr>
            </w:pPr>
            <w:r w:rsidRPr="00501B87">
              <w:rPr>
                <w:noProof/>
              </w:rPr>
              <w:t>Test case will not be added to ATS</w:t>
            </w:r>
            <w:r>
              <w:rPr>
                <w:noProof/>
              </w:rPr>
              <w:t>.</w:t>
            </w:r>
          </w:p>
        </w:tc>
      </w:tr>
      <w:tr w:rsidR="001764A1" w14:paraId="73159D5F" w14:textId="77777777" w:rsidTr="006B028C">
        <w:tc>
          <w:tcPr>
            <w:tcW w:w="2694" w:type="dxa"/>
            <w:gridSpan w:val="2"/>
          </w:tcPr>
          <w:p w14:paraId="3D93C7E7" w14:textId="77777777" w:rsidR="001764A1" w:rsidRDefault="001764A1" w:rsidP="001764A1">
            <w:pPr>
              <w:pStyle w:val="CRCoverPage"/>
              <w:spacing w:after="0"/>
              <w:rPr>
                <w:b/>
                <w:i/>
                <w:noProof/>
                <w:sz w:val="8"/>
                <w:szCs w:val="8"/>
              </w:rPr>
            </w:pPr>
          </w:p>
        </w:tc>
        <w:tc>
          <w:tcPr>
            <w:tcW w:w="6946" w:type="dxa"/>
            <w:gridSpan w:val="9"/>
          </w:tcPr>
          <w:p w14:paraId="6968C334" w14:textId="77777777" w:rsidR="001764A1" w:rsidRDefault="001764A1" w:rsidP="001764A1">
            <w:pPr>
              <w:pStyle w:val="CRCoverPage"/>
              <w:spacing w:after="0"/>
              <w:rPr>
                <w:noProof/>
                <w:sz w:val="8"/>
                <w:szCs w:val="8"/>
              </w:rPr>
            </w:pPr>
          </w:p>
        </w:tc>
      </w:tr>
      <w:tr w:rsidR="001764A1" w14:paraId="663F492A" w14:textId="77777777" w:rsidTr="006B028C">
        <w:tc>
          <w:tcPr>
            <w:tcW w:w="2694" w:type="dxa"/>
            <w:gridSpan w:val="2"/>
            <w:tcBorders>
              <w:top w:val="single" w:sz="4" w:space="0" w:color="auto"/>
              <w:left w:val="single" w:sz="4" w:space="0" w:color="auto"/>
            </w:tcBorders>
          </w:tcPr>
          <w:p w14:paraId="1F432C8A" w14:textId="77777777" w:rsidR="001764A1" w:rsidRDefault="001764A1" w:rsidP="00176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07AAE" w14:textId="0CDA28EE" w:rsidR="001764A1" w:rsidRDefault="001764A1" w:rsidP="001764A1">
            <w:pPr>
              <w:pStyle w:val="CRCoverPage"/>
              <w:spacing w:after="0"/>
              <w:ind w:left="100"/>
              <w:rPr>
                <w:noProof/>
              </w:rPr>
            </w:pPr>
            <w:r>
              <w:rPr>
                <w:noProof/>
              </w:rPr>
              <w:t>8.37</w:t>
            </w:r>
            <w:r>
              <w:rPr>
                <w:noProof/>
              </w:rPr>
              <w:t>.NR5GC</w:t>
            </w:r>
          </w:p>
        </w:tc>
      </w:tr>
      <w:tr w:rsidR="001764A1" w14:paraId="6C2DBE02" w14:textId="77777777" w:rsidTr="006B028C">
        <w:tc>
          <w:tcPr>
            <w:tcW w:w="2694" w:type="dxa"/>
            <w:gridSpan w:val="2"/>
            <w:tcBorders>
              <w:left w:val="single" w:sz="4" w:space="0" w:color="auto"/>
            </w:tcBorders>
          </w:tcPr>
          <w:p w14:paraId="24E6B616" w14:textId="77777777" w:rsidR="001764A1" w:rsidRDefault="001764A1" w:rsidP="001764A1">
            <w:pPr>
              <w:pStyle w:val="CRCoverPage"/>
              <w:spacing w:after="0"/>
              <w:rPr>
                <w:b/>
                <w:i/>
                <w:noProof/>
                <w:sz w:val="8"/>
                <w:szCs w:val="8"/>
              </w:rPr>
            </w:pPr>
          </w:p>
        </w:tc>
        <w:tc>
          <w:tcPr>
            <w:tcW w:w="6946" w:type="dxa"/>
            <w:gridSpan w:val="9"/>
            <w:tcBorders>
              <w:right w:val="single" w:sz="4" w:space="0" w:color="auto"/>
            </w:tcBorders>
          </w:tcPr>
          <w:p w14:paraId="41E43E10" w14:textId="77777777" w:rsidR="001764A1" w:rsidRDefault="001764A1" w:rsidP="001764A1">
            <w:pPr>
              <w:pStyle w:val="CRCoverPage"/>
              <w:spacing w:after="0"/>
              <w:rPr>
                <w:noProof/>
                <w:sz w:val="8"/>
                <w:szCs w:val="8"/>
              </w:rPr>
            </w:pPr>
          </w:p>
        </w:tc>
      </w:tr>
      <w:tr w:rsidR="001764A1" w14:paraId="266175CD" w14:textId="77777777" w:rsidTr="006B028C">
        <w:tc>
          <w:tcPr>
            <w:tcW w:w="2694" w:type="dxa"/>
            <w:gridSpan w:val="2"/>
            <w:tcBorders>
              <w:left w:val="single" w:sz="4" w:space="0" w:color="auto"/>
            </w:tcBorders>
          </w:tcPr>
          <w:p w14:paraId="31DF3688" w14:textId="77777777" w:rsidR="001764A1" w:rsidRDefault="001764A1" w:rsidP="00176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BD725" w14:textId="77777777" w:rsidR="001764A1" w:rsidRDefault="001764A1" w:rsidP="00176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9B2F" w14:textId="77777777" w:rsidR="001764A1" w:rsidRDefault="001764A1" w:rsidP="001764A1">
            <w:pPr>
              <w:pStyle w:val="CRCoverPage"/>
              <w:spacing w:after="0"/>
              <w:jc w:val="center"/>
              <w:rPr>
                <w:b/>
                <w:caps/>
                <w:noProof/>
              </w:rPr>
            </w:pPr>
            <w:r>
              <w:rPr>
                <w:b/>
                <w:caps/>
                <w:noProof/>
              </w:rPr>
              <w:t>N</w:t>
            </w:r>
          </w:p>
        </w:tc>
        <w:tc>
          <w:tcPr>
            <w:tcW w:w="2977" w:type="dxa"/>
            <w:gridSpan w:val="4"/>
          </w:tcPr>
          <w:p w14:paraId="68830D66" w14:textId="77777777" w:rsidR="001764A1" w:rsidRDefault="001764A1" w:rsidP="00176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5EC28" w14:textId="77777777" w:rsidR="001764A1" w:rsidRDefault="001764A1" w:rsidP="001764A1">
            <w:pPr>
              <w:pStyle w:val="CRCoverPage"/>
              <w:spacing w:after="0"/>
              <w:ind w:left="99"/>
              <w:rPr>
                <w:noProof/>
              </w:rPr>
            </w:pPr>
          </w:p>
        </w:tc>
      </w:tr>
      <w:tr w:rsidR="001764A1" w14:paraId="54307681" w14:textId="77777777" w:rsidTr="006B028C">
        <w:tc>
          <w:tcPr>
            <w:tcW w:w="2694" w:type="dxa"/>
            <w:gridSpan w:val="2"/>
            <w:tcBorders>
              <w:left w:val="single" w:sz="4" w:space="0" w:color="auto"/>
            </w:tcBorders>
          </w:tcPr>
          <w:p w14:paraId="03F106F4" w14:textId="77777777" w:rsidR="001764A1" w:rsidRDefault="001764A1" w:rsidP="00176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46B13" w14:textId="77777777" w:rsidR="001764A1" w:rsidRDefault="001764A1" w:rsidP="00176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86BA" w14:textId="0F690902" w:rsidR="001764A1" w:rsidRDefault="001764A1" w:rsidP="001764A1">
            <w:pPr>
              <w:pStyle w:val="CRCoverPage"/>
              <w:spacing w:after="0"/>
              <w:jc w:val="center"/>
              <w:rPr>
                <w:b/>
                <w:caps/>
                <w:noProof/>
              </w:rPr>
            </w:pPr>
            <w:r>
              <w:rPr>
                <w:b/>
                <w:caps/>
                <w:noProof/>
              </w:rPr>
              <w:t>x</w:t>
            </w:r>
          </w:p>
        </w:tc>
        <w:tc>
          <w:tcPr>
            <w:tcW w:w="2977" w:type="dxa"/>
            <w:gridSpan w:val="4"/>
          </w:tcPr>
          <w:p w14:paraId="4BB96AB5" w14:textId="77777777" w:rsidR="001764A1" w:rsidRDefault="001764A1" w:rsidP="00176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F7321" w14:textId="27A0FB66" w:rsidR="001764A1" w:rsidRDefault="001764A1" w:rsidP="001764A1">
            <w:pPr>
              <w:pStyle w:val="CRCoverPage"/>
              <w:spacing w:after="0"/>
              <w:ind w:left="99"/>
              <w:rPr>
                <w:noProof/>
              </w:rPr>
            </w:pPr>
          </w:p>
        </w:tc>
      </w:tr>
      <w:tr w:rsidR="001764A1" w14:paraId="575DE490" w14:textId="77777777" w:rsidTr="006B028C">
        <w:tc>
          <w:tcPr>
            <w:tcW w:w="2694" w:type="dxa"/>
            <w:gridSpan w:val="2"/>
            <w:tcBorders>
              <w:left w:val="single" w:sz="4" w:space="0" w:color="auto"/>
            </w:tcBorders>
          </w:tcPr>
          <w:p w14:paraId="623F1192" w14:textId="77777777" w:rsidR="001764A1" w:rsidRDefault="001764A1" w:rsidP="00176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EA8" w14:textId="4B8B5D67" w:rsidR="001764A1" w:rsidRDefault="001764A1" w:rsidP="00176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34D19" w14:textId="77777777" w:rsidR="001764A1" w:rsidRDefault="001764A1" w:rsidP="001764A1">
            <w:pPr>
              <w:pStyle w:val="CRCoverPage"/>
              <w:spacing w:after="0"/>
              <w:jc w:val="center"/>
              <w:rPr>
                <w:b/>
                <w:caps/>
                <w:noProof/>
              </w:rPr>
            </w:pPr>
          </w:p>
        </w:tc>
        <w:tc>
          <w:tcPr>
            <w:tcW w:w="2977" w:type="dxa"/>
            <w:gridSpan w:val="4"/>
          </w:tcPr>
          <w:p w14:paraId="4211784C" w14:textId="77777777" w:rsidR="001764A1" w:rsidRDefault="001764A1" w:rsidP="00176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40C8A3" w14:textId="65B63A5E" w:rsidR="001764A1" w:rsidRDefault="00084404" w:rsidP="001764A1">
            <w:pPr>
              <w:pStyle w:val="CRCoverPage"/>
              <w:spacing w:after="0"/>
              <w:ind w:left="99"/>
              <w:rPr>
                <w:noProof/>
              </w:rPr>
            </w:pPr>
            <w:r>
              <w:rPr>
                <w:noProof/>
              </w:rPr>
              <w:t>34.229-5</w:t>
            </w:r>
          </w:p>
        </w:tc>
      </w:tr>
      <w:tr w:rsidR="001764A1" w14:paraId="1127AAFE" w14:textId="77777777" w:rsidTr="006B028C">
        <w:tc>
          <w:tcPr>
            <w:tcW w:w="2694" w:type="dxa"/>
            <w:gridSpan w:val="2"/>
            <w:tcBorders>
              <w:left w:val="single" w:sz="4" w:space="0" w:color="auto"/>
            </w:tcBorders>
          </w:tcPr>
          <w:p w14:paraId="48164FDD" w14:textId="77777777" w:rsidR="001764A1" w:rsidRDefault="001764A1" w:rsidP="00176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2AC2D" w14:textId="77777777" w:rsidR="001764A1" w:rsidRDefault="001764A1" w:rsidP="00176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FA7C" w14:textId="3C8B23CA" w:rsidR="001764A1" w:rsidRDefault="001764A1" w:rsidP="001764A1">
            <w:pPr>
              <w:pStyle w:val="CRCoverPage"/>
              <w:spacing w:after="0"/>
              <w:jc w:val="center"/>
              <w:rPr>
                <w:b/>
                <w:caps/>
                <w:noProof/>
              </w:rPr>
            </w:pPr>
            <w:r>
              <w:rPr>
                <w:b/>
                <w:caps/>
                <w:noProof/>
              </w:rPr>
              <w:t>x</w:t>
            </w:r>
          </w:p>
        </w:tc>
        <w:tc>
          <w:tcPr>
            <w:tcW w:w="2977" w:type="dxa"/>
            <w:gridSpan w:val="4"/>
          </w:tcPr>
          <w:p w14:paraId="57FD5378" w14:textId="77777777" w:rsidR="001764A1" w:rsidRDefault="001764A1" w:rsidP="00176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77F611" w14:textId="59A0F878" w:rsidR="001764A1" w:rsidRDefault="001764A1" w:rsidP="001764A1">
            <w:pPr>
              <w:pStyle w:val="CRCoverPage"/>
              <w:spacing w:after="0"/>
              <w:ind w:left="99"/>
              <w:rPr>
                <w:noProof/>
              </w:rPr>
            </w:pPr>
          </w:p>
        </w:tc>
      </w:tr>
      <w:tr w:rsidR="001764A1" w14:paraId="2ED28BF5" w14:textId="77777777" w:rsidTr="006B028C">
        <w:tc>
          <w:tcPr>
            <w:tcW w:w="2694" w:type="dxa"/>
            <w:gridSpan w:val="2"/>
            <w:tcBorders>
              <w:left w:val="single" w:sz="4" w:space="0" w:color="auto"/>
            </w:tcBorders>
          </w:tcPr>
          <w:p w14:paraId="39D78A52" w14:textId="77777777" w:rsidR="001764A1" w:rsidRDefault="001764A1" w:rsidP="001764A1">
            <w:pPr>
              <w:pStyle w:val="CRCoverPage"/>
              <w:spacing w:after="0"/>
              <w:rPr>
                <w:b/>
                <w:i/>
                <w:noProof/>
              </w:rPr>
            </w:pPr>
          </w:p>
        </w:tc>
        <w:tc>
          <w:tcPr>
            <w:tcW w:w="6946" w:type="dxa"/>
            <w:gridSpan w:val="9"/>
            <w:tcBorders>
              <w:right w:val="single" w:sz="4" w:space="0" w:color="auto"/>
            </w:tcBorders>
          </w:tcPr>
          <w:p w14:paraId="1CE24089" w14:textId="77777777" w:rsidR="001764A1" w:rsidRDefault="001764A1" w:rsidP="001764A1">
            <w:pPr>
              <w:pStyle w:val="CRCoverPage"/>
              <w:spacing w:after="0"/>
              <w:rPr>
                <w:noProof/>
              </w:rPr>
            </w:pPr>
          </w:p>
        </w:tc>
      </w:tr>
      <w:tr w:rsidR="001764A1" w14:paraId="18F9B90D" w14:textId="77777777" w:rsidTr="006B028C">
        <w:tc>
          <w:tcPr>
            <w:tcW w:w="2694" w:type="dxa"/>
            <w:gridSpan w:val="2"/>
            <w:tcBorders>
              <w:left w:val="single" w:sz="4" w:space="0" w:color="auto"/>
              <w:bottom w:val="single" w:sz="4" w:space="0" w:color="auto"/>
            </w:tcBorders>
          </w:tcPr>
          <w:p w14:paraId="5E4FF4B8" w14:textId="77777777" w:rsidR="001764A1" w:rsidRDefault="001764A1" w:rsidP="00176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C11F5" w14:textId="77777777" w:rsidR="001764A1" w:rsidRDefault="001764A1" w:rsidP="001764A1">
            <w:pPr>
              <w:pStyle w:val="CRCoverPage"/>
              <w:spacing w:after="0"/>
              <w:ind w:left="100"/>
              <w:rPr>
                <w:noProof/>
              </w:rPr>
            </w:pPr>
          </w:p>
        </w:tc>
      </w:tr>
      <w:tr w:rsidR="001764A1" w:rsidRPr="008863B9" w14:paraId="3552A3D8" w14:textId="77777777" w:rsidTr="006B028C">
        <w:tc>
          <w:tcPr>
            <w:tcW w:w="2694" w:type="dxa"/>
            <w:gridSpan w:val="2"/>
            <w:tcBorders>
              <w:top w:val="single" w:sz="4" w:space="0" w:color="auto"/>
              <w:bottom w:val="single" w:sz="4" w:space="0" w:color="auto"/>
            </w:tcBorders>
          </w:tcPr>
          <w:p w14:paraId="3F3CE16B" w14:textId="77777777" w:rsidR="001764A1" w:rsidRPr="008863B9" w:rsidRDefault="001764A1" w:rsidP="00176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A09A78" w14:textId="77777777" w:rsidR="001764A1" w:rsidRPr="008863B9" w:rsidRDefault="001764A1" w:rsidP="001764A1">
            <w:pPr>
              <w:pStyle w:val="CRCoverPage"/>
              <w:spacing w:after="0"/>
              <w:ind w:left="100"/>
              <w:rPr>
                <w:noProof/>
                <w:sz w:val="8"/>
                <w:szCs w:val="8"/>
              </w:rPr>
            </w:pPr>
          </w:p>
        </w:tc>
      </w:tr>
      <w:tr w:rsidR="001764A1" w14:paraId="027E0875" w14:textId="77777777" w:rsidTr="006B028C">
        <w:tc>
          <w:tcPr>
            <w:tcW w:w="2694" w:type="dxa"/>
            <w:gridSpan w:val="2"/>
            <w:tcBorders>
              <w:top w:val="single" w:sz="4" w:space="0" w:color="auto"/>
              <w:left w:val="single" w:sz="4" w:space="0" w:color="auto"/>
              <w:bottom w:val="single" w:sz="4" w:space="0" w:color="auto"/>
            </w:tcBorders>
          </w:tcPr>
          <w:p w14:paraId="3E645C6D" w14:textId="77777777" w:rsidR="001764A1" w:rsidRDefault="001764A1" w:rsidP="00176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A9BF6" w14:textId="77777777" w:rsidR="001764A1" w:rsidRDefault="001764A1" w:rsidP="001764A1">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86224925"/>
      <w:r w:rsidRPr="00D83A7A">
        <w:rPr>
          <w:rStyle w:val="Emphasis"/>
          <w:rFonts w:ascii="Arial" w:hAnsi="Arial" w:cs="Arial"/>
          <w:i w:val="0"/>
        </w:rPr>
        <w:lastRenderedPageBreak/>
        <w:t>Table of Contents</w:t>
      </w:r>
      <w:bookmarkEnd w:id="0"/>
    </w:p>
    <w:p w14:paraId="09B31CD3" w14:textId="348CDEE3" w:rsidR="00953259"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953259" w:rsidRPr="009D33C5">
        <w:rPr>
          <w:rFonts w:ascii="Arial" w:hAnsi="Arial" w:cs="Arial"/>
          <w:iCs/>
        </w:rPr>
        <w:t>Table of Contents</w:t>
      </w:r>
      <w:r w:rsidR="00953259">
        <w:tab/>
      </w:r>
      <w:r w:rsidR="00953259">
        <w:fldChar w:fldCharType="begin"/>
      </w:r>
      <w:r w:rsidR="00953259">
        <w:instrText xml:space="preserve"> PAGEREF _Toc86224925 \h </w:instrText>
      </w:r>
      <w:r w:rsidR="00953259">
        <w:fldChar w:fldCharType="separate"/>
      </w:r>
      <w:r w:rsidR="00953259">
        <w:t>2</w:t>
      </w:r>
      <w:r w:rsidR="00953259">
        <w:fldChar w:fldCharType="end"/>
      </w:r>
    </w:p>
    <w:p w14:paraId="376574B0" w14:textId="673DC2EE" w:rsidR="00953259" w:rsidRDefault="00953259">
      <w:pPr>
        <w:pStyle w:val="TOC1"/>
        <w:rPr>
          <w:rFonts w:asciiTheme="minorHAnsi" w:eastAsiaTheme="minorEastAsia" w:hAnsiTheme="minorHAnsi" w:cstheme="minorBidi"/>
          <w:szCs w:val="22"/>
          <w:lang w:eastAsia="en-GB"/>
        </w:rPr>
      </w:pPr>
      <w:r w:rsidRPr="009D33C5">
        <w:rPr>
          <w:b/>
          <w:lang w:eastAsia="ja-JP"/>
        </w:rPr>
        <w:t>1</w:t>
      </w:r>
      <w:r>
        <w:rPr>
          <w:rFonts w:asciiTheme="minorHAnsi" w:eastAsiaTheme="minorEastAsia" w:hAnsiTheme="minorHAnsi" w:cstheme="minorBidi"/>
          <w:szCs w:val="22"/>
          <w:lang w:eastAsia="en-GB"/>
        </w:rPr>
        <w:tab/>
      </w:r>
      <w:r w:rsidRPr="009D33C5">
        <w:rPr>
          <w:b/>
          <w:lang w:eastAsia="ja-JP"/>
        </w:rPr>
        <w:t>Overview</w:t>
      </w:r>
      <w:r>
        <w:tab/>
      </w:r>
      <w:r>
        <w:fldChar w:fldCharType="begin"/>
      </w:r>
      <w:r>
        <w:instrText xml:space="preserve"> PAGEREF _Toc86224926 \h </w:instrText>
      </w:r>
      <w:r>
        <w:fldChar w:fldCharType="separate"/>
      </w:r>
      <w:r>
        <w:t>3</w:t>
      </w:r>
      <w:r>
        <w:fldChar w:fldCharType="end"/>
      </w:r>
    </w:p>
    <w:p w14:paraId="4A3A59F4" w14:textId="07B4AD5C" w:rsidR="00953259" w:rsidRDefault="00953259">
      <w:pPr>
        <w:pStyle w:val="TOC2"/>
        <w:rPr>
          <w:rFonts w:asciiTheme="minorHAnsi" w:eastAsiaTheme="minorEastAsia" w:hAnsiTheme="minorHAnsi" w:cstheme="minorBidi"/>
          <w:sz w:val="22"/>
          <w:szCs w:val="22"/>
          <w:lang w:eastAsia="en-GB"/>
        </w:rPr>
      </w:pPr>
      <w:r w:rsidRPr="009D33C5">
        <w:rPr>
          <w:b/>
        </w:rPr>
        <w:t>1.1</w:t>
      </w:r>
      <w:r>
        <w:rPr>
          <w:rFonts w:asciiTheme="minorHAnsi" w:eastAsiaTheme="minorEastAsia" w:hAnsiTheme="minorHAnsi" w:cstheme="minorBidi"/>
          <w:sz w:val="22"/>
          <w:szCs w:val="22"/>
          <w:lang w:eastAsia="en-GB"/>
        </w:rPr>
        <w:tab/>
      </w:r>
      <w:r w:rsidRPr="009D33C5">
        <w:rPr>
          <w:b/>
        </w:rPr>
        <w:t>Verification Test Summary</w:t>
      </w:r>
      <w:r>
        <w:tab/>
      </w:r>
      <w:r>
        <w:fldChar w:fldCharType="begin"/>
      </w:r>
      <w:r>
        <w:instrText xml:space="preserve"> PAGEREF _Toc86224927 \h </w:instrText>
      </w:r>
      <w:r>
        <w:fldChar w:fldCharType="separate"/>
      </w:r>
      <w:r>
        <w:t>3</w:t>
      </w:r>
      <w:r>
        <w:fldChar w:fldCharType="end"/>
      </w:r>
    </w:p>
    <w:p w14:paraId="3B99D390" w14:textId="22483080" w:rsidR="00953259" w:rsidRDefault="00953259">
      <w:pPr>
        <w:pStyle w:val="TOC1"/>
        <w:rPr>
          <w:rFonts w:asciiTheme="minorHAnsi" w:eastAsiaTheme="minorEastAsia" w:hAnsiTheme="minorHAnsi" w:cstheme="minorBidi"/>
          <w:szCs w:val="22"/>
          <w:lang w:eastAsia="en-GB"/>
        </w:rPr>
      </w:pPr>
      <w:r w:rsidRPr="009D33C5">
        <w:rPr>
          <w:b/>
        </w:rPr>
        <w:t>2</w:t>
      </w:r>
      <w:r>
        <w:rPr>
          <w:rFonts w:asciiTheme="minorHAnsi" w:eastAsiaTheme="minorEastAsia" w:hAnsiTheme="minorHAnsi" w:cstheme="minorBidi"/>
          <w:szCs w:val="22"/>
          <w:lang w:eastAsia="en-GB"/>
        </w:rPr>
        <w:tab/>
      </w:r>
      <w:r w:rsidRPr="009D33C5">
        <w:rPr>
          <w:b/>
        </w:rPr>
        <w:t>Corrections required</w:t>
      </w:r>
      <w:r>
        <w:tab/>
      </w:r>
      <w:r>
        <w:fldChar w:fldCharType="begin"/>
      </w:r>
      <w:r>
        <w:instrText xml:space="preserve"> PAGEREF _Toc86224928 \h </w:instrText>
      </w:r>
      <w:r>
        <w:fldChar w:fldCharType="separate"/>
      </w:r>
      <w:r>
        <w:t>3</w:t>
      </w:r>
      <w:r>
        <w:fldChar w:fldCharType="end"/>
      </w:r>
    </w:p>
    <w:p w14:paraId="175600B3" w14:textId="6B758B46" w:rsidR="00953259" w:rsidRDefault="00953259">
      <w:pPr>
        <w:pStyle w:val="TOC1"/>
        <w:rPr>
          <w:rFonts w:asciiTheme="minorHAnsi" w:eastAsiaTheme="minorEastAsia" w:hAnsiTheme="minorHAnsi" w:cstheme="minorBidi"/>
          <w:szCs w:val="22"/>
          <w:lang w:eastAsia="en-GB"/>
        </w:rPr>
      </w:pPr>
      <w:r w:rsidRPr="009D33C5">
        <w:rPr>
          <w:rFonts w:cs="Arial"/>
          <w:b/>
        </w:rPr>
        <w:t>2</w:t>
      </w:r>
      <w:r>
        <w:rPr>
          <w:rFonts w:asciiTheme="minorHAnsi" w:eastAsiaTheme="minorEastAsia" w:hAnsiTheme="minorHAnsi" w:cstheme="minorBidi"/>
          <w:szCs w:val="22"/>
          <w:lang w:eastAsia="en-GB"/>
        </w:rPr>
        <w:tab/>
      </w:r>
      <w:r w:rsidRPr="009D33C5">
        <w:rPr>
          <w:rFonts w:cs="Arial"/>
          <w:b/>
        </w:rPr>
        <w:t>Branches executed</w:t>
      </w:r>
      <w:r>
        <w:tab/>
      </w:r>
      <w:r>
        <w:fldChar w:fldCharType="begin"/>
      </w:r>
      <w:r>
        <w:instrText xml:space="preserve"> PAGEREF _Toc86224929 \h </w:instrText>
      </w:r>
      <w:r>
        <w:fldChar w:fldCharType="separate"/>
      </w:r>
      <w:r>
        <w:t>5</w:t>
      </w:r>
      <w:r>
        <w:fldChar w:fldCharType="end"/>
      </w:r>
    </w:p>
    <w:p w14:paraId="59658E25" w14:textId="36F9C86D" w:rsidR="00953259" w:rsidRDefault="00953259">
      <w:pPr>
        <w:pStyle w:val="TOC1"/>
        <w:rPr>
          <w:rFonts w:asciiTheme="minorHAnsi" w:eastAsiaTheme="minorEastAsia" w:hAnsiTheme="minorHAnsi" w:cstheme="minorBidi"/>
          <w:szCs w:val="22"/>
          <w:lang w:eastAsia="en-GB"/>
        </w:rPr>
      </w:pPr>
      <w:r w:rsidRPr="009D33C5">
        <w:rPr>
          <w:rFonts w:cs="Arial"/>
          <w:b/>
        </w:rPr>
        <w:t>3</w:t>
      </w:r>
      <w:r>
        <w:rPr>
          <w:rFonts w:asciiTheme="minorHAnsi" w:eastAsiaTheme="minorEastAsia" w:hAnsiTheme="minorHAnsi" w:cstheme="minorBidi"/>
          <w:szCs w:val="22"/>
          <w:lang w:eastAsia="en-GB"/>
        </w:rPr>
        <w:tab/>
      </w:r>
      <w:r w:rsidRPr="009D33C5">
        <w:rPr>
          <w:rFonts w:cs="Arial"/>
          <w:b/>
        </w:rPr>
        <w:t>Execution Log Files</w:t>
      </w:r>
      <w:r>
        <w:tab/>
      </w:r>
      <w:r>
        <w:fldChar w:fldCharType="begin"/>
      </w:r>
      <w:r>
        <w:instrText xml:space="preserve"> PAGEREF _Toc86224930 \h </w:instrText>
      </w:r>
      <w:r>
        <w:fldChar w:fldCharType="separate"/>
      </w:r>
      <w:r>
        <w:t>5</w:t>
      </w:r>
      <w:r>
        <w:fldChar w:fldCharType="end"/>
      </w:r>
    </w:p>
    <w:p w14:paraId="280B0758" w14:textId="68E9A748" w:rsidR="00953259" w:rsidRDefault="00953259">
      <w:pPr>
        <w:pStyle w:val="TOC2"/>
        <w:rPr>
          <w:rFonts w:asciiTheme="minorHAnsi" w:eastAsiaTheme="minorEastAsia" w:hAnsiTheme="minorHAnsi" w:cstheme="minorBidi"/>
          <w:sz w:val="22"/>
          <w:szCs w:val="22"/>
          <w:lang w:eastAsia="en-GB"/>
        </w:rPr>
      </w:pPr>
      <w:r w:rsidRPr="009D33C5">
        <w:rPr>
          <w:rFonts w:cs="Arial"/>
          <w:b/>
        </w:rPr>
        <w:t>Qualcomm</w:t>
      </w:r>
      <w:r>
        <w:tab/>
      </w:r>
      <w:r>
        <w:fldChar w:fldCharType="begin"/>
      </w:r>
      <w:r>
        <w:instrText xml:space="preserve"> PAGEREF _Toc86224931 \h </w:instrText>
      </w:r>
      <w:r>
        <w:fldChar w:fldCharType="separate"/>
      </w:r>
      <w:r>
        <w:t>5</w:t>
      </w:r>
      <w:r>
        <w:fldChar w:fldCharType="end"/>
      </w:r>
    </w:p>
    <w:p w14:paraId="4A259602" w14:textId="5C640A65" w:rsidR="00953259" w:rsidRDefault="00953259">
      <w:pPr>
        <w:pStyle w:val="TOC1"/>
        <w:rPr>
          <w:rFonts w:asciiTheme="minorHAnsi" w:eastAsiaTheme="minorEastAsia" w:hAnsiTheme="minorHAnsi" w:cstheme="minorBidi"/>
          <w:szCs w:val="22"/>
          <w:lang w:eastAsia="en-GB"/>
        </w:rPr>
      </w:pPr>
      <w:r w:rsidRPr="009D33C5">
        <w:rPr>
          <w:rFonts w:cs="Arial"/>
          <w:b/>
        </w:rPr>
        <w:t>4</w:t>
      </w:r>
      <w:r>
        <w:rPr>
          <w:rFonts w:asciiTheme="minorHAnsi" w:eastAsiaTheme="minorEastAsia" w:hAnsiTheme="minorHAnsi" w:cstheme="minorBidi"/>
          <w:szCs w:val="22"/>
          <w:lang w:eastAsia="en-GB"/>
        </w:rPr>
        <w:tab/>
      </w:r>
      <w:r w:rsidRPr="009D33C5">
        <w:rPr>
          <w:rFonts w:cs="Arial"/>
          <w:b/>
        </w:rPr>
        <w:t>References</w:t>
      </w:r>
      <w:r>
        <w:tab/>
      </w:r>
      <w:r>
        <w:fldChar w:fldCharType="begin"/>
      </w:r>
      <w:r>
        <w:instrText xml:space="preserve"> PAGEREF _Toc86224932 \h </w:instrText>
      </w:r>
      <w:r>
        <w:fldChar w:fldCharType="separate"/>
      </w:r>
      <w:r>
        <w:t>5</w:t>
      </w:r>
      <w:r>
        <w:fldChar w:fldCharType="end"/>
      </w:r>
    </w:p>
    <w:p w14:paraId="3A8BFA65" w14:textId="56C2C958"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86224926"/>
      <w:r>
        <w:rPr>
          <w:b/>
          <w:lang w:eastAsia="ja-JP"/>
        </w:rPr>
        <w:lastRenderedPageBreak/>
        <w:t>Overview</w:t>
      </w:r>
      <w:bookmarkEnd w:id="2"/>
      <w:bookmarkEnd w:id="3"/>
    </w:p>
    <w:p w14:paraId="6DBA90C7" w14:textId="6FC75F46"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w:t>
      </w:r>
      <w:r w:rsidR="00B55541">
        <w:rPr>
          <w:rFonts w:cs="Arial"/>
        </w:rPr>
        <w:t>37</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2A15E9B8" w14:textId="77777777" w:rsidR="001A681E" w:rsidRDefault="001A681E" w:rsidP="001A681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28745629" w14:textId="02ECF3BD" w:rsidR="00247A0D" w:rsidRDefault="001A681E"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sidR="00247A0D">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86224927"/>
      <w:r w:rsidRPr="007036CE">
        <w:rPr>
          <w:b/>
        </w:rPr>
        <w:t>Verification Test Summary</w:t>
      </w:r>
      <w:bookmarkEnd w:id="4"/>
    </w:p>
    <w:p w14:paraId="0EDEA06B" w14:textId="198E897E"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w:t>
      </w:r>
      <w:r w:rsidR="00B55541">
        <w:rPr>
          <w:rFonts w:cs="Arial"/>
        </w:rPr>
        <w:t>37</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106E3114"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77777777" w:rsidR="00247A0D" w:rsidRPr="00854C55" w:rsidRDefault="00247A0D" w:rsidP="00247A0D">
      <w:pPr>
        <w:pStyle w:val="Heading1"/>
        <w:numPr>
          <w:ilvl w:val="0"/>
          <w:numId w:val="1"/>
        </w:numPr>
        <w:overflowPunct w:val="0"/>
        <w:autoSpaceDE w:val="0"/>
        <w:autoSpaceDN w:val="0"/>
        <w:adjustRightInd w:val="0"/>
        <w:rPr>
          <w:b/>
        </w:rPr>
      </w:pPr>
      <w:bookmarkStart w:id="5" w:name="_Toc122434488"/>
      <w:bookmarkStart w:id="6" w:name="_Toc295288959"/>
      <w:bookmarkStart w:id="7" w:name="_Toc86224928"/>
      <w:r w:rsidRPr="00854C55">
        <w:rPr>
          <w:b/>
        </w:rPr>
        <w:t>Corrections required</w:t>
      </w:r>
      <w:bookmarkEnd w:id="5"/>
      <w:bookmarkEnd w:id="6"/>
      <w:bookmarkEnd w:id="7"/>
    </w:p>
    <w:p w14:paraId="76E3EFED" w14:textId="44226131" w:rsidR="00757A31" w:rsidRPr="00757A31" w:rsidRDefault="00757A31" w:rsidP="00757A31">
      <w:pPr>
        <w:keepNext/>
        <w:keepLines/>
        <w:spacing w:before="180"/>
        <w:outlineLvl w:val="1"/>
        <w:rPr>
          <w:rFonts w:ascii="Arial" w:hAnsi="Arial" w:cs="Arial"/>
          <w:sz w:val="28"/>
          <w:szCs w:val="28"/>
        </w:rPr>
      </w:pPr>
      <w:bookmarkStart w:id="8" w:name="_Toc122434494"/>
      <w:bookmarkStart w:id="9" w:name="_Toc295288971"/>
      <w:bookmarkStart w:id="10" w:name="_Toc325725666"/>
      <w:bookmarkStart w:id="11" w:name="_Toc532983738"/>
      <w:r w:rsidRPr="00757A31">
        <w:rPr>
          <w:rFonts w:ascii="Arial" w:hAnsi="Arial" w:cs="Arial"/>
          <w:sz w:val="28"/>
          <w:szCs w:val="28"/>
        </w:rPr>
        <w:t xml:space="preserve">Correction to function </w:t>
      </w:r>
      <w:r w:rsidR="006F2177" w:rsidRPr="006F2177">
        <w:rPr>
          <w:rFonts w:ascii="Arial" w:hAnsi="Arial" w:cs="Arial"/>
          <w:sz w:val="28"/>
          <w:szCs w:val="28"/>
        </w:rPr>
        <w:t>f_TC_8_37_NR5GC_IMS1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5D4A6B">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3F05C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3B41E2B0" w:rsidR="00757A31" w:rsidRDefault="006F2177" w:rsidP="003F05CD">
            <w:pPr>
              <w:spacing w:after="0"/>
              <w:rPr>
                <w:rFonts w:ascii="Arial" w:eastAsia="SimSun" w:hAnsi="Arial" w:cs="Arial"/>
                <w:color w:val="000000"/>
                <w:lang w:eastAsia="zh-CN"/>
              </w:rPr>
            </w:pPr>
            <w:r w:rsidRPr="006F2177">
              <w:rPr>
                <w:rFonts w:ascii="Arial" w:hAnsi="Arial" w:cs="Arial"/>
                <w:color w:val="000000"/>
                <w:lang w:eastAsia="zh-CN"/>
              </w:rPr>
              <w:t>f_TC_8_37_NR5GC_IMS1</w:t>
            </w:r>
          </w:p>
        </w:tc>
      </w:tr>
      <w:tr w:rsidR="00757A31" w14:paraId="684DAEBA" w14:textId="77777777" w:rsidTr="005D4A6B">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3F05C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176B7A71" w:rsidR="00757A31" w:rsidRDefault="00757A31" w:rsidP="006F2177">
            <w:pPr>
              <w:pStyle w:val="CRCoverPage"/>
              <w:spacing w:after="0"/>
              <w:rPr>
                <w:rFonts w:eastAsia="SimSun" w:cs="Arial"/>
                <w:color w:val="000000"/>
                <w:lang w:eastAsia="zh-CN"/>
              </w:rPr>
            </w:pPr>
            <w:r w:rsidRPr="007D62F7">
              <w:rPr>
                <w:rFonts w:cs="Arial"/>
                <w:lang w:eastAsia="en-GB"/>
              </w:rPr>
              <w:t>In current TTCN implementation</w:t>
            </w:r>
            <w:r w:rsidR="006F2177">
              <w:rPr>
                <w:rFonts w:cs="Arial"/>
                <w:lang w:eastAsia="en-GB"/>
              </w:rPr>
              <w:t xml:space="preserve">, </w:t>
            </w:r>
            <w:r w:rsidR="000A5C5C">
              <w:rPr>
                <w:rFonts w:cs="Arial"/>
                <w:lang w:eastAsia="en-GB"/>
              </w:rPr>
              <w:t xml:space="preserve">expected matching </w:t>
            </w:r>
            <w:r w:rsidR="006F2177">
              <w:rPr>
                <w:rFonts w:cs="Arial"/>
                <w:lang w:eastAsia="en-GB"/>
              </w:rPr>
              <w:t>BYE</w:t>
            </w:r>
            <w:r w:rsidR="000A5C5C">
              <w:rPr>
                <w:rFonts w:cs="Arial"/>
                <w:lang w:eastAsia="en-GB"/>
              </w:rPr>
              <w:t xml:space="preserve"> template set</w:t>
            </w:r>
            <w:r w:rsidR="006F2177">
              <w:rPr>
                <w:rFonts w:cs="Arial"/>
                <w:lang w:eastAsia="en-GB"/>
              </w:rPr>
              <w:t xml:space="preserve"> </w:t>
            </w:r>
            <w:r w:rsidR="000A5C5C">
              <w:rPr>
                <w:rFonts w:cs="Arial"/>
                <w:lang w:eastAsia="en-GB"/>
              </w:rPr>
              <w:t xml:space="preserve">by SS will set incorrect </w:t>
            </w:r>
            <w:proofErr w:type="spellStart"/>
            <w:r w:rsidR="000A5C5C" w:rsidRPr="000A5C5C">
              <w:rPr>
                <w:rFonts w:cs="Arial"/>
                <w:i/>
                <w:lang w:eastAsia="en-GB"/>
              </w:rPr>
              <w:t>RouteBody</w:t>
            </w:r>
            <w:proofErr w:type="spellEnd"/>
            <w:r w:rsidR="000A5C5C">
              <w:rPr>
                <w:rFonts w:cs="Arial"/>
                <w:lang w:eastAsia="en-GB"/>
              </w:rPr>
              <w:t xml:space="preserve"> as well as </w:t>
            </w:r>
            <w:r w:rsidR="000A5C5C" w:rsidRPr="000A5C5C">
              <w:rPr>
                <w:rFonts w:cs="Arial"/>
                <w:i/>
                <w:lang w:eastAsia="en-GB"/>
              </w:rPr>
              <w:t>to</w:t>
            </w:r>
            <w:r w:rsidR="000A5C5C">
              <w:rPr>
                <w:rFonts w:cs="Arial"/>
                <w:lang w:eastAsia="en-GB"/>
              </w:rPr>
              <w:t xml:space="preserve"> and </w:t>
            </w:r>
            <w:r w:rsidR="000A5C5C" w:rsidRPr="000A5C5C">
              <w:rPr>
                <w:rFonts w:cs="Arial"/>
                <w:i/>
                <w:lang w:eastAsia="en-GB"/>
              </w:rPr>
              <w:t>from</w:t>
            </w:r>
            <w:r w:rsidR="000A5C5C">
              <w:rPr>
                <w:rFonts w:cs="Arial"/>
                <w:lang w:eastAsia="en-GB"/>
              </w:rPr>
              <w:t xml:space="preserve"> field as no dialog is passed as parameter in function </w:t>
            </w:r>
            <w:proofErr w:type="spellStart"/>
            <w:r w:rsidR="000A5C5C">
              <w:rPr>
                <w:rFonts w:cs="Arial"/>
                <w:color w:val="000000"/>
                <w:sz w:val="18"/>
                <w:szCs w:val="18"/>
                <w:shd w:val="clear" w:color="auto" w:fill="FFFFFF"/>
              </w:rPr>
              <w:t>f_IMS_ByeRequest_MessageHeaderRX</w:t>
            </w:r>
            <w:proofErr w:type="spellEnd"/>
            <w:r w:rsidR="000A5C5C">
              <w:rPr>
                <w:rFonts w:cs="Arial"/>
                <w:color w:val="000000"/>
                <w:sz w:val="18"/>
                <w:szCs w:val="18"/>
                <w:shd w:val="clear" w:color="auto" w:fill="FFFFFF"/>
              </w:rPr>
              <w:t>.</w:t>
            </w:r>
          </w:p>
        </w:tc>
      </w:tr>
      <w:tr w:rsidR="00757A31" w14:paraId="48C0456C" w14:textId="77777777" w:rsidTr="005D4A6B">
        <w:tc>
          <w:tcPr>
            <w:tcW w:w="1985" w:type="dxa"/>
            <w:tcBorders>
              <w:top w:val="single" w:sz="4" w:space="0" w:color="auto"/>
              <w:left w:val="single" w:sz="4" w:space="0" w:color="auto"/>
              <w:bottom w:val="single" w:sz="4" w:space="0" w:color="auto"/>
              <w:right w:val="single" w:sz="4" w:space="0" w:color="auto"/>
            </w:tcBorders>
          </w:tcPr>
          <w:p w14:paraId="073506A4" w14:textId="77777777" w:rsidR="00757A31" w:rsidRDefault="00757A31" w:rsidP="003F05C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4C78BA" w14:textId="5E4B9F5E" w:rsidR="00757A31" w:rsidRDefault="000A5C5C" w:rsidP="003F05CD">
            <w:pPr>
              <w:pStyle w:val="CRCoverPage"/>
              <w:spacing w:after="0"/>
              <w:rPr>
                <w:rFonts w:eastAsia="SimSun" w:cs="Arial"/>
                <w:color w:val="000000"/>
                <w:lang w:eastAsia="zh-CN"/>
              </w:rPr>
            </w:pPr>
            <w:r>
              <w:rPr>
                <w:rFonts w:cs="Arial"/>
                <w:lang w:eastAsia="en-GB"/>
              </w:rPr>
              <w:t xml:space="preserve">Passed the correct dialog as input parameter to function </w:t>
            </w:r>
            <w:proofErr w:type="spellStart"/>
            <w:r>
              <w:rPr>
                <w:rFonts w:cs="Arial"/>
                <w:color w:val="000000"/>
                <w:sz w:val="18"/>
                <w:szCs w:val="18"/>
                <w:shd w:val="clear" w:color="auto" w:fill="FFFFFF"/>
              </w:rPr>
              <w:t>f_IMS_ByeRequest_MessageHeaderRX</w:t>
            </w:r>
            <w:proofErr w:type="spellEnd"/>
            <w:r>
              <w:rPr>
                <w:rFonts w:cs="Arial"/>
                <w:color w:val="000000"/>
                <w:sz w:val="18"/>
                <w:szCs w:val="18"/>
                <w:shd w:val="clear" w:color="auto" w:fill="FFFFFF"/>
              </w:rPr>
              <w:t xml:space="preserve"> to</w:t>
            </w:r>
            <w:r>
              <w:rPr>
                <w:rFonts w:cs="Arial"/>
                <w:lang w:eastAsia="en-GB"/>
              </w:rPr>
              <w:t xml:space="preserve"> match expected BYE message as specified by test case at step 12.</w:t>
            </w:r>
            <w:r w:rsidR="006F2177">
              <w:rPr>
                <w:rFonts w:cs="Arial"/>
                <w:lang w:eastAsia="en-GB"/>
              </w:rPr>
              <w:t xml:space="preserve"> </w:t>
            </w:r>
          </w:p>
        </w:tc>
      </w:tr>
      <w:tr w:rsidR="00757A31" w14:paraId="7761BA35" w14:textId="77777777" w:rsidTr="005D4A6B">
        <w:tc>
          <w:tcPr>
            <w:tcW w:w="1985" w:type="dxa"/>
            <w:tcBorders>
              <w:top w:val="single" w:sz="4" w:space="0" w:color="auto"/>
              <w:left w:val="single" w:sz="4" w:space="0" w:color="auto"/>
              <w:bottom w:val="single" w:sz="4" w:space="0" w:color="auto"/>
              <w:right w:val="single" w:sz="4" w:space="0" w:color="auto"/>
            </w:tcBorders>
          </w:tcPr>
          <w:p w14:paraId="13340F83" w14:textId="77777777" w:rsidR="00757A31" w:rsidRDefault="00757A31" w:rsidP="003F05C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79D129E8" w:rsidR="00757A31" w:rsidRDefault="006F2177" w:rsidP="003F05CD">
            <w:pPr>
              <w:spacing w:after="0"/>
              <w:rPr>
                <w:rFonts w:ascii="Arial" w:hAnsi="Arial" w:cs="Arial"/>
                <w:color w:val="000000"/>
              </w:rPr>
            </w:pPr>
            <w:r w:rsidRPr="006F2177">
              <w:rPr>
                <w:rFonts w:ascii="Arial" w:hAnsi="Arial" w:cs="Arial"/>
                <w:lang w:val="en-US" w:eastAsia="de-DE"/>
              </w:rPr>
              <w:t>IMS_NR5GC_SupplementaryServiceTestcases</w:t>
            </w:r>
            <w:r w:rsidR="00757A31" w:rsidRPr="001727CE">
              <w:rPr>
                <w:rFonts w:ascii="Arial" w:hAnsi="Arial" w:cs="Arial"/>
                <w:lang w:val="en-US" w:eastAsia="de-DE"/>
              </w:rPr>
              <w:t>.ttcn</w:t>
            </w:r>
          </w:p>
        </w:tc>
      </w:tr>
      <w:tr w:rsidR="00757A31" w14:paraId="135812BC" w14:textId="77777777" w:rsidTr="005D4A6B">
        <w:tc>
          <w:tcPr>
            <w:tcW w:w="1985" w:type="dxa"/>
            <w:tcBorders>
              <w:top w:val="single" w:sz="4" w:space="0" w:color="auto"/>
              <w:left w:val="single" w:sz="4" w:space="0" w:color="auto"/>
              <w:bottom w:val="single" w:sz="4" w:space="0" w:color="auto"/>
              <w:right w:val="single" w:sz="4" w:space="0" w:color="auto"/>
            </w:tcBorders>
          </w:tcPr>
          <w:p w14:paraId="7B316961" w14:textId="77777777" w:rsidR="00757A31" w:rsidRDefault="00757A31" w:rsidP="003F05C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757A31" w:rsidRDefault="00757A31" w:rsidP="003F05CD">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4FAB0393"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4E6D210"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function f_TC_8_37_NR5GC_IMS1() runs on IMS_PTC</w:t>
      </w:r>
    </w:p>
    <w:p w14:paraId="26155E7F"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gramStart"/>
      <w:r w:rsidRPr="006F2177">
        <w:rPr>
          <w:rFonts w:ascii="Courier New" w:eastAsia="SimSun" w:hAnsi="Courier New" w:cs="Courier New"/>
          <w:sz w:val="16"/>
          <w:szCs w:val="16"/>
          <w:lang w:eastAsia="de-DE"/>
        </w:rPr>
        <w:t>{ /</w:t>
      </w:r>
      <w:proofErr w:type="gramEnd"/>
      <w:r w:rsidRPr="006F2177">
        <w:rPr>
          <w:rFonts w:ascii="Courier New" w:eastAsia="SimSun" w:hAnsi="Courier New" w:cs="Courier New"/>
          <w:sz w:val="16"/>
          <w:szCs w:val="16"/>
          <w:lang w:eastAsia="de-DE"/>
        </w:rPr>
        <w:t>/ Communication Waiting and answering the call / 5Gs</w:t>
      </w:r>
    </w:p>
    <w:p w14:paraId="1CD6E7D5"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sister test case of 15.27</w:t>
      </w:r>
    </w:p>
    <w:p w14:paraId="7B88AAF8"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var </w:t>
      </w:r>
      <w:proofErr w:type="spellStart"/>
      <w:r w:rsidRPr="006F2177">
        <w:rPr>
          <w:rFonts w:ascii="Courier New" w:eastAsia="SimSun" w:hAnsi="Courier New" w:cs="Courier New"/>
          <w:sz w:val="16"/>
          <w:szCs w:val="16"/>
          <w:lang w:eastAsia="de-DE"/>
        </w:rPr>
        <w:t>IMS_CC_MO_CallInfo_Type</w:t>
      </w:r>
      <w:proofErr w:type="spellEnd"/>
      <w:r w:rsidRPr="006F2177">
        <w:rPr>
          <w:rFonts w:ascii="Courier New" w:eastAsia="SimSun" w:hAnsi="Courier New" w:cs="Courier New"/>
          <w:sz w:val="16"/>
          <w:szCs w:val="16"/>
          <w:lang w:eastAsia="de-DE"/>
        </w:rPr>
        <w:t xml:space="preserve"> v_CallInfo_Dialog1;</w:t>
      </w:r>
    </w:p>
    <w:p w14:paraId="4513EF12"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var </w:t>
      </w:r>
      <w:proofErr w:type="spellStart"/>
      <w:r w:rsidRPr="006F2177">
        <w:rPr>
          <w:rFonts w:ascii="Courier New" w:eastAsia="SimSun" w:hAnsi="Courier New" w:cs="Courier New"/>
          <w:sz w:val="16"/>
          <w:szCs w:val="16"/>
          <w:lang w:eastAsia="de-DE"/>
        </w:rPr>
        <w:t>IMS_InviteRequestWithSdp_Type</w:t>
      </w:r>
      <w:proofErr w:type="spellEnd"/>
      <w:r w:rsidRPr="006F2177">
        <w:rPr>
          <w:rFonts w:ascii="Courier New" w:eastAsia="SimSun" w:hAnsi="Courier New" w:cs="Courier New"/>
          <w:sz w:val="16"/>
          <w:szCs w:val="16"/>
          <w:lang w:eastAsia="de-DE"/>
        </w:rPr>
        <w:t xml:space="preserve"> v_InviteRequestWithSdp_Dialog2;</w:t>
      </w:r>
    </w:p>
    <w:p w14:paraId="28C74C7F"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var </w:t>
      </w:r>
      <w:proofErr w:type="spellStart"/>
      <w:r w:rsidRPr="006F2177">
        <w:rPr>
          <w:rFonts w:ascii="Courier New" w:eastAsia="SimSun" w:hAnsi="Courier New" w:cs="Courier New"/>
          <w:sz w:val="16"/>
          <w:szCs w:val="16"/>
          <w:lang w:eastAsia="de-DE"/>
        </w:rPr>
        <w:t>MessageHeader</w:t>
      </w:r>
      <w:proofErr w:type="spellEnd"/>
      <w:r w:rsidRPr="006F2177">
        <w:rPr>
          <w:rFonts w:ascii="Courier New" w:eastAsia="SimSun" w:hAnsi="Courier New" w:cs="Courier New"/>
          <w:sz w:val="16"/>
          <w:szCs w:val="16"/>
          <w:lang w:eastAsia="de-DE"/>
        </w:rPr>
        <w:t xml:space="preserve"> v_MessageHeader183;</w:t>
      </w:r>
    </w:p>
    <w:p w14:paraId="00CE7E81"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var template (present) </w:t>
      </w:r>
      <w:proofErr w:type="spellStart"/>
      <w:r w:rsidRPr="006F2177">
        <w:rPr>
          <w:rFonts w:ascii="Courier New" w:eastAsia="SimSun" w:hAnsi="Courier New" w:cs="Courier New"/>
          <w:sz w:val="16"/>
          <w:szCs w:val="16"/>
          <w:lang w:eastAsia="de-DE"/>
        </w:rPr>
        <w:t>MessageHeader</w:t>
      </w:r>
      <w:proofErr w:type="spellEnd"/>
      <w:r w:rsidRPr="006F2177">
        <w:rPr>
          <w:rFonts w:ascii="Courier New" w:eastAsia="SimSun" w:hAnsi="Courier New" w:cs="Courier New"/>
          <w:sz w:val="16"/>
          <w:szCs w:val="16"/>
          <w:lang w:eastAsia="de-DE"/>
        </w:rPr>
        <w:t xml:space="preserve"> v_MessageHeader_ExpectedBye_Dialog1;</w:t>
      </w:r>
    </w:p>
    <w:p w14:paraId="0CD7D097"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var template (present) </w:t>
      </w:r>
      <w:proofErr w:type="spellStart"/>
      <w:r w:rsidRPr="006F2177">
        <w:rPr>
          <w:rFonts w:ascii="Courier New" w:eastAsia="SimSun" w:hAnsi="Courier New" w:cs="Courier New"/>
          <w:sz w:val="16"/>
          <w:szCs w:val="16"/>
          <w:lang w:eastAsia="de-DE"/>
        </w:rPr>
        <w:t>SipUrl</w:t>
      </w:r>
      <w:proofErr w:type="spellEnd"/>
      <w:r w:rsidRPr="006F2177">
        <w:rPr>
          <w:rFonts w:ascii="Courier New" w:eastAsia="SimSun" w:hAnsi="Courier New" w:cs="Courier New"/>
          <w:sz w:val="16"/>
          <w:szCs w:val="16"/>
          <w:lang w:eastAsia="de-DE"/>
        </w:rPr>
        <w:t xml:space="preserve"> v_ContactUrl_Dialog1;</w:t>
      </w:r>
    </w:p>
    <w:p w14:paraId="4E69ED66"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50C53E67"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f_IMS_CC_</w:t>
      </w:r>
      <w:proofErr w:type="gramStart"/>
      <w:r w:rsidRPr="006F2177">
        <w:rPr>
          <w:rFonts w:ascii="Courier New" w:eastAsia="SimSun" w:hAnsi="Courier New" w:cs="Courier New"/>
          <w:sz w:val="16"/>
          <w:szCs w:val="16"/>
          <w:lang w:eastAsia="de-DE"/>
        </w:rPr>
        <w:t>Preamble</w:t>
      </w:r>
      <w:proofErr w:type="spellEnd"/>
      <w:r w:rsidRPr="006F2177">
        <w:rPr>
          <w:rFonts w:ascii="Courier New" w:eastAsia="SimSun" w:hAnsi="Courier New" w:cs="Courier New"/>
          <w:sz w:val="16"/>
          <w:szCs w:val="16"/>
          <w:lang w:eastAsia="de-DE"/>
        </w:rPr>
        <w:t>(</w:t>
      </w:r>
      <w:proofErr w:type="spellStart"/>
      <w:proofErr w:type="gramEnd"/>
      <w:r w:rsidRPr="006F2177">
        <w:rPr>
          <w:rFonts w:ascii="Courier New" w:eastAsia="SimSun" w:hAnsi="Courier New" w:cs="Courier New"/>
          <w:sz w:val="16"/>
          <w:szCs w:val="16"/>
          <w:lang w:eastAsia="de-DE"/>
        </w:rPr>
        <w:t>IPCAN_SpeechCall</w:t>
      </w:r>
      <w:proofErr w:type="spellEnd"/>
      <w:r w:rsidRPr="006F2177">
        <w:rPr>
          <w:rFonts w:ascii="Courier New" w:eastAsia="SimSun" w:hAnsi="Courier New" w:cs="Courier New"/>
          <w:sz w:val="16"/>
          <w:szCs w:val="16"/>
          <w:lang w:eastAsia="de-DE"/>
        </w:rPr>
        <w:t>, IMS_REGISTERED);</w:t>
      </w:r>
    </w:p>
    <w:p w14:paraId="39F7DD92"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74FBEFF2"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f_IMS_CC_</w:t>
      </w:r>
      <w:proofErr w:type="gramStart"/>
      <w:r w:rsidRPr="006F2177">
        <w:rPr>
          <w:rFonts w:ascii="Courier New" w:eastAsia="SimSun" w:hAnsi="Courier New" w:cs="Courier New"/>
          <w:sz w:val="16"/>
          <w:szCs w:val="16"/>
          <w:lang w:eastAsia="de-DE"/>
        </w:rPr>
        <w:t>StartCall</w:t>
      </w:r>
      <w:proofErr w:type="spellEnd"/>
      <w:r w:rsidRPr="006F2177">
        <w:rPr>
          <w:rFonts w:ascii="Courier New" w:eastAsia="SimSun" w:hAnsi="Courier New" w:cs="Courier New"/>
          <w:sz w:val="16"/>
          <w:szCs w:val="16"/>
          <w:lang w:eastAsia="de-DE"/>
        </w:rPr>
        <w:t>(</w:t>
      </w:r>
      <w:proofErr w:type="spellStart"/>
      <w:proofErr w:type="gramEnd"/>
      <w:r w:rsidRPr="006F2177">
        <w:rPr>
          <w:rFonts w:ascii="Courier New" w:eastAsia="SimSun" w:hAnsi="Courier New" w:cs="Courier New"/>
          <w:sz w:val="16"/>
          <w:szCs w:val="16"/>
          <w:lang w:eastAsia="de-DE"/>
        </w:rPr>
        <w:t>IPCAN_MO_SpeechCall</w:t>
      </w:r>
      <w:proofErr w:type="spellEnd"/>
      <w:r w:rsidRPr="006F2177">
        <w:rPr>
          <w:rFonts w:ascii="Courier New" w:eastAsia="SimSun" w:hAnsi="Courier New" w:cs="Courier New"/>
          <w:sz w:val="16"/>
          <w:szCs w:val="16"/>
          <w:lang w:eastAsia="de-DE"/>
        </w:rPr>
        <w:t>);</w:t>
      </w:r>
    </w:p>
    <w:p w14:paraId="003102D1"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7345AE9D"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v_CallInfo_Dialog</w:t>
      </w:r>
      <w:proofErr w:type="gramStart"/>
      <w:r w:rsidRPr="006F2177">
        <w:rPr>
          <w:rFonts w:ascii="Courier New" w:eastAsia="SimSun" w:hAnsi="Courier New" w:cs="Courier New"/>
          <w:sz w:val="16"/>
          <w:szCs w:val="16"/>
          <w:lang w:eastAsia="de-DE"/>
        </w:rPr>
        <w:t>1 :</w:t>
      </w:r>
      <w:proofErr w:type="gramEnd"/>
      <w:r w:rsidRPr="006F2177">
        <w:rPr>
          <w:rFonts w:ascii="Courier New" w:eastAsia="SimSun" w:hAnsi="Courier New" w:cs="Courier New"/>
          <w:sz w:val="16"/>
          <w:szCs w:val="16"/>
          <w:lang w:eastAsia="de-DE"/>
        </w:rPr>
        <w:t>= f_IMS_MOCallSetup_NR5GC_A_4_1();</w:t>
      </w:r>
    </w:p>
    <w:p w14:paraId="5348C10F"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292346A0"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f_IMS_TestBody_Set</w:t>
      </w:r>
      <w:proofErr w:type="spellEnd"/>
      <w:r w:rsidRPr="006F2177">
        <w:rPr>
          <w:rFonts w:ascii="Courier New" w:eastAsia="SimSun" w:hAnsi="Courier New" w:cs="Courier New"/>
          <w:sz w:val="16"/>
          <w:szCs w:val="16"/>
          <w:lang w:eastAsia="de-DE"/>
        </w:rPr>
        <w:t>(true);</w:t>
      </w:r>
    </w:p>
    <w:p w14:paraId="49592A5D"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7CBAFB23"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 xml:space="preserve"> "Step 1 - 7"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w:t>
      </w:r>
    </w:p>
    <w:p w14:paraId="2C416740"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f_IMS_PTC_ImsInfo_ActivateDialog</w:t>
      </w:r>
      <w:proofErr w:type="spellEnd"/>
      <w:r w:rsidRPr="006F2177">
        <w:rPr>
          <w:rFonts w:ascii="Courier New" w:eastAsia="SimSun" w:hAnsi="Courier New" w:cs="Courier New"/>
          <w:sz w:val="16"/>
          <w:szCs w:val="16"/>
          <w:lang w:eastAsia="de-DE"/>
        </w:rPr>
        <w:t>(</w:t>
      </w:r>
      <w:proofErr w:type="spellStart"/>
      <w:r w:rsidRPr="006F2177">
        <w:rPr>
          <w:rFonts w:ascii="Courier New" w:eastAsia="SimSun" w:hAnsi="Courier New" w:cs="Courier New"/>
          <w:sz w:val="16"/>
          <w:szCs w:val="16"/>
          <w:lang w:eastAsia="de-DE"/>
        </w:rPr>
        <w:t>secondDialog</w:t>
      </w:r>
      <w:proofErr w:type="spellEnd"/>
      <w:r w:rsidRPr="006F2177">
        <w:rPr>
          <w:rFonts w:ascii="Courier New" w:eastAsia="SimSun" w:hAnsi="Courier New" w:cs="Courier New"/>
          <w:sz w:val="16"/>
          <w:szCs w:val="16"/>
          <w:lang w:eastAsia="de-DE"/>
        </w:rPr>
        <w:t>);</w:t>
      </w:r>
    </w:p>
    <w:p w14:paraId="6422CDB3"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v_InviteRequestWithSdp_Dialog</w:t>
      </w:r>
      <w:proofErr w:type="gramStart"/>
      <w:r w:rsidRPr="006F2177">
        <w:rPr>
          <w:rFonts w:ascii="Courier New" w:eastAsia="SimSun" w:hAnsi="Courier New" w:cs="Courier New"/>
          <w:sz w:val="16"/>
          <w:szCs w:val="16"/>
          <w:lang w:eastAsia="de-DE"/>
        </w:rPr>
        <w:t>2 :</w:t>
      </w:r>
      <w:proofErr w:type="gramEnd"/>
      <w:r w:rsidRPr="006F2177">
        <w:rPr>
          <w:rFonts w:ascii="Courier New" w:eastAsia="SimSun" w:hAnsi="Courier New" w:cs="Courier New"/>
          <w:sz w:val="16"/>
          <w:szCs w:val="16"/>
          <w:lang w:eastAsia="de-DE"/>
        </w:rPr>
        <w:t xml:space="preserve">= f_IMS_MTCallSetup_NR5GC_A_5_1_Step1_7(-, -, -, </w:t>
      </w:r>
      <w:proofErr w:type="spellStart"/>
      <w:r w:rsidRPr="006F2177">
        <w:rPr>
          <w:rFonts w:ascii="Courier New" w:eastAsia="SimSun" w:hAnsi="Courier New" w:cs="Courier New"/>
          <w:sz w:val="16"/>
          <w:szCs w:val="16"/>
          <w:lang w:eastAsia="de-DE"/>
        </w:rPr>
        <w:t>secondDialog</w:t>
      </w:r>
      <w:proofErr w:type="spellEnd"/>
      <w:r w:rsidRPr="006F2177">
        <w:rPr>
          <w:rFonts w:ascii="Courier New" w:eastAsia="SimSun" w:hAnsi="Courier New" w:cs="Courier New"/>
          <w:sz w:val="16"/>
          <w:szCs w:val="16"/>
          <w:lang w:eastAsia="de-DE"/>
        </w:rPr>
        <w:t>);</w:t>
      </w:r>
    </w:p>
    <w:p w14:paraId="263A48DC"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2509EAED"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 xml:space="preserve"> "Step 8 - 10"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w:t>
      </w:r>
    </w:p>
    <w:p w14:paraId="0886591F"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lastRenderedPageBreak/>
        <w:t xml:space="preserve">    v_MessageHeader</w:t>
      </w:r>
      <w:proofErr w:type="gramStart"/>
      <w:r w:rsidRPr="006F2177">
        <w:rPr>
          <w:rFonts w:ascii="Courier New" w:eastAsia="SimSun" w:hAnsi="Courier New" w:cs="Courier New"/>
          <w:sz w:val="16"/>
          <w:szCs w:val="16"/>
          <w:lang w:eastAsia="de-DE"/>
        </w:rPr>
        <w:t>183 :</w:t>
      </w:r>
      <w:proofErr w:type="gramEnd"/>
      <w:r w:rsidRPr="006F2177">
        <w:rPr>
          <w:rFonts w:ascii="Courier New" w:eastAsia="SimSun" w:hAnsi="Courier New" w:cs="Courier New"/>
          <w:sz w:val="16"/>
          <w:szCs w:val="16"/>
          <w:lang w:eastAsia="de-DE"/>
        </w:rPr>
        <w:t>= f_IMS_MTCallSetup_Receive180Ringing(v_InviteRequestWithSdp_Dialog2);</w:t>
      </w:r>
    </w:p>
    <w:p w14:paraId="2515B7A1"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f_IMS_CommunicationWaiting_Check180Ringing(v_MessageHeader183);</w:t>
      </w:r>
    </w:p>
    <w:p w14:paraId="4D326C43"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w:t>
      </w:r>
      <w:proofErr w:type="gramStart"/>
      <w:r w:rsidRPr="006F2177">
        <w:rPr>
          <w:rFonts w:ascii="Courier New" w:eastAsia="SimSun" w:hAnsi="Courier New" w:cs="Courier New"/>
          <w:sz w:val="16"/>
          <w:szCs w:val="16"/>
          <w:lang w:eastAsia="de-DE"/>
        </w:rPr>
        <w:t>PreliminaryPass</w:t>
      </w:r>
      <w:proofErr w:type="spellEnd"/>
      <w:r w:rsidRPr="006F2177">
        <w:rPr>
          <w:rFonts w:ascii="Courier New" w:eastAsia="SimSun" w:hAnsi="Courier New" w:cs="Courier New"/>
          <w:sz w:val="16"/>
          <w:szCs w:val="16"/>
          <w:lang w:eastAsia="de-DE"/>
        </w:rPr>
        <w:t>(</w:t>
      </w:r>
      <w:proofErr w:type="gramEnd"/>
      <w:r w:rsidRPr="006F2177">
        <w:rPr>
          <w:rFonts w:ascii="Courier New" w:eastAsia="SimSun" w:hAnsi="Courier New" w:cs="Courier New"/>
          <w:sz w:val="16"/>
          <w:szCs w:val="16"/>
          <w:lang w:eastAsia="de-DE"/>
        </w:rPr>
        <w:t>__FILE__, __LINE__, "Step 8");</w:t>
      </w:r>
    </w:p>
    <w:p w14:paraId="227018D7"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4175A30F"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 xml:space="preserve"> "Step 11"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w:t>
      </w:r>
    </w:p>
    <w:p w14:paraId="58FD3DB4"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f_UT_</w:t>
      </w:r>
      <w:proofErr w:type="gramStart"/>
      <w:r w:rsidRPr="006F2177">
        <w:rPr>
          <w:rFonts w:ascii="Courier New" w:eastAsia="SimSun" w:hAnsi="Courier New" w:cs="Courier New"/>
          <w:sz w:val="16"/>
          <w:szCs w:val="16"/>
          <w:lang w:eastAsia="de-DE"/>
        </w:rPr>
        <w:t>HangupIMSCall</w:t>
      </w:r>
      <w:proofErr w:type="spellEnd"/>
      <w:r w:rsidRPr="006F2177">
        <w:rPr>
          <w:rFonts w:ascii="Courier New" w:eastAsia="SimSun" w:hAnsi="Courier New" w:cs="Courier New"/>
          <w:sz w:val="16"/>
          <w:szCs w:val="16"/>
          <w:lang w:eastAsia="de-DE"/>
        </w:rPr>
        <w:t>(</w:t>
      </w:r>
      <w:proofErr w:type="gramEnd"/>
      <w:r w:rsidRPr="006F2177">
        <w:rPr>
          <w:rFonts w:ascii="Courier New" w:eastAsia="SimSun" w:hAnsi="Courier New" w:cs="Courier New"/>
          <w:sz w:val="16"/>
          <w:szCs w:val="16"/>
          <w:lang w:eastAsia="de-DE"/>
        </w:rPr>
        <w:t>MMI);</w:t>
      </w:r>
    </w:p>
    <w:p w14:paraId="063518A2"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3DFEA417"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 xml:space="preserve"> "Step 12 - 13"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w:t>
      </w:r>
    </w:p>
    <w:p w14:paraId="6CE9EAC2"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v_ContactUrl_Dialog</w:t>
      </w:r>
      <w:proofErr w:type="gramStart"/>
      <w:r w:rsidRPr="006F2177">
        <w:rPr>
          <w:rFonts w:ascii="Courier New" w:eastAsia="SimSun" w:hAnsi="Courier New" w:cs="Courier New"/>
          <w:sz w:val="16"/>
          <w:szCs w:val="16"/>
          <w:lang w:eastAsia="de-DE"/>
        </w:rPr>
        <w:t>1 :</w:t>
      </w:r>
      <w:proofErr w:type="gramEnd"/>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f_SIP_BuildSipUri_RX</w:t>
      </w:r>
      <w:proofErr w:type="spellEnd"/>
      <w:r w:rsidRPr="006F2177">
        <w:rPr>
          <w:rFonts w:ascii="Courier New" w:eastAsia="SimSun" w:hAnsi="Courier New" w:cs="Courier New"/>
          <w:sz w:val="16"/>
          <w:szCs w:val="16"/>
          <w:lang w:eastAsia="de-DE"/>
        </w:rPr>
        <w:t>(</w:t>
      </w:r>
      <w:proofErr w:type="spellStart"/>
      <w:r w:rsidRPr="006F2177">
        <w:rPr>
          <w:rFonts w:ascii="Courier New" w:eastAsia="SimSun" w:hAnsi="Courier New" w:cs="Courier New"/>
          <w:sz w:val="16"/>
          <w:szCs w:val="16"/>
          <w:lang w:eastAsia="de-DE"/>
        </w:rPr>
        <w:t>px_IMS_CalleeContactUri</w:t>
      </w:r>
      <w:proofErr w:type="spellEnd"/>
      <w:r w:rsidRPr="006F2177">
        <w:rPr>
          <w:rFonts w:ascii="Courier New" w:eastAsia="SimSun" w:hAnsi="Courier New" w:cs="Courier New"/>
          <w:sz w:val="16"/>
          <w:szCs w:val="16"/>
          <w:lang w:eastAsia="de-DE"/>
        </w:rPr>
        <w:t>);</w:t>
      </w:r>
    </w:p>
    <w:p w14:paraId="64DFFD99"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v_MessageHeader_ExpectedBye_Dialog</w:t>
      </w:r>
      <w:proofErr w:type="gramStart"/>
      <w:r w:rsidRPr="006F2177">
        <w:rPr>
          <w:rFonts w:ascii="Courier New" w:eastAsia="SimSun" w:hAnsi="Courier New" w:cs="Courier New"/>
          <w:sz w:val="16"/>
          <w:szCs w:val="16"/>
          <w:lang w:eastAsia="de-DE"/>
        </w:rPr>
        <w:t>1 :</w:t>
      </w:r>
      <w:proofErr w:type="gramEnd"/>
      <w:r w:rsidRPr="006F2177">
        <w:rPr>
          <w:rFonts w:ascii="Courier New" w:eastAsia="SimSun" w:hAnsi="Courier New" w:cs="Courier New"/>
          <w:sz w:val="16"/>
          <w:szCs w:val="16"/>
          <w:lang w:eastAsia="de-DE"/>
        </w:rPr>
        <w:t>= f_IMS_ByeRequest_MessageHeaderRX(v_CallInfo_Dialog1.InviteRequestWithSdp.Invite);</w:t>
      </w:r>
    </w:p>
    <w:p w14:paraId="0010D0CB"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a_IMS_</w:t>
      </w:r>
      <w:proofErr w:type="gramStart"/>
      <w:r w:rsidRPr="006F2177">
        <w:rPr>
          <w:rFonts w:ascii="Courier New" w:eastAsia="SimSun" w:hAnsi="Courier New" w:cs="Courier New"/>
          <w:sz w:val="16"/>
          <w:szCs w:val="16"/>
          <w:lang w:eastAsia="de-DE"/>
        </w:rPr>
        <w:t>ReceiveByeSendOK</w:t>
      </w:r>
      <w:proofErr w:type="spellEnd"/>
      <w:r w:rsidRPr="006F2177">
        <w:rPr>
          <w:rFonts w:ascii="Courier New" w:eastAsia="SimSun" w:hAnsi="Courier New" w:cs="Courier New"/>
          <w:sz w:val="16"/>
          <w:szCs w:val="16"/>
          <w:lang w:eastAsia="de-DE"/>
        </w:rPr>
        <w:t>(</w:t>
      </w:r>
      <w:proofErr w:type="spellStart"/>
      <w:proofErr w:type="gramEnd"/>
      <w:r w:rsidRPr="006F2177">
        <w:rPr>
          <w:rFonts w:ascii="Courier New" w:eastAsia="SimSun" w:hAnsi="Courier New" w:cs="Courier New"/>
          <w:sz w:val="16"/>
          <w:szCs w:val="16"/>
          <w:lang w:eastAsia="de-DE"/>
        </w:rPr>
        <w:t>firstDialog</w:t>
      </w:r>
      <w:proofErr w:type="spellEnd"/>
      <w:r w:rsidRPr="006F2177">
        <w:rPr>
          <w:rFonts w:ascii="Courier New" w:eastAsia="SimSun" w:hAnsi="Courier New" w:cs="Courier New"/>
          <w:sz w:val="16"/>
          <w:szCs w:val="16"/>
          <w:lang w:eastAsia="de-DE"/>
        </w:rPr>
        <w:t>, v_ContactUrl_Dialog1, v_MessageHeader_ExpectedBye_Dialog1);</w:t>
      </w:r>
    </w:p>
    <w:p w14:paraId="2026B90A"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08957E71"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 xml:space="preserve"> "Step 14 - 16" </w:t>
      </w:r>
      <w:proofErr w:type="spellStart"/>
      <w:r w:rsidRPr="006F2177">
        <w:rPr>
          <w:rFonts w:ascii="Courier New" w:eastAsia="SimSun" w:hAnsi="Courier New" w:cs="Courier New"/>
          <w:sz w:val="16"/>
          <w:szCs w:val="16"/>
          <w:lang w:eastAsia="de-DE"/>
        </w:rPr>
        <w:t>siclog</w:t>
      </w:r>
      <w:proofErr w:type="spellEnd"/>
      <w:r w:rsidRPr="006F2177">
        <w:rPr>
          <w:rFonts w:ascii="Courier New" w:eastAsia="SimSun" w:hAnsi="Courier New" w:cs="Courier New"/>
          <w:sz w:val="16"/>
          <w:szCs w:val="16"/>
          <w:lang w:eastAsia="de-DE"/>
        </w:rPr>
        <w:t>@</w:t>
      </w:r>
    </w:p>
    <w:p w14:paraId="6A2072F0"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f_IMS_MTCallSetup_AcceptAndAcknowledge(v_InviteRequestWithSdp_Dialog2);</w:t>
      </w:r>
    </w:p>
    <w:p w14:paraId="79E662BC"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w:t>
      </w:r>
      <w:proofErr w:type="gramStart"/>
      <w:r w:rsidRPr="006F2177">
        <w:rPr>
          <w:rFonts w:ascii="Courier New" w:eastAsia="SimSun" w:hAnsi="Courier New" w:cs="Courier New"/>
          <w:sz w:val="16"/>
          <w:szCs w:val="16"/>
          <w:lang w:eastAsia="de-DE"/>
        </w:rPr>
        <w:t>PreliminaryPass</w:t>
      </w:r>
      <w:proofErr w:type="spellEnd"/>
      <w:r w:rsidRPr="006F2177">
        <w:rPr>
          <w:rFonts w:ascii="Courier New" w:eastAsia="SimSun" w:hAnsi="Courier New" w:cs="Courier New"/>
          <w:sz w:val="16"/>
          <w:szCs w:val="16"/>
          <w:lang w:eastAsia="de-DE"/>
        </w:rPr>
        <w:t>(</w:t>
      </w:r>
      <w:proofErr w:type="gramEnd"/>
      <w:r w:rsidRPr="006F2177">
        <w:rPr>
          <w:rFonts w:ascii="Courier New" w:eastAsia="SimSun" w:hAnsi="Courier New" w:cs="Courier New"/>
          <w:sz w:val="16"/>
          <w:szCs w:val="16"/>
          <w:lang w:eastAsia="de-DE"/>
        </w:rPr>
        <w:t>__FILE__, __LINE__, "Step 15");</w:t>
      </w:r>
    </w:p>
    <w:p w14:paraId="1666C8AD"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002D4A6D"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f_IMS_TestBody_Set</w:t>
      </w:r>
      <w:proofErr w:type="spellEnd"/>
      <w:r w:rsidRPr="006F2177">
        <w:rPr>
          <w:rFonts w:ascii="Courier New" w:eastAsia="SimSun" w:hAnsi="Courier New" w:cs="Courier New"/>
          <w:sz w:val="16"/>
          <w:szCs w:val="16"/>
          <w:lang w:eastAsia="de-DE"/>
        </w:rPr>
        <w:t>(false);</w:t>
      </w:r>
    </w:p>
    <w:p w14:paraId="648CE633"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0C6831FC" w14:textId="77777777" w:rsidR="006F2177"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roofErr w:type="spellStart"/>
      <w:r w:rsidRPr="006F2177">
        <w:rPr>
          <w:rFonts w:ascii="Courier New" w:eastAsia="SimSun" w:hAnsi="Courier New" w:cs="Courier New"/>
          <w:sz w:val="16"/>
          <w:szCs w:val="16"/>
          <w:lang w:eastAsia="de-DE"/>
        </w:rPr>
        <w:t>f_IMS_CC_</w:t>
      </w:r>
      <w:proofErr w:type="gramStart"/>
      <w:r w:rsidRPr="006F2177">
        <w:rPr>
          <w:rFonts w:ascii="Courier New" w:eastAsia="SimSun" w:hAnsi="Courier New" w:cs="Courier New"/>
          <w:sz w:val="16"/>
          <w:szCs w:val="16"/>
          <w:lang w:eastAsia="de-DE"/>
        </w:rPr>
        <w:t>PostambleWithCallReleaseMT</w:t>
      </w:r>
      <w:proofErr w:type="spellEnd"/>
      <w:r w:rsidRPr="006F2177">
        <w:rPr>
          <w:rFonts w:ascii="Courier New" w:eastAsia="SimSun" w:hAnsi="Courier New" w:cs="Courier New"/>
          <w:sz w:val="16"/>
          <w:szCs w:val="16"/>
          <w:lang w:eastAsia="de-DE"/>
        </w:rPr>
        <w:t>(</w:t>
      </w:r>
      <w:proofErr w:type="spellStart"/>
      <w:proofErr w:type="gramEnd"/>
      <w:r w:rsidRPr="006F2177">
        <w:rPr>
          <w:rFonts w:ascii="Courier New" w:eastAsia="SimSun" w:hAnsi="Courier New" w:cs="Courier New"/>
          <w:sz w:val="16"/>
          <w:szCs w:val="16"/>
          <w:lang w:eastAsia="de-DE"/>
        </w:rPr>
        <w:t>IPCAN_MO_SpeechCall</w:t>
      </w:r>
      <w:proofErr w:type="spellEnd"/>
      <w:r w:rsidRPr="006F2177">
        <w:rPr>
          <w:rFonts w:ascii="Courier New" w:eastAsia="SimSun" w:hAnsi="Courier New" w:cs="Courier New"/>
          <w:sz w:val="16"/>
          <w:szCs w:val="16"/>
          <w:lang w:eastAsia="de-DE"/>
        </w:rPr>
        <w:t>);</w:t>
      </w:r>
    </w:p>
    <w:p w14:paraId="6EB4FCF6" w14:textId="1452514A" w:rsidR="005D4A6B" w:rsidRPr="006F2177" w:rsidRDefault="006F2177" w:rsidP="006F21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6F2177">
        <w:rPr>
          <w:rFonts w:ascii="Courier New" w:eastAsia="SimSun" w:hAnsi="Courier New" w:cs="Courier New"/>
          <w:sz w:val="16"/>
          <w:szCs w:val="16"/>
          <w:lang w:eastAsia="de-DE"/>
        </w:rPr>
        <w:t xml:space="preserve">  }</w:t>
      </w:r>
    </w:p>
    <w:p w14:paraId="6CC74ABD" w14:textId="77777777" w:rsidR="005D4A6B" w:rsidRPr="00757A31"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p>
    <w:p w14:paraId="74F84972" w14:textId="77777777" w:rsidR="005D4A6B" w:rsidRPr="00757A31" w:rsidRDefault="005D4A6B" w:rsidP="005D4A6B">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3232439E"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function f_TC_8_37_NR5GC_IMS1() runs on IMS_PTC</w:t>
      </w:r>
    </w:p>
    <w:p w14:paraId="4D58CB5B"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gramStart"/>
      <w:r w:rsidRPr="005D4A6B">
        <w:rPr>
          <w:rFonts w:ascii="Courier New" w:eastAsia="SimSun" w:hAnsi="Courier New" w:cs="Courier New"/>
          <w:sz w:val="16"/>
          <w:szCs w:val="16"/>
          <w:lang w:eastAsia="de-DE"/>
        </w:rPr>
        <w:t>{ /</w:t>
      </w:r>
      <w:proofErr w:type="gramEnd"/>
      <w:r w:rsidRPr="005D4A6B">
        <w:rPr>
          <w:rFonts w:ascii="Courier New" w:eastAsia="SimSun" w:hAnsi="Courier New" w:cs="Courier New"/>
          <w:sz w:val="16"/>
          <w:szCs w:val="16"/>
          <w:lang w:eastAsia="de-DE"/>
        </w:rPr>
        <w:t>/ Communication Waiting and answering the call / 5Gs</w:t>
      </w:r>
    </w:p>
    <w:p w14:paraId="627E3C6C"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sister test case of 15.27</w:t>
      </w:r>
    </w:p>
    <w:p w14:paraId="1FE0D753"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var </w:t>
      </w:r>
      <w:proofErr w:type="spellStart"/>
      <w:r w:rsidRPr="005D4A6B">
        <w:rPr>
          <w:rFonts w:ascii="Courier New" w:eastAsia="SimSun" w:hAnsi="Courier New" w:cs="Courier New"/>
          <w:sz w:val="16"/>
          <w:szCs w:val="16"/>
          <w:lang w:eastAsia="de-DE"/>
        </w:rPr>
        <w:t>IMS_CC_MO_CallInfo_Type</w:t>
      </w:r>
      <w:proofErr w:type="spellEnd"/>
      <w:r w:rsidRPr="005D4A6B">
        <w:rPr>
          <w:rFonts w:ascii="Courier New" w:eastAsia="SimSun" w:hAnsi="Courier New" w:cs="Courier New"/>
          <w:sz w:val="16"/>
          <w:szCs w:val="16"/>
          <w:lang w:eastAsia="de-DE"/>
        </w:rPr>
        <w:t xml:space="preserve"> v_CallInfo_Dialog1;</w:t>
      </w:r>
    </w:p>
    <w:p w14:paraId="0FB147B3"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var </w:t>
      </w:r>
      <w:proofErr w:type="spellStart"/>
      <w:r w:rsidRPr="005D4A6B">
        <w:rPr>
          <w:rFonts w:ascii="Courier New" w:eastAsia="SimSun" w:hAnsi="Courier New" w:cs="Courier New"/>
          <w:sz w:val="16"/>
          <w:szCs w:val="16"/>
          <w:lang w:eastAsia="de-DE"/>
        </w:rPr>
        <w:t>IMS_InviteRequestWithSdp_Type</w:t>
      </w:r>
      <w:proofErr w:type="spellEnd"/>
      <w:r w:rsidRPr="005D4A6B">
        <w:rPr>
          <w:rFonts w:ascii="Courier New" w:eastAsia="SimSun" w:hAnsi="Courier New" w:cs="Courier New"/>
          <w:sz w:val="16"/>
          <w:szCs w:val="16"/>
          <w:lang w:eastAsia="de-DE"/>
        </w:rPr>
        <w:t xml:space="preserve"> v_InviteRequestWithSdp_Dialog2;</w:t>
      </w:r>
    </w:p>
    <w:p w14:paraId="1F184884"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var </w:t>
      </w:r>
      <w:proofErr w:type="spellStart"/>
      <w:r w:rsidRPr="005D4A6B">
        <w:rPr>
          <w:rFonts w:ascii="Courier New" w:eastAsia="SimSun" w:hAnsi="Courier New" w:cs="Courier New"/>
          <w:sz w:val="16"/>
          <w:szCs w:val="16"/>
          <w:lang w:eastAsia="de-DE"/>
        </w:rPr>
        <w:t>MessageHeader</w:t>
      </w:r>
      <w:proofErr w:type="spellEnd"/>
      <w:r w:rsidRPr="005D4A6B">
        <w:rPr>
          <w:rFonts w:ascii="Courier New" w:eastAsia="SimSun" w:hAnsi="Courier New" w:cs="Courier New"/>
          <w:sz w:val="16"/>
          <w:szCs w:val="16"/>
          <w:lang w:eastAsia="de-DE"/>
        </w:rPr>
        <w:t xml:space="preserve"> v_MessageHeader183;</w:t>
      </w:r>
    </w:p>
    <w:p w14:paraId="01A2A30F"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var template (present) </w:t>
      </w:r>
      <w:proofErr w:type="spellStart"/>
      <w:r w:rsidRPr="005D4A6B">
        <w:rPr>
          <w:rFonts w:ascii="Courier New" w:eastAsia="SimSun" w:hAnsi="Courier New" w:cs="Courier New"/>
          <w:sz w:val="16"/>
          <w:szCs w:val="16"/>
          <w:lang w:eastAsia="de-DE"/>
        </w:rPr>
        <w:t>MessageHeader</w:t>
      </w:r>
      <w:proofErr w:type="spellEnd"/>
      <w:r w:rsidRPr="005D4A6B">
        <w:rPr>
          <w:rFonts w:ascii="Courier New" w:eastAsia="SimSun" w:hAnsi="Courier New" w:cs="Courier New"/>
          <w:sz w:val="16"/>
          <w:szCs w:val="16"/>
          <w:lang w:eastAsia="de-DE"/>
        </w:rPr>
        <w:t xml:space="preserve"> v_MessageHeader_ExpectedBye_Dialog1;</w:t>
      </w:r>
    </w:p>
    <w:p w14:paraId="57562547"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var template (present) </w:t>
      </w:r>
      <w:proofErr w:type="spellStart"/>
      <w:r w:rsidRPr="005D4A6B">
        <w:rPr>
          <w:rFonts w:ascii="Courier New" w:eastAsia="SimSun" w:hAnsi="Courier New" w:cs="Courier New"/>
          <w:sz w:val="16"/>
          <w:szCs w:val="16"/>
          <w:lang w:eastAsia="de-DE"/>
        </w:rPr>
        <w:t>SipUrl</w:t>
      </w:r>
      <w:proofErr w:type="spellEnd"/>
      <w:r w:rsidRPr="005D4A6B">
        <w:rPr>
          <w:rFonts w:ascii="Courier New" w:eastAsia="SimSun" w:hAnsi="Courier New" w:cs="Courier New"/>
          <w:sz w:val="16"/>
          <w:szCs w:val="16"/>
          <w:lang w:eastAsia="de-DE"/>
        </w:rPr>
        <w:t xml:space="preserve"> v_ContactUrl_Dialog1;</w:t>
      </w:r>
    </w:p>
    <w:p w14:paraId="1EE102CB"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3934D733"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f_IMS_CC_</w:t>
      </w:r>
      <w:proofErr w:type="gramStart"/>
      <w:r w:rsidRPr="005D4A6B">
        <w:rPr>
          <w:rFonts w:ascii="Courier New" w:eastAsia="SimSun" w:hAnsi="Courier New" w:cs="Courier New"/>
          <w:sz w:val="16"/>
          <w:szCs w:val="16"/>
          <w:lang w:eastAsia="de-DE"/>
        </w:rPr>
        <w:t>Preamble</w:t>
      </w:r>
      <w:proofErr w:type="spellEnd"/>
      <w:r w:rsidRPr="005D4A6B">
        <w:rPr>
          <w:rFonts w:ascii="Courier New" w:eastAsia="SimSun" w:hAnsi="Courier New" w:cs="Courier New"/>
          <w:sz w:val="16"/>
          <w:szCs w:val="16"/>
          <w:lang w:eastAsia="de-DE"/>
        </w:rPr>
        <w:t>(</w:t>
      </w:r>
      <w:proofErr w:type="spellStart"/>
      <w:proofErr w:type="gramEnd"/>
      <w:r w:rsidRPr="005D4A6B">
        <w:rPr>
          <w:rFonts w:ascii="Courier New" w:eastAsia="SimSun" w:hAnsi="Courier New" w:cs="Courier New"/>
          <w:sz w:val="16"/>
          <w:szCs w:val="16"/>
          <w:lang w:eastAsia="de-DE"/>
        </w:rPr>
        <w:t>IPCAN_SpeechCall</w:t>
      </w:r>
      <w:proofErr w:type="spellEnd"/>
      <w:r w:rsidRPr="005D4A6B">
        <w:rPr>
          <w:rFonts w:ascii="Courier New" w:eastAsia="SimSun" w:hAnsi="Courier New" w:cs="Courier New"/>
          <w:sz w:val="16"/>
          <w:szCs w:val="16"/>
          <w:lang w:eastAsia="de-DE"/>
        </w:rPr>
        <w:t>, IMS_REGISTERED);</w:t>
      </w:r>
    </w:p>
    <w:p w14:paraId="3B3094DF"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51CC0494"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f_IMS_CC_</w:t>
      </w:r>
      <w:proofErr w:type="gramStart"/>
      <w:r w:rsidRPr="005D4A6B">
        <w:rPr>
          <w:rFonts w:ascii="Courier New" w:eastAsia="SimSun" w:hAnsi="Courier New" w:cs="Courier New"/>
          <w:sz w:val="16"/>
          <w:szCs w:val="16"/>
          <w:lang w:eastAsia="de-DE"/>
        </w:rPr>
        <w:t>StartCall</w:t>
      </w:r>
      <w:proofErr w:type="spellEnd"/>
      <w:r w:rsidRPr="005D4A6B">
        <w:rPr>
          <w:rFonts w:ascii="Courier New" w:eastAsia="SimSun" w:hAnsi="Courier New" w:cs="Courier New"/>
          <w:sz w:val="16"/>
          <w:szCs w:val="16"/>
          <w:lang w:eastAsia="de-DE"/>
        </w:rPr>
        <w:t>(</w:t>
      </w:r>
      <w:proofErr w:type="spellStart"/>
      <w:proofErr w:type="gramEnd"/>
      <w:r w:rsidRPr="005D4A6B">
        <w:rPr>
          <w:rFonts w:ascii="Courier New" w:eastAsia="SimSun" w:hAnsi="Courier New" w:cs="Courier New"/>
          <w:sz w:val="16"/>
          <w:szCs w:val="16"/>
          <w:lang w:eastAsia="de-DE"/>
        </w:rPr>
        <w:t>IPCAN_MO_SpeechCall</w:t>
      </w:r>
      <w:proofErr w:type="spellEnd"/>
      <w:r w:rsidRPr="005D4A6B">
        <w:rPr>
          <w:rFonts w:ascii="Courier New" w:eastAsia="SimSun" w:hAnsi="Courier New" w:cs="Courier New"/>
          <w:sz w:val="16"/>
          <w:szCs w:val="16"/>
          <w:lang w:eastAsia="de-DE"/>
        </w:rPr>
        <w:t>);</w:t>
      </w:r>
    </w:p>
    <w:p w14:paraId="1AD88C3E"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0088DE46" w14:textId="36BE863F"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v_CallInfo_Dialog1 := f_IMS_MOCallSetup_NR5GC_A_4_1();</w:t>
      </w:r>
    </w:p>
    <w:p w14:paraId="1DC3DC4D"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7DE74AA4"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f_IMS_TestBody_Set</w:t>
      </w:r>
      <w:proofErr w:type="spellEnd"/>
      <w:r w:rsidRPr="005D4A6B">
        <w:rPr>
          <w:rFonts w:ascii="Courier New" w:eastAsia="SimSun" w:hAnsi="Courier New" w:cs="Courier New"/>
          <w:sz w:val="16"/>
          <w:szCs w:val="16"/>
          <w:lang w:eastAsia="de-DE"/>
        </w:rPr>
        <w:t>(true);</w:t>
      </w:r>
    </w:p>
    <w:p w14:paraId="2D2764A9"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5B4D78FD"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 xml:space="preserve"> "Step 1 - 7"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w:t>
      </w:r>
    </w:p>
    <w:p w14:paraId="46277AB2"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f_IMS_PTC_ImsInfo_ActivateDialog</w:t>
      </w:r>
      <w:proofErr w:type="spellEnd"/>
      <w:r w:rsidRPr="005D4A6B">
        <w:rPr>
          <w:rFonts w:ascii="Courier New" w:eastAsia="SimSun" w:hAnsi="Courier New" w:cs="Courier New"/>
          <w:sz w:val="16"/>
          <w:szCs w:val="16"/>
          <w:lang w:eastAsia="de-DE"/>
        </w:rPr>
        <w:t>(</w:t>
      </w:r>
      <w:proofErr w:type="spellStart"/>
      <w:r w:rsidRPr="005D4A6B">
        <w:rPr>
          <w:rFonts w:ascii="Courier New" w:eastAsia="SimSun" w:hAnsi="Courier New" w:cs="Courier New"/>
          <w:sz w:val="16"/>
          <w:szCs w:val="16"/>
          <w:lang w:eastAsia="de-DE"/>
        </w:rPr>
        <w:t>secondDialog</w:t>
      </w:r>
      <w:proofErr w:type="spellEnd"/>
      <w:r w:rsidRPr="005D4A6B">
        <w:rPr>
          <w:rFonts w:ascii="Courier New" w:eastAsia="SimSun" w:hAnsi="Courier New" w:cs="Courier New"/>
          <w:sz w:val="16"/>
          <w:szCs w:val="16"/>
          <w:lang w:eastAsia="de-DE"/>
        </w:rPr>
        <w:t>);</w:t>
      </w:r>
    </w:p>
    <w:p w14:paraId="739AD102"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v_InviteRequestWithSdp_Dialog</w:t>
      </w:r>
      <w:proofErr w:type="gramStart"/>
      <w:r w:rsidRPr="005D4A6B">
        <w:rPr>
          <w:rFonts w:ascii="Courier New" w:eastAsia="SimSun" w:hAnsi="Courier New" w:cs="Courier New"/>
          <w:sz w:val="16"/>
          <w:szCs w:val="16"/>
          <w:lang w:eastAsia="de-DE"/>
        </w:rPr>
        <w:t>2 :</w:t>
      </w:r>
      <w:proofErr w:type="gramEnd"/>
      <w:r w:rsidRPr="005D4A6B">
        <w:rPr>
          <w:rFonts w:ascii="Courier New" w:eastAsia="SimSun" w:hAnsi="Courier New" w:cs="Courier New"/>
          <w:sz w:val="16"/>
          <w:szCs w:val="16"/>
          <w:lang w:eastAsia="de-DE"/>
        </w:rPr>
        <w:t xml:space="preserve">= f_IMS_MTCallSetup_NR5GC_A_5_1_Step1_7(-, -, -, </w:t>
      </w:r>
      <w:proofErr w:type="spellStart"/>
      <w:r w:rsidRPr="005D4A6B">
        <w:rPr>
          <w:rFonts w:ascii="Courier New" w:eastAsia="SimSun" w:hAnsi="Courier New" w:cs="Courier New"/>
          <w:sz w:val="16"/>
          <w:szCs w:val="16"/>
          <w:lang w:eastAsia="de-DE"/>
        </w:rPr>
        <w:t>secondDialog</w:t>
      </w:r>
      <w:proofErr w:type="spellEnd"/>
      <w:r w:rsidRPr="005D4A6B">
        <w:rPr>
          <w:rFonts w:ascii="Courier New" w:eastAsia="SimSun" w:hAnsi="Courier New" w:cs="Courier New"/>
          <w:sz w:val="16"/>
          <w:szCs w:val="16"/>
          <w:lang w:eastAsia="de-DE"/>
        </w:rPr>
        <w:t>);</w:t>
      </w:r>
    </w:p>
    <w:p w14:paraId="15512B78"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65FD6A3E"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 xml:space="preserve"> "Step 8 - 10"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w:t>
      </w:r>
    </w:p>
    <w:p w14:paraId="45E1A996"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v_MessageHeader</w:t>
      </w:r>
      <w:proofErr w:type="gramStart"/>
      <w:r w:rsidRPr="005D4A6B">
        <w:rPr>
          <w:rFonts w:ascii="Courier New" w:eastAsia="SimSun" w:hAnsi="Courier New" w:cs="Courier New"/>
          <w:sz w:val="16"/>
          <w:szCs w:val="16"/>
          <w:lang w:eastAsia="de-DE"/>
        </w:rPr>
        <w:t>183 :</w:t>
      </w:r>
      <w:proofErr w:type="gramEnd"/>
      <w:r w:rsidRPr="005D4A6B">
        <w:rPr>
          <w:rFonts w:ascii="Courier New" w:eastAsia="SimSun" w:hAnsi="Courier New" w:cs="Courier New"/>
          <w:sz w:val="16"/>
          <w:szCs w:val="16"/>
          <w:lang w:eastAsia="de-DE"/>
        </w:rPr>
        <w:t>= f_IMS_MTCallSetup_Receive180Ringing(v_InviteRequestWithSdp_Dialog2);</w:t>
      </w:r>
    </w:p>
    <w:p w14:paraId="7D33A9E4"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f_IMS_CommunicationWaiting_Check180Ringing(v_MessageHeader183);</w:t>
      </w:r>
    </w:p>
    <w:p w14:paraId="42099E31"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w:t>
      </w:r>
      <w:proofErr w:type="gramStart"/>
      <w:r w:rsidRPr="005D4A6B">
        <w:rPr>
          <w:rFonts w:ascii="Courier New" w:eastAsia="SimSun" w:hAnsi="Courier New" w:cs="Courier New"/>
          <w:sz w:val="16"/>
          <w:szCs w:val="16"/>
          <w:lang w:eastAsia="de-DE"/>
        </w:rPr>
        <w:t>PreliminaryPass</w:t>
      </w:r>
      <w:proofErr w:type="spellEnd"/>
      <w:r w:rsidRPr="005D4A6B">
        <w:rPr>
          <w:rFonts w:ascii="Courier New" w:eastAsia="SimSun" w:hAnsi="Courier New" w:cs="Courier New"/>
          <w:sz w:val="16"/>
          <w:szCs w:val="16"/>
          <w:lang w:eastAsia="de-DE"/>
        </w:rPr>
        <w:t>(</w:t>
      </w:r>
      <w:proofErr w:type="gramEnd"/>
      <w:r w:rsidRPr="005D4A6B">
        <w:rPr>
          <w:rFonts w:ascii="Courier New" w:eastAsia="SimSun" w:hAnsi="Courier New" w:cs="Courier New"/>
          <w:sz w:val="16"/>
          <w:szCs w:val="16"/>
          <w:lang w:eastAsia="de-DE"/>
        </w:rPr>
        <w:t>__FILE__, __LINE__, "Step 8");</w:t>
      </w:r>
    </w:p>
    <w:p w14:paraId="06069C24"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46A0B87E"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 xml:space="preserve"> "Step 11"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w:t>
      </w:r>
    </w:p>
    <w:p w14:paraId="1ED28215"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f_UT_</w:t>
      </w:r>
      <w:proofErr w:type="gramStart"/>
      <w:r w:rsidRPr="005D4A6B">
        <w:rPr>
          <w:rFonts w:ascii="Courier New" w:eastAsia="SimSun" w:hAnsi="Courier New" w:cs="Courier New"/>
          <w:sz w:val="16"/>
          <w:szCs w:val="16"/>
          <w:lang w:eastAsia="de-DE"/>
        </w:rPr>
        <w:t>HangupIMSCall</w:t>
      </w:r>
      <w:proofErr w:type="spellEnd"/>
      <w:r w:rsidRPr="005D4A6B">
        <w:rPr>
          <w:rFonts w:ascii="Courier New" w:eastAsia="SimSun" w:hAnsi="Courier New" w:cs="Courier New"/>
          <w:sz w:val="16"/>
          <w:szCs w:val="16"/>
          <w:lang w:eastAsia="de-DE"/>
        </w:rPr>
        <w:t>(</w:t>
      </w:r>
      <w:proofErr w:type="gramEnd"/>
      <w:r w:rsidRPr="005D4A6B">
        <w:rPr>
          <w:rFonts w:ascii="Courier New" w:eastAsia="SimSun" w:hAnsi="Courier New" w:cs="Courier New"/>
          <w:sz w:val="16"/>
          <w:szCs w:val="16"/>
          <w:lang w:eastAsia="de-DE"/>
        </w:rPr>
        <w:t>MMI);</w:t>
      </w:r>
    </w:p>
    <w:p w14:paraId="0CD51DF9"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66EB91BA"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 xml:space="preserve"> "Step 12 - 13"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w:t>
      </w:r>
    </w:p>
    <w:p w14:paraId="76427637"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v_ContactUrl_Dialog</w:t>
      </w:r>
      <w:proofErr w:type="gramStart"/>
      <w:r w:rsidRPr="005D4A6B">
        <w:rPr>
          <w:rFonts w:ascii="Courier New" w:eastAsia="SimSun" w:hAnsi="Courier New" w:cs="Courier New"/>
          <w:sz w:val="16"/>
          <w:szCs w:val="16"/>
          <w:lang w:eastAsia="de-DE"/>
        </w:rPr>
        <w:t>1 :</w:t>
      </w:r>
      <w:proofErr w:type="gramEnd"/>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f_SIP_BuildSipUri_RX</w:t>
      </w:r>
      <w:proofErr w:type="spellEnd"/>
      <w:r w:rsidRPr="005D4A6B">
        <w:rPr>
          <w:rFonts w:ascii="Courier New" w:eastAsia="SimSun" w:hAnsi="Courier New" w:cs="Courier New"/>
          <w:sz w:val="16"/>
          <w:szCs w:val="16"/>
          <w:lang w:eastAsia="de-DE"/>
        </w:rPr>
        <w:t>(</w:t>
      </w:r>
      <w:proofErr w:type="spellStart"/>
      <w:r w:rsidRPr="005D4A6B">
        <w:rPr>
          <w:rFonts w:ascii="Courier New" w:eastAsia="SimSun" w:hAnsi="Courier New" w:cs="Courier New"/>
          <w:sz w:val="16"/>
          <w:szCs w:val="16"/>
          <w:lang w:eastAsia="de-DE"/>
        </w:rPr>
        <w:t>px_IMS_CalleeContactUri</w:t>
      </w:r>
      <w:proofErr w:type="spellEnd"/>
      <w:r w:rsidRPr="005D4A6B">
        <w:rPr>
          <w:rFonts w:ascii="Courier New" w:eastAsia="SimSun" w:hAnsi="Courier New" w:cs="Courier New"/>
          <w:sz w:val="16"/>
          <w:szCs w:val="16"/>
          <w:lang w:eastAsia="de-DE"/>
        </w:rPr>
        <w:t>);</w:t>
      </w:r>
    </w:p>
    <w:p w14:paraId="6EBE2087" w14:textId="2A270233"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v_MessageHeader_ExpectedBye_Dialog</w:t>
      </w:r>
      <w:proofErr w:type="gramStart"/>
      <w:r w:rsidRPr="005D4A6B">
        <w:rPr>
          <w:rFonts w:ascii="Courier New" w:eastAsia="SimSun" w:hAnsi="Courier New" w:cs="Courier New"/>
          <w:sz w:val="16"/>
          <w:szCs w:val="16"/>
          <w:lang w:eastAsia="de-DE"/>
        </w:rPr>
        <w:t>1 :</w:t>
      </w:r>
      <w:proofErr w:type="gramEnd"/>
      <w:r w:rsidRPr="005D4A6B">
        <w:rPr>
          <w:rFonts w:ascii="Courier New" w:eastAsia="SimSun" w:hAnsi="Courier New" w:cs="Courier New"/>
          <w:sz w:val="16"/>
          <w:szCs w:val="16"/>
          <w:lang w:eastAsia="de-DE"/>
        </w:rPr>
        <w:t>= f_IMS_ByeRequest_MessageHeaderRX(v_CallInfo_Dialog1.InviteRequestWithSdp.Invite</w:t>
      </w:r>
      <w:r w:rsidRPr="005D4A6B">
        <w:rPr>
          <w:rFonts w:ascii="Courier New" w:eastAsia="SimSun" w:hAnsi="Courier New" w:cs="Courier New"/>
          <w:sz w:val="16"/>
          <w:szCs w:val="16"/>
          <w:highlight w:val="yellow"/>
          <w:lang w:eastAsia="de-DE"/>
        </w:rPr>
        <w:t xml:space="preserve">, -, </w:t>
      </w:r>
      <w:proofErr w:type="spellStart"/>
      <w:r w:rsidRPr="005D4A6B">
        <w:rPr>
          <w:rFonts w:ascii="Courier New" w:eastAsia="SimSun" w:hAnsi="Courier New" w:cs="Courier New"/>
          <w:sz w:val="16"/>
          <w:szCs w:val="16"/>
          <w:highlight w:val="yellow"/>
          <w:lang w:eastAsia="de-DE"/>
        </w:rPr>
        <w:t>firstDialog</w:t>
      </w:r>
      <w:proofErr w:type="spellEnd"/>
      <w:r w:rsidRPr="005D4A6B">
        <w:rPr>
          <w:rFonts w:ascii="Courier New" w:eastAsia="SimSun" w:hAnsi="Courier New" w:cs="Courier New"/>
          <w:sz w:val="16"/>
          <w:szCs w:val="16"/>
          <w:lang w:eastAsia="de-DE"/>
        </w:rPr>
        <w:t>);</w:t>
      </w:r>
    </w:p>
    <w:p w14:paraId="0EF2C153"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a_IMS_</w:t>
      </w:r>
      <w:proofErr w:type="gramStart"/>
      <w:r w:rsidRPr="005D4A6B">
        <w:rPr>
          <w:rFonts w:ascii="Courier New" w:eastAsia="SimSun" w:hAnsi="Courier New" w:cs="Courier New"/>
          <w:sz w:val="16"/>
          <w:szCs w:val="16"/>
          <w:lang w:eastAsia="de-DE"/>
        </w:rPr>
        <w:t>ReceiveByeSendOK</w:t>
      </w:r>
      <w:proofErr w:type="spellEnd"/>
      <w:r w:rsidRPr="005D4A6B">
        <w:rPr>
          <w:rFonts w:ascii="Courier New" w:eastAsia="SimSun" w:hAnsi="Courier New" w:cs="Courier New"/>
          <w:sz w:val="16"/>
          <w:szCs w:val="16"/>
          <w:lang w:eastAsia="de-DE"/>
        </w:rPr>
        <w:t>(</w:t>
      </w:r>
      <w:proofErr w:type="spellStart"/>
      <w:proofErr w:type="gramEnd"/>
      <w:r w:rsidRPr="005D4A6B">
        <w:rPr>
          <w:rFonts w:ascii="Courier New" w:eastAsia="SimSun" w:hAnsi="Courier New" w:cs="Courier New"/>
          <w:sz w:val="16"/>
          <w:szCs w:val="16"/>
          <w:lang w:eastAsia="de-DE"/>
        </w:rPr>
        <w:t>firstDialog</w:t>
      </w:r>
      <w:proofErr w:type="spellEnd"/>
      <w:r w:rsidRPr="005D4A6B">
        <w:rPr>
          <w:rFonts w:ascii="Courier New" w:eastAsia="SimSun" w:hAnsi="Courier New" w:cs="Courier New"/>
          <w:sz w:val="16"/>
          <w:szCs w:val="16"/>
          <w:lang w:eastAsia="de-DE"/>
        </w:rPr>
        <w:t>, v_ContactUrl_Dialog1, v_MessageHeader_ExpectedBye_Dialog1);</w:t>
      </w:r>
    </w:p>
    <w:p w14:paraId="11EF3E62"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2238F60B"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 xml:space="preserve"> "Step 14 - 16" </w:t>
      </w:r>
      <w:proofErr w:type="spellStart"/>
      <w:r w:rsidRPr="005D4A6B">
        <w:rPr>
          <w:rFonts w:ascii="Courier New" w:eastAsia="SimSun" w:hAnsi="Courier New" w:cs="Courier New"/>
          <w:sz w:val="16"/>
          <w:szCs w:val="16"/>
          <w:lang w:eastAsia="de-DE"/>
        </w:rPr>
        <w:t>siclog</w:t>
      </w:r>
      <w:proofErr w:type="spellEnd"/>
      <w:r w:rsidRPr="005D4A6B">
        <w:rPr>
          <w:rFonts w:ascii="Courier New" w:eastAsia="SimSun" w:hAnsi="Courier New" w:cs="Courier New"/>
          <w:sz w:val="16"/>
          <w:szCs w:val="16"/>
          <w:lang w:eastAsia="de-DE"/>
        </w:rPr>
        <w:t>@</w:t>
      </w:r>
    </w:p>
    <w:p w14:paraId="7E43BF90"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f_IMS_MTCallSetup_AcceptAndAcknowledge(v_InviteRequestWithSdp_Dialog2);</w:t>
      </w:r>
    </w:p>
    <w:p w14:paraId="0818E0AA"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w:t>
      </w:r>
      <w:proofErr w:type="gramStart"/>
      <w:r w:rsidRPr="005D4A6B">
        <w:rPr>
          <w:rFonts w:ascii="Courier New" w:eastAsia="SimSun" w:hAnsi="Courier New" w:cs="Courier New"/>
          <w:sz w:val="16"/>
          <w:szCs w:val="16"/>
          <w:lang w:eastAsia="de-DE"/>
        </w:rPr>
        <w:t>PreliminaryPass</w:t>
      </w:r>
      <w:proofErr w:type="spellEnd"/>
      <w:r w:rsidRPr="005D4A6B">
        <w:rPr>
          <w:rFonts w:ascii="Courier New" w:eastAsia="SimSun" w:hAnsi="Courier New" w:cs="Courier New"/>
          <w:sz w:val="16"/>
          <w:szCs w:val="16"/>
          <w:lang w:eastAsia="de-DE"/>
        </w:rPr>
        <w:t>(</w:t>
      </w:r>
      <w:proofErr w:type="gramEnd"/>
      <w:r w:rsidRPr="005D4A6B">
        <w:rPr>
          <w:rFonts w:ascii="Courier New" w:eastAsia="SimSun" w:hAnsi="Courier New" w:cs="Courier New"/>
          <w:sz w:val="16"/>
          <w:szCs w:val="16"/>
          <w:lang w:eastAsia="de-DE"/>
        </w:rPr>
        <w:t>__FILE__, __LINE__, "Step 15");</w:t>
      </w:r>
    </w:p>
    <w:p w14:paraId="3D6F9C38"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7DC8EE9A"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f_IMS_TestBody_Set</w:t>
      </w:r>
      <w:proofErr w:type="spellEnd"/>
      <w:r w:rsidRPr="005D4A6B">
        <w:rPr>
          <w:rFonts w:ascii="Courier New" w:eastAsia="SimSun" w:hAnsi="Courier New" w:cs="Courier New"/>
          <w:sz w:val="16"/>
          <w:szCs w:val="16"/>
          <w:lang w:eastAsia="de-DE"/>
        </w:rPr>
        <w:t>(false);</w:t>
      </w:r>
    </w:p>
    <w:p w14:paraId="2076771E"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7BC48666" w14:textId="77777777"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roofErr w:type="spellStart"/>
      <w:r w:rsidRPr="005D4A6B">
        <w:rPr>
          <w:rFonts w:ascii="Courier New" w:eastAsia="SimSun" w:hAnsi="Courier New" w:cs="Courier New"/>
          <w:sz w:val="16"/>
          <w:szCs w:val="16"/>
          <w:lang w:eastAsia="de-DE"/>
        </w:rPr>
        <w:t>f_IMS_CC_</w:t>
      </w:r>
      <w:proofErr w:type="gramStart"/>
      <w:r w:rsidRPr="005D4A6B">
        <w:rPr>
          <w:rFonts w:ascii="Courier New" w:eastAsia="SimSun" w:hAnsi="Courier New" w:cs="Courier New"/>
          <w:sz w:val="16"/>
          <w:szCs w:val="16"/>
          <w:lang w:eastAsia="de-DE"/>
        </w:rPr>
        <w:t>PostambleWithCallReleaseMT</w:t>
      </w:r>
      <w:proofErr w:type="spellEnd"/>
      <w:r w:rsidRPr="005D4A6B">
        <w:rPr>
          <w:rFonts w:ascii="Courier New" w:eastAsia="SimSun" w:hAnsi="Courier New" w:cs="Courier New"/>
          <w:sz w:val="16"/>
          <w:szCs w:val="16"/>
          <w:lang w:eastAsia="de-DE"/>
        </w:rPr>
        <w:t>(</w:t>
      </w:r>
      <w:proofErr w:type="spellStart"/>
      <w:proofErr w:type="gramEnd"/>
      <w:r w:rsidRPr="005D4A6B">
        <w:rPr>
          <w:rFonts w:ascii="Courier New" w:eastAsia="SimSun" w:hAnsi="Courier New" w:cs="Courier New"/>
          <w:sz w:val="16"/>
          <w:szCs w:val="16"/>
          <w:lang w:eastAsia="de-DE"/>
        </w:rPr>
        <w:t>IPCAN_MO_SpeechCall</w:t>
      </w:r>
      <w:proofErr w:type="spellEnd"/>
      <w:r w:rsidRPr="005D4A6B">
        <w:rPr>
          <w:rFonts w:ascii="Courier New" w:eastAsia="SimSun" w:hAnsi="Courier New" w:cs="Courier New"/>
          <w:sz w:val="16"/>
          <w:szCs w:val="16"/>
          <w:lang w:eastAsia="de-DE"/>
        </w:rPr>
        <w:t>);</w:t>
      </w:r>
    </w:p>
    <w:p w14:paraId="588F5574" w14:textId="3D64E25A" w:rsidR="005D4A6B" w:rsidRP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5D4A6B">
        <w:rPr>
          <w:rFonts w:ascii="Courier New" w:eastAsia="SimSun" w:hAnsi="Courier New" w:cs="Courier New"/>
          <w:sz w:val="16"/>
          <w:szCs w:val="16"/>
          <w:lang w:eastAsia="de-DE"/>
        </w:rPr>
        <w:t xml:space="preserve">  }</w:t>
      </w:r>
    </w:p>
    <w:p w14:paraId="3623C767" w14:textId="77777777" w:rsidR="005D4A6B" w:rsidRPr="00757A31"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p>
    <w:p w14:paraId="7512D331" w14:textId="39E1861B" w:rsidR="00757A31" w:rsidRPr="00757A31" w:rsidRDefault="00757A31" w:rsidP="005D4A6B">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414E9EF8" w14:textId="77777777" w:rsidR="007C028B" w:rsidRDefault="007C028B" w:rsidP="00DA257E">
      <w:pPr>
        <w:pStyle w:val="Heading1"/>
        <w:numPr>
          <w:ilvl w:val="0"/>
          <w:numId w:val="4"/>
        </w:numPr>
        <w:overflowPunct w:val="0"/>
        <w:autoSpaceDE w:val="0"/>
        <w:autoSpaceDN w:val="0"/>
        <w:adjustRightInd w:val="0"/>
        <w:rPr>
          <w:rFonts w:cs="Arial"/>
          <w:b/>
        </w:rPr>
      </w:pPr>
      <w:bookmarkStart w:id="12" w:name="_Toc86224929"/>
      <w:r>
        <w:rPr>
          <w:rFonts w:cs="Arial"/>
          <w:b/>
        </w:rPr>
        <w:lastRenderedPageBreak/>
        <w:t>Branches executed</w:t>
      </w:r>
      <w:bookmarkEnd w:id="12"/>
    </w:p>
    <w:p w14:paraId="328BFB77" w14:textId="39A43B91" w:rsidR="00217750" w:rsidRDefault="00217750" w:rsidP="00C856C6">
      <w:r w:rsidRPr="006E5F56">
        <w:t xml:space="preserve">The test case was executed on </w:t>
      </w:r>
      <w:r>
        <w:t>NR</w:t>
      </w:r>
      <w:r w:rsidRPr="006E5F56">
        <w:t xml:space="preserve"> band </w:t>
      </w:r>
      <w:r>
        <w:t>n</w:t>
      </w:r>
      <w:r w:rsidRPr="006E5F56">
        <w:t>4</w:t>
      </w:r>
      <w:r>
        <w:t>1</w:t>
      </w:r>
      <w:r w:rsidRPr="00C856C6">
        <w:rPr>
          <w:rFonts w:cs="Arial"/>
        </w:rPr>
        <w:t xml:space="preserve"> using NR ciphering algorithm nea1 and integrity algorithm nia1</w:t>
      </w:r>
      <w:r>
        <w:t xml:space="preserve"> on Rohde &amp; Schwarz 5G Protocol Conformance Test platform</w:t>
      </w:r>
      <w:r w:rsidR="00C856C6">
        <w:t xml:space="preserve"> with Qualcomm SM8450, SDX65 UE.</w:t>
      </w:r>
    </w:p>
    <w:p w14:paraId="1CE5BF39" w14:textId="77777777" w:rsidR="00247A0D" w:rsidRPr="00854C55" w:rsidRDefault="00247A0D" w:rsidP="00DA257E">
      <w:pPr>
        <w:pStyle w:val="Heading1"/>
        <w:numPr>
          <w:ilvl w:val="0"/>
          <w:numId w:val="4"/>
        </w:numPr>
        <w:overflowPunct w:val="0"/>
        <w:autoSpaceDE w:val="0"/>
        <w:autoSpaceDN w:val="0"/>
        <w:adjustRightInd w:val="0"/>
        <w:rPr>
          <w:rFonts w:cs="Arial"/>
          <w:b/>
        </w:rPr>
      </w:pPr>
      <w:bookmarkStart w:id="13" w:name="_Toc86224930"/>
      <w:r w:rsidRPr="00854C55">
        <w:rPr>
          <w:rFonts w:cs="Arial"/>
          <w:b/>
        </w:rPr>
        <w:t>Execution Log Files</w:t>
      </w:r>
      <w:bookmarkEnd w:id="8"/>
      <w:bookmarkEnd w:id="9"/>
      <w:bookmarkEnd w:id="10"/>
      <w:bookmarkEnd w:id="11"/>
      <w:bookmarkEnd w:id="13"/>
    </w:p>
    <w:p w14:paraId="34E56C6E" w14:textId="667A7015" w:rsidR="009337D6" w:rsidRDefault="009337D6" w:rsidP="009337D6">
      <w:pPr>
        <w:pStyle w:val="Heading2"/>
        <w:ind w:left="0" w:firstLine="0"/>
        <w:rPr>
          <w:rFonts w:cs="Arial"/>
          <w:b/>
        </w:rPr>
      </w:pPr>
      <w:bookmarkStart w:id="14" w:name="_Toc86219587"/>
      <w:bookmarkStart w:id="15" w:name="_Toc86224931"/>
      <w:r>
        <w:rPr>
          <w:rFonts w:cs="Arial"/>
          <w:b/>
        </w:rPr>
        <w:t>Qualcomm</w:t>
      </w:r>
      <w:bookmarkEnd w:id="14"/>
      <w:bookmarkEnd w:id="15"/>
    </w:p>
    <w:p w14:paraId="607D862F" w14:textId="77777777" w:rsidR="009337D6" w:rsidRDefault="009337D6" w:rsidP="009337D6">
      <w:pPr>
        <w:rPr>
          <w:rFonts w:cs="Arial"/>
        </w:rPr>
      </w:pPr>
      <w:r>
        <w:rPr>
          <w:rFonts w:cs="Arial"/>
        </w:rPr>
        <w:t>The</w:t>
      </w:r>
      <w:r>
        <w:t xml:space="preserve"> </w:t>
      </w:r>
      <w:r w:rsidRPr="007035D6">
        <w:rPr>
          <w:b/>
          <w:bCs/>
        </w:rPr>
        <w:t>Qualcomm SM 8450, SDX65 UE</w:t>
      </w:r>
      <w:r w:rsidRPr="007035D6">
        <w:rPr>
          <w:rFonts w:cs="Arial"/>
        </w:rPr>
        <w:t xml:space="preserve"> passed </w:t>
      </w:r>
      <w:r>
        <w:rPr>
          <w:rFonts w:cs="Arial"/>
        </w:rPr>
        <w:t>this test case on</w:t>
      </w:r>
      <w:r>
        <w:t xml:space="preserve"> Rohde &amp; Schwarz 5G Protocol Conformance Test platform</w:t>
      </w:r>
      <w:r>
        <w:rPr>
          <w:rFonts w:cs="Arial"/>
        </w:rPr>
        <w:t>. The documentation below is enclosed as evidence of the successful test case run [1]:</w:t>
      </w:r>
    </w:p>
    <w:p w14:paraId="4A91AB31" w14:textId="77777777" w:rsidR="009337D6" w:rsidRDefault="009337D6" w:rsidP="009337D6">
      <w:pPr>
        <w:numPr>
          <w:ilvl w:val="0"/>
          <w:numId w:val="3"/>
        </w:numPr>
        <w:overflowPunct w:val="0"/>
        <w:autoSpaceDE w:val="0"/>
        <w:autoSpaceDN w:val="0"/>
        <w:adjustRightInd w:val="0"/>
        <w:rPr>
          <w:rFonts w:cs="Arial"/>
          <w:b/>
        </w:rPr>
      </w:pPr>
      <w:r>
        <w:rPr>
          <w:rFonts w:cs="Arial"/>
          <w:b/>
        </w:rPr>
        <w:t>Test case execution log file:</w:t>
      </w:r>
    </w:p>
    <w:p w14:paraId="516142C7" w14:textId="39AE6050" w:rsidR="009337D6" w:rsidRDefault="00D87603" w:rsidP="009337D6">
      <w:pPr>
        <w:overflowPunct w:val="0"/>
        <w:autoSpaceDE w:val="0"/>
        <w:autoSpaceDN w:val="0"/>
        <w:adjustRightInd w:val="0"/>
        <w:ind w:left="284"/>
        <w:rPr>
          <w:rFonts w:cs="Arial"/>
        </w:rPr>
      </w:pPr>
      <w:r>
        <w:rPr>
          <w:rFonts w:cs="Arial"/>
        </w:rPr>
        <w:t>tc_</w:t>
      </w:r>
      <w:r w:rsidR="009337D6">
        <w:rPr>
          <w:rFonts w:cs="Arial"/>
        </w:rPr>
        <w:t>8.3</w:t>
      </w:r>
      <w:r>
        <w:rPr>
          <w:rFonts w:cs="Arial"/>
        </w:rPr>
        <w:t>7_Qualcomm</w:t>
      </w:r>
      <w:r w:rsidR="00B31B42">
        <w:rPr>
          <w:rFonts w:cs="Arial"/>
        </w:rPr>
        <w:t>.log</w:t>
      </w:r>
    </w:p>
    <w:p w14:paraId="59C84986" w14:textId="77777777" w:rsidR="009923D2" w:rsidRDefault="009923D2" w:rsidP="009923D2">
      <w:pPr>
        <w:overflowPunct w:val="0"/>
        <w:autoSpaceDE w:val="0"/>
        <w:autoSpaceDN w:val="0"/>
        <w:adjustRightInd w:val="0"/>
        <w:ind w:left="284"/>
        <w:rPr>
          <w:rFonts w:eastAsia="SimSun"/>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73B97564" w14:textId="77777777" w:rsidR="009923D2" w:rsidRDefault="009923D2" w:rsidP="009923D2">
      <w:pPr>
        <w:overflowPunct w:val="0"/>
        <w:autoSpaceDE w:val="0"/>
        <w:autoSpaceDN w:val="0"/>
        <w:adjustRightInd w:val="0"/>
        <w:ind w:left="284"/>
        <w:rPr>
          <w:rFonts w:cs="Arial"/>
        </w:rPr>
      </w:pPr>
      <w:r w:rsidRPr="00694A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44159F05" w14:textId="77777777" w:rsidR="009337D6" w:rsidRDefault="009337D6" w:rsidP="009337D6">
      <w:pPr>
        <w:overflowPunct w:val="0"/>
        <w:autoSpaceDE w:val="0"/>
        <w:autoSpaceDN w:val="0"/>
        <w:adjustRightInd w:val="0"/>
        <w:rPr>
          <w:rFonts w:cs="Arial"/>
        </w:rPr>
      </w:pPr>
    </w:p>
    <w:p w14:paraId="31C2727C" w14:textId="7E2D2A4F" w:rsidR="00E40FCE" w:rsidRDefault="00CA7CA7" w:rsidP="00B160DF">
      <w:pPr>
        <w:ind w:firstLine="284"/>
        <w:rPr>
          <w:rFonts w:cs="Arial"/>
        </w:rPr>
      </w:pPr>
      <w:bookmarkStart w:id="16" w:name="_Toc122434496"/>
      <w:bookmarkStart w:id="17" w:name="_Toc295288973"/>
      <w:bookmarkStart w:id="18" w:name="_Toc325725668"/>
      <w:bookmarkStart w:id="19" w:name="_Toc532983740"/>
      <w:r>
        <w:rPr>
          <w:rFonts w:cs="Arial"/>
        </w:rPr>
        <w:t xml:space="preserve"> </w:t>
      </w:r>
    </w:p>
    <w:p w14:paraId="4A06ACD5" w14:textId="0411965F" w:rsidR="00247A0D" w:rsidRPr="008706A9" w:rsidRDefault="00247A0D" w:rsidP="00E40FCE">
      <w:pPr>
        <w:pStyle w:val="Heading1"/>
        <w:numPr>
          <w:ilvl w:val="0"/>
          <w:numId w:val="4"/>
        </w:numPr>
        <w:overflowPunct w:val="0"/>
        <w:autoSpaceDE w:val="0"/>
        <w:autoSpaceDN w:val="0"/>
        <w:adjustRightInd w:val="0"/>
        <w:rPr>
          <w:rFonts w:cs="Arial"/>
          <w:b/>
        </w:rPr>
      </w:pPr>
      <w:bookmarkStart w:id="20" w:name="_Toc86224932"/>
      <w:r w:rsidRPr="008706A9">
        <w:rPr>
          <w:rFonts w:cs="Arial"/>
          <w:b/>
        </w:rPr>
        <w:t>References</w:t>
      </w:r>
      <w:bookmarkEnd w:id="16"/>
      <w:bookmarkEnd w:id="17"/>
      <w:bookmarkEnd w:id="18"/>
      <w:bookmarkEnd w:id="19"/>
      <w:bookmarkEnd w:id="20"/>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C13BBC" w14:paraId="06AF9D76" w14:textId="77777777" w:rsidTr="00174FA0">
        <w:tc>
          <w:tcPr>
            <w:tcW w:w="709" w:type="dxa"/>
            <w:hideMark/>
          </w:tcPr>
          <w:p w14:paraId="7D213274" w14:textId="3734A605" w:rsidR="00C13BBC" w:rsidRPr="008706A9" w:rsidRDefault="00C13BBC" w:rsidP="00C13BBC">
            <w:pPr>
              <w:pStyle w:val="FP"/>
              <w:spacing w:before="40" w:after="40"/>
              <w:rPr>
                <w:rFonts w:cs="Arial"/>
                <w:b/>
                <w:sz w:val="18"/>
                <w:lang w:eastAsia="en-GB"/>
              </w:rPr>
            </w:pPr>
            <w:r w:rsidRPr="008706A9">
              <w:rPr>
                <w:rFonts w:cs="Arial"/>
                <w:b/>
                <w:sz w:val="18"/>
              </w:rPr>
              <w:t>[1]</w:t>
            </w:r>
          </w:p>
        </w:tc>
        <w:tc>
          <w:tcPr>
            <w:tcW w:w="7667" w:type="dxa"/>
            <w:hideMark/>
          </w:tcPr>
          <w:p w14:paraId="7D998C7D" w14:textId="766316E7" w:rsidR="00C13BBC" w:rsidRPr="00C13BBC" w:rsidRDefault="00C13BBC" w:rsidP="00C13BBC">
            <w:pPr>
              <w:overflowPunct w:val="0"/>
              <w:autoSpaceDE w:val="0"/>
              <w:autoSpaceDN w:val="0"/>
              <w:adjustRightInd w:val="0"/>
              <w:spacing w:before="40" w:after="40"/>
              <w:rPr>
                <w:rFonts w:ascii="Arial" w:hAnsi="Arial" w:cs="Arial"/>
                <w:b/>
                <w:sz w:val="18"/>
                <w:lang w:eastAsia="en-GB"/>
              </w:rPr>
            </w:pPr>
            <w:r w:rsidRPr="00C13BBC">
              <w:rPr>
                <w:rFonts w:ascii="Arial" w:hAnsi="Arial" w:cs="Arial"/>
                <w:b/>
              </w:rPr>
              <w:t>R5s211</w:t>
            </w:r>
            <w:r w:rsidRPr="00C13BBC">
              <w:rPr>
                <w:rFonts w:ascii="Arial" w:hAnsi="Arial" w:cs="Arial"/>
                <w:b/>
              </w:rPr>
              <w:t>571</w:t>
            </w:r>
            <w:r w:rsidRPr="00C13BBC">
              <w:rPr>
                <w:rFonts w:ascii="Arial" w:hAnsi="Arial" w:cs="Arial"/>
              </w:rPr>
              <w:t xml:space="preserve">:   </w:t>
            </w:r>
            <w:r w:rsidRPr="00C13BBC">
              <w:rPr>
                <w:rFonts w:ascii="Arial" w:hAnsi="Arial" w:cs="Arial"/>
                <w:color w:val="000000"/>
              </w:rPr>
              <w:t>Supporting information for addition of IMS 5GS Supplementary Services test case 8.37</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982E2" w14:textId="77777777" w:rsidR="00CE5AB0" w:rsidRDefault="00CE5AB0">
      <w:r>
        <w:separator/>
      </w:r>
    </w:p>
  </w:endnote>
  <w:endnote w:type="continuationSeparator" w:id="0">
    <w:p w14:paraId="415492ED" w14:textId="77777777" w:rsidR="00CE5AB0" w:rsidRDefault="00CE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65141" w14:textId="77777777" w:rsidR="00CE5AB0" w:rsidRDefault="00CE5AB0">
      <w:r>
        <w:separator/>
      </w:r>
    </w:p>
  </w:footnote>
  <w:footnote w:type="continuationSeparator" w:id="0">
    <w:p w14:paraId="281E072B" w14:textId="77777777" w:rsidR="00CE5AB0" w:rsidRDefault="00CE5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4404"/>
    <w:rsid w:val="000870C6"/>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26787"/>
    <w:rsid w:val="001400B0"/>
    <w:rsid w:val="00145D43"/>
    <w:rsid w:val="001516B4"/>
    <w:rsid w:val="0015409A"/>
    <w:rsid w:val="00155A28"/>
    <w:rsid w:val="00165F27"/>
    <w:rsid w:val="00166893"/>
    <w:rsid w:val="001676BC"/>
    <w:rsid w:val="00167BBB"/>
    <w:rsid w:val="001746B2"/>
    <w:rsid w:val="00174FA0"/>
    <w:rsid w:val="001764A1"/>
    <w:rsid w:val="001909D2"/>
    <w:rsid w:val="00192C46"/>
    <w:rsid w:val="00194BA6"/>
    <w:rsid w:val="001A08B3"/>
    <w:rsid w:val="001A32FF"/>
    <w:rsid w:val="001A681E"/>
    <w:rsid w:val="001A7B60"/>
    <w:rsid w:val="001B1EC2"/>
    <w:rsid w:val="001B52F0"/>
    <w:rsid w:val="001B7A65"/>
    <w:rsid w:val="001B7D43"/>
    <w:rsid w:val="001C1DBF"/>
    <w:rsid w:val="001C2DEE"/>
    <w:rsid w:val="001C75E8"/>
    <w:rsid w:val="001D132C"/>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17750"/>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2F1"/>
    <w:rsid w:val="004300FB"/>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34222"/>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2168"/>
    <w:rsid w:val="006E21FB"/>
    <w:rsid w:val="006E4E23"/>
    <w:rsid w:val="006E5F56"/>
    <w:rsid w:val="006F1C64"/>
    <w:rsid w:val="006F2177"/>
    <w:rsid w:val="006F29CF"/>
    <w:rsid w:val="006F2AAB"/>
    <w:rsid w:val="00700A69"/>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4E39"/>
    <w:rsid w:val="008161A2"/>
    <w:rsid w:val="008225DA"/>
    <w:rsid w:val="008256FD"/>
    <w:rsid w:val="008279FA"/>
    <w:rsid w:val="00840ECC"/>
    <w:rsid w:val="0084401E"/>
    <w:rsid w:val="0085238E"/>
    <w:rsid w:val="00855AD4"/>
    <w:rsid w:val="0086025A"/>
    <w:rsid w:val="008626E7"/>
    <w:rsid w:val="00863A6B"/>
    <w:rsid w:val="00864035"/>
    <w:rsid w:val="00866657"/>
    <w:rsid w:val="008706A9"/>
    <w:rsid w:val="00870EE7"/>
    <w:rsid w:val="008731FD"/>
    <w:rsid w:val="00876F32"/>
    <w:rsid w:val="00891BA2"/>
    <w:rsid w:val="008921F3"/>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F40"/>
    <w:rsid w:val="009337D6"/>
    <w:rsid w:val="0093685E"/>
    <w:rsid w:val="009373D0"/>
    <w:rsid w:val="009440F0"/>
    <w:rsid w:val="009448B0"/>
    <w:rsid w:val="00944F0A"/>
    <w:rsid w:val="00945597"/>
    <w:rsid w:val="00950F52"/>
    <w:rsid w:val="00953259"/>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23D2"/>
    <w:rsid w:val="0099270F"/>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1B42"/>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4C88"/>
    <w:rsid w:val="00BB5DFC"/>
    <w:rsid w:val="00BC1975"/>
    <w:rsid w:val="00BC37AF"/>
    <w:rsid w:val="00BC470D"/>
    <w:rsid w:val="00BD15BD"/>
    <w:rsid w:val="00BD279D"/>
    <w:rsid w:val="00BD4B5B"/>
    <w:rsid w:val="00BD6BB8"/>
    <w:rsid w:val="00BE18AC"/>
    <w:rsid w:val="00BE669F"/>
    <w:rsid w:val="00BE7224"/>
    <w:rsid w:val="00BF58B7"/>
    <w:rsid w:val="00C0300E"/>
    <w:rsid w:val="00C1080B"/>
    <w:rsid w:val="00C1261E"/>
    <w:rsid w:val="00C13BBC"/>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56C6"/>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1B0"/>
    <w:rsid w:val="00D06D51"/>
    <w:rsid w:val="00D248EC"/>
    <w:rsid w:val="00D24991"/>
    <w:rsid w:val="00D33AAA"/>
    <w:rsid w:val="00D4148A"/>
    <w:rsid w:val="00D43688"/>
    <w:rsid w:val="00D50255"/>
    <w:rsid w:val="00D715CB"/>
    <w:rsid w:val="00D7765B"/>
    <w:rsid w:val="00D778A9"/>
    <w:rsid w:val="00D81EE4"/>
    <w:rsid w:val="00D87603"/>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B4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1FAD-AD63-4ADB-8AC6-B6BDCC329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824</Words>
  <Characters>8134</Characters>
  <Application>Microsoft Office Word</Application>
  <DocSecurity>0</DocSecurity>
  <Lines>67</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8941</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1900-01-01T08:00:00Z</cp:lastPrinted>
  <dcterms:created xsi:type="dcterms:W3CDTF">2021-10-27T09:47:00Z</dcterms:created>
  <dcterms:modified xsi:type="dcterms:W3CDTF">2021-10-27T10:01:00Z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