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468" w:rsidRDefault="007A5468" w:rsidP="007A5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R5s211515</w:t>
        </w:r>
      </w:fldSimple>
    </w:p>
    <w:p w:rsidR="007A5468" w:rsidRDefault="007A5468" w:rsidP="007A54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5468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A5468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5468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142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A5468" w:rsidRPr="00410371" w:rsidRDefault="007A5468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5468" w:rsidRPr="00410371" w:rsidRDefault="007A5468" w:rsidP="006B02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:rsidR="007A5468" w:rsidRDefault="007A5468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A5468" w:rsidRPr="00410371" w:rsidRDefault="007A5468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A5468" w:rsidRDefault="007A5468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A5468" w:rsidRPr="00410371" w:rsidRDefault="007A5468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5468" w:rsidRPr="00F25D98" w:rsidRDefault="007A5468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5468" w:rsidTr="006B028C">
        <w:tc>
          <w:tcPr>
            <w:tcW w:w="9641" w:type="dxa"/>
            <w:gridSpan w:val="9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A5468" w:rsidRDefault="007A5468" w:rsidP="007A54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468" w:rsidTr="006B028C">
        <w:tc>
          <w:tcPr>
            <w:tcW w:w="2835" w:type="dxa"/>
          </w:tcPr>
          <w:p w:rsidR="007A5468" w:rsidRDefault="007A5468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468" w:rsidRDefault="007A5468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A5468" w:rsidRDefault="007A5468" w:rsidP="007A54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5468" w:rsidTr="006B028C">
        <w:tc>
          <w:tcPr>
            <w:tcW w:w="9640" w:type="dxa"/>
            <w:gridSpan w:val="11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f_POS_OTDOA_CheckEutraBand</w:t>
            </w:r>
            <w:proofErr w:type="spellEnd"/>
            <w:r>
              <w:fldChar w:fldCharType="end"/>
            </w:r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468" w:rsidRDefault="00963DA4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7A5468">
              <w:fldChar w:fldCharType="begin"/>
            </w:r>
            <w:r w:rsidR="007A5468">
              <w:instrText xml:space="preserve"> DOCPROPERTY  SourceIfTsg  \* MERGEFORMAT </w:instrText>
            </w:r>
            <w:r w:rsidR="007A5468">
              <w:fldChar w:fldCharType="end"/>
            </w:r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A5468" w:rsidRDefault="007A5468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2021-10-19</w:t>
              </w:r>
            </w:fldSimple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5468" w:rsidRDefault="007A5468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5468" w:rsidRDefault="007A5468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5468" w:rsidRDefault="007A5468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A5468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5468" w:rsidRDefault="007A5468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A5468" w:rsidRDefault="007A5468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5468" w:rsidRPr="007C2097" w:rsidRDefault="007A5468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A5468" w:rsidTr="006B028C">
        <w:tc>
          <w:tcPr>
            <w:tcW w:w="1843" w:type="dxa"/>
          </w:tcPr>
          <w:p w:rsidR="007A5468" w:rsidRDefault="007A5468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5468" w:rsidRDefault="007A5468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7F3EC0">
              <w:rPr>
                <w:rFonts w:cs="Arial"/>
                <w:lang w:eastAsia="en-GB"/>
              </w:rPr>
              <w:t>f_POS_OTDOA_CheckEutraBand</w:t>
            </w:r>
            <w:proofErr w:type="spellEnd"/>
            <w:r>
              <w:rPr>
                <w:rFonts w:cs="Arial"/>
                <w:lang w:eastAsia="en-GB"/>
              </w:rPr>
              <w:t xml:space="preserve"> checks for the value of:</w:t>
            </w:r>
          </w:p>
          <w:p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:rsidR="007A5468" w:rsidRPr="00FF3459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:rsidR="007A5468" w:rsidRPr="00FF3459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:rsidR="007A5468" w:rsidRDefault="007A5468" w:rsidP="007A546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checking first that such fields are actually present. The lack of boolean pics parameters to evaluate the presence of those fields leads to fail test case verdicts.</w:t>
            </w: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Introduce the following Boolean pics parameters:</w:t>
            </w: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pc_OTDOA_maxSupportedPrsBandwidth</w:t>
            </w: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pc_OTDOA_maxSupportedPrsConfigs</w:t>
            </w: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pc_OTDOA_numberOfRXantennas</w:t>
            </w: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implement a presence check before checking the value of the fields aforementioned.</w:t>
            </w: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 if not reporting any of the fields mentioned in the reason for change</w:t>
            </w:r>
          </w:p>
        </w:tc>
      </w:tr>
      <w:tr w:rsidR="007A5468" w:rsidTr="006B028C">
        <w:tc>
          <w:tcPr>
            <w:tcW w:w="2694" w:type="dxa"/>
            <w:gridSpan w:val="2"/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7.3.x.x</w:t>
            </w: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A5468" w:rsidRDefault="007A5468" w:rsidP="007A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5468" w:rsidRDefault="007A5468" w:rsidP="007A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37.571-3</w:t>
            </w: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5468" w:rsidRDefault="007A5468" w:rsidP="007A5468">
            <w:pPr>
              <w:pStyle w:val="CRCoverPage"/>
              <w:spacing w:after="0"/>
              <w:rPr>
                <w:noProof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468" w:rsidRPr="008863B9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468" w:rsidRPr="008863B9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5468" w:rsidRPr="008863B9" w:rsidRDefault="007A5468" w:rsidP="007A54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468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68" w:rsidRDefault="007A5468" w:rsidP="007A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468" w:rsidRDefault="007A5468" w:rsidP="007A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5458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3E721B" w:rsidRPr="0007645C" w:rsidRDefault="00446488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721B" w:rsidRPr="00241FDB">
        <w:rPr>
          <w:rFonts w:ascii="Arial" w:hAnsi="Arial" w:cs="Arial"/>
          <w:iCs/>
        </w:rPr>
        <w:t>Table of Contents</w:t>
      </w:r>
      <w:r w:rsidR="003E721B">
        <w:tab/>
      </w:r>
      <w:r w:rsidR="003E721B">
        <w:fldChar w:fldCharType="begin"/>
      </w:r>
      <w:r w:rsidR="003E721B">
        <w:instrText xml:space="preserve"> PAGEREF _Toc85545800 \h </w:instrText>
      </w:r>
      <w:r w:rsidR="003E721B">
        <w:fldChar w:fldCharType="separate"/>
      </w:r>
      <w:r w:rsidR="003E721B">
        <w:t>2</w:t>
      </w:r>
      <w:r w:rsidR="003E721B">
        <w:fldChar w:fldCharType="end"/>
      </w:r>
    </w:p>
    <w:p w:rsidR="003E721B" w:rsidRPr="0007645C" w:rsidRDefault="003E721B">
      <w:pPr>
        <w:pStyle w:val="TOC2"/>
        <w:rPr>
          <w:rFonts w:ascii="Calibri" w:hAnsi="Calibri"/>
          <w:sz w:val="22"/>
          <w:szCs w:val="22"/>
          <w:lang w:val="en-US"/>
        </w:rPr>
      </w:pPr>
      <w:r>
        <w:t>1.1 Adding OTDOA pics parameters to POS_Parameters.ttcn</w:t>
      </w:r>
      <w:r>
        <w:tab/>
      </w:r>
      <w:r>
        <w:fldChar w:fldCharType="begin"/>
      </w:r>
      <w:r>
        <w:instrText xml:space="preserve"> PAGEREF _Toc85545801 \h </w:instrText>
      </w:r>
      <w:r>
        <w:fldChar w:fldCharType="separate"/>
      </w:r>
      <w:r>
        <w:t>2</w:t>
      </w:r>
      <w:r>
        <w:fldChar w:fldCharType="end"/>
      </w:r>
    </w:p>
    <w:p w:rsidR="003E721B" w:rsidRPr="0007645C" w:rsidRDefault="003E721B">
      <w:pPr>
        <w:pStyle w:val="TOC2"/>
        <w:rPr>
          <w:rFonts w:ascii="Calibri" w:hAnsi="Calibri"/>
          <w:sz w:val="22"/>
          <w:szCs w:val="22"/>
          <w:lang w:val="en-US"/>
        </w:rPr>
      </w:pPr>
      <w:r>
        <w:t>1.2 Correction to f_POS_OTDOA_CheckEutraBand</w:t>
      </w:r>
      <w:r>
        <w:tab/>
      </w:r>
      <w:r>
        <w:fldChar w:fldCharType="begin"/>
      </w:r>
      <w:r>
        <w:instrText xml:space="preserve"> PAGEREF _Toc85545802 \h </w:instrText>
      </w:r>
      <w:r>
        <w:fldChar w:fldCharType="separate"/>
      </w:r>
      <w:r>
        <w:t>3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446488" w:rsidRPr="00E24250" w:rsidRDefault="00446488" w:rsidP="003E721B">
      <w:pPr>
        <w:pStyle w:val="Heading1"/>
        <w:autoSpaceDN w:val="0"/>
        <w:ind w:left="0" w:firstLine="0"/>
        <w:rPr>
          <w:rFonts w:cs="Arial"/>
          <w:b/>
        </w:rPr>
      </w:pPr>
    </w:p>
    <w:p w:rsidR="001C2B3A" w:rsidRDefault="003E721B" w:rsidP="001C2B3A">
      <w:pPr>
        <w:pStyle w:val="Heading2"/>
      </w:pPr>
      <w:bookmarkStart w:id="2" w:name="_Toc85545801"/>
      <w:bookmarkStart w:id="3" w:name="_Toc122434493"/>
      <w:bookmarkStart w:id="4" w:name="_Toc295288970"/>
      <w:bookmarkStart w:id="5" w:name="_Toc325725665"/>
      <w:r>
        <w:t>1.1</w:t>
      </w:r>
      <w:r w:rsidR="00E01387">
        <w:t xml:space="preserve"> </w:t>
      </w:r>
      <w:r w:rsidR="001C2B3A">
        <w:t xml:space="preserve">Adding </w:t>
      </w:r>
      <w:r w:rsidR="00FF3459">
        <w:t>OTDOA pics parameters</w:t>
      </w:r>
      <w:r w:rsidR="001C2B3A">
        <w:t xml:space="preserve"> to </w:t>
      </w:r>
      <w:proofErr w:type="spellStart"/>
      <w:r w:rsidR="001C2B3A">
        <w:t>POS_Parameters.ttcn</w:t>
      </w:r>
      <w:bookmarkEnd w:id="2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B3A" w:rsidRPr="00324DE3" w:rsidTr="00FF3459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:rsidRPr="002B0BE5" w:rsidTr="00635E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>In the current TTCN implementation</w:t>
            </w:r>
            <w:r w:rsidR="003E721B">
              <w:rPr>
                <w:rFonts w:cs="Arial"/>
                <w:lang w:eastAsia="en-GB"/>
              </w:rPr>
              <w:t xml:space="preserve">, there are no pics included to check the presence of </w:t>
            </w:r>
            <w:proofErr w:type="spellStart"/>
            <w:r w:rsidR="003E721B">
              <w:rPr>
                <w:snapToGrid w:val="0"/>
                <w:lang w:eastAsia="zh-CN"/>
              </w:rPr>
              <w:t>maxSupportedPrsBandwidth</w:t>
            </w:r>
            <w:proofErr w:type="spellEnd"/>
            <w:r w:rsidR="003E721B">
              <w:rPr>
                <w:snapToGrid w:val="0"/>
                <w:lang w:eastAsia="zh-CN"/>
              </w:rPr>
              <w:t xml:space="preserve">, </w:t>
            </w:r>
            <w:proofErr w:type="spellStart"/>
            <w:r w:rsidR="003E721B">
              <w:rPr>
                <w:snapToGrid w:val="0"/>
              </w:rPr>
              <w:t>maxSupportedPrsConfigs</w:t>
            </w:r>
            <w:proofErr w:type="spellEnd"/>
            <w:r w:rsidR="003E721B" w:rsidRPr="006C5D07">
              <w:t xml:space="preserve"> </w:t>
            </w:r>
            <w:r w:rsidR="003E721B">
              <w:t xml:space="preserve">and </w:t>
            </w:r>
            <w:proofErr w:type="spellStart"/>
            <w:r w:rsidR="003E721B">
              <w:rPr>
                <w:snapToGrid w:val="0"/>
              </w:rPr>
              <w:t>numberOfRXantennas</w:t>
            </w:r>
            <w:proofErr w:type="spellEnd"/>
            <w:r w:rsidR="003E721B">
              <w:rPr>
                <w:snapToGrid w:val="0"/>
              </w:rPr>
              <w:t xml:space="preserve"> fields.</w:t>
            </w:r>
          </w:p>
        </w:tc>
      </w:tr>
      <w:tr w:rsidR="001C2B3A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59" w:rsidRDefault="007F3EC0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</w:t>
            </w:r>
            <w:r w:rsidR="002A28FA">
              <w:rPr>
                <w:rFonts w:cs="Arial"/>
                <w:lang w:eastAsia="en-GB"/>
              </w:rPr>
              <w:t>troduce</w:t>
            </w:r>
            <w:r>
              <w:rPr>
                <w:rFonts w:cs="Arial"/>
                <w:lang w:eastAsia="en-GB"/>
              </w:rPr>
              <w:t xml:space="preserve"> </w:t>
            </w:r>
            <w:r w:rsidR="002A28FA">
              <w:rPr>
                <w:rFonts w:cs="Arial"/>
                <w:lang w:eastAsia="en-GB"/>
              </w:rPr>
              <w:t xml:space="preserve">new </w:t>
            </w:r>
            <w:r>
              <w:rPr>
                <w:rFonts w:cs="Arial"/>
                <w:lang w:eastAsia="en-GB"/>
              </w:rPr>
              <w:t>pics parameters</w:t>
            </w:r>
            <w:r w:rsidR="00FF3459">
              <w:rPr>
                <w:rFonts w:cs="Arial"/>
                <w:lang w:eastAsia="en-GB"/>
              </w:rPr>
              <w:t>:</w:t>
            </w:r>
          </w:p>
          <w:p w:rsidR="00FF3459" w:rsidRDefault="00FF3459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pc_OTDOA_maxSupportedPrsBandwidth</w:t>
            </w:r>
          </w:p>
          <w:p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pc_OTDOA_maxSupportedPrsConfigs</w:t>
            </w:r>
          </w:p>
          <w:p w:rsidR="00FF3459" w:rsidRDefault="00FF3459" w:rsidP="00FF3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pc_OTDOA_numberOfRXantennas</w:t>
            </w:r>
          </w:p>
          <w:p w:rsidR="001C2B3A" w:rsidRDefault="001C2B3A" w:rsidP="00635E96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A28FA" w:rsidRPr="00404C74" w:rsidRDefault="002A28FA" w:rsidP="00635E9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Prose CR will be raised for this</w:t>
            </w:r>
          </w:p>
        </w:tc>
      </w:tr>
      <w:tr w:rsidR="001C2B3A" w:rsidRPr="00795A32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rPr>
                <w:rFonts w:ascii="Arial" w:hAnsi="Arial" w:cs="Arial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1C2B3A" w:rsidRDefault="001C2B3A" w:rsidP="001C2B3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= false;        // @desc  Support of additional-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prs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-config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A.4.3-3A/5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pc_OTDOA_densePrsConfig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A.4.3-3A/8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A.4.3-3A/15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interRAT-RSTDmeasurement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A.4.3-3A/18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A.4.3-3A/17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pc_OTDOA_multiPrbNprs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A.4.3-3A/14</w:t>
      </w:r>
    </w:p>
    <w:p w:rsidR="001C2B3A" w:rsidRPr="004619F4" w:rsidRDefault="00FF3459" w:rsidP="00FF34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="001C2B3A"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1C2B3A" w:rsidRPr="004619F4" w:rsidRDefault="001C2B3A" w:rsidP="001C2B3A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lastRenderedPageBreak/>
        <w:t>After</w:t>
      </w:r>
    </w:p>
    <w:p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</w:p>
    <w:p w:rsidR="001C2B3A" w:rsidRPr="004619F4" w:rsidRDefault="001C2B3A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= false;        // @desc  Support of additional-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prs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-config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A.4.3-3A/5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pc_OTDOA_densePrsConfig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A.4.3-3A/8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A.4.3-3A/15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interRAT-RSTDmeasurement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A.4.3-3A/18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maxSupportedPrsBandwidth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false;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maxSupportedPrsBandwidth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A.4.3-3A/9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maxSupportedPrsConfigs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false;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maxSupportedPrsConfigs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A.4.3-3A/12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A.4.3-3A/17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pc_OTDOA_multiPrbNprs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Reference: 37.571-3 Table A.4.3-3A/14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FF3459" w:rsidRP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boolean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numberOfRXantennas</w:t>
      </w:r>
      <w:proofErr w:type="spell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false;           // @desc  Support of </w:t>
      </w:r>
      <w:proofErr w:type="spellStart"/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numberOfRXantennas</w:t>
      </w:r>
      <w:proofErr w:type="spellEnd"/>
    </w:p>
    <w:p w:rsidR="00FF3459" w:rsidRDefault="00FF3459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FF345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// Reference: 37.571-3 Table A.4.3-3A/16</w:t>
      </w:r>
    </w:p>
    <w:p w:rsidR="001C2B3A" w:rsidRPr="002A28FA" w:rsidRDefault="001C2B3A" w:rsidP="00FF34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A28FA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D0706" w:rsidRDefault="003E721B" w:rsidP="00E01387">
      <w:pPr>
        <w:pStyle w:val="Heading2"/>
        <w:ind w:left="0" w:firstLine="0"/>
      </w:pPr>
      <w:bookmarkStart w:id="6" w:name="_Toc85545802"/>
      <w:r>
        <w:t>1.2</w:t>
      </w:r>
      <w:r w:rsidR="00E01387">
        <w:t xml:space="preserve"> </w:t>
      </w:r>
      <w:r w:rsidR="007F3EC0">
        <w:t xml:space="preserve">Correction to </w:t>
      </w:r>
      <w:proofErr w:type="spellStart"/>
      <w:r w:rsidR="007F3EC0" w:rsidRPr="007F3EC0">
        <w:t>f_POS_OTDOA_CheckEutraBand</w:t>
      </w:r>
      <w:bookmarkEnd w:id="6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EB092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7F3EC0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7F3EC0">
              <w:rPr>
                <w:rFonts w:ascii="Arial" w:hAnsi="Arial" w:cs="Arial"/>
              </w:rPr>
              <w:t>f_POS_OTDOA_CheckEutraBand</w:t>
            </w:r>
            <w:proofErr w:type="spellEnd"/>
          </w:p>
        </w:tc>
      </w:tr>
      <w:tr w:rsidR="002B0BE5" w:rsidTr="00EB092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7F3EC0">
              <w:rPr>
                <w:rFonts w:cs="Arial"/>
                <w:lang w:eastAsia="en-GB"/>
              </w:rPr>
              <w:t>f_POS_OTDOA_CheckEutraBand</w:t>
            </w:r>
            <w:proofErr w:type="spellEnd"/>
            <w:r>
              <w:rPr>
                <w:rFonts w:cs="Arial"/>
                <w:lang w:eastAsia="en-GB"/>
              </w:rPr>
              <w:t xml:space="preserve"> checks for the value of: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0BE5" w:rsidRPr="002B0BE5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without checking first that such fields are actually present. </w:t>
            </w:r>
            <w:r w:rsidR="00D80392">
              <w:rPr>
                <w:noProof/>
              </w:rPr>
              <w:t>This could lead into fail verdicts if UE does not report any of the 3 af</w:t>
            </w:r>
            <w:r w:rsidR="007F2B1D">
              <w:rPr>
                <w:noProof/>
              </w:rPr>
              <w:t>orementioned fields.</w:t>
            </w:r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59" w:rsidRDefault="00FF3459" w:rsidP="00FF345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 a first check of the presence of the aforementioned fields based </w:t>
            </w:r>
          </w:p>
          <w:p w:rsidR="00FF3459" w:rsidRDefault="00FF3459" w:rsidP="00D8039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on the value of the pics</w:t>
            </w:r>
            <w:r w:rsidR="00D80392">
              <w:rPr>
                <w:rFonts w:cs="Arial"/>
                <w:lang w:eastAsia="en-GB"/>
              </w:rPr>
              <w:t xml:space="preserve"> from change 1.1</w:t>
            </w:r>
          </w:p>
          <w:p w:rsidR="002B0BE5" w:rsidRDefault="002B0BE5" w:rsidP="002B0BE5">
            <w:pPr>
              <w:pStyle w:val="CRCoverPage"/>
              <w:spacing w:after="0"/>
              <w:rPr>
                <w:noProof/>
              </w:rPr>
            </w:pPr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7F3EC0" w:rsidP="002B0B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EUTRA_Positioning_Functions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  <w:proofErr w:type="spellEnd"/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f_POS_OTDOA_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CheckEutraBand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 runs on EUTRA_PTC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/ @sic R5-145736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f_DeriveSuppEutraBandsFromPics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v_SuppEutraBandsAccToPICS_v9a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0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= f_DeriveSuppEutraBandsFromPics_v9a0(); //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;   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not included in OTDOA capabilities"); // @sic R5s150589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0, 14); // bands 1 - 14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0, 14);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16, 30); // bands 17 - 46   @sic R5s150589, R5-165506,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16, 30); // @sic R5s150589, R5-165506,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47, 1); // band 48 @sic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47, 1); //@sic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==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maxFBI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{  /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/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(v_OtdoaProvideCapabilities.supportedBandListEUTRA_v9a0))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</w:t>
      </w:r>
      <w:proofErr w:type="spellStart"/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lengthof(v_OtdoaProvideCapabilities.supportedBandListEUTRA_v9a0);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+ 1) { //@sic Band Issue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= v_OtdoaProvideCapabilities.supportedBandListEUTRA_v9a0[i].bandEUTRA_v9a0;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- 1;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f_Bitstring_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BitIsSet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v_SuppEutraBandsAccToPICS_v9a0,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band nr. " &amp; int2str(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 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pc_InterFreq_RSTD_WithGaps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not(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v_OtdoaProvideCapabilities.interFreqRSTDmeasurement_r10 == supported))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"interFreqRSTDmeasurement_r10 not reported")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(v_OtdoaProvideCapabilities.interFreqRSTDmeasurement_r10)){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interFreqRSTDmeasurement_r10")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additionalNeighbourCellInfoList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(v_OtdoaProvideCapabilities.additionalNeighbourCellInfoList_r10)){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additionalNeighbourCellInfoList_r10")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pc_OTDOA_prs_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id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(v_OtdoaProvideCapabilities.prs_id_r14)){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prs_id_r14")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pc_OTDOA_tp_separation_via_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muting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(v_OtdoaProvideCapabilities.tp_separation_via_muting_r14)){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tp_separation_via_muting_r14")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(v_OtdoaProvideCapabilities.additional_prs_config_r14)){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additional_prs_config_r14")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pc_OTDOA_prs_based_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tbs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(v_OtdoaProvideCapabilities.prs_based_tbs_r14)){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prs_based_tbs_r14")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additionalPathsReport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(v_OtdoaProvideCapabilities.additionalPathsReport_r14)){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additionalPathsReport_r14")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(v_OtdoaProvideCapabilities.densePrsConfig_r14)){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densePrsConfig_r14")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(v_OtdoaProvideCapabilities.maxSupportedPrsBandwidth_r14) and (v_OtdoaProvideCapabilities.maxSupportedPrsBandwidth_r14 == pc_OTDOA_maxSupportedPrsBandwidth_r14)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maxSupportedPrsBandwidth_r14")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prsOccGroup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(v_OtdoaProvideCapabilities.prsOccGroup_r14)){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prsOccGroup_r14")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prsFrequencyHopping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(v_OtdoaProvideCapabilities.prsFrequencyHopping_r14)){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prsFrequencyHopping_r14")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(v_OtdoaProvideCapabilities.maxSupportedPrsConfigs_r14) and (v_OtdoaProvideCapabilities.maxSupportedPrsConfigs_r14 == pc_OTDOA_maxSupportedPrsConfigs_r14)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maxSupportedPrsConfigs_r14")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(v_OtdoaProvideCapabilities.periodicalReporting_r14)){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periodicalReporting_r14")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(v_OtdoaProvideCapabilities.multiPrbNprs_r14)){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multiPrbNprs_r14")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(v_OtdoaProvideCapabilities.idleStateForMeasurements_r14)){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idleStateForMeasurements_r14")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(v_OtdoaProvideCapabilities.numberOfRXantennas_r14) and (v_OtdoaProvideCapabilities.numberOfRXantennas_r14 == pc_OTDOA_numberOfRXantennas_r14)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numberOfRXantennas_r14")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(v_OtdoaProvideCapabilities.motionMeasurements_r15)){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motionMeasurements_r15")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(v_OtdoaProvideCapabilities.interRAT_RSTDmeasurement_r15)){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interRAT_RSTDmeasurement_r15")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Pr="00963DA4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proofErr w:type="gramEnd"/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f_POS_OTDOA_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CheckEutraBand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 runs on EUTRA_PTC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/ @sic R5-145736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f_DeriveSuppEutraBandsFromPics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v_SuppEutraBandsAccToPICS_v9a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0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= f_DeriveSuppEutraBandsFromPics_v9a0(); //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;   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not included in OTDOA capabilities"); // @sic R5s150589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0, 14); // bands 1 - 14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0, 14);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16, 30); // bands 17 - 46   @sic R5s150589, R5-165506,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16, 30); // @sic R5s150589, R5-165506,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47, 1); // band 48 @sic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, 47, 1); //@sic R5s170733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==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maxFBI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{  /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/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(v_OtdoaProvideCapabilities.supportedBandListEUTRA_v9a0))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</w:t>
      </w:r>
      <w:proofErr w:type="spellStart"/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lengthof(v_OtdoaProvideCapabilities.supportedBandListEUTRA_v9a0);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+ 1) { //@sic Band Issue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= v_OtdoaProvideCapabilities.supportedBandListEUTRA_v9a0[i].bandEUTRA_v9a0;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- 1;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f_Bitstring_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BitIsSet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v_SuppEutraBandsAccToPICS_v9a0,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band nr. " &amp; int2str(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  @sic R5-134907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pc_InterFreq_RSTD_WithGaps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not(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v_OtdoaProvideCapabilities.interFreqRSTDmeasurement_r10 == supported)) 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"interFreqRSTDmeasurement_r10 not reported")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(v_OtdoaProvideCapabilities.interFreqRSTDmeasurement_r10)){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interFreqRSTDmeasurement_r10")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additionalNeighbourCellInfoList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(v_OtdoaProvideCapabilities.additionalNeighbourCellInfoList_r10)){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additionalNeighbourCellInfoList_r10")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pc_OTDOA_prs_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id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(v_OtdoaProvideCapabilities.prs_id_r14)){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prs_id_r14")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pc_OTDOA_tp_separation_via_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muting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(v_OtdoaProvideCapabilities.tp_separation_via_muting_r14)){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tp_separation_via_muting_r14")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(v_OtdoaProvideCapabilities.additional_prs_config_r14)){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additional_prs_config_r14")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pc_OTDOA_prs_based_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tbs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(v_OtdoaProvideCapabilities.prs_based_tbs_r14)){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prs_based_tbs_r14")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additionalPathsReport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(v_OtdoaProvideCapabilities.additionalPathsReport_r14)){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additionalPathsReport_r14")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(v_OtdoaProvideCapabilities.densePrsConfig_r14)){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densePrsConfig_r14")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maxSupportedPrsBandwidth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(v_OtdoaProvideCapabilities.maxSupportedPrsBandwidth_r14)){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(v_OtdoaProvideCapabilities.maxSupportedPrsBandwidth_r14 == pc_OTDOA_maxSupportedPrsBandwidth_r14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maxSupportedPrsBandwidth_r14")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prsOccGroup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(v_OtdoaProvideCapabilities.prsOccGroup_r14)){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prsOccGroup_r14")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prsFrequencyHopping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(v_OtdoaProvideCapabilities.prsFrequencyHopping_r14)){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prsFrequencyHopping_r14")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maxSupportedPrsConfigs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!=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(v_OtdoaProvideCapabilities.maxSupportedPrsConfigs_r14)){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(v_OtdoaProvideCapabilities.maxSupportedPrsConfigs_r14 == pc_OTDOA_maxSupportedPrsConfigs_r14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maxSupportedPrsConfigs_r14")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(v_OtdoaProvideCapabilities.periodicalReporting_r14)){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periodicalReporting_r14")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(v_OtdoaProvideCapabilities.multiPrbNprs_r14)){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multiPrbNprs_r14")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(v_OtdoaProvideCapabilities.idleStateForMeasurements_r14)){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idleStateForMeasurements_r14")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numberOfRXantennas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(v_OtdoaProvideCapabilities.numberOfRXantennas_r14)){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(v_OtdoaProvideCapabilities.numberOfRXantennas_r14 == pc_OTDOA_numberOfRXantennas_r14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//@sic R5-214181 sic@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numberOfRXantennas_r14")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(v_OtdoaProvideCapabilities.motionMeasurements_r15)){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motionMeasurements_r15")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(v_OtdoaProvideCapabilities.interRAT_RSTDmeasurement_r15)){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interRAT_RSTDmeasurement_r15")</w:t>
      </w:r>
    </w:p>
    <w:p w:rsidR="007F3EC0" w:rsidRPr="007F3EC0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F3EC0">
        <w:rPr>
          <w:rFonts w:ascii="Courier New" w:hAnsi="Courier New" w:cs="Courier New"/>
          <w:b/>
          <w:sz w:val="16"/>
          <w:szCs w:val="16"/>
          <w:lang w:val="de-DE" w:eastAsia="de-DE"/>
        </w:rPr>
        <w:t>}</w:t>
      </w:r>
    </w:p>
    <w:p w:rsidR="00324DE3" w:rsidRDefault="007F3EC0" w:rsidP="007F3E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}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2B0BE5" w:rsidRDefault="002B0BE5" w:rsidP="002B0BE5">
      <w:pPr>
        <w:rPr>
          <w:lang w:val="de-DE"/>
        </w:rPr>
      </w:pPr>
    </w:p>
    <w:sectPr w:rsidR="002B0B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853" w:rsidRDefault="00C95853">
      <w:r>
        <w:separator/>
      </w:r>
    </w:p>
  </w:endnote>
  <w:endnote w:type="continuationSeparator" w:id="0">
    <w:p w:rsidR="00C95853" w:rsidRDefault="00C9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853" w:rsidRDefault="00C95853">
      <w:r>
        <w:separator/>
      </w:r>
    </w:p>
  </w:footnote>
  <w:footnote w:type="continuationSeparator" w:id="0">
    <w:p w:rsidR="00C95853" w:rsidRDefault="00C95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71F52"/>
    <w:rsid w:val="00073B2F"/>
    <w:rsid w:val="0007645C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F3122"/>
    <w:rsid w:val="000F4C0F"/>
    <w:rsid w:val="00124321"/>
    <w:rsid w:val="001247BA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DCAD0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7C7E8-518E-4C17-8171-E3E4BF80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3839</Words>
  <Characters>21886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25674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2021-10-19T14:21:00Z</dcterms:created>
  <dcterms:modified xsi:type="dcterms:W3CDTF">2021-10-19T18:00:00Z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