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5548A5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57C00" w:rsidRPr="00757C00">
        <w:rPr>
          <w:rFonts w:cs="Arial"/>
          <w:b/>
          <w:bCs/>
          <w:i/>
          <w:iCs/>
          <w:sz w:val="26"/>
          <w:szCs w:val="26"/>
        </w:rPr>
        <w:t>R5s211293</w:t>
      </w:r>
    </w:p>
    <w:p w14:paraId="5D6FC58C" w14:textId="307A0302" w:rsidR="001A09A3" w:rsidRDefault="007F753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B8420AA" w:rsidR="001E41F3" w:rsidRPr="00DA5F2B" w:rsidRDefault="00757C0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57C00">
              <w:rPr>
                <w:b/>
                <w:noProof/>
                <w:sz w:val="28"/>
              </w:rPr>
              <w:t>2054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CD8B70C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757C00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757C00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E443B0" w:rsidR="00CB3E52" w:rsidRDefault="008E2510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8E2510">
              <w:t>Addition of EPS Fallback test case 11.1.9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8ACF2CC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90146DC" w:rsidR="00235975" w:rsidRDefault="004B1028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10F05F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E7344F">
              <w:t>9</w:t>
            </w:r>
            <w:r>
              <w:t>-</w:t>
            </w:r>
            <w:r w:rsidR="00E7344F">
              <w:t>22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2638572" w:rsidR="00235975" w:rsidRDefault="007F753E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21B45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AFD370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FF477F">
              <w:rPr>
                <w:rFonts w:cs="Arial"/>
              </w:rPr>
              <w:t>EPS Fallback</w:t>
            </w:r>
            <w:r w:rsidRPr="00196EE2">
              <w:rPr>
                <w:rFonts w:cs="Arial"/>
              </w:rPr>
              <w:t xml:space="preserve"> TC </w:t>
            </w:r>
            <w:r w:rsidR="00FF477F">
              <w:rPr>
                <w:rFonts w:cs="Arial"/>
              </w:rPr>
              <w:t>11.1.</w:t>
            </w:r>
            <w:r w:rsidR="008E2510">
              <w:rPr>
                <w:rFonts w:cs="Arial"/>
              </w:rPr>
              <w:t>9</w:t>
            </w:r>
            <w:r w:rsidRPr="00196EE2">
              <w:rPr>
                <w:lang w:val="en-US" w:eastAsia="en-GB"/>
              </w:rPr>
              <w:t xml:space="preserve"> </w:t>
            </w:r>
            <w:r w:rsidR="008E2510">
              <w:t xml:space="preserve">MO MMTEL voice call setup from NR RRC_IDLE / EPS Fallback with redirection / Single registration mode with N26 interface / </w:t>
            </w:r>
            <w:proofErr w:type="spellStart"/>
            <w:r w:rsidR="008E2510">
              <w:t>voiceFallbackIndication</w:t>
            </w:r>
            <w:proofErr w:type="spellEnd"/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B57250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FF477F">
              <w:rPr>
                <w:rFonts w:cs="Arial"/>
                <w:noProof/>
              </w:rPr>
              <w:t>EPS Fallback TC 11.1.</w:t>
            </w:r>
            <w:r w:rsidR="008E2510">
              <w:rPr>
                <w:rFonts w:cs="Arial"/>
                <w:noProof/>
              </w:rPr>
              <w:t>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ADFA5DB" w:rsidR="00EA45BE" w:rsidRDefault="0057131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</w:t>
            </w:r>
            <w:r w:rsidR="008E2510">
              <w:rPr>
                <w:rFonts w:cs="Arial"/>
                <w:noProof/>
              </w:rPr>
              <w:t>9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32812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5C73E" w14:textId="16318C17" w:rsidR="00763C8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3C8F" w:rsidRPr="006A12AE">
        <w:rPr>
          <w:rFonts w:cs="Arial"/>
          <w:iCs/>
        </w:rPr>
        <w:t>Table of Contents</w:t>
      </w:r>
      <w:r w:rsidR="00763C8F">
        <w:tab/>
      </w:r>
      <w:r w:rsidR="00763C8F">
        <w:fldChar w:fldCharType="begin"/>
      </w:r>
      <w:r w:rsidR="00763C8F">
        <w:instrText xml:space="preserve"> PAGEREF _Toc83281255 \h </w:instrText>
      </w:r>
      <w:r w:rsidR="00763C8F">
        <w:fldChar w:fldCharType="separate"/>
      </w:r>
      <w:r w:rsidR="00763C8F">
        <w:t>2</w:t>
      </w:r>
      <w:r w:rsidR="00763C8F">
        <w:fldChar w:fldCharType="end"/>
      </w:r>
    </w:p>
    <w:p w14:paraId="33195896" w14:textId="1FBAE22A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_Toc83281256 \h </w:instrText>
      </w:r>
      <w:r>
        <w:fldChar w:fldCharType="separate"/>
      </w:r>
      <w:r>
        <w:t>3</w:t>
      </w:r>
      <w:r>
        <w:fldChar w:fldCharType="end"/>
      </w:r>
    </w:p>
    <w:p w14:paraId="6E683BC5" w14:textId="77CDDBAE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_Toc83281257 \h </w:instrText>
      </w:r>
      <w:r>
        <w:fldChar w:fldCharType="separate"/>
      </w:r>
      <w:r>
        <w:t>3</w:t>
      </w:r>
      <w:r>
        <w:fldChar w:fldCharType="end"/>
      </w:r>
    </w:p>
    <w:p w14:paraId="2FC9E722" w14:textId="738252FB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_Toc83281258 \h </w:instrText>
      </w:r>
      <w:r>
        <w:fldChar w:fldCharType="separate"/>
      </w:r>
      <w:r>
        <w:t>3</w:t>
      </w:r>
      <w:r>
        <w:fldChar w:fldCharType="end"/>
      </w:r>
    </w:p>
    <w:p w14:paraId="6FB4D2D9" w14:textId="06981DE2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asciiTheme="minorHAnsi" w:hAnsiTheme="minorHAnsi" w:cstheme="minorHAnsi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asciiTheme="minorHAnsi" w:hAnsiTheme="minorHAnsi" w:cstheme="minorHAnsi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_Toc83281259 \h </w:instrText>
      </w:r>
      <w:r>
        <w:fldChar w:fldCharType="separate"/>
      </w:r>
      <w:r>
        <w:t>3</w:t>
      </w:r>
      <w:r>
        <w:fldChar w:fldCharType="end"/>
      </w:r>
    </w:p>
    <w:p w14:paraId="0709C453" w14:textId="4BB6BD12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_Toc83281260 \h </w:instrText>
      </w:r>
      <w:r>
        <w:fldChar w:fldCharType="separate"/>
      </w:r>
      <w:r>
        <w:t>4</w:t>
      </w:r>
      <w:r>
        <w:fldChar w:fldCharType="end"/>
      </w:r>
    </w:p>
    <w:p w14:paraId="1CBD5070" w14:textId="5CFA9835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_Toc83281261 \h </w:instrText>
      </w:r>
      <w:r>
        <w:fldChar w:fldCharType="separate"/>
      </w:r>
      <w:r>
        <w:t>8</w:t>
      </w:r>
      <w:r>
        <w:fldChar w:fldCharType="end"/>
      </w:r>
    </w:p>
    <w:p w14:paraId="25C39994" w14:textId="29C92CD7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_Toc83281262 \h </w:instrText>
      </w:r>
      <w:r>
        <w:fldChar w:fldCharType="separate"/>
      </w:r>
      <w:r>
        <w:t>9</w:t>
      </w:r>
      <w:r>
        <w:fldChar w:fldCharType="end"/>
      </w:r>
    </w:p>
    <w:p w14:paraId="5BE781C7" w14:textId="1CE7175E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_Toc83281263 \h </w:instrText>
      </w:r>
      <w:r>
        <w:fldChar w:fldCharType="separate"/>
      </w:r>
      <w:r>
        <w:t>9</w:t>
      </w:r>
      <w:r>
        <w:fldChar w:fldCharType="end"/>
      </w:r>
    </w:p>
    <w:p w14:paraId="5B6AA647" w14:textId="01F7DCF8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_Toc83281264 \h </w:instrText>
      </w:r>
      <w:r>
        <w:fldChar w:fldCharType="separate"/>
      </w:r>
      <w:r>
        <w:t>9</w:t>
      </w:r>
      <w:r>
        <w:fldChar w:fldCharType="end"/>
      </w:r>
    </w:p>
    <w:p w14:paraId="2579DCB8" w14:textId="3E0E64BA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_Toc83281265 \h </w:instrText>
      </w:r>
      <w:r>
        <w:fldChar w:fldCharType="separate"/>
      </w:r>
      <w:r>
        <w:t>9</w:t>
      </w:r>
      <w:r>
        <w:fldChar w:fldCharType="end"/>
      </w:r>
    </w:p>
    <w:p w14:paraId="2E4D4796" w14:textId="4F153A0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32812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75A2A6C6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71319">
        <w:rPr>
          <w:rFonts w:cs="Arial"/>
        </w:rPr>
        <w:t>11.1.</w:t>
      </w:r>
      <w:r w:rsidR="001767DD">
        <w:rPr>
          <w:rFonts w:cs="Arial"/>
        </w:rPr>
        <w:t>9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32812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1699C75A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1319">
        <w:rPr>
          <w:lang w:eastAsia="ja-JP"/>
        </w:rPr>
        <w:t>11.1.</w:t>
      </w:r>
      <w:r w:rsidR="001767DD">
        <w:rPr>
          <w:lang w:eastAsia="ja-JP"/>
        </w:rPr>
        <w:t>9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3281258"/>
      <w:r w:rsidRPr="00854C55">
        <w:rPr>
          <w:b/>
        </w:rPr>
        <w:t>Corrections required</w:t>
      </w:r>
      <w:bookmarkEnd w:id="11"/>
      <w:bookmarkEnd w:id="12"/>
      <w:bookmarkEnd w:id="13"/>
    </w:p>
    <w:p w14:paraId="5842183D" w14:textId="77777777" w:rsidR="001767DD" w:rsidRPr="00540EF3" w:rsidRDefault="001767DD" w:rsidP="001767D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0" w:after="0"/>
        <w:ind w:left="1134" w:hanging="1134"/>
        <w:rPr>
          <w:rFonts w:asciiTheme="minorHAnsi" w:hAnsiTheme="minorHAnsi" w:cstheme="minorHAnsi"/>
          <w:b/>
          <w:sz w:val="28"/>
          <w:szCs w:val="28"/>
          <w:lang w:val="pt-BR"/>
        </w:rPr>
      </w:pPr>
      <w:bookmarkStart w:id="14" w:name="_Toc30685521"/>
      <w:bookmarkStart w:id="15" w:name="_Toc83281259"/>
      <w:bookmarkStart w:id="16" w:name="_Toc58491298"/>
      <w:bookmarkStart w:id="17" w:name="_Toc60751532"/>
      <w:bookmarkStart w:id="18" w:name="_Toc60757078"/>
      <w:r w:rsidRPr="00540EF3">
        <w:rPr>
          <w:rFonts w:asciiTheme="minorHAnsi" w:hAnsiTheme="minorHAnsi" w:cstheme="minorHAnsi"/>
          <w:b/>
          <w:sz w:val="28"/>
          <w:szCs w:val="28"/>
          <w:lang w:val="pt-BR"/>
        </w:rPr>
        <w:t>Change 1</w:t>
      </w:r>
      <w:bookmarkEnd w:id="14"/>
      <w:bookmarkEnd w:id="15"/>
    </w:p>
    <w:p w14:paraId="7AA8B147" w14:textId="77777777" w:rsidR="001767DD" w:rsidRPr="00540EF3" w:rsidRDefault="001767DD" w:rsidP="001767DD">
      <w:pPr>
        <w:rPr>
          <w:lang w:val="pt-BR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67DD" w:rsidRPr="00C613F9" w14:paraId="3BE3ECB2" w14:textId="77777777" w:rsidTr="007E7CAC">
        <w:trPr>
          <w:trHeight w:val="447"/>
        </w:trPr>
        <w:tc>
          <w:tcPr>
            <w:tcW w:w="1985" w:type="dxa"/>
          </w:tcPr>
          <w:p w14:paraId="34A5D7D2" w14:textId="77777777" w:rsidR="001767DD" w:rsidRPr="00C613F9" w:rsidRDefault="001767DD" w:rsidP="007E7CAC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Function name</w:t>
            </w:r>
          </w:p>
        </w:tc>
        <w:tc>
          <w:tcPr>
            <w:tcW w:w="7654" w:type="dxa"/>
          </w:tcPr>
          <w:p w14:paraId="595563D6" w14:textId="77777777" w:rsidR="001767DD" w:rsidRPr="00C613F9" w:rsidRDefault="001767DD" w:rsidP="007E7CAC">
            <w:pPr>
              <w:rPr>
                <w:rFonts w:asciiTheme="minorHAnsi" w:hAnsiTheme="minorHAnsi" w:cstheme="minorHAnsi"/>
              </w:rPr>
            </w:pPr>
            <w:r w:rsidRPr="00C613F9">
              <w:rPr>
                <w:rFonts w:asciiTheme="minorHAnsi" w:hAnsiTheme="minorHAnsi" w:cstheme="minorHAnsi"/>
              </w:rPr>
              <w:t>f_TC_11_1_</w:t>
            </w:r>
            <w:r>
              <w:rPr>
                <w:rFonts w:asciiTheme="minorHAnsi" w:hAnsiTheme="minorHAnsi" w:cstheme="minorHAnsi"/>
              </w:rPr>
              <w:t>9</w:t>
            </w:r>
            <w:r w:rsidRPr="00C613F9">
              <w:rPr>
                <w:rFonts w:asciiTheme="minorHAnsi" w:hAnsiTheme="minorHAnsi" w:cstheme="minorHAnsi"/>
              </w:rPr>
              <w:t>_NR5GC_EUTRA()</w:t>
            </w:r>
          </w:p>
        </w:tc>
      </w:tr>
      <w:tr w:rsidR="001767DD" w:rsidRPr="00C613F9" w14:paraId="04B25BE3" w14:textId="77777777" w:rsidTr="007E7CAC">
        <w:trPr>
          <w:trHeight w:val="452"/>
        </w:trPr>
        <w:tc>
          <w:tcPr>
            <w:tcW w:w="1985" w:type="dxa"/>
          </w:tcPr>
          <w:p w14:paraId="31FC4E58" w14:textId="77777777" w:rsidR="001767DD" w:rsidRPr="00C613F9" w:rsidRDefault="001767DD" w:rsidP="007E7CAC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Reason for change</w:t>
            </w:r>
          </w:p>
        </w:tc>
        <w:tc>
          <w:tcPr>
            <w:tcW w:w="7654" w:type="dxa"/>
          </w:tcPr>
          <w:p w14:paraId="37564C1A" w14:textId="2B047B82" w:rsidR="001767DD" w:rsidRPr="00C613F9" w:rsidRDefault="001767DD" w:rsidP="001767DD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</w:pPr>
            <w:r w:rsidRPr="00C613F9"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A</w:t>
            </w:r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s Expected in Prose Step 14 the re-direct info of EUTRA_CELL1 need to include in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RrcRelease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and NR5GC PCT includes the re-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dirict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info in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RrcRelease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but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Eutra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PTC doesn’t sends </w:t>
            </w:r>
          </w:p>
        </w:tc>
      </w:tr>
      <w:tr w:rsidR="001767DD" w:rsidRPr="00C613F9" w14:paraId="08878DA7" w14:textId="77777777" w:rsidTr="007E7CAC">
        <w:tc>
          <w:tcPr>
            <w:tcW w:w="1985" w:type="dxa"/>
          </w:tcPr>
          <w:p w14:paraId="497BD028" w14:textId="77777777" w:rsidR="001767DD" w:rsidRPr="00C613F9" w:rsidRDefault="001767DD" w:rsidP="007E7CAC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Summary of change</w:t>
            </w:r>
          </w:p>
        </w:tc>
        <w:tc>
          <w:tcPr>
            <w:tcW w:w="7654" w:type="dxa"/>
          </w:tcPr>
          <w:p w14:paraId="2DED6D51" w14:textId="77777777" w:rsidR="001767DD" w:rsidRPr="00C613F9" w:rsidRDefault="001767DD" w:rsidP="001767DD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Theme="minorHAnsi" w:hAnsiTheme="minorHAnsi" w:cstheme="minorHAnsi"/>
                <w:lang w:val="en-SG"/>
              </w:rPr>
            </w:pPr>
            <w:r>
              <w:rPr>
                <w:rFonts w:asciiTheme="minorHAnsi" w:eastAsia="Malgun Gothic" w:hAnsiTheme="minorHAnsi" w:cstheme="minorHAnsi"/>
                <w:color w:val="000000"/>
                <w:lang w:val="en-US"/>
              </w:rPr>
              <w:t xml:space="preserve">Sent the Frequency info of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lang w:val="en-US"/>
              </w:rPr>
              <w:t>eutra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lang w:val="en-US"/>
              </w:rPr>
              <w:t xml:space="preserve"> cell1 from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lang w:val="en-US"/>
              </w:rPr>
              <w:t>Eutra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lang w:val="en-US"/>
              </w:rPr>
              <w:t xml:space="preserve"> PTC to NR5GC PTC</w:t>
            </w:r>
          </w:p>
        </w:tc>
      </w:tr>
      <w:tr w:rsidR="001767DD" w:rsidRPr="00C613F9" w14:paraId="7CFC439B" w14:textId="77777777" w:rsidTr="007E7CAC">
        <w:tc>
          <w:tcPr>
            <w:tcW w:w="1985" w:type="dxa"/>
          </w:tcPr>
          <w:p w14:paraId="5351EF3F" w14:textId="77777777" w:rsidR="001767DD" w:rsidRPr="00C613F9" w:rsidRDefault="001767DD" w:rsidP="007E7CAC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TTCN module</w:t>
            </w:r>
          </w:p>
        </w:tc>
        <w:tc>
          <w:tcPr>
            <w:tcW w:w="7654" w:type="dxa"/>
          </w:tcPr>
          <w:p w14:paraId="09542AD8" w14:textId="77777777" w:rsidR="001767DD" w:rsidRPr="00C613F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>fl_TC_11_1_9_NR5GC_EUTRA_TestBody()</w:t>
            </w:r>
          </w:p>
        </w:tc>
      </w:tr>
      <w:tr w:rsidR="001767DD" w:rsidRPr="00C613F9" w14:paraId="2229A333" w14:textId="77777777" w:rsidTr="007E7CAC">
        <w:tc>
          <w:tcPr>
            <w:tcW w:w="1985" w:type="dxa"/>
          </w:tcPr>
          <w:p w14:paraId="74BA98C7" w14:textId="77777777" w:rsidR="001767DD" w:rsidRPr="00C613F9" w:rsidRDefault="001767DD" w:rsidP="007E7CAC">
            <w:pPr>
              <w:rPr>
                <w:rFonts w:asciiTheme="minorHAnsi" w:hAnsiTheme="minorHAnsi" w:cstheme="minorHAnsi"/>
                <w:b/>
                <w:highlight w:val="cyan"/>
              </w:rPr>
            </w:pPr>
            <w:r w:rsidRPr="00C613F9">
              <w:rPr>
                <w:rFonts w:asciiTheme="minorHAnsi" w:hAnsiTheme="minorHAnsi" w:cstheme="minorHAnsi"/>
                <w:b/>
              </w:rPr>
              <w:t>MCC160 Comment</w:t>
            </w:r>
          </w:p>
        </w:tc>
        <w:tc>
          <w:tcPr>
            <w:tcW w:w="7654" w:type="dxa"/>
          </w:tcPr>
          <w:p w14:paraId="3583F3B8" w14:textId="77777777" w:rsidR="001767DD" w:rsidRPr="00C613F9" w:rsidRDefault="001767DD" w:rsidP="007E7CAC">
            <w:pPr>
              <w:rPr>
                <w:rFonts w:asciiTheme="minorHAnsi" w:hAnsiTheme="minorHAnsi" w:cstheme="minorHAnsi"/>
                <w:highlight w:val="cyan"/>
              </w:rPr>
            </w:pPr>
          </w:p>
        </w:tc>
      </w:tr>
    </w:tbl>
    <w:p w14:paraId="3266AEB3" w14:textId="77777777" w:rsidR="001767DD" w:rsidRPr="00C613F9" w:rsidRDefault="001767DD" w:rsidP="001767DD">
      <w:pPr>
        <w:rPr>
          <w:rFonts w:asciiTheme="minorHAnsi" w:hAnsiTheme="minorHAnsi" w:cstheme="minorHAnsi"/>
          <w:lang w:val="en-US"/>
        </w:rPr>
      </w:pPr>
    </w:p>
    <w:p w14:paraId="2848D455" w14:textId="77777777" w:rsidR="001767DD" w:rsidRPr="00C613F9" w:rsidRDefault="001767DD" w:rsidP="001767DD">
      <w:pPr>
        <w:rPr>
          <w:rFonts w:asciiTheme="minorHAnsi" w:hAnsiTheme="minorHAnsi" w:cstheme="minorHAnsi"/>
          <w:lang w:val="en-US"/>
        </w:rPr>
      </w:pPr>
      <w:r w:rsidRPr="00C613F9">
        <w:rPr>
          <w:rFonts w:asciiTheme="minorHAnsi" w:hAnsiTheme="minorHAnsi" w:cstheme="minorHAnsi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67DD" w:rsidRPr="00C613F9" w14:paraId="42A0DAB0" w14:textId="77777777" w:rsidTr="007E7CAC">
        <w:tc>
          <w:tcPr>
            <w:tcW w:w="9855" w:type="dxa"/>
          </w:tcPr>
          <w:p w14:paraId="0D06896A" w14:textId="77777777" w:rsidR="001767DD" w:rsidRPr="009479A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function fl_TC_11_1_9_NR5GC_EUTRA_TestBody() runs on EUTRA_Multi5GS_PTC</w:t>
            </w:r>
          </w:p>
          <w:p w14:paraId="4ED25464" w14:textId="77777777" w:rsidR="001767DD" w:rsidRPr="009479A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{</w:t>
            </w:r>
          </w:p>
          <w:p w14:paraId="75FC5299" w14:textId="77777777" w:rsidR="001767DD" w:rsidRPr="009479A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  var 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NasCount_Type</w:t>
            </w:r>
            <w:proofErr w:type="spellEnd"/>
            <w:r w:rsidRPr="009479A9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v_NasCount</w:t>
            </w:r>
            <w:proofErr w:type="spellEnd"/>
            <w:r w:rsidRPr="009479A9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6BF9A25A" w14:textId="77777777" w:rsidR="001767DD" w:rsidRPr="009479A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</w:p>
          <w:p w14:paraId="62D650C0" w14:textId="77777777" w:rsidR="001767DD" w:rsidRPr="009479A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  // @siclog "Step 0" 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siclog</w:t>
            </w:r>
            <w:proofErr w:type="spellEnd"/>
            <w:r w:rsidRPr="009479A9">
              <w:rPr>
                <w:rFonts w:asciiTheme="minorHAnsi" w:hAnsiTheme="minorHAnsi" w:cstheme="minorHAnsi"/>
                <w:lang w:val="en-US"/>
              </w:rPr>
              <w:t>@</w:t>
            </w:r>
          </w:p>
          <w:p w14:paraId="52E4D1E8" w14:textId="77777777" w:rsidR="001767DD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  f_EUTRA38_SetCellPower(eutra_Cell1, 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tsc_ServingCellRS_EPRE</w:t>
            </w:r>
            <w:proofErr w:type="spellEnd"/>
            <w:r w:rsidRPr="009479A9">
              <w:rPr>
                <w:rFonts w:asciiTheme="minorHAnsi" w:hAnsiTheme="minorHAnsi" w:cstheme="minorHAnsi"/>
                <w:lang w:val="en-US"/>
              </w:rPr>
              <w:t>, tsc_ServingCellRS_EPRE_FR2);</w:t>
            </w:r>
          </w:p>
          <w:p w14:paraId="2F558A4C" w14:textId="77777777" w:rsidR="001767DD" w:rsidRPr="009479A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…</w:t>
            </w:r>
            <w:r w:rsidRPr="009479A9">
              <w:rPr>
                <w:rFonts w:asciiTheme="minorHAnsi" w:hAnsiTheme="minorHAnsi" w:cstheme="minorHAnsi"/>
                <w:lang w:val="en-US"/>
              </w:rPr>
              <w:t xml:space="preserve">    </w:t>
            </w:r>
          </w:p>
          <w:p w14:paraId="7FA7575A" w14:textId="77777777" w:rsidR="001767DD" w:rsidRPr="009479A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  //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Postamble</w:t>
            </w:r>
            <w:proofErr w:type="spellEnd"/>
            <w:r w:rsidRPr="009479A9">
              <w:rPr>
                <w:rFonts w:asciiTheme="minorHAnsi" w:hAnsiTheme="minorHAnsi" w:cstheme="minorHAnsi"/>
                <w:lang w:val="en-US"/>
              </w:rPr>
              <w:t xml:space="preserve"> is in 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Eutra</w:t>
            </w:r>
            <w:proofErr w:type="spellEnd"/>
          </w:p>
          <w:p w14:paraId="51CF1E6A" w14:textId="77777777" w:rsidR="001767DD" w:rsidRPr="009479A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lastRenderedPageBreak/>
              <w:t xml:space="preserve">    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f_EUTRA_NR_SendCoOrd</w:t>
            </w:r>
            <w:proofErr w:type="spellEnd"/>
            <w:r w:rsidRPr="009479A9">
              <w:rPr>
                <w:rFonts w:asciiTheme="minorHAnsi" w:hAnsiTheme="minorHAnsi" w:cstheme="minorHAnsi"/>
                <w:lang w:val="en-US"/>
              </w:rPr>
              <w:t xml:space="preserve"> (NR, 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cms_EUTRA_NR_Trigger</w:t>
            </w:r>
            <w:proofErr w:type="spellEnd"/>
            <w:r w:rsidRPr="009479A9">
              <w:rPr>
                <w:rFonts w:asciiTheme="minorHAnsi" w:hAnsiTheme="minorHAnsi" w:cstheme="minorHAnsi"/>
                <w:lang w:val="en-US"/>
              </w:rPr>
              <w:t>("</w:t>
            </w:r>
            <w:proofErr w:type="spellStart"/>
            <w:r w:rsidRPr="009479A9">
              <w:rPr>
                <w:rFonts w:asciiTheme="minorHAnsi" w:hAnsiTheme="minorHAnsi" w:cstheme="minorHAnsi"/>
                <w:lang w:val="en-US"/>
              </w:rPr>
              <w:t>Postamble</w:t>
            </w:r>
            <w:proofErr w:type="spellEnd"/>
            <w:r w:rsidRPr="009479A9">
              <w:rPr>
                <w:rFonts w:asciiTheme="minorHAnsi" w:hAnsiTheme="minorHAnsi" w:cstheme="minorHAnsi"/>
                <w:lang w:val="en-US"/>
              </w:rPr>
              <w:t>"));</w:t>
            </w:r>
          </w:p>
          <w:p w14:paraId="11CEB921" w14:textId="77777777" w:rsidR="001767DD" w:rsidRPr="00C613F9" w:rsidRDefault="001767DD" w:rsidP="007E7CAC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</w:tc>
      </w:tr>
    </w:tbl>
    <w:p w14:paraId="2FF27884" w14:textId="77777777" w:rsidR="001767DD" w:rsidRPr="00C613F9" w:rsidRDefault="001767DD" w:rsidP="001767DD">
      <w:pPr>
        <w:rPr>
          <w:rFonts w:asciiTheme="minorHAnsi" w:hAnsiTheme="minorHAnsi" w:cstheme="minorHAnsi"/>
          <w:lang w:val="en-US"/>
        </w:rPr>
      </w:pPr>
    </w:p>
    <w:p w14:paraId="04062CFC" w14:textId="77777777" w:rsidR="001767DD" w:rsidRPr="00C613F9" w:rsidRDefault="001767DD" w:rsidP="001767DD">
      <w:pPr>
        <w:rPr>
          <w:rFonts w:asciiTheme="minorHAnsi" w:hAnsiTheme="minorHAnsi" w:cstheme="minorHAnsi"/>
          <w:lang w:val="en-US"/>
        </w:rPr>
      </w:pPr>
      <w:r w:rsidRPr="00C613F9">
        <w:rPr>
          <w:rFonts w:asciiTheme="minorHAnsi" w:hAnsiTheme="minorHAnsi" w:cstheme="minorHAnsi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67DD" w:rsidRPr="00C613F9" w14:paraId="16859A51" w14:textId="77777777" w:rsidTr="007E7CAC">
        <w:tc>
          <w:tcPr>
            <w:tcW w:w="9629" w:type="dxa"/>
          </w:tcPr>
          <w:p w14:paraId="7BF86888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function fl_TC_11_1_9_NR5GC_EUTRA_TestBody() runs on EUTRA_Multi5GS_PTC</w:t>
            </w:r>
          </w:p>
          <w:p w14:paraId="03CF10F6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{</w:t>
            </w:r>
          </w:p>
          <w:p w14:paraId="39CA620B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var 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NasCount_Type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v_NasCount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>;</w:t>
            </w:r>
          </w:p>
          <w:p w14:paraId="24200E13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 xml:space="preserve">var </w:t>
            </w:r>
            <w:proofErr w:type="spellStart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>EUTRA_NR_CoOrd_SysInfo_Type</w:t>
            </w:r>
            <w:proofErr w:type="spellEnd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 xml:space="preserve"> </w:t>
            </w:r>
            <w:proofErr w:type="spellStart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>v_SysInfoNR</w:t>
            </w:r>
            <w:proofErr w:type="spellEnd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>;</w:t>
            </w:r>
          </w:p>
          <w:p w14:paraId="7CC8ACB7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</w:p>
          <w:p w14:paraId="3996E310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// @siclog "Step 0" 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siclog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>@</w:t>
            </w:r>
          </w:p>
          <w:p w14:paraId="6C91BCF1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f_EUTRA38_SetCellPower(eutra_Cell1, 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tsc_ServingCellRS_EPRE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>, tsc_ServingCellRS_EPRE_FR2);</w:t>
            </w:r>
          </w:p>
          <w:p w14:paraId="2E0A6B7A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</w:p>
          <w:p w14:paraId="60C9FFF5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// Send EUTRA frequency to NR</w:t>
            </w:r>
          </w:p>
          <w:p w14:paraId="406D55A3" w14:textId="77777777" w:rsidR="001767DD" w:rsidRPr="0019782A" w:rsidRDefault="001767DD" w:rsidP="007E7CAC">
            <w:pPr>
              <w:rPr>
                <w:rFonts w:asciiTheme="minorHAnsi" w:hAnsiTheme="minorHAnsi" w:cstheme="minorHAnsi"/>
                <w:highlight w:val="yellow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>f_EUTRA_NR_SendSysinfoCoOrd</w:t>
            </w:r>
            <w:proofErr w:type="spellEnd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>(NR, f_EUTRA38_IRAT_ListOfFrequencies({eutra_Cell1}));</w:t>
            </w:r>
          </w:p>
          <w:p w14:paraId="3D7B1CD1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 xml:space="preserve">    //</w:t>
            </w:r>
            <w:proofErr w:type="spellStart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>v_SysInfoNR</w:t>
            </w:r>
            <w:proofErr w:type="spellEnd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 xml:space="preserve"> := </w:t>
            </w:r>
            <w:proofErr w:type="spellStart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>f_EUTRA_NR_WaitForCoOrd_SysInfo</w:t>
            </w:r>
            <w:proofErr w:type="spellEnd"/>
            <w:r w:rsidRPr="0019782A">
              <w:rPr>
                <w:rFonts w:asciiTheme="minorHAnsi" w:hAnsiTheme="minorHAnsi" w:cstheme="minorHAnsi"/>
                <w:highlight w:val="yellow"/>
                <w:lang w:val="en-US" w:eastAsia="zh-CN"/>
              </w:rPr>
              <w:t>(NR);</w:t>
            </w:r>
          </w:p>
          <w:p w14:paraId="370D4628" w14:textId="77777777" w:rsidR="001767DD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// @siclog "Step 15 - 20" 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siclog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>@</w:t>
            </w:r>
          </w:p>
          <w:p w14:paraId="13494A45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…</w:t>
            </w:r>
          </w:p>
          <w:p w14:paraId="7DB2F575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//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Postamble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is in 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Eutra</w:t>
            </w:r>
            <w:proofErr w:type="spellEnd"/>
          </w:p>
          <w:p w14:paraId="557F72C7" w14:textId="77777777" w:rsidR="001767DD" w:rsidRPr="0019782A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f_EUTRA_NR_SendCoOrd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(NR, 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cms_EUTRA_NR_Trigger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>("</w:t>
            </w:r>
            <w:proofErr w:type="spellStart"/>
            <w:r w:rsidRPr="0019782A">
              <w:rPr>
                <w:rFonts w:asciiTheme="minorHAnsi" w:hAnsiTheme="minorHAnsi" w:cstheme="minorHAnsi"/>
                <w:lang w:val="en-US" w:eastAsia="zh-CN"/>
              </w:rPr>
              <w:t>Postamble</w:t>
            </w:r>
            <w:proofErr w:type="spellEnd"/>
            <w:r w:rsidRPr="0019782A">
              <w:rPr>
                <w:rFonts w:asciiTheme="minorHAnsi" w:hAnsiTheme="minorHAnsi" w:cstheme="minorHAnsi"/>
                <w:lang w:val="en-US" w:eastAsia="zh-CN"/>
              </w:rPr>
              <w:t>"));</w:t>
            </w:r>
          </w:p>
          <w:p w14:paraId="15631E14" w14:textId="77777777" w:rsidR="001767DD" w:rsidRPr="00C613F9" w:rsidRDefault="001767DD" w:rsidP="007E7CAC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}</w:t>
            </w:r>
          </w:p>
        </w:tc>
      </w:tr>
    </w:tbl>
    <w:p w14:paraId="0B291268" w14:textId="0D206247" w:rsidR="00426645" w:rsidRPr="00ED4A5F" w:rsidRDefault="00426645" w:rsidP="0042664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1134" w:hanging="1134"/>
        <w:rPr>
          <w:rFonts w:cs="Arial"/>
          <w:b/>
          <w:lang w:val="pt-BR"/>
        </w:rPr>
      </w:pPr>
      <w:bookmarkStart w:id="19" w:name="_Toc83281260"/>
      <w:r w:rsidRPr="00ED4A5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26645" w:rsidRPr="00ED4A5F" w14:paraId="28784761" w14:textId="77777777" w:rsidTr="007E7CAC">
        <w:trPr>
          <w:trHeight w:val="447"/>
        </w:trPr>
        <w:tc>
          <w:tcPr>
            <w:tcW w:w="1985" w:type="dxa"/>
          </w:tcPr>
          <w:p w14:paraId="41B3E6AA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ED4A5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DA4DB28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D4A5F">
              <w:rPr>
                <w:rFonts w:ascii="Arial" w:hAnsi="Arial" w:cs="Arial"/>
              </w:rPr>
              <w:t>cs_508_SystemInformationBlockType2_Def</w:t>
            </w:r>
          </w:p>
        </w:tc>
      </w:tr>
      <w:tr w:rsidR="00426645" w:rsidRPr="00ED4A5F" w14:paraId="1150B1B3" w14:textId="77777777" w:rsidTr="007E7CAC">
        <w:trPr>
          <w:trHeight w:val="452"/>
        </w:trPr>
        <w:tc>
          <w:tcPr>
            <w:tcW w:w="1985" w:type="dxa"/>
          </w:tcPr>
          <w:p w14:paraId="29571068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ED4A5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1D3A27" w14:textId="77777777" w:rsidR="00426645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EUTRA Cell 2 SIB2 to include </w:t>
            </w:r>
            <w:proofErr w:type="spellStart"/>
            <w:r w:rsidRPr="00ED4A5F">
              <w:rPr>
                <w:rFonts w:ascii="Arial" w:hAnsi="Arial" w:cs="Arial"/>
                <w:i/>
                <w:iCs/>
                <w:highlight w:val="cyan"/>
                <w:lang w:val="en-US"/>
              </w:rPr>
              <w:t>voiceServiceCauseIndication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signalled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for setting MO-voice call cause </w:t>
            </w:r>
          </w:p>
          <w:p w14:paraId="584CB1E0" w14:textId="69BD222A" w:rsidR="00426645" w:rsidRPr="00337195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#draft </w:t>
            </w:r>
            <w:proofErr w:type="spellStart"/>
            <w:r>
              <w:rPr>
                <w:rFonts w:ascii="Arial" w:hAnsi="Arial" w:cs="Arial"/>
                <w:lang w:val="en-US"/>
              </w:rPr>
              <w:t>proseCR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would be raised for RAN5</w:t>
            </w:r>
            <w:r w:rsidR="008F4FD7">
              <w:rPr>
                <w:rFonts w:ascii="Arial" w:hAnsi="Arial" w:cs="Arial"/>
                <w:lang w:val="en-US"/>
              </w:rPr>
              <w:t xml:space="preserve">#93-e </w:t>
            </w:r>
            <w:r>
              <w:rPr>
                <w:rFonts w:ascii="Arial" w:hAnsi="Arial" w:cs="Arial"/>
                <w:lang w:val="en-US"/>
              </w:rPr>
              <w:t xml:space="preserve"> meeting</w:t>
            </w:r>
          </w:p>
        </w:tc>
      </w:tr>
      <w:tr w:rsidR="00426645" w:rsidRPr="00ED4A5F" w14:paraId="470FA37F" w14:textId="77777777" w:rsidTr="007E7CAC">
        <w:tc>
          <w:tcPr>
            <w:tcW w:w="1985" w:type="dxa"/>
          </w:tcPr>
          <w:p w14:paraId="5FBDD2E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ED4A5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50CE93" w14:textId="77777777" w:rsidR="00426645" w:rsidRPr="00ED4A5F" w:rsidRDefault="00426645" w:rsidP="007E7CAC">
            <w:pPr>
              <w:pStyle w:val="CRCoverPage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cs="Arial"/>
                <w:highlight w:val="cyan"/>
                <w:lang w:val="en-US"/>
              </w:rPr>
            </w:pPr>
            <w:r w:rsidRPr="00ED4A5F">
              <w:rPr>
                <w:rFonts w:eastAsia="Malgun Gothic" w:cs="Arial"/>
                <w:color w:val="000000"/>
                <w:highlight w:val="cyan"/>
                <w:lang w:val="en-US"/>
              </w:rPr>
              <w:t xml:space="preserve">Including </w:t>
            </w:r>
            <w:proofErr w:type="spellStart"/>
            <w:r w:rsidRPr="00ED4A5F">
              <w:rPr>
                <w:rFonts w:cs="Arial"/>
                <w:highlight w:val="cyan"/>
                <w:lang w:val="en-US"/>
              </w:rPr>
              <w:t>voiceServiceCauseIndication</w:t>
            </w:r>
            <w:proofErr w:type="spellEnd"/>
            <w:r w:rsidRPr="00ED4A5F">
              <w:rPr>
                <w:rFonts w:cs="Arial"/>
                <w:highlight w:val="cyan"/>
                <w:lang w:val="en-US"/>
              </w:rPr>
              <w:t xml:space="preserve"> in SIB2</w:t>
            </w:r>
          </w:p>
          <w:p w14:paraId="07118B0A" w14:textId="77777777" w:rsidR="00426645" w:rsidRPr="00ED4A5F" w:rsidRDefault="00426645" w:rsidP="007E7CAC">
            <w:pPr>
              <w:pStyle w:val="CRCoverPage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cs="Arial"/>
                <w:highlight w:val="cyan"/>
                <w:lang w:val="en-US"/>
              </w:rPr>
            </w:pPr>
            <w:r w:rsidRPr="00ED4A5F">
              <w:rPr>
                <w:rFonts w:cs="Arial"/>
                <w:highlight w:val="cyan"/>
                <w:lang w:val="en-US"/>
              </w:rPr>
              <w:t xml:space="preserve"> New </w:t>
            </w:r>
            <w:proofErr w:type="spellStart"/>
            <w:r w:rsidRPr="00ED4A5F">
              <w:rPr>
                <w:rFonts w:cs="Arial"/>
                <w:highlight w:val="cyan"/>
                <w:lang w:val="en-US"/>
              </w:rPr>
              <w:t>Fucntion</w:t>
            </w:r>
            <w:proofErr w:type="spellEnd"/>
            <w:r w:rsidRPr="00ED4A5F">
              <w:rPr>
                <w:rFonts w:cs="Arial"/>
                <w:highlight w:val="cyan"/>
                <w:lang w:val="en-US"/>
              </w:rPr>
              <w:t xml:space="preserve">(refer change 4) Added to set </w:t>
            </w:r>
            <w:proofErr w:type="spellStart"/>
            <w:r w:rsidRPr="00ED4A5F">
              <w:rPr>
                <w:rFonts w:cs="Arial"/>
                <w:highlight w:val="cyan"/>
                <w:lang w:val="en-US"/>
              </w:rPr>
              <w:t>voiceServiceCauseIndication</w:t>
            </w:r>
            <w:proofErr w:type="spellEnd"/>
            <w:r w:rsidRPr="00ED4A5F">
              <w:rPr>
                <w:rFonts w:cs="Arial"/>
                <w:highlight w:val="cyan"/>
                <w:lang w:val="en-US"/>
              </w:rPr>
              <w:t xml:space="preserve"> to true</w:t>
            </w:r>
          </w:p>
        </w:tc>
      </w:tr>
      <w:tr w:rsidR="00426645" w:rsidRPr="00ED4A5F" w14:paraId="16947E9C" w14:textId="77777777" w:rsidTr="007E7CAC">
        <w:tc>
          <w:tcPr>
            <w:tcW w:w="1985" w:type="dxa"/>
          </w:tcPr>
          <w:p w14:paraId="3E002710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ED4A5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6E7682E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proofErr w:type="spellStart"/>
            <w:r w:rsidRPr="00ED4A5F">
              <w:rPr>
                <w:rFonts w:ascii="Arial" w:hAnsi="Arial" w:cs="Arial"/>
                <w:lang w:val="en-US"/>
              </w:rPr>
              <w:t>EUTRA_SysInfo_Templates.ttcn</w:t>
            </w:r>
            <w:proofErr w:type="spellEnd"/>
          </w:p>
        </w:tc>
      </w:tr>
      <w:tr w:rsidR="00426645" w:rsidRPr="00ED4A5F" w14:paraId="74CFCEDC" w14:textId="77777777" w:rsidTr="007E7CAC">
        <w:tc>
          <w:tcPr>
            <w:tcW w:w="1985" w:type="dxa"/>
          </w:tcPr>
          <w:p w14:paraId="59C9EE9A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  <w:highlight w:val="cyan"/>
              </w:rPr>
            </w:pPr>
            <w:r w:rsidRPr="00ED4A5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2D3722C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cyan"/>
              </w:rPr>
            </w:pPr>
          </w:p>
        </w:tc>
      </w:tr>
    </w:tbl>
    <w:p w14:paraId="633FB5B2" w14:textId="77777777" w:rsidR="00426645" w:rsidRPr="00ED4A5F" w:rsidRDefault="00426645" w:rsidP="00426645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  <w:lang w:val="en-US"/>
        </w:rPr>
      </w:pPr>
      <w:r w:rsidRPr="00ED4A5F">
        <w:rPr>
          <w:rFonts w:ascii="Arial" w:hAnsi="Arial" w:cs="Arial"/>
          <w:b/>
          <w:bCs/>
          <w:sz w:val="22"/>
          <w:szCs w:val="22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26645" w:rsidRPr="00ED4A5F" w14:paraId="23A47B4F" w14:textId="77777777" w:rsidTr="007E7CAC">
        <w:tc>
          <w:tcPr>
            <w:tcW w:w="9855" w:type="dxa"/>
          </w:tcPr>
          <w:p w14:paraId="1E2A5D89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template (value) SystemInformationBlockType2 cs_508_SystemInformationBlockType2_Def(template (omit)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EUTRA_SysinfoUL_Bandwidth_Type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p_UL_ChBandwidth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>,</w:t>
            </w:r>
          </w:p>
          <w:p w14:paraId="5A530B83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                     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N_RB_CQI_Type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p_N_RB_CQI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>,</w:t>
            </w:r>
          </w:p>
          <w:p w14:paraId="3EED8A04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PUSCH_HoppingOffset_Type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p_PuschHoppingOffset,</w:t>
            </w:r>
          </w:p>
          <w:p w14:paraId="39D484BC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 (value)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SoundingRS_UL_ConfigCommon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p_SoundingRS_UL_ConfigCommon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>,</w:t>
            </w:r>
          </w:p>
          <w:p w14:paraId="28F4EC80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 (value)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PRACH_ConfigSIB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p_PRACH_ConfigSIB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>,</w:t>
            </w:r>
          </w:p>
          <w:p w14:paraId="5721B9EC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P_b_Type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p_P_b,</w:t>
            </w:r>
          </w:p>
          <w:p w14:paraId="43E68141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PDSCH_ConfigCommon_v1310 p_PDSCH_ConfigCommon_v1310 := omit,</w:t>
            </w:r>
          </w:p>
          <w:p w14:paraId="7CF97160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PUSCH_ConfigCommon_v1310 p_PUSCH_ConfigCommon_v1310 := omit,</w:t>
            </w:r>
          </w:p>
          <w:p w14:paraId="087F7D1E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PRACH_ConfigSIB_v1310 p_PRACH_ConfigSIB_v1310 := omit,</w:t>
            </w:r>
          </w:p>
          <w:p w14:paraId="1DEFAA83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PUCCH_ConfigCommon_v1310 p_PUCCH_ConfigCommon_v1310 := omit,</w:t>
            </w:r>
          </w:p>
          <w:p w14:paraId="0E6D296D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PCCH_Config_v1310 p_PCCH_Config_v1310 := omit,</w:t>
            </w:r>
          </w:p>
          <w:p w14:paraId="0CDAF92B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PreambleTransMax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p_PreambleTransMax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47958D6F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RACH_CE_LevelInfoList_r13 p_RACH_CE_LevelInfoList_r13 := omit,</w:t>
            </w:r>
          </w:p>
          <w:p w14:paraId="4F5FB89C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CIOT_EPS_OptimisationInfo_r13 p_CIOT_EPS_OptimisationInfo_r13 := omit,</w:t>
            </w:r>
          </w:p>
          <w:p w14:paraId="263A17FC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FreqHoppingParameters_r13 p_FreqHoppingParameters_r13 := omit,</w:t>
            </w:r>
          </w:p>
          <w:p w14:paraId="1DB6D3D3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HighSpeedConfig_r14 </w:t>
            </w:r>
            <w:proofErr w:type="spellStart"/>
            <w:r w:rsidRPr="00ED4A5F">
              <w:rPr>
                <w:rFonts w:ascii="Arial" w:hAnsi="Arial" w:cs="Arial"/>
                <w:lang w:val="en-US"/>
              </w:rPr>
              <w:t>p_HighSpeedConfig</w:t>
            </w:r>
            <w:proofErr w:type="spellEnd"/>
            <w:r w:rsidRPr="00ED4A5F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09E8FEC0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template(omit) PRACH_Config_v1430 p_PRACH_Config_v1430 := omit) :=</w:t>
            </w:r>
          </w:p>
          <w:p w14:paraId="4A81CEF6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{ /* @status    APPROVED (ENDC, IMS, IMS_IRAT, LTE, LTE_A_IRAT, LTE_A_PRO, LTE_A_R10_R11, LTE_A_R12, LTE_IRAT, NR5GC_IRAT, POS) */</w:t>
            </w:r>
          </w:p>
          <w:p w14:paraId="70ED8A95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//@sic R5-167569: added p_PDSCH_ConfigCommon_v1310, p_PUSCH_ConfigCommon_v1310, p_PRACH_ConfigSIB_v1310, p_PUCCH_ConfigCommon_v1310, p_PCCH_Config_v1310 sic@</w:t>
            </w:r>
          </w:p>
          <w:p w14:paraId="63EA6073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//@sic R5-172875: added p_CIOT_EPS_OptimisationInfo_r13 sic@</w:t>
            </w:r>
          </w:p>
          <w:p w14:paraId="31831264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//@sic R5s170550: added p_FreqHoppingParameters_r13 sic@</w:t>
            </w:r>
          </w:p>
          <w:p w14:paraId="0C654E6A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lastRenderedPageBreak/>
              <w:t xml:space="preserve">    // Acc. 36.508 Table 4.4.3.3-1: SystemInformationBlockType2</w:t>
            </w:r>
          </w:p>
          <w:p w14:paraId="257DE1F2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>...</w:t>
            </w:r>
          </w:p>
          <w:p w14:paraId="6951C58C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ac_BarringPerPLMN_List_r12      := omit,   /* @sic BASELINE MOVING 2015 sic@ */</w:t>
            </w:r>
          </w:p>
          <w:p w14:paraId="01147463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</w:p>
          <w:p w14:paraId="08C1BC5B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  voiceServiceCauseIndication_r12 := </w:t>
            </w:r>
            <w:r w:rsidRPr="00ED4A5F">
              <w:rPr>
                <w:rFonts w:ascii="Arial" w:hAnsi="Arial" w:cs="Arial"/>
                <w:highlight w:val="cyan"/>
                <w:lang w:val="en-US"/>
              </w:rPr>
              <w:t>omit</w:t>
            </w:r>
            <w:r w:rsidRPr="00ED4A5F">
              <w:rPr>
                <w:rFonts w:ascii="Arial" w:hAnsi="Arial" w:cs="Arial"/>
                <w:lang w:val="en-US"/>
              </w:rPr>
              <w:t>,   /* @sic R5s160711 BASELINE MOVING 2016 sic@ */</w:t>
            </w:r>
          </w:p>
          <w:p w14:paraId="0B639FFE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...</w:t>
            </w:r>
          </w:p>
          <w:p w14:paraId="07FD8358" w14:textId="77777777" w:rsidR="00426645" w:rsidRPr="00ED4A5F" w:rsidRDefault="00426645" w:rsidP="007E7CAC">
            <w:pPr>
              <w:spacing w:before="100" w:beforeAutospacing="1" w:after="100" w:afterAutospacing="1"/>
              <w:ind w:firstLine="195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781B4798" w14:textId="77777777" w:rsidR="00426645" w:rsidRPr="00ED4A5F" w:rsidRDefault="00426645" w:rsidP="00426645">
      <w:pPr>
        <w:spacing w:before="100" w:beforeAutospacing="1" w:after="100" w:afterAutospacing="1"/>
        <w:rPr>
          <w:rFonts w:ascii="Arial" w:hAnsi="Arial" w:cs="Arial"/>
          <w:lang w:val="en-US"/>
        </w:rPr>
      </w:pPr>
    </w:p>
    <w:p w14:paraId="49969C20" w14:textId="77777777" w:rsidR="00426645" w:rsidRPr="00ED4A5F" w:rsidRDefault="00426645" w:rsidP="00426645">
      <w:pPr>
        <w:spacing w:before="100" w:beforeAutospacing="1" w:after="100" w:afterAutospacing="1"/>
        <w:rPr>
          <w:rFonts w:ascii="Arial" w:hAnsi="Arial" w:cs="Arial"/>
          <w:lang w:val="en-US"/>
        </w:rPr>
      </w:pPr>
      <w:r w:rsidRPr="00ED4A5F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26645" w:rsidRPr="00ED4A5F" w14:paraId="7E9DC3B9" w14:textId="77777777" w:rsidTr="007E7CAC">
        <w:tc>
          <w:tcPr>
            <w:tcW w:w="9855" w:type="dxa"/>
          </w:tcPr>
          <w:p w14:paraId="31F04A46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template (value) SystemInformationBlockType2 cs_508_SystemInformationBlockType2_Def(template (omit)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EUTRA_SysinfoUL_Bandwidth_Type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p_UL_ChBandwidth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>,</w:t>
            </w:r>
          </w:p>
          <w:p w14:paraId="6A5E2051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N_RB_CQI_Type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p_N_RB_CQI,</w:t>
            </w:r>
          </w:p>
          <w:p w14:paraId="380AA8CE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PUSCH_HoppingOffset_Type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p_PuschHoppingOffset,</w:t>
            </w:r>
          </w:p>
          <w:p w14:paraId="0BFAB776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 (value)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SoundingRS_UL_ConfigCommon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p_SoundingRS_UL_ConfigCommon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>,</w:t>
            </w:r>
          </w:p>
          <w:p w14:paraId="2C5CEE6E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 (value)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PRACH_ConfigSIB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p_PRACH_ConfigSIB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>,</w:t>
            </w:r>
          </w:p>
          <w:p w14:paraId="0433AD29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P_b_Type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p_P_b,</w:t>
            </w:r>
          </w:p>
          <w:p w14:paraId="4D869E0A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PDSCH_ConfigCommon_v1310 p_PDSCH_ConfigCommon_v1310 := omit,</w:t>
            </w:r>
          </w:p>
          <w:p w14:paraId="4069BC8D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PUSCH_ConfigCommon_v1310 p_PUSCH_ConfigCommon_v1310 := omit,</w:t>
            </w:r>
          </w:p>
          <w:p w14:paraId="33733BAC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PRACH_ConfigSIB_v1310 p_PRACH_ConfigSIB_v1310 := omit,</w:t>
            </w:r>
          </w:p>
          <w:p w14:paraId="66C51624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PUCCH_ConfigCommon_v1310 p_PUCCH_ConfigCommon_v1310 := omit,</w:t>
            </w:r>
          </w:p>
          <w:p w14:paraId="31EF490F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PCCH_Config_v1310 p_PCCH_Config_v1310 := omit,</w:t>
            </w:r>
          </w:p>
          <w:p w14:paraId="43D28018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PreambleTransMax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p_PreambleTransMax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:= omit,</w:t>
            </w:r>
          </w:p>
          <w:p w14:paraId="7D88E2AB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RACH_CE_LevelInfoList_r13 p_RACH_CE_LevelInfoList_r13 := omit,</w:t>
            </w:r>
          </w:p>
          <w:p w14:paraId="076CC50B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template(omit) CIOT_EPS_OptimisationInfo_r13 p_CIOT_EPS_OptimisationInfo_r13 := omit,</w:t>
            </w:r>
          </w:p>
          <w:p w14:paraId="72CFE17A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FreqHoppingParameters_r13 p_FreqHoppingParameters_r13 := omit,</w:t>
            </w:r>
          </w:p>
          <w:p w14:paraId="2C0A0526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HighSpeedConfig_r14 </w:t>
            </w:r>
            <w:proofErr w:type="spellStart"/>
            <w:r w:rsidRPr="00ED4A5F">
              <w:rPr>
                <w:rFonts w:ascii="Arial" w:hAnsi="Arial" w:cs="Arial"/>
                <w:lang w:val="en-US" w:eastAsia="zh-CN"/>
              </w:rPr>
              <w:t>p_HighSpeedConfig</w:t>
            </w:r>
            <w:proofErr w:type="spellEnd"/>
            <w:r w:rsidRPr="00ED4A5F">
              <w:rPr>
                <w:rFonts w:ascii="Arial" w:hAnsi="Arial" w:cs="Arial"/>
                <w:lang w:val="en-US" w:eastAsia="zh-CN"/>
              </w:rPr>
              <w:t xml:space="preserve"> := omit,</w:t>
            </w:r>
          </w:p>
          <w:p w14:paraId="1774582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template(omit) PRACH_Config_v1430 p_PRACH_Config_v1430 := omit) :=</w:t>
            </w:r>
          </w:p>
          <w:p w14:paraId="65667F5F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{ /* @status    APPROVED (ENDC, IMS, IMS_IRAT, LTE, LTE_A_IRAT, LTE_A_PRO, LTE_A_R10_R11, LTE_A_R12, LTE_IRAT, NR5GC_IRAT, POS) */</w:t>
            </w:r>
          </w:p>
          <w:p w14:paraId="283149FD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//@sic R5-167569: added p_PDSCH_ConfigCommon_v1310, p_PUSCH_ConfigCommon_v1310, p_PRACH_ConfigSIB_v1310, p_PUCCH_ConfigCommon_v1310, p_PCCH_Config_v1310 sic@</w:t>
            </w:r>
          </w:p>
          <w:p w14:paraId="05F026A9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//@sic R5-172875: added p_CIOT_EPS_OptimisationInfo_r13 sic@</w:t>
            </w:r>
          </w:p>
          <w:p w14:paraId="6907DA43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//@sic R5s170550: added p_FreqHoppingParameters_r13 sic@</w:t>
            </w:r>
          </w:p>
          <w:p w14:paraId="6D4D375F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// Acc. 36.508 Table 4.4.3.3-1: SystemInformationBlockType2</w:t>
            </w:r>
          </w:p>
          <w:p w14:paraId="46521B1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>...</w:t>
            </w:r>
          </w:p>
          <w:p w14:paraId="56E62AA1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ac_BarringPerPLMN_List_r12      := omit,   /* @sic BASELINE MOVING 2015 sic@ */</w:t>
            </w:r>
          </w:p>
          <w:p w14:paraId="56FE4432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</w:p>
          <w:p w14:paraId="738B069B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  voiceServiceCauseIndication_r12 := </w:t>
            </w:r>
            <w:proofErr w:type="spellStart"/>
            <w:r w:rsidRPr="00ED4A5F">
              <w:rPr>
                <w:rFonts w:ascii="Arial" w:hAnsi="Arial" w:cs="Arial"/>
                <w:highlight w:val="cyan"/>
                <w:lang w:val="en-US" w:eastAsia="zh-CN"/>
              </w:rPr>
              <w:t>fl_EUTRA_GetVoiceServiceCauseIndication</w:t>
            </w:r>
            <w:proofErr w:type="spellEnd"/>
            <w:r w:rsidRPr="00ED4A5F">
              <w:rPr>
                <w:rFonts w:ascii="Arial" w:hAnsi="Arial" w:cs="Arial"/>
                <w:highlight w:val="cyan"/>
                <w:lang w:val="en-US" w:eastAsia="zh-CN"/>
              </w:rPr>
              <w:t>(),</w:t>
            </w:r>
            <w:r w:rsidRPr="00ED4A5F">
              <w:rPr>
                <w:rFonts w:ascii="Arial" w:hAnsi="Arial" w:cs="Arial"/>
                <w:lang w:val="en-US" w:eastAsia="zh-CN"/>
              </w:rPr>
              <w:t xml:space="preserve">   /* @sic R5s160711 BASELINE MOVING 2016 sic@ */</w:t>
            </w:r>
          </w:p>
          <w:p w14:paraId="37895D59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...</w:t>
            </w:r>
          </w:p>
          <w:p w14:paraId="2BCEEEAF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};</w:t>
            </w:r>
          </w:p>
          <w:p w14:paraId="3CA770C3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ED4A5F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056A9D13" w14:textId="77777777" w:rsidR="00426645" w:rsidRPr="00ED4A5F" w:rsidRDefault="00426645" w:rsidP="00426645">
      <w:pPr>
        <w:spacing w:before="100" w:beforeAutospacing="1" w:after="100" w:afterAutospacing="1"/>
        <w:rPr>
          <w:rFonts w:ascii="Arial" w:hAnsi="Arial" w:cs="Arial"/>
          <w:lang w:val="en-US"/>
        </w:rPr>
      </w:pPr>
    </w:p>
    <w:p w14:paraId="6618A7F5" w14:textId="77777777" w:rsidR="00426645" w:rsidRPr="00ED4A5F" w:rsidRDefault="00426645" w:rsidP="00426645">
      <w:pPr>
        <w:spacing w:before="100" w:beforeAutospacing="1" w:after="100" w:afterAutospacing="1"/>
        <w:rPr>
          <w:rFonts w:ascii="Arial" w:hAnsi="Arial" w:cs="Arial"/>
          <w:lang w:val="en-US"/>
        </w:rPr>
      </w:pPr>
      <w:r w:rsidRPr="00ED4A5F">
        <w:rPr>
          <w:rFonts w:ascii="Arial" w:hAnsi="Arial" w:cs="Arial"/>
          <w:lang w:val="en-US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26645" w:rsidRPr="00ED4A5F" w14:paraId="06A8640C" w14:textId="77777777" w:rsidTr="007E7CAC">
        <w:tc>
          <w:tcPr>
            <w:tcW w:w="9855" w:type="dxa"/>
          </w:tcPr>
          <w:p w14:paraId="5AF05BD6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function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fl_EUTRA_GetVoiceServiceCauseIndication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() return template(omit) VoiceSerCauseInd_r12</w:t>
            </w:r>
          </w:p>
          <w:p w14:paraId="520007EB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{</w:t>
            </w:r>
          </w:p>
          <w:p w14:paraId="663CA0C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  /* @sic R5-198995 sic@ */</w:t>
            </w:r>
          </w:p>
          <w:p w14:paraId="3EF0ED6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  var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charstring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v_TestcaseName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:=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testcasename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();</w:t>
            </w:r>
          </w:p>
          <w:p w14:paraId="3BD04C9A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  var template(omit) VoiceSerCauseInd_r12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v_voiceSerCauseInd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:= omit;</w:t>
            </w:r>
          </w:p>
          <w:p w14:paraId="41179506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  </w:t>
            </w:r>
          </w:p>
          <w:p w14:paraId="40BCE24B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lastRenderedPageBreak/>
              <w:t xml:space="preserve">    if (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f_GetTestcaseAttrib_EPS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(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v_TestcaseName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)) {</w:t>
            </w:r>
          </w:p>
          <w:p w14:paraId="29422C4B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     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v_voiceSerCauseInd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:= true_;</w:t>
            </w:r>
          </w:p>
          <w:p w14:paraId="6AA9F2F0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  }</w:t>
            </w:r>
          </w:p>
          <w:p w14:paraId="14D9DC26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cyan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  return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v_voiceSerCauseInd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>;</w:t>
            </w:r>
          </w:p>
          <w:p w14:paraId="04DF540F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cyan"/>
                <w:lang w:val="en-US"/>
              </w:rPr>
              <w:t xml:space="preserve">  }</w:t>
            </w:r>
            <w:r w:rsidRPr="00ED4A5F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</w:p>
        </w:tc>
      </w:tr>
    </w:tbl>
    <w:p w14:paraId="0512D45D" w14:textId="77777777" w:rsidR="00426645" w:rsidRPr="00ED4A5F" w:rsidRDefault="00426645" w:rsidP="00426645">
      <w:pPr>
        <w:spacing w:before="100" w:beforeAutospacing="1" w:after="100" w:afterAutospacing="1"/>
        <w:rPr>
          <w:rFonts w:ascii="Arial" w:hAnsi="Arial" w:cs="Arial"/>
          <w:lang w:val="en-US"/>
        </w:rPr>
      </w:pPr>
    </w:p>
    <w:p w14:paraId="3E69A982" w14:textId="3E0AE743" w:rsidR="00426645" w:rsidRPr="00ED4A5F" w:rsidRDefault="00426645" w:rsidP="0042664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1134" w:hanging="1134"/>
        <w:rPr>
          <w:rFonts w:cs="Arial"/>
          <w:b/>
          <w:lang w:val="pt-BR"/>
        </w:rPr>
      </w:pPr>
      <w:bookmarkStart w:id="20" w:name="_Toc83281261"/>
      <w:r w:rsidRPr="00ED4A5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3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26645" w:rsidRPr="00ED4A5F" w14:paraId="7C143E10" w14:textId="77777777" w:rsidTr="007E7CAC">
        <w:trPr>
          <w:trHeight w:val="447"/>
        </w:trPr>
        <w:tc>
          <w:tcPr>
            <w:tcW w:w="1985" w:type="dxa"/>
          </w:tcPr>
          <w:p w14:paraId="7698C321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ED4A5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82C033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proofErr w:type="spellStart"/>
            <w:r w:rsidRPr="00ED4A5F">
              <w:rPr>
                <w:rFonts w:ascii="Arial" w:hAnsi="Arial" w:cs="Arial"/>
              </w:rPr>
              <w:t>f_GetTestcaseAttrib_EPS</w:t>
            </w:r>
            <w:proofErr w:type="spellEnd"/>
          </w:p>
        </w:tc>
      </w:tr>
      <w:tr w:rsidR="00426645" w:rsidRPr="00ED4A5F" w14:paraId="559A625E" w14:textId="77777777" w:rsidTr="007E7CAC">
        <w:trPr>
          <w:trHeight w:val="452"/>
        </w:trPr>
        <w:tc>
          <w:tcPr>
            <w:tcW w:w="1985" w:type="dxa"/>
          </w:tcPr>
          <w:p w14:paraId="2F9DEE5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ED4A5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CD4344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eastAsia="Malgun Gothic" w:hAnsi="Arial" w:cs="Arial"/>
                <w:highlight w:val="magenta"/>
                <w:lang w:val="en-IN" w:eastAsia="en-IN"/>
              </w:rPr>
            </w:pPr>
            <w:r w:rsidRPr="00ED4A5F">
              <w:rPr>
                <w:rFonts w:ascii="Arial" w:eastAsia="Malgun Gothic" w:hAnsi="Arial" w:cs="Arial"/>
                <w:highlight w:val="magenta"/>
                <w:lang w:val="en-IN" w:eastAsia="en-IN"/>
              </w:rPr>
              <w:t xml:space="preserve"> Please refer to Change 3 for reason</w:t>
            </w:r>
          </w:p>
        </w:tc>
      </w:tr>
      <w:tr w:rsidR="00426645" w:rsidRPr="00ED4A5F" w14:paraId="2C3E2D8C" w14:textId="77777777" w:rsidTr="007E7CAC">
        <w:tc>
          <w:tcPr>
            <w:tcW w:w="1985" w:type="dxa"/>
          </w:tcPr>
          <w:p w14:paraId="1EBC81BF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ED4A5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CA4ECF" w14:textId="77777777" w:rsidR="00426645" w:rsidRPr="00ED4A5F" w:rsidRDefault="00426645" w:rsidP="007E7CAC">
            <w:pPr>
              <w:pStyle w:val="CRCoverPage"/>
              <w:spacing w:before="100" w:beforeAutospacing="1" w:after="100" w:afterAutospacing="1"/>
              <w:rPr>
                <w:rFonts w:cs="Arial"/>
                <w:highlight w:val="magenta"/>
                <w:lang w:val="en-IN"/>
              </w:rPr>
            </w:pPr>
            <w:r w:rsidRPr="00ED4A5F">
              <w:rPr>
                <w:rFonts w:eastAsia="Malgun Gothic" w:cs="Arial"/>
                <w:color w:val="000000"/>
                <w:highlight w:val="magenta"/>
                <w:lang w:val="en-US"/>
              </w:rPr>
              <w:t>Adding New function in same file at different paths</w:t>
            </w:r>
          </w:p>
        </w:tc>
      </w:tr>
      <w:tr w:rsidR="00426645" w:rsidRPr="00ED4A5F" w14:paraId="3242C085" w14:textId="77777777" w:rsidTr="007E7CAC">
        <w:tc>
          <w:tcPr>
            <w:tcW w:w="1985" w:type="dxa"/>
          </w:tcPr>
          <w:p w14:paraId="68661F3C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ED4A5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30C936A9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proofErr w:type="spellStart"/>
            <w:r w:rsidRPr="00ED4A5F">
              <w:rPr>
                <w:rFonts w:ascii="Arial" w:hAnsi="Arial" w:cs="Arial"/>
                <w:lang w:val="en-US"/>
              </w:rPr>
              <w:t>TestcaseProperties.ttcn</w:t>
            </w:r>
            <w:proofErr w:type="spellEnd"/>
          </w:p>
        </w:tc>
      </w:tr>
      <w:tr w:rsidR="00426645" w:rsidRPr="00ED4A5F" w14:paraId="7B1546C6" w14:textId="77777777" w:rsidTr="007E7CAC">
        <w:tc>
          <w:tcPr>
            <w:tcW w:w="1985" w:type="dxa"/>
          </w:tcPr>
          <w:p w14:paraId="45E080F6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b/>
                <w:highlight w:val="cyan"/>
              </w:rPr>
            </w:pPr>
            <w:r w:rsidRPr="00ED4A5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0C0449E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cyan"/>
              </w:rPr>
            </w:pPr>
          </w:p>
        </w:tc>
      </w:tr>
    </w:tbl>
    <w:p w14:paraId="7A4910EA" w14:textId="77777777" w:rsidR="00426645" w:rsidRPr="00ED4A5F" w:rsidRDefault="00426645" w:rsidP="00426645">
      <w:pPr>
        <w:spacing w:before="100" w:beforeAutospacing="1" w:after="100" w:afterAutospacing="1"/>
        <w:rPr>
          <w:rFonts w:ascii="Arial" w:hAnsi="Arial" w:cs="Arial"/>
          <w:lang w:val="en-US"/>
        </w:rPr>
      </w:pPr>
      <w:r w:rsidRPr="00ED4A5F">
        <w:rPr>
          <w:rFonts w:ascii="Arial" w:hAnsi="Arial" w:cs="Arial"/>
          <w:lang w:val="en-US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26645" w:rsidRPr="00ED4A5F" w14:paraId="133D5CFB" w14:textId="77777777" w:rsidTr="007E7CAC">
        <w:tc>
          <w:tcPr>
            <w:tcW w:w="9855" w:type="dxa"/>
          </w:tcPr>
          <w:p w14:paraId="601ACBEE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magenta"/>
                <w:u w:val="single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magenta"/>
                <w:u w:val="single"/>
                <w:lang w:val="en-US"/>
              </w:rPr>
              <w:t>Path: NR5GC_IRAT\Common\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magenta"/>
                <w:u w:val="single"/>
                <w:lang w:val="en-US"/>
              </w:rPr>
              <w:t>TestcaseProperties.ttcn</w:t>
            </w:r>
            <w:proofErr w:type="spellEnd"/>
          </w:p>
          <w:p w14:paraId="7F0E4B1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function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>f_GetTestcaseAttrib_EPS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>(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>charstring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>p_Testcase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) return 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>boolean</w:t>
            </w:r>
            <w:proofErr w:type="spellEnd"/>
          </w:p>
          <w:p w14:paraId="6263A531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  {</w:t>
            </w:r>
          </w:p>
          <w:p w14:paraId="23C5421D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    select (</w:t>
            </w:r>
            <w:proofErr w:type="spellStart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>p_Testcase</w:t>
            </w:r>
            <w:proofErr w:type="spellEnd"/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>) {</w:t>
            </w:r>
          </w:p>
          <w:p w14:paraId="618608EE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      case ("TC_11_1_8_NR5GC") { return true; }</w:t>
            </w:r>
          </w:p>
          <w:p w14:paraId="6E118DB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    }</w:t>
            </w:r>
          </w:p>
          <w:p w14:paraId="32769DF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    return false;</w:t>
            </w:r>
          </w:p>
          <w:p w14:paraId="0B96E992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lang w:val="en-US"/>
              </w:rPr>
            </w:pPr>
            <w:r w:rsidRPr="00ED4A5F">
              <w:rPr>
                <w:rFonts w:ascii="Arial" w:hAnsi="Arial" w:cs="Arial"/>
                <w:color w:val="000000" w:themeColor="text1"/>
                <w:highlight w:val="magenta"/>
                <w:lang w:val="en-US"/>
              </w:rPr>
              <w:t xml:space="preserve">  }</w:t>
            </w:r>
            <w:r w:rsidRPr="00ED4A5F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</w:p>
          <w:p w14:paraId="378B3B8A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</w:p>
          <w:p w14:paraId="7377EB21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Path: </w:t>
            </w:r>
            <w:r w:rsidRPr="00ED4A5F">
              <w:rPr>
                <w:rFonts w:ascii="Arial" w:hAnsi="Arial" w:cs="Arial"/>
                <w:highlight w:val="magenta"/>
                <w:u w:val="single"/>
                <w:lang w:val="en-US"/>
              </w:rPr>
              <w:t>NR5GC\Common\</w:t>
            </w:r>
            <w:proofErr w:type="spellStart"/>
            <w:r w:rsidRPr="00ED4A5F">
              <w:rPr>
                <w:rFonts w:ascii="Arial" w:hAnsi="Arial" w:cs="Arial"/>
                <w:highlight w:val="magenta"/>
                <w:u w:val="single"/>
                <w:lang w:val="en-US"/>
              </w:rPr>
              <w:t>TestcaseProperties.ttcn</w:t>
            </w:r>
            <w:proofErr w:type="spellEnd"/>
          </w:p>
          <w:p w14:paraId="5A845490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function </w:t>
            </w:r>
            <w:proofErr w:type="spellStart"/>
            <w:r w:rsidRPr="00ED4A5F">
              <w:rPr>
                <w:rFonts w:ascii="Arial" w:hAnsi="Arial" w:cs="Arial"/>
                <w:highlight w:val="magenta"/>
                <w:lang w:val="en-US"/>
              </w:rPr>
              <w:t>f_GetTestcaseAttrib_EPS</w:t>
            </w:r>
            <w:proofErr w:type="spellEnd"/>
            <w:r w:rsidRPr="00ED4A5F">
              <w:rPr>
                <w:rFonts w:ascii="Arial" w:hAnsi="Arial" w:cs="Arial"/>
                <w:highlight w:val="magenta"/>
                <w:lang w:val="en-US"/>
              </w:rPr>
              <w:t>(</w:t>
            </w:r>
            <w:proofErr w:type="spellStart"/>
            <w:r w:rsidRPr="00ED4A5F">
              <w:rPr>
                <w:rFonts w:ascii="Arial" w:hAnsi="Arial" w:cs="Arial"/>
                <w:highlight w:val="magenta"/>
                <w:lang w:val="en-US"/>
              </w:rPr>
              <w:t>charstring</w:t>
            </w:r>
            <w:proofErr w:type="spellEnd"/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highlight w:val="magenta"/>
                <w:lang w:val="en-US"/>
              </w:rPr>
              <w:t>p_Testcase</w:t>
            </w:r>
            <w:proofErr w:type="spellEnd"/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) return </w:t>
            </w:r>
            <w:proofErr w:type="spellStart"/>
            <w:r w:rsidRPr="00ED4A5F">
              <w:rPr>
                <w:rFonts w:ascii="Arial" w:hAnsi="Arial" w:cs="Arial"/>
                <w:highlight w:val="magenta"/>
                <w:lang w:val="en-US"/>
              </w:rPr>
              <w:t>boolean</w:t>
            </w:r>
            <w:proofErr w:type="spellEnd"/>
          </w:p>
          <w:p w14:paraId="21ACF0A8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  {</w:t>
            </w:r>
          </w:p>
          <w:p w14:paraId="0299166E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    return false;</w:t>
            </w:r>
          </w:p>
          <w:p w14:paraId="45FE32AE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  }</w:t>
            </w:r>
          </w:p>
          <w:p w14:paraId="43EB2A4F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</w:p>
          <w:p w14:paraId="2FC2F529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u w:val="single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lastRenderedPageBreak/>
              <w:t xml:space="preserve">Path: </w:t>
            </w:r>
            <w:r w:rsidRPr="00ED4A5F">
              <w:rPr>
                <w:rFonts w:ascii="Arial" w:hAnsi="Arial" w:cs="Arial"/>
                <w:highlight w:val="magenta"/>
                <w:u w:val="single"/>
                <w:lang w:val="en-US"/>
              </w:rPr>
              <w:t>ENDC\common\</w:t>
            </w:r>
            <w:proofErr w:type="spellStart"/>
            <w:r w:rsidRPr="00ED4A5F">
              <w:rPr>
                <w:rFonts w:ascii="Arial" w:hAnsi="Arial" w:cs="Arial"/>
                <w:highlight w:val="magenta"/>
                <w:u w:val="single"/>
                <w:lang w:val="en-US"/>
              </w:rPr>
              <w:t>TestcaseProperties.ttcn</w:t>
            </w:r>
            <w:proofErr w:type="spellEnd"/>
          </w:p>
          <w:p w14:paraId="65440547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u w:val="single"/>
                <w:lang w:val="en-US"/>
              </w:rPr>
            </w:pPr>
          </w:p>
          <w:p w14:paraId="7D8B5765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function </w:t>
            </w:r>
            <w:proofErr w:type="spellStart"/>
            <w:r w:rsidRPr="00ED4A5F">
              <w:rPr>
                <w:rFonts w:ascii="Arial" w:hAnsi="Arial" w:cs="Arial"/>
                <w:highlight w:val="magenta"/>
                <w:lang w:val="en-US"/>
              </w:rPr>
              <w:t>f_GetTestcaseAttrib_EPS</w:t>
            </w:r>
            <w:proofErr w:type="spellEnd"/>
            <w:r w:rsidRPr="00ED4A5F">
              <w:rPr>
                <w:rFonts w:ascii="Arial" w:hAnsi="Arial" w:cs="Arial"/>
                <w:highlight w:val="magenta"/>
                <w:lang w:val="en-US"/>
              </w:rPr>
              <w:t>(</w:t>
            </w:r>
            <w:proofErr w:type="spellStart"/>
            <w:r w:rsidRPr="00ED4A5F">
              <w:rPr>
                <w:rFonts w:ascii="Arial" w:hAnsi="Arial" w:cs="Arial"/>
                <w:highlight w:val="magenta"/>
                <w:lang w:val="en-US"/>
              </w:rPr>
              <w:t>charstring</w:t>
            </w:r>
            <w:proofErr w:type="spellEnd"/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 </w:t>
            </w:r>
            <w:proofErr w:type="spellStart"/>
            <w:r w:rsidRPr="00ED4A5F">
              <w:rPr>
                <w:rFonts w:ascii="Arial" w:hAnsi="Arial" w:cs="Arial"/>
                <w:highlight w:val="magenta"/>
                <w:lang w:val="en-US"/>
              </w:rPr>
              <w:t>p_Testcase</w:t>
            </w:r>
            <w:proofErr w:type="spellEnd"/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) return </w:t>
            </w:r>
            <w:proofErr w:type="spellStart"/>
            <w:r w:rsidRPr="00ED4A5F">
              <w:rPr>
                <w:rFonts w:ascii="Arial" w:hAnsi="Arial" w:cs="Arial"/>
                <w:highlight w:val="magenta"/>
                <w:lang w:val="en-US"/>
              </w:rPr>
              <w:t>boolean</w:t>
            </w:r>
            <w:proofErr w:type="spellEnd"/>
          </w:p>
          <w:p w14:paraId="65A4BF64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  {</w:t>
            </w:r>
          </w:p>
          <w:p w14:paraId="7C4F4959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highlight w:val="magenta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    return false;</w:t>
            </w:r>
          </w:p>
          <w:p w14:paraId="08BDDC5D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ED4A5F">
              <w:rPr>
                <w:rFonts w:ascii="Arial" w:hAnsi="Arial" w:cs="Arial"/>
                <w:highlight w:val="magenta"/>
                <w:lang w:val="en-US"/>
              </w:rPr>
              <w:t xml:space="preserve">  }</w:t>
            </w:r>
          </w:p>
          <w:p w14:paraId="76BB872A" w14:textId="77777777" w:rsidR="00426645" w:rsidRPr="00ED4A5F" w:rsidRDefault="00426645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</w:p>
        </w:tc>
      </w:tr>
    </w:tbl>
    <w:p w14:paraId="3424D370" w14:textId="77777777" w:rsidR="00426645" w:rsidRPr="00ED4A5F" w:rsidRDefault="00426645" w:rsidP="00426645">
      <w:pPr>
        <w:rPr>
          <w:rFonts w:ascii="Arial" w:hAnsi="Arial" w:cs="Arial"/>
        </w:rPr>
      </w:pPr>
    </w:p>
    <w:p w14:paraId="60B1EAF6" w14:textId="63C95FB6" w:rsidR="00043C28" w:rsidRPr="00043C28" w:rsidRDefault="00043C28" w:rsidP="00043C2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1134" w:hanging="1134"/>
        <w:rPr>
          <w:rFonts w:cs="Arial"/>
          <w:b/>
          <w:lang w:val="pt-BR"/>
        </w:rPr>
      </w:pPr>
      <w:r w:rsidRPr="00043C28">
        <w:rPr>
          <w:rFonts w:cs="Arial"/>
          <w:b/>
          <w:lang w:val="pt-BR"/>
        </w:rPr>
        <w:t>Change 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3C28" w:rsidRPr="00043C28" w14:paraId="6D0C1BE4" w14:textId="77777777" w:rsidTr="007E7CAC">
        <w:trPr>
          <w:trHeight w:val="447"/>
        </w:trPr>
        <w:tc>
          <w:tcPr>
            <w:tcW w:w="1985" w:type="dxa"/>
          </w:tcPr>
          <w:p w14:paraId="248FD3A8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043C2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B7AA46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proofErr w:type="spellStart"/>
            <w:r w:rsidRPr="00043C28">
              <w:rPr>
                <w:rFonts w:ascii="Arial" w:hAnsi="Arial" w:cs="Arial"/>
              </w:rPr>
              <w:t>EUTRA_CommonDefs.ttcn</w:t>
            </w:r>
            <w:proofErr w:type="spellEnd"/>
          </w:p>
        </w:tc>
      </w:tr>
      <w:tr w:rsidR="00043C28" w:rsidRPr="00043C28" w14:paraId="1EC38ED6" w14:textId="77777777" w:rsidTr="007E7CAC">
        <w:trPr>
          <w:trHeight w:val="452"/>
        </w:trPr>
        <w:tc>
          <w:tcPr>
            <w:tcW w:w="1985" w:type="dxa"/>
          </w:tcPr>
          <w:p w14:paraId="0496D937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043C2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17CF4D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highlight w:val="green"/>
                <w:lang w:val="en-US"/>
              </w:rPr>
            </w:pPr>
            <w:r w:rsidRPr="00043C28">
              <w:rPr>
                <w:rFonts w:ascii="Arial" w:eastAsia="Malgun Gothic" w:hAnsi="Arial" w:cs="Arial"/>
                <w:highlight w:val="green"/>
                <w:lang w:val="en-IN" w:eastAsia="en-IN"/>
              </w:rPr>
              <w:t xml:space="preserve"> New Variable Added </w:t>
            </w:r>
            <w:r w:rsidRPr="00043C28">
              <w:rPr>
                <w:rFonts w:ascii="Arial" w:hAnsi="Arial" w:cs="Arial"/>
                <w:color w:val="000000" w:themeColor="text1"/>
                <w:highlight w:val="green"/>
                <w:lang w:val="en-US"/>
              </w:rPr>
              <w:t>voiceServiceCauseIndication_r12</w:t>
            </w:r>
          </w:p>
          <w:p w14:paraId="6E7878EA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highlight w:val="magenta"/>
                <w:lang w:val="en-US"/>
              </w:rPr>
            </w:pPr>
            <w:r w:rsidRPr="00043C28">
              <w:rPr>
                <w:rFonts w:ascii="Arial" w:hAnsi="Arial" w:cs="Arial"/>
                <w:color w:val="000000" w:themeColor="text1"/>
                <w:highlight w:val="green"/>
                <w:lang w:val="en-US"/>
              </w:rPr>
              <w:t>Refer Change2</w:t>
            </w:r>
          </w:p>
        </w:tc>
      </w:tr>
      <w:tr w:rsidR="00043C28" w:rsidRPr="00043C28" w14:paraId="310BDC2C" w14:textId="77777777" w:rsidTr="007E7CAC">
        <w:tc>
          <w:tcPr>
            <w:tcW w:w="1985" w:type="dxa"/>
          </w:tcPr>
          <w:p w14:paraId="4F4B7BE3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043C2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DC8CA2" w14:textId="77777777" w:rsidR="00043C28" w:rsidRPr="00043C28" w:rsidRDefault="00043C28" w:rsidP="007E7CAC">
            <w:pPr>
              <w:pStyle w:val="CRCoverPage"/>
              <w:spacing w:before="100" w:beforeAutospacing="1" w:after="100" w:afterAutospacing="1"/>
              <w:rPr>
                <w:rFonts w:cs="Arial"/>
                <w:highlight w:val="magenta"/>
                <w:lang w:val="en-IN"/>
              </w:rPr>
            </w:pPr>
            <w:r w:rsidRPr="00043C28">
              <w:rPr>
                <w:rFonts w:cs="Arial"/>
                <w:highlight w:val="green"/>
                <w:lang w:val="en-IN"/>
              </w:rPr>
              <w:t xml:space="preserve">Define </w:t>
            </w:r>
            <w:proofErr w:type="spellStart"/>
            <w:r w:rsidRPr="00043C28">
              <w:rPr>
                <w:rFonts w:cs="Arial"/>
                <w:highlight w:val="green"/>
                <w:lang w:val="en-IN"/>
              </w:rPr>
              <w:t>Varibale</w:t>
            </w:r>
            <w:proofErr w:type="spellEnd"/>
            <w:r w:rsidRPr="00043C28">
              <w:rPr>
                <w:rFonts w:cs="Arial"/>
                <w:highlight w:val="green"/>
                <w:lang w:val="en-IN"/>
              </w:rPr>
              <w:t xml:space="preserve"> </w:t>
            </w:r>
            <w:r w:rsidRPr="00043C28">
              <w:rPr>
                <w:rFonts w:cs="Arial"/>
                <w:color w:val="000000" w:themeColor="text1"/>
                <w:highlight w:val="green"/>
                <w:lang w:val="en-US"/>
              </w:rPr>
              <w:t>VoiceSerCauseInd_r12</w:t>
            </w:r>
          </w:p>
        </w:tc>
      </w:tr>
      <w:tr w:rsidR="00043C28" w:rsidRPr="00043C28" w14:paraId="23567B0F" w14:textId="77777777" w:rsidTr="007E7CAC">
        <w:tc>
          <w:tcPr>
            <w:tcW w:w="1985" w:type="dxa"/>
          </w:tcPr>
          <w:p w14:paraId="2F0A5C1A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043C2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3B7C1C4D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proofErr w:type="spellStart"/>
            <w:r w:rsidRPr="00043C28">
              <w:rPr>
                <w:rFonts w:ascii="Arial" w:hAnsi="Arial" w:cs="Arial"/>
                <w:lang w:val="en-US"/>
              </w:rPr>
              <w:t>TestcaseProperties.ttcn</w:t>
            </w:r>
            <w:proofErr w:type="spellEnd"/>
          </w:p>
        </w:tc>
      </w:tr>
      <w:tr w:rsidR="00043C28" w:rsidRPr="00043C28" w14:paraId="5E15C27F" w14:textId="77777777" w:rsidTr="007E7CAC">
        <w:tc>
          <w:tcPr>
            <w:tcW w:w="1985" w:type="dxa"/>
          </w:tcPr>
          <w:p w14:paraId="47BBB40F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b/>
                <w:highlight w:val="cyan"/>
              </w:rPr>
            </w:pPr>
            <w:r w:rsidRPr="00043C2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6F7737A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highlight w:val="cyan"/>
              </w:rPr>
            </w:pPr>
          </w:p>
        </w:tc>
      </w:tr>
    </w:tbl>
    <w:p w14:paraId="03D35E4D" w14:textId="77777777" w:rsidR="00043C28" w:rsidRPr="00043C28" w:rsidRDefault="00043C28" w:rsidP="00043C28">
      <w:pPr>
        <w:spacing w:before="100" w:beforeAutospacing="1" w:after="100" w:afterAutospacing="1"/>
        <w:rPr>
          <w:rFonts w:ascii="Arial" w:hAnsi="Arial" w:cs="Arial"/>
          <w:lang w:val="en-US"/>
        </w:rPr>
      </w:pPr>
      <w:r w:rsidRPr="00043C28">
        <w:rPr>
          <w:rFonts w:ascii="Arial" w:hAnsi="Arial" w:cs="Arial"/>
          <w:lang w:val="en-US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43C28" w:rsidRPr="00043C28" w14:paraId="655500CA" w14:textId="77777777" w:rsidTr="007E7CAC">
        <w:tc>
          <w:tcPr>
            <w:tcW w:w="9855" w:type="dxa"/>
          </w:tcPr>
          <w:p w14:paraId="5ED5737B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lang w:val="en-US"/>
              </w:rPr>
            </w:pPr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 xml:space="preserve">type SystemInformationBlockType2.freqInfo.ul_Bandwidth                                             </w:t>
            </w:r>
            <w:proofErr w:type="spellStart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EUTRA_SysinfoUL_Bandwidth_Type</w:t>
            </w:r>
            <w:proofErr w:type="spellEnd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;</w:t>
            </w:r>
          </w:p>
          <w:p w14:paraId="3DBC28C6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lang w:val="en-US"/>
              </w:rPr>
            </w:pPr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 xml:space="preserve">  type SystemInformationBlockType2.freqInfo.additionalSpectrumEmission                               </w:t>
            </w:r>
            <w:proofErr w:type="spellStart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AdditionalSpectrumEmission_Type</w:t>
            </w:r>
            <w:proofErr w:type="spellEnd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;</w:t>
            </w:r>
          </w:p>
          <w:p w14:paraId="76750DC4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lang w:val="en-US"/>
              </w:rPr>
            </w:pPr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 xml:space="preserve">  type SystemInformationBlockType2.ac_BarringInfo.ac_BarringForEmergency                             </w:t>
            </w:r>
            <w:proofErr w:type="spellStart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AccessBarringForEmergencyCalls_Type</w:t>
            </w:r>
            <w:proofErr w:type="spellEnd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;</w:t>
            </w:r>
          </w:p>
          <w:p w14:paraId="039E103E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lang w:val="en-US"/>
              </w:rPr>
            </w:pPr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 xml:space="preserve">  type SystemInformationBlockType2.ac_BarringInfo.ac_BarringForMO_Signalling.ac_BarringFactor        </w:t>
            </w:r>
            <w:proofErr w:type="spellStart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AccessProbabilityFactor_Type</w:t>
            </w:r>
            <w:proofErr w:type="spellEnd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;</w:t>
            </w:r>
          </w:p>
          <w:p w14:paraId="61E1CDB3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lang w:val="en-US"/>
              </w:rPr>
            </w:pPr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 xml:space="preserve">  type SystemInformationBlockType2.ac_BarringInfo.ac_BarringForMO_Signalling.ac_BarringTime          </w:t>
            </w:r>
            <w:proofErr w:type="spellStart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AccessBarringTime_Type</w:t>
            </w:r>
            <w:proofErr w:type="spellEnd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;</w:t>
            </w:r>
          </w:p>
          <w:p w14:paraId="2E9D2831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lang w:val="en-US"/>
              </w:rPr>
            </w:pPr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 xml:space="preserve">  type SystemInformationBlockType2.ac_BarringInfo                                                    </w:t>
            </w:r>
            <w:proofErr w:type="spellStart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AccessBarringInformation_Type</w:t>
            </w:r>
            <w:proofErr w:type="spellEnd"/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>;</w:t>
            </w:r>
          </w:p>
          <w:p w14:paraId="5E1BA34F" w14:textId="77777777" w:rsidR="00043C28" w:rsidRPr="00043C28" w:rsidRDefault="00043C28" w:rsidP="007E7CA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lang w:val="en-US"/>
              </w:rPr>
            </w:pPr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 xml:space="preserve">  </w:t>
            </w:r>
            <w:r w:rsidRPr="00043C28">
              <w:rPr>
                <w:rFonts w:ascii="Arial" w:hAnsi="Arial" w:cs="Arial"/>
                <w:color w:val="000000" w:themeColor="text1"/>
                <w:highlight w:val="green"/>
                <w:lang w:val="en-US"/>
              </w:rPr>
              <w:t>type SystemInformationBlockType2.voiceServiceCauseIndication_r12                                   VoiceSerCauseInd_r12;</w:t>
            </w:r>
            <w:r w:rsidRPr="00043C28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</w:p>
        </w:tc>
      </w:tr>
    </w:tbl>
    <w:p w14:paraId="1E7DDFFB" w14:textId="03D049C1" w:rsidR="001767DD" w:rsidRPr="00C613F9" w:rsidRDefault="001767DD" w:rsidP="001767DD">
      <w:pPr>
        <w:spacing w:before="100" w:beforeAutospacing="1" w:after="100" w:afterAutospacing="1"/>
        <w:rPr>
          <w:rFonts w:asciiTheme="minorHAnsi" w:hAnsiTheme="minorHAnsi" w:cstheme="minorHAnsi"/>
          <w:lang w:val="en-US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83281262"/>
      <w:r w:rsidRPr="00DE7BF5">
        <w:rPr>
          <w:b/>
        </w:rPr>
        <w:lastRenderedPageBreak/>
        <w:t>Branches Executed</w:t>
      </w:r>
      <w:bookmarkEnd w:id="16"/>
      <w:bookmarkEnd w:id="17"/>
      <w:bookmarkEnd w:id="18"/>
      <w:bookmarkEnd w:id="21"/>
    </w:p>
    <w:p w14:paraId="0BC49146" w14:textId="2DF404C6" w:rsidR="00CC4706" w:rsidRPr="00CC4706" w:rsidRDefault="00CC4706" w:rsidP="00587603">
      <w:pPr>
        <w:rPr>
          <w:lang w:eastAsia="zh-CN"/>
        </w:rPr>
      </w:pPr>
      <w:bookmarkStart w:id="22" w:name="_Toc122434494"/>
      <w:bookmarkStart w:id="23" w:name="_Toc295288971"/>
      <w:bookmarkStart w:id="24" w:name="_Toc325725666"/>
      <w:bookmarkStart w:id="25" w:name="_Toc51622108"/>
      <w:bookmarkStart w:id="26" w:name="_Toc56072723"/>
      <w:bookmarkStart w:id="27" w:name="_Toc83281263"/>
      <w:r w:rsidRPr="00CC4706">
        <w:rPr>
          <w:lang w:eastAsia="zh-CN"/>
        </w:rPr>
        <w:t xml:space="preserve">This test case was executed in 5GS Stand Alone mode (Option 2) on NR Primary Band </w:t>
      </w:r>
      <w:r>
        <w:rPr>
          <w:lang w:eastAsia="zh-CN"/>
        </w:rPr>
        <w:t>n78</w:t>
      </w:r>
      <w:r w:rsidRPr="00CC4706">
        <w:rPr>
          <w:lang w:eastAsia="zh-CN"/>
        </w:rPr>
        <w:t xml:space="preserve"> using the Ciphering Algorithm nea</w:t>
      </w:r>
      <w:r>
        <w:rPr>
          <w:lang w:eastAsia="zh-CN"/>
        </w:rPr>
        <w:t>1</w:t>
      </w:r>
      <w:r w:rsidRPr="00CC4706">
        <w:rPr>
          <w:lang w:eastAsia="zh-CN"/>
        </w:rPr>
        <w:t xml:space="preserve"> and Integrity Algorithm nia</w:t>
      </w:r>
      <w:r>
        <w:rPr>
          <w:lang w:eastAsia="zh-CN"/>
        </w:rPr>
        <w:t>1</w:t>
      </w:r>
      <w:r w:rsidRPr="00CC4706">
        <w:rPr>
          <w:lang w:eastAsia="zh-CN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83281264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8"/>
    </w:p>
    <w:p w14:paraId="267ACFCB" w14:textId="7197CA1D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49EE1D49" w14:textId="77777777" w:rsidR="00007361" w:rsidRPr="00C613F9" w:rsidRDefault="00007361" w:rsidP="000073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C613F9">
        <w:rPr>
          <w:rFonts w:asciiTheme="minorHAnsi" w:hAnsiTheme="minorHAnsi" w:cstheme="minorHAnsi"/>
          <w:b/>
        </w:rPr>
        <w:t>Test case execution log file:</w:t>
      </w:r>
    </w:p>
    <w:p w14:paraId="4EE64B31" w14:textId="5B30C2F3" w:rsidR="00007361" w:rsidRDefault="00007361" w:rsidP="00007361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Anritsu\</w:t>
      </w:r>
      <w:r w:rsidRPr="00C613F9">
        <w:rPr>
          <w:rFonts w:asciiTheme="minorHAnsi" w:hAnsiTheme="minorHAnsi" w:cstheme="minorHAnsi"/>
        </w:rPr>
        <w:t>TC_11_1_</w:t>
      </w:r>
      <w:r w:rsidR="008E2510">
        <w:rPr>
          <w:rFonts w:asciiTheme="minorHAnsi" w:hAnsiTheme="minorHAnsi" w:cstheme="minorHAnsi"/>
        </w:rPr>
        <w:t>9</w:t>
      </w:r>
      <w:r w:rsidRPr="00C613F9">
        <w:rPr>
          <w:rFonts w:asciiTheme="minorHAnsi" w:hAnsiTheme="minorHAnsi" w:cstheme="minorHAnsi"/>
        </w:rPr>
        <w:t>_LOG.xml</w:t>
      </w:r>
    </w:p>
    <w:p w14:paraId="73DF7030" w14:textId="77777777" w:rsidR="00007361" w:rsidRPr="00C613F9" w:rsidRDefault="00007361" w:rsidP="000073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theme="minorHAnsi"/>
        </w:rPr>
      </w:pPr>
      <w:r w:rsidRPr="00C613F9">
        <w:rPr>
          <w:rFonts w:asciiTheme="minorHAnsi" w:hAnsiTheme="minorHAnsi" w:cstheme="minorHAnsi"/>
          <w:b/>
        </w:rPr>
        <w:t>PICS/PIXIT parameter file:</w:t>
      </w:r>
    </w:p>
    <w:p w14:paraId="09271FF9" w14:textId="23B3A983" w:rsidR="00007361" w:rsidRDefault="00007361" w:rsidP="00007361">
      <w:pPr>
        <w:overflowPunct w:val="0"/>
        <w:autoSpaceDE w:val="0"/>
        <w:autoSpaceDN w:val="0"/>
        <w:adjustRightInd w:val="0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Anritsu\</w:t>
      </w:r>
      <w:r w:rsidRPr="00C613F9">
        <w:rPr>
          <w:rFonts w:asciiTheme="minorHAnsi" w:hAnsiTheme="minorHAnsi" w:cstheme="minorHAnsi"/>
        </w:rPr>
        <w:t>TC_11_1_</w:t>
      </w:r>
      <w:r w:rsidR="008E2510">
        <w:rPr>
          <w:rFonts w:asciiTheme="minorHAnsi" w:hAnsiTheme="minorHAnsi" w:cstheme="minorHAnsi"/>
        </w:rPr>
        <w:t>9</w:t>
      </w:r>
      <w:r w:rsidRPr="00C613F9">
        <w:rPr>
          <w:rFonts w:asciiTheme="minorHAnsi" w:hAnsiTheme="minorHAnsi" w:cstheme="minorHAnsi"/>
        </w:rPr>
        <w:t>_PICS.txt</w:t>
      </w:r>
    </w:p>
    <w:p w14:paraId="5EF96D66" w14:textId="30EA8938" w:rsidR="00170442" w:rsidRPr="00AB3F52" w:rsidRDefault="00170442" w:rsidP="00007361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9" w:name="_Toc122434496"/>
      <w:bookmarkStart w:id="30" w:name="_Toc295288973"/>
      <w:bookmarkStart w:id="31" w:name="_Toc325725668"/>
      <w:bookmarkStart w:id="32" w:name="_Toc51622110"/>
      <w:bookmarkStart w:id="33" w:name="_Toc56072725"/>
      <w:bookmarkStart w:id="34" w:name="_Toc83281265"/>
      <w:r w:rsidRPr="000A26C1">
        <w:rPr>
          <w:rFonts w:cs="Arial"/>
        </w:rPr>
        <w:t>References</w:t>
      </w:r>
      <w:bookmarkEnd w:id="29"/>
      <w:bookmarkEnd w:id="30"/>
      <w:bookmarkEnd w:id="31"/>
      <w:bookmarkEnd w:id="32"/>
      <w:bookmarkEnd w:id="33"/>
      <w:bookmarkEnd w:id="3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3A7CB1F6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</w:t>
            </w:r>
            <w:r w:rsidR="00D90FAD">
              <w:rPr>
                <w:rFonts w:ascii="Arial" w:hAnsi="Arial"/>
                <w:b/>
              </w:rPr>
              <w:t>1</w:t>
            </w:r>
            <w:r w:rsidR="00107812">
              <w:rPr>
                <w:rFonts w:ascii="Arial" w:hAnsi="Arial"/>
                <w:b/>
              </w:rPr>
              <w:t>26</w:t>
            </w:r>
            <w:r w:rsidR="008E2510">
              <w:rPr>
                <w:rFonts w:ascii="Arial" w:hAnsi="Arial"/>
                <w:b/>
              </w:rPr>
              <w:t>5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71C30" w14:textId="77777777" w:rsidR="007F753E" w:rsidRDefault="007F753E">
      <w:r>
        <w:separator/>
      </w:r>
    </w:p>
  </w:endnote>
  <w:endnote w:type="continuationSeparator" w:id="0">
    <w:p w14:paraId="6814C98D" w14:textId="77777777" w:rsidR="007F753E" w:rsidRDefault="007F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3814" w14:textId="77777777" w:rsidR="007F753E" w:rsidRDefault="007F753E">
      <w:r>
        <w:separator/>
      </w:r>
    </w:p>
  </w:footnote>
  <w:footnote w:type="continuationSeparator" w:id="0">
    <w:p w14:paraId="0AF8EFCD" w14:textId="77777777" w:rsidR="007F753E" w:rsidRDefault="007F7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30" w:hanging="360"/>
      </w:pPr>
    </w:lvl>
    <w:lvl w:ilvl="2" w:tplc="4009001B" w:tentative="1">
      <w:start w:val="1"/>
      <w:numFmt w:val="lowerRoman"/>
      <w:lvlText w:val="%3."/>
      <w:lvlJc w:val="right"/>
      <w:pPr>
        <w:ind w:left="1950" w:hanging="180"/>
      </w:pPr>
    </w:lvl>
    <w:lvl w:ilvl="3" w:tplc="4009000F" w:tentative="1">
      <w:start w:val="1"/>
      <w:numFmt w:val="decimal"/>
      <w:lvlText w:val="%4."/>
      <w:lvlJc w:val="left"/>
      <w:pPr>
        <w:ind w:left="2670" w:hanging="360"/>
      </w:pPr>
    </w:lvl>
    <w:lvl w:ilvl="4" w:tplc="40090019" w:tentative="1">
      <w:start w:val="1"/>
      <w:numFmt w:val="lowerLetter"/>
      <w:lvlText w:val="%5."/>
      <w:lvlJc w:val="left"/>
      <w:pPr>
        <w:ind w:left="3390" w:hanging="360"/>
      </w:pPr>
    </w:lvl>
    <w:lvl w:ilvl="5" w:tplc="4009001B" w:tentative="1">
      <w:start w:val="1"/>
      <w:numFmt w:val="lowerRoman"/>
      <w:lvlText w:val="%6."/>
      <w:lvlJc w:val="right"/>
      <w:pPr>
        <w:ind w:left="4110" w:hanging="180"/>
      </w:pPr>
    </w:lvl>
    <w:lvl w:ilvl="6" w:tplc="4009000F" w:tentative="1">
      <w:start w:val="1"/>
      <w:numFmt w:val="decimal"/>
      <w:lvlText w:val="%7."/>
      <w:lvlJc w:val="left"/>
      <w:pPr>
        <w:ind w:left="4830" w:hanging="360"/>
      </w:pPr>
    </w:lvl>
    <w:lvl w:ilvl="7" w:tplc="40090019" w:tentative="1">
      <w:start w:val="1"/>
      <w:numFmt w:val="lowerLetter"/>
      <w:lvlText w:val="%8."/>
      <w:lvlJc w:val="left"/>
      <w:pPr>
        <w:ind w:left="5550" w:hanging="360"/>
      </w:pPr>
    </w:lvl>
    <w:lvl w:ilvl="8" w:tplc="40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6"/>
  </w:num>
  <w:num w:numId="6">
    <w:abstractNumId w:val="2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07361"/>
    <w:rsid w:val="00022E4A"/>
    <w:rsid w:val="00026028"/>
    <w:rsid w:val="00036C00"/>
    <w:rsid w:val="00042C19"/>
    <w:rsid w:val="00043C28"/>
    <w:rsid w:val="000501B2"/>
    <w:rsid w:val="00054302"/>
    <w:rsid w:val="0006347E"/>
    <w:rsid w:val="00094B38"/>
    <w:rsid w:val="00097B5F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07812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767DD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1B45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D47E4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37195"/>
    <w:rsid w:val="00341388"/>
    <w:rsid w:val="00344BA6"/>
    <w:rsid w:val="00344D50"/>
    <w:rsid w:val="0035518A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26645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1028"/>
    <w:rsid w:val="004B211D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319"/>
    <w:rsid w:val="0057194A"/>
    <w:rsid w:val="00573386"/>
    <w:rsid w:val="005746E7"/>
    <w:rsid w:val="00587603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57C00"/>
    <w:rsid w:val="00760916"/>
    <w:rsid w:val="007617D9"/>
    <w:rsid w:val="00763C8F"/>
    <w:rsid w:val="00792342"/>
    <w:rsid w:val="007977A8"/>
    <w:rsid w:val="007B512A"/>
    <w:rsid w:val="007B6F59"/>
    <w:rsid w:val="007C2097"/>
    <w:rsid w:val="007C3286"/>
    <w:rsid w:val="007D07BE"/>
    <w:rsid w:val="007D6A07"/>
    <w:rsid w:val="007F7259"/>
    <w:rsid w:val="007F753E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2510"/>
    <w:rsid w:val="008E58DC"/>
    <w:rsid w:val="008F3789"/>
    <w:rsid w:val="008F4FD7"/>
    <w:rsid w:val="008F686C"/>
    <w:rsid w:val="009008B1"/>
    <w:rsid w:val="009148DE"/>
    <w:rsid w:val="00916E80"/>
    <w:rsid w:val="00937A5E"/>
    <w:rsid w:val="00941E30"/>
    <w:rsid w:val="00951F89"/>
    <w:rsid w:val="0096036F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614E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C068AF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4706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0FAD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D4A5F"/>
    <w:rsid w:val="00EE7D7C"/>
    <w:rsid w:val="00EF6D0F"/>
    <w:rsid w:val="00F2511A"/>
    <w:rsid w:val="00F25263"/>
    <w:rsid w:val="00F25D98"/>
    <w:rsid w:val="00F277B9"/>
    <w:rsid w:val="00F300FB"/>
    <w:rsid w:val="00F41819"/>
    <w:rsid w:val="00F47884"/>
    <w:rsid w:val="00F47BC2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470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10</Pages>
  <Words>2192</Words>
  <Characters>12496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21</cp:revision>
  <cp:lastPrinted>1900-01-01T00:00:00Z</cp:lastPrinted>
  <dcterms:created xsi:type="dcterms:W3CDTF">2021-09-22T15:27:00Z</dcterms:created>
  <dcterms:modified xsi:type="dcterms:W3CDTF">2021-09-24T09:29:00Z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