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C962B16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A1055C" w:rsidRPr="00E5262B">
          <w:rPr>
            <w:b/>
            <w:i/>
            <w:noProof/>
            <w:sz w:val="28"/>
          </w:rPr>
          <w:t>R5s2</w:t>
        </w:r>
        <w:r w:rsidR="0025709B" w:rsidRPr="00E5262B">
          <w:rPr>
            <w:b/>
            <w:i/>
            <w:noProof/>
            <w:sz w:val="28"/>
          </w:rPr>
          <w:t>1</w:t>
        </w:r>
        <w:r w:rsidR="007B40DD" w:rsidRPr="00E5262B">
          <w:rPr>
            <w:b/>
            <w:i/>
            <w:noProof/>
            <w:sz w:val="28"/>
          </w:rPr>
          <w:t>0</w:t>
        </w:r>
        <w:r w:rsidR="00EE06E7">
          <w:rPr>
            <w:b/>
            <w:i/>
            <w:noProof/>
            <w:sz w:val="28"/>
          </w:rPr>
          <w:t>924</w:t>
        </w:r>
      </w:fldSimple>
    </w:p>
    <w:p w14:paraId="5D6FC58C" w14:textId="307A0302" w:rsidR="001A09A3" w:rsidRPr="00E5262B" w:rsidRDefault="009A7DA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9A7D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3190542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1802CC">
              <w:rPr>
                <w:b/>
                <w:noProof/>
                <w:sz w:val="28"/>
              </w:rPr>
              <w:t>7</w:t>
            </w:r>
            <w:r w:rsidR="00221CC9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27B0CDC3" w:rsidR="001E41F3" w:rsidRPr="00E5262B" w:rsidRDefault="00EE06E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B53EEBF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EE06E7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11C79B1" w:rsidR="001E41F3" w:rsidRPr="00E5262B" w:rsidRDefault="00440B41" w:rsidP="007B40DD">
            <w:pPr>
              <w:pStyle w:val="CRCoverPage"/>
              <w:spacing w:after="0"/>
              <w:rPr>
                <w:noProof/>
              </w:rPr>
            </w:pPr>
            <w:r w:rsidRPr="00440B41">
              <w:t>NR5GC FR1 : Addition of NR5GC multilayer test case 11.4.</w:t>
            </w:r>
            <w:r w:rsidR="00584C3F">
              <w:t>6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5E6B69E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221CC9">
              <w:rPr>
                <w:noProof/>
              </w:rPr>
              <w:t>6</w:t>
            </w:r>
            <w:r w:rsidR="00FB2BB4">
              <w:rPr>
                <w:noProof/>
              </w:rPr>
              <w:t>-</w:t>
            </w:r>
            <w:r w:rsidR="00221CC9">
              <w:rPr>
                <w:noProof/>
              </w:rPr>
              <w:t>04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6B8982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>NR5GC 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EB7284">
              <w:rPr>
                <w:noProof/>
              </w:rPr>
              <w:t>11.4</w:t>
            </w:r>
            <w:r w:rsidR="00440B41">
              <w:rPr>
                <w:noProof/>
              </w:rPr>
              <w:t>.</w:t>
            </w:r>
            <w:r w:rsidR="00584C3F">
              <w:rPr>
                <w:noProof/>
              </w:rPr>
              <w:t>6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1340053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multilayer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EB7284">
              <w:rPr>
                <w:rFonts w:cs="Arial"/>
                <w:noProof/>
              </w:rPr>
              <w:t>11.4</w:t>
            </w:r>
            <w:r w:rsidR="00F71D49">
              <w:rPr>
                <w:rFonts w:cs="Arial"/>
                <w:noProof/>
              </w:rPr>
              <w:t>.</w:t>
            </w:r>
            <w:r w:rsidR="00584C3F">
              <w:rPr>
                <w:rFonts w:cs="Arial"/>
                <w:noProof/>
              </w:rPr>
              <w:t>6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657F8A7" w:rsidR="001E41F3" w:rsidRPr="00E5262B" w:rsidRDefault="00EB72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</w:t>
            </w:r>
            <w:r w:rsidR="00584C3F">
              <w:rPr>
                <w:noProof/>
              </w:rPr>
              <w:t>.6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F97024C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305C658" w:rsidR="001E41F3" w:rsidRPr="00E5262B" w:rsidRDefault="00221CC9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9920CE6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3717002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C351286" w14:textId="66AABCE2" w:rsidR="00B31A9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B31A96" w:rsidRPr="009F5E5B">
        <w:rPr>
          <w:rFonts w:cs="Arial"/>
          <w:iCs/>
        </w:rPr>
        <w:t>Table of Contents</w:t>
      </w:r>
      <w:r w:rsidR="00B31A96">
        <w:tab/>
      </w:r>
      <w:r w:rsidR="00B31A96">
        <w:fldChar w:fldCharType="begin"/>
      </w:r>
      <w:r w:rsidR="00B31A96">
        <w:instrText xml:space="preserve"> PAGEREF _Toc73717002 \h </w:instrText>
      </w:r>
      <w:r w:rsidR="00B31A96">
        <w:fldChar w:fldCharType="separate"/>
      </w:r>
      <w:r w:rsidR="00B31A96">
        <w:t>2</w:t>
      </w:r>
      <w:r w:rsidR="00B31A96">
        <w:fldChar w:fldCharType="end"/>
      </w:r>
    </w:p>
    <w:p w14:paraId="5B1464BC" w14:textId="435A065D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_Toc73717003 \h </w:instrText>
      </w:r>
      <w:r>
        <w:fldChar w:fldCharType="separate"/>
      </w:r>
      <w:r>
        <w:t>3</w:t>
      </w:r>
      <w:r>
        <w:fldChar w:fldCharType="end"/>
      </w:r>
    </w:p>
    <w:p w14:paraId="38697A22" w14:textId="18B421C6" w:rsidR="00B31A96" w:rsidRDefault="00B31A9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5E5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5E5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_Toc73717004 \h </w:instrText>
      </w:r>
      <w:r>
        <w:fldChar w:fldCharType="separate"/>
      </w:r>
      <w:r>
        <w:t>3</w:t>
      </w:r>
      <w:r>
        <w:fldChar w:fldCharType="end"/>
      </w:r>
    </w:p>
    <w:p w14:paraId="417F2B2A" w14:textId="3CD9F653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_Toc73717005 \h </w:instrText>
      </w:r>
      <w:r>
        <w:fldChar w:fldCharType="separate"/>
      </w:r>
      <w:r>
        <w:t>3</w:t>
      </w:r>
      <w:r>
        <w:fldChar w:fldCharType="end"/>
      </w:r>
    </w:p>
    <w:p w14:paraId="46A7C8AB" w14:textId="4E92073E" w:rsidR="00B31A96" w:rsidRDefault="00B31A9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5E5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5E5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_Toc73717006 \h </w:instrText>
      </w:r>
      <w:r>
        <w:fldChar w:fldCharType="separate"/>
      </w:r>
      <w:r>
        <w:t>3</w:t>
      </w:r>
      <w:r>
        <w:fldChar w:fldCharType="end"/>
      </w:r>
    </w:p>
    <w:p w14:paraId="2DCA1CDE" w14:textId="18EF7870" w:rsidR="00B31A96" w:rsidRDefault="00B31A9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5E5B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5E5B">
        <w:rPr>
          <w:b/>
          <w:lang w:val="pt-BR"/>
        </w:rPr>
        <w:t xml:space="preserve">Change </w:t>
      </w:r>
      <w:r w:rsidRPr="009F5E5B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_Toc73717007 \h </w:instrText>
      </w:r>
      <w:r>
        <w:fldChar w:fldCharType="separate"/>
      </w:r>
      <w:r>
        <w:t>6</w:t>
      </w:r>
      <w:r>
        <w:fldChar w:fldCharType="end"/>
      </w:r>
    </w:p>
    <w:p w14:paraId="3DC234D5" w14:textId="753AFD5C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_Toc73717008 \h </w:instrText>
      </w:r>
      <w:r>
        <w:fldChar w:fldCharType="separate"/>
      </w:r>
      <w:r>
        <w:t>9</w:t>
      </w:r>
      <w:r>
        <w:fldChar w:fldCharType="end"/>
      </w:r>
    </w:p>
    <w:p w14:paraId="5E71B475" w14:textId="12E17708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_Toc73717009 \h </w:instrText>
      </w:r>
      <w:r>
        <w:fldChar w:fldCharType="separate"/>
      </w:r>
      <w:r>
        <w:t>9</w:t>
      </w:r>
      <w:r>
        <w:fldChar w:fldCharType="end"/>
      </w:r>
    </w:p>
    <w:p w14:paraId="4B24C79E" w14:textId="24292BF4" w:rsidR="00B31A96" w:rsidRDefault="00B31A9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5E5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5E5B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_Toc73717010 \h </w:instrText>
      </w:r>
      <w:r>
        <w:fldChar w:fldCharType="separate"/>
      </w:r>
      <w:r>
        <w:t>9</w:t>
      </w:r>
      <w:r>
        <w:fldChar w:fldCharType="end"/>
      </w:r>
    </w:p>
    <w:p w14:paraId="5D0ACD71" w14:textId="7F131B74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_Toc73717011 \h </w:instrText>
      </w:r>
      <w:r>
        <w:fldChar w:fldCharType="separate"/>
      </w:r>
      <w:r>
        <w:t>9</w:t>
      </w:r>
      <w:r>
        <w:fldChar w:fldCharType="end"/>
      </w:r>
    </w:p>
    <w:p w14:paraId="2E4D4796" w14:textId="0278481D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3717003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5FC6BC2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EB7284">
        <w:rPr>
          <w:rFonts w:cs="Arial"/>
        </w:rPr>
        <w:t>11.4.</w:t>
      </w:r>
      <w:r w:rsidR="00584C3F">
        <w:rPr>
          <w:rFonts w:cs="Arial"/>
        </w:rPr>
        <w:t>6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3717004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A9E35A0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EB7284">
        <w:rPr>
          <w:rFonts w:cs="Arial"/>
          <w:lang w:eastAsia="ja-JP"/>
        </w:rPr>
        <w:t>11.4.</w:t>
      </w:r>
      <w:r w:rsidR="00584C3F">
        <w:rPr>
          <w:rFonts w:cs="Arial"/>
          <w:lang w:eastAsia="ja-JP"/>
        </w:rPr>
        <w:t>6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70725EA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A32967">
        <w:rPr>
          <w:rFonts w:cs="Arial"/>
          <w:lang w:eastAsia="ja-JP"/>
        </w:rPr>
        <w:t>12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C67C4F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bookmarkStart w:id="6" w:name="_Hlk70365374"/>
      <w:r w:rsidR="00880A70" w:rsidRPr="00880A70">
        <w:rPr>
          <w:rFonts w:cs="Arial"/>
          <w:bCs/>
          <w:lang w:eastAsia="ja-JP"/>
        </w:rPr>
        <w:t>HiSilicon Balong 5000</w:t>
      </w:r>
      <w:bookmarkEnd w:id="6"/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73717005"/>
      <w:r w:rsidRPr="00E5262B">
        <w:rPr>
          <w:b/>
        </w:rPr>
        <w:t>Corrections required</w:t>
      </w:r>
      <w:bookmarkEnd w:id="7"/>
      <w:bookmarkEnd w:id="8"/>
      <w:bookmarkEnd w:id="9"/>
    </w:p>
    <w:p w14:paraId="287B11CE" w14:textId="10CCDEB4" w:rsidR="000E19F3" w:rsidRDefault="000E19F3" w:rsidP="000E19F3">
      <w:r>
        <w:t>In addition to the below, the corrections of R5s210518 are required and applied.</w:t>
      </w:r>
    </w:p>
    <w:p w14:paraId="5A3EB5F0" w14:textId="77777777" w:rsidR="00221CC9" w:rsidRDefault="00221CC9" w:rsidP="00221CC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1"/>
      <w:bookmarkStart w:id="11" w:name="_Toc73717006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1CC9" w14:paraId="4A54481E" w14:textId="77777777" w:rsidTr="008B526D">
        <w:trPr>
          <w:trHeight w:val="447"/>
        </w:trPr>
        <w:tc>
          <w:tcPr>
            <w:tcW w:w="1985" w:type="dxa"/>
          </w:tcPr>
          <w:p w14:paraId="32D68C09" w14:textId="77777777" w:rsidR="00221CC9" w:rsidRDefault="00221CC9" w:rsidP="008B52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BC6F28F" w14:textId="77777777" w:rsidR="00221CC9" w:rsidRDefault="00221CC9" w:rsidP="008B526D">
            <w:pPr>
              <w:spacing w:after="0"/>
            </w:pPr>
            <w:r w:rsidRPr="00E86247">
              <w:t>f_TC_11_4_6_NR5GC</w:t>
            </w:r>
          </w:p>
        </w:tc>
      </w:tr>
      <w:tr w:rsidR="00221CC9" w14:paraId="088C842A" w14:textId="77777777" w:rsidTr="008B526D">
        <w:trPr>
          <w:trHeight w:val="452"/>
        </w:trPr>
        <w:tc>
          <w:tcPr>
            <w:tcW w:w="1985" w:type="dxa"/>
          </w:tcPr>
          <w:p w14:paraId="1E5F7D98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061E9C3" w14:textId="77777777" w:rsidR="00221CC9" w:rsidRPr="00221CC9" w:rsidRDefault="00221CC9" w:rsidP="00221CC9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221CC9">
              <w:rPr>
                <w:rFonts w:ascii="Arial" w:hAnsi="Arial" w:cs="Arial"/>
              </w:rPr>
              <w:t>1, The local variable initialisation accesses NR cell info before this has been initialised.</w:t>
            </w:r>
          </w:p>
          <w:p w14:paraId="5751CADC" w14:textId="77777777" w:rsidR="00221CC9" w:rsidRPr="00221CC9" w:rsidRDefault="00221CC9" w:rsidP="008B526D">
            <w:pPr>
              <w:pStyle w:val="ListParagraph"/>
              <w:rPr>
                <w:rFonts w:ascii="Arial" w:hAnsi="Arial" w:cs="Arial"/>
              </w:rPr>
            </w:pPr>
          </w:p>
          <w:p w14:paraId="0712944D" w14:textId="77777777" w:rsidR="00221CC9" w:rsidRPr="00221CC9" w:rsidRDefault="00221CC9" w:rsidP="008B526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221CC9">
              <w:rPr>
                <w:rFonts w:ascii="Arial" w:hAnsi="Arial" w:cs="Arial"/>
              </w:rPr>
              <w:t>System information combination NR-2 should be used since the UE is required to reslect a neighbouring NR cell</w:t>
            </w:r>
          </w:p>
          <w:p w14:paraId="6ECFF130" w14:textId="77777777" w:rsidR="00221CC9" w:rsidRPr="00221CC9" w:rsidRDefault="00221CC9" w:rsidP="00221CC9">
            <w:pPr>
              <w:pStyle w:val="ListParagraph"/>
              <w:rPr>
                <w:rFonts w:ascii="Arial" w:hAnsi="Arial" w:cs="Arial"/>
              </w:rPr>
            </w:pPr>
          </w:p>
          <w:p w14:paraId="7B5A5A8C" w14:textId="77777777" w:rsidR="00221CC9" w:rsidRPr="00221CC9" w:rsidRDefault="00221CC9" w:rsidP="008B526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221CC9">
              <w:rPr>
                <w:rFonts w:ascii="Arial" w:hAnsi="Arial" w:cs="Arial"/>
              </w:rPr>
              <w:t>Cell 2 is removed in agreed prose CR R5-213510</w:t>
            </w:r>
          </w:p>
          <w:p w14:paraId="5450AB56" w14:textId="77777777" w:rsidR="00221CC9" w:rsidRPr="00221CC9" w:rsidRDefault="00221CC9" w:rsidP="00221CC9">
            <w:pPr>
              <w:pStyle w:val="ListParagraph"/>
              <w:rPr>
                <w:rFonts w:ascii="Arial" w:hAnsi="Arial" w:cs="Arial"/>
              </w:rPr>
            </w:pPr>
          </w:p>
          <w:p w14:paraId="3AFFF5FB" w14:textId="04563C77" w:rsidR="00221CC9" w:rsidRPr="00221CC9" w:rsidRDefault="00221CC9" w:rsidP="008B526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221CC9">
              <w:rPr>
                <w:rFonts w:ascii="Arial" w:hAnsi="Arial" w:cs="Arial"/>
              </w:rPr>
              <w:t xml:space="preserve">Following change 2, the test body ends with the UE on NR cell 11 </w:t>
            </w:r>
          </w:p>
        </w:tc>
      </w:tr>
      <w:tr w:rsidR="00221CC9" w14:paraId="75D1E49E" w14:textId="77777777" w:rsidTr="008B526D">
        <w:tc>
          <w:tcPr>
            <w:tcW w:w="1985" w:type="dxa"/>
          </w:tcPr>
          <w:p w14:paraId="11B6FAE7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7DB1A75" w14:textId="77777777" w:rsidR="00221CC9" w:rsidRPr="00221CC9" w:rsidRDefault="00221CC9" w:rsidP="008B526D">
            <w:pPr>
              <w:pStyle w:val="CRCoverPage"/>
              <w:numPr>
                <w:ilvl w:val="0"/>
                <w:numId w:val="28"/>
              </w:numPr>
              <w:spacing w:after="0"/>
              <w:rPr>
                <w:lang w:val="en-SG"/>
              </w:rPr>
            </w:pPr>
            <w:r w:rsidRPr="00221CC9">
              <w:rPr>
                <w:lang w:val="en-SG"/>
              </w:rPr>
              <w:t>Move local variable initialisation to after NR cell initiailsation</w:t>
            </w:r>
          </w:p>
          <w:p w14:paraId="0D55E9B6" w14:textId="77777777" w:rsidR="00221CC9" w:rsidRPr="00221CC9" w:rsidRDefault="00221CC9" w:rsidP="00221CC9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2B25DA2B" w14:textId="77777777" w:rsidR="00221CC9" w:rsidRPr="00221CC9" w:rsidRDefault="00221CC9" w:rsidP="008B526D">
            <w:pPr>
              <w:pStyle w:val="CRCoverPage"/>
              <w:numPr>
                <w:ilvl w:val="0"/>
                <w:numId w:val="28"/>
              </w:numPr>
              <w:spacing w:after="0"/>
              <w:rPr>
                <w:lang w:val="en-SG"/>
              </w:rPr>
            </w:pPr>
            <w:r w:rsidRPr="00221CC9">
              <w:rPr>
                <w:lang w:val="en-US" w:eastAsia="zh-CN"/>
              </w:rPr>
              <w:t xml:space="preserve">Change </w:t>
            </w:r>
            <w:r w:rsidRPr="00221CC9">
              <w:rPr>
                <w:rFonts w:cs="Arial"/>
              </w:rPr>
              <w:t>System information combination to NR-2 in accordance with agreed prose CR R5-213510</w:t>
            </w:r>
          </w:p>
          <w:p w14:paraId="662F5DB0" w14:textId="77777777" w:rsidR="00221CC9" w:rsidRPr="00221CC9" w:rsidRDefault="00221CC9" w:rsidP="00221CC9">
            <w:pPr>
              <w:pStyle w:val="ListParagraph"/>
              <w:rPr>
                <w:rFonts w:cs="Arial"/>
              </w:rPr>
            </w:pPr>
          </w:p>
          <w:p w14:paraId="3AAA6349" w14:textId="77777777" w:rsidR="00221CC9" w:rsidRPr="00221CC9" w:rsidRDefault="00221CC9" w:rsidP="008B526D">
            <w:pPr>
              <w:pStyle w:val="CRCoverPage"/>
              <w:numPr>
                <w:ilvl w:val="0"/>
                <w:numId w:val="28"/>
              </w:numPr>
              <w:spacing w:after="0"/>
              <w:rPr>
                <w:lang w:val="en-SG"/>
              </w:rPr>
            </w:pPr>
            <w:r w:rsidRPr="00221CC9">
              <w:rPr>
                <w:rFonts w:cs="Arial"/>
              </w:rPr>
              <w:t>Remove cell 2 configuration in accordance with R5-213510</w:t>
            </w:r>
          </w:p>
          <w:p w14:paraId="35AFAAA8" w14:textId="77777777" w:rsidR="00221CC9" w:rsidRPr="00221CC9" w:rsidRDefault="00221CC9" w:rsidP="00221CC9">
            <w:pPr>
              <w:pStyle w:val="ListParagraph"/>
              <w:rPr>
                <w:rFonts w:cs="Arial"/>
              </w:rPr>
            </w:pPr>
          </w:p>
          <w:p w14:paraId="3286BB72" w14:textId="5ED55F00" w:rsidR="00221CC9" w:rsidRPr="00221CC9" w:rsidRDefault="00221CC9" w:rsidP="008B526D">
            <w:pPr>
              <w:pStyle w:val="CRCoverPage"/>
              <w:numPr>
                <w:ilvl w:val="0"/>
                <w:numId w:val="28"/>
              </w:numPr>
              <w:spacing w:after="0"/>
              <w:rPr>
                <w:lang w:val="en-SG"/>
              </w:rPr>
            </w:pPr>
            <w:r w:rsidRPr="00221CC9">
              <w:rPr>
                <w:rFonts w:cs="Arial"/>
              </w:rPr>
              <w:t>Perform postamble in CELL 11</w:t>
            </w:r>
          </w:p>
        </w:tc>
      </w:tr>
      <w:tr w:rsidR="00221CC9" w14:paraId="6CD5DBF9" w14:textId="77777777" w:rsidTr="008B526D">
        <w:tc>
          <w:tcPr>
            <w:tcW w:w="1985" w:type="dxa"/>
          </w:tcPr>
          <w:p w14:paraId="103C8A4C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9233B0" w14:textId="77777777" w:rsidR="00221CC9" w:rsidRDefault="00221CC9" w:rsidP="008B526D">
            <w:pPr>
              <w:spacing w:after="0"/>
              <w:rPr>
                <w:rFonts w:ascii="Arial" w:hAnsi="Arial" w:cs="Arial"/>
                <w:lang w:val="en-US"/>
              </w:rPr>
            </w:pPr>
            <w:r w:rsidRPr="00E86247">
              <w:rPr>
                <w:rFonts w:ascii="Arial" w:hAnsi="Arial" w:cs="Arial"/>
                <w:lang w:val="en-US"/>
              </w:rPr>
              <w:t>Emergency_NR5GC</w:t>
            </w:r>
          </w:p>
        </w:tc>
      </w:tr>
      <w:tr w:rsidR="00221CC9" w14:paraId="36BFE4BE" w14:textId="77777777" w:rsidTr="008B526D">
        <w:tc>
          <w:tcPr>
            <w:tcW w:w="1985" w:type="dxa"/>
          </w:tcPr>
          <w:p w14:paraId="6364D52B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E52BA40" w14:textId="77777777" w:rsidR="00221CC9" w:rsidRDefault="00221CC9" w:rsidP="008B526D">
            <w:pPr>
              <w:rPr>
                <w:rFonts w:ascii="Arial" w:hAnsi="Arial"/>
                <w:highlight w:val="cyan"/>
              </w:rPr>
            </w:pPr>
          </w:p>
        </w:tc>
      </w:tr>
    </w:tbl>
    <w:p w14:paraId="7AB72F67" w14:textId="77777777" w:rsidR="00221CC9" w:rsidRDefault="00221CC9" w:rsidP="00221CC9">
      <w:pPr>
        <w:rPr>
          <w:lang w:val="en-US"/>
        </w:rPr>
      </w:pPr>
    </w:p>
    <w:p w14:paraId="60A26F36" w14:textId="77777777" w:rsidR="00221CC9" w:rsidRDefault="00221CC9" w:rsidP="00221CC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1CC9" w14:paraId="6794905F" w14:textId="77777777" w:rsidTr="008B526D">
        <w:tc>
          <w:tcPr>
            <w:tcW w:w="9855" w:type="dxa"/>
          </w:tcPr>
          <w:p w14:paraId="529160EE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>function f_TC_11_4_6_NR5GC() runs on NR5GC_PTC</w:t>
            </w:r>
          </w:p>
          <w:p w14:paraId="2E405D09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lastRenderedPageBreak/>
              <w:t xml:space="preserve">  {</w:t>
            </w:r>
          </w:p>
          <w:p w14:paraId="763DDC30" w14:textId="77777777" w:rsidR="00221CC9" w:rsidRPr="00E86247" w:rsidRDefault="00221CC9" w:rsidP="008B526D">
            <w:pPr>
              <w:rPr>
                <w:highlight w:val="yellow"/>
                <w:lang w:val="en-US"/>
              </w:rPr>
            </w:pPr>
            <w:r w:rsidRPr="00E86247">
              <w:rPr>
                <w:lang w:val="en-US"/>
              </w:rPr>
              <w:t xml:space="preserve">    </w:t>
            </w:r>
            <w:r w:rsidRPr="00E86247">
              <w:rPr>
                <w:highlight w:val="yellow"/>
                <w:lang w:val="en-US"/>
              </w:rPr>
              <w:t>var NAS_PlmnId v_PLMN_cell1 := f_NR_Asn2Nas_PlmnId(f_NR_CellInfo_GetPLMN (nr_Cell1));</w:t>
            </w:r>
          </w:p>
          <w:p w14:paraId="3E3506F0" w14:textId="77777777" w:rsidR="00221CC9" w:rsidRPr="00E86247" w:rsidRDefault="00221CC9" w:rsidP="008B526D">
            <w:pPr>
              <w:rPr>
                <w:highlight w:val="yellow"/>
                <w:lang w:val="en-US"/>
              </w:rPr>
            </w:pPr>
            <w:r w:rsidRPr="00E86247">
              <w:rPr>
                <w:highlight w:val="yellow"/>
                <w:lang w:val="en-US"/>
              </w:rPr>
              <w:t xml:space="preserve">    var NAS_PlmnId v_PLMN_cell11 := f_NR_Asn2Nas_PlmnId(f_NR_CellInfo_GetPLMN (nr_Cell11));</w:t>
            </w:r>
          </w:p>
          <w:p w14:paraId="1357F570" w14:textId="77777777" w:rsidR="00221CC9" w:rsidRPr="00E86247" w:rsidRDefault="00221CC9" w:rsidP="008B526D">
            <w:pPr>
              <w:rPr>
                <w:highlight w:val="yellow"/>
                <w:lang w:val="en-US"/>
              </w:rPr>
            </w:pPr>
            <w:r w:rsidRPr="00E86247">
              <w:rPr>
                <w:highlight w:val="yellow"/>
                <w:lang w:val="en-US"/>
              </w:rPr>
              <w:t xml:space="preserve">    var TrackingAreaCode v_TAC_cell1 := f_NR_CellInfo_GetTAC (nr_Cell1);</w:t>
            </w:r>
          </w:p>
          <w:p w14:paraId="306F91C5" w14:textId="77777777" w:rsidR="00221CC9" w:rsidRPr="00E86247" w:rsidRDefault="00221CC9" w:rsidP="008B526D">
            <w:pPr>
              <w:rPr>
                <w:highlight w:val="yellow"/>
                <w:lang w:val="en-US"/>
              </w:rPr>
            </w:pPr>
            <w:r w:rsidRPr="00E86247">
              <w:rPr>
                <w:highlight w:val="yellow"/>
                <w:lang w:val="en-US"/>
              </w:rPr>
              <w:t xml:space="preserve">    var TrackingAreaCode v_TAC_cell11 := f_NR_CellInfo_GetTAC (nr_Cell11);</w:t>
            </w:r>
          </w:p>
          <w:p w14:paraId="4338025D" w14:textId="77777777" w:rsidR="00221CC9" w:rsidRPr="00E86247" w:rsidRDefault="00221CC9" w:rsidP="008B526D">
            <w:pPr>
              <w:rPr>
                <w:highlight w:val="yellow"/>
                <w:lang w:val="en-US"/>
              </w:rPr>
            </w:pPr>
            <w:r w:rsidRPr="00E86247">
              <w:rPr>
                <w:highlight w:val="yellow"/>
                <w:lang w:val="en-US"/>
              </w:rPr>
              <w:t xml:space="preserve">    var template (value) NG_TrackingAreaIdList v_TAIList := cs_NG_TAIListNonConsecutive(v_PLMN_cell1, {bit2oct(v_TAC_cell1)});</w:t>
            </w:r>
          </w:p>
          <w:p w14:paraId="56BF94C8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highlight w:val="yellow"/>
                <w:lang w:val="en-US"/>
              </w:rPr>
              <w:t xml:space="preserve">    var template (value) ServiceAreaIdList v_ServiceAreaIdList := cs_NG_ServiceAreaIdList(v_PLMN_cell11, {bit2oct(v_TAC_cell11)});</w:t>
            </w:r>
          </w:p>
          <w:p w14:paraId="0EBBA52F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var GMM_MobilityInfo_Type v_GMM_MobilityInfo;</w:t>
            </w:r>
          </w:p>
          <w:p w14:paraId="4FBCBE76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var template (value) NG_NAS_DL_Message_Type v_MsgToSend;</w:t>
            </w:r>
          </w:p>
          <w:p w14:paraId="16E38C29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3284CBD3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// System information combination NR-1 as defined in TS 38.508-1 clause 4.4.3.1.2 is used in NR Cells</w:t>
            </w:r>
          </w:p>
          <w:p w14:paraId="2B8C29B5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f_NR5GC_Init(</w:t>
            </w:r>
            <w:r w:rsidRPr="00A91384">
              <w:rPr>
                <w:highlight w:val="green"/>
                <w:lang w:val="en-US"/>
              </w:rPr>
              <w:t>NR_1</w:t>
            </w:r>
            <w:r w:rsidRPr="00E86247">
              <w:rPr>
                <w:lang w:val="en-US"/>
              </w:rPr>
              <w:t>);</w:t>
            </w:r>
          </w:p>
          <w:p w14:paraId="3B28C63E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264A08EC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//Create and configure cells</w:t>
            </w:r>
          </w:p>
          <w:p w14:paraId="01451BC2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f_NR_CellConfig_Def(nr_Cell1);</w:t>
            </w:r>
          </w:p>
          <w:p w14:paraId="534682AB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</w:t>
            </w:r>
            <w:r w:rsidRPr="00A12359">
              <w:rPr>
                <w:highlight w:val="cyan"/>
                <w:lang w:val="en-US"/>
              </w:rPr>
              <w:t>f_NR_CellConfig_Def(nr_Cell2);</w:t>
            </w:r>
          </w:p>
          <w:p w14:paraId="530FC5DE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f_NR_CellConfig_Def(nr_Cell11);</w:t>
            </w:r>
          </w:p>
          <w:p w14:paraId="1F26C299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2D041F1B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122A1924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// Preamble</w:t>
            </w:r>
          </w:p>
          <w:p w14:paraId="741334BE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v_GMM_MobilityInfo := f_NR5GC_Preamble_Steps1_13(nr_Cell1);</w:t>
            </w:r>
          </w:p>
          <w:p w14:paraId="1FDB65D8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3EDEDD05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// Registration Accept</w:t>
            </w:r>
          </w:p>
          <w:p w14:paraId="06D1E296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v_MsgToSend := f_Get_NG_RegistrationAcceptMsg (Initial_Secure,</w:t>
            </w:r>
          </w:p>
          <w:p w14:paraId="3CEE38D5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                                               v_GMM_MobilityInfo,</w:t>
            </w:r>
          </w:p>
          <w:p w14:paraId="1A0720E4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                                               f_NR5GC_GetMobileIdGUTI (nr_Cell1),</w:t>
            </w:r>
          </w:p>
          <w:p w14:paraId="1E8598AE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                                               v_TAIList,</w:t>
            </w:r>
          </w:p>
          <w:p w14:paraId="063F1A7D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                                               -, -, -, -, -, -, -, -, -, -, -,</w:t>
            </w:r>
          </w:p>
          <w:p w14:paraId="3DE7E7A1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                                               v_ServiceAreaIdList);</w:t>
            </w:r>
          </w:p>
          <w:p w14:paraId="04ADEA80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SRB.send(cas_NR_SRB_NasPdu_REQ(nr_Cell1, tsc_NR_RbId_SRB1, -, cs_NG_NAS_Request(tsc_SHT_IntegrityProtected_Ciphered, v_MsgToSend)));</w:t>
            </w:r>
          </w:p>
          <w:p w14:paraId="1F09F044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</w:t>
            </w:r>
          </w:p>
          <w:p w14:paraId="5B532A48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f_NR5GC_RRC_Idle_Steps15_20 (nr_Cell1, TESTMode_OFF);</w:t>
            </w:r>
          </w:p>
          <w:p w14:paraId="2089F43C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676B60BC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lastRenderedPageBreak/>
              <w:t xml:space="preserve">    f_NR_TestBody_Set(true);</w:t>
            </w:r>
          </w:p>
          <w:p w14:paraId="1D6AFC51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2C5E781C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fl_TC_11_4_6_NR5GC_TestBody();</w:t>
            </w:r>
          </w:p>
          <w:p w14:paraId="3F3284FE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1024CE4E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f_NR_TestBody_Set(false);</w:t>
            </w:r>
          </w:p>
          <w:p w14:paraId="6F0B4B7E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1F5C13B7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f_NR_Postamble(</w:t>
            </w:r>
            <w:r w:rsidRPr="00A12359">
              <w:rPr>
                <w:highlight w:val="magenta"/>
                <w:lang w:val="en-US"/>
              </w:rPr>
              <w:t>nr_Cell2, STATE_CONNECTED_3A_T3540</w:t>
            </w:r>
            <w:r w:rsidRPr="00E86247">
              <w:rPr>
                <w:lang w:val="en-US"/>
              </w:rPr>
              <w:t>);</w:t>
            </w:r>
          </w:p>
          <w:p w14:paraId="2A6D1F89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375F8C42" w14:textId="77777777" w:rsidR="00221CC9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}</w:t>
            </w:r>
          </w:p>
        </w:tc>
      </w:tr>
    </w:tbl>
    <w:p w14:paraId="497388E4" w14:textId="77777777" w:rsidR="00221CC9" w:rsidRDefault="00221CC9" w:rsidP="00221CC9">
      <w:pPr>
        <w:rPr>
          <w:lang w:val="en-US"/>
        </w:rPr>
      </w:pPr>
    </w:p>
    <w:p w14:paraId="705780BF" w14:textId="77777777" w:rsidR="00221CC9" w:rsidRDefault="00221CC9" w:rsidP="00221CC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1CC9" w14:paraId="23BB1E49" w14:textId="77777777" w:rsidTr="008B526D">
        <w:tc>
          <w:tcPr>
            <w:tcW w:w="9855" w:type="dxa"/>
          </w:tcPr>
          <w:p w14:paraId="67F30B22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>function f_TC_11_4_6_NR5GC() runs on NR5GC_PTC</w:t>
            </w:r>
          </w:p>
          <w:p w14:paraId="71FEF8FB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{</w:t>
            </w:r>
          </w:p>
          <w:p w14:paraId="5DA2A905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lang w:val="en-US"/>
              </w:rPr>
              <w:t xml:space="preserve">    </w:t>
            </w:r>
            <w:r w:rsidRPr="00A12359">
              <w:rPr>
                <w:highlight w:val="yellow"/>
                <w:lang w:val="en-US"/>
              </w:rPr>
              <w:t>var NAS_PlmnId v_PLMN_cell1;</w:t>
            </w:r>
          </w:p>
          <w:p w14:paraId="443B1E20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highlight w:val="yellow"/>
                <w:lang w:val="en-US"/>
              </w:rPr>
              <w:t xml:space="preserve">    var NAS_PlmnId v_PLMN_cell11;</w:t>
            </w:r>
          </w:p>
          <w:p w14:paraId="2AFF8E63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highlight w:val="yellow"/>
                <w:lang w:val="en-US"/>
              </w:rPr>
              <w:t xml:space="preserve">    var TrackingAreaCode v_TAC_cell1;</w:t>
            </w:r>
          </w:p>
          <w:p w14:paraId="290640DC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highlight w:val="yellow"/>
                <w:lang w:val="en-US"/>
              </w:rPr>
              <w:t xml:space="preserve">    var TrackingAreaCode v_TAC_cell11;</w:t>
            </w:r>
          </w:p>
          <w:p w14:paraId="6FF30A0A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highlight w:val="yellow"/>
                <w:lang w:val="en-US"/>
              </w:rPr>
              <w:t xml:space="preserve">    var template (value) NG_TrackingAreaIdList v_TAIList;</w:t>
            </w:r>
          </w:p>
          <w:p w14:paraId="59D524D5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highlight w:val="yellow"/>
                <w:lang w:val="en-US"/>
              </w:rPr>
              <w:t xml:space="preserve">    var template (value) ServiceAreaIdList v_ServiceAreaIdList;</w:t>
            </w:r>
          </w:p>
          <w:p w14:paraId="60F2DB50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var GMM_MobilityInfo_Type v_GMM_MobilityInfo;</w:t>
            </w:r>
          </w:p>
          <w:p w14:paraId="5FD48765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var template (value) NG_NAS_DL_Message_Type v_MsgToSend;</w:t>
            </w:r>
          </w:p>
          <w:p w14:paraId="775B06C7" w14:textId="77777777" w:rsidR="00221CC9" w:rsidRPr="00A12359" w:rsidRDefault="00221CC9" w:rsidP="008B526D">
            <w:pPr>
              <w:rPr>
                <w:lang w:val="en-US"/>
              </w:rPr>
            </w:pPr>
          </w:p>
          <w:p w14:paraId="7A1FFF5E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// System information combination NR-1 as defined in TS 38.508-1 clause 4.4.3.1.2 is used in NR Cells</w:t>
            </w:r>
          </w:p>
          <w:p w14:paraId="3894BBC0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f_NR5GC_Init(</w:t>
            </w:r>
            <w:r w:rsidRPr="004F2465">
              <w:rPr>
                <w:highlight w:val="green"/>
                <w:lang w:val="en-US"/>
              </w:rPr>
              <w:t>NR_2</w:t>
            </w:r>
            <w:r w:rsidRPr="00A12359">
              <w:rPr>
                <w:lang w:val="en-US"/>
              </w:rPr>
              <w:t>);</w:t>
            </w:r>
          </w:p>
          <w:p w14:paraId="3CF37F4E" w14:textId="77777777" w:rsidR="00221CC9" w:rsidRPr="00A12359" w:rsidRDefault="00221CC9" w:rsidP="008B526D">
            <w:pPr>
              <w:rPr>
                <w:lang w:val="en-US"/>
              </w:rPr>
            </w:pPr>
          </w:p>
          <w:p w14:paraId="6467A2E8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//Create and configure cells</w:t>
            </w:r>
          </w:p>
          <w:p w14:paraId="76E19ABC" w14:textId="77777777" w:rsidR="00221CC9" w:rsidRDefault="00221CC9" w:rsidP="008B526D">
            <w:pPr>
              <w:ind w:firstLine="195"/>
              <w:rPr>
                <w:lang w:val="en-US"/>
              </w:rPr>
            </w:pPr>
            <w:r w:rsidRPr="00A12359">
              <w:rPr>
                <w:lang w:val="en-US"/>
              </w:rPr>
              <w:t>f_NR_CellConfig_Def(nr_Cell1);</w:t>
            </w:r>
          </w:p>
          <w:p w14:paraId="47FA132F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</w:t>
            </w:r>
            <w:r w:rsidRPr="00A12359">
              <w:rPr>
                <w:highlight w:val="cyan"/>
                <w:lang w:val="en-US"/>
              </w:rPr>
              <w:t>//REMOVE</w:t>
            </w:r>
            <w:r>
              <w:rPr>
                <w:lang w:val="en-US"/>
              </w:rPr>
              <w:t xml:space="preserve"> </w:t>
            </w:r>
            <w:r w:rsidRPr="00E86247">
              <w:rPr>
                <w:lang w:val="en-US"/>
              </w:rPr>
              <w:t xml:space="preserve"> </w:t>
            </w:r>
            <w:r w:rsidRPr="00A12359">
              <w:rPr>
                <w:highlight w:val="cyan"/>
                <w:lang w:val="en-US"/>
              </w:rPr>
              <w:t>f_NR_CellConfig_Def(nr_Cell2);</w:t>
            </w:r>
          </w:p>
          <w:p w14:paraId="5FBED9B3" w14:textId="77777777" w:rsidR="00221CC9" w:rsidRPr="00A12359" w:rsidRDefault="00221CC9" w:rsidP="008B526D">
            <w:pPr>
              <w:ind w:firstLine="195"/>
              <w:rPr>
                <w:lang w:val="en-US"/>
              </w:rPr>
            </w:pPr>
          </w:p>
          <w:p w14:paraId="37B289E2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f_NR_CellConfig_Def(nr_Cell11);</w:t>
            </w:r>
          </w:p>
          <w:p w14:paraId="5760857B" w14:textId="77777777" w:rsidR="00221CC9" w:rsidRDefault="00221CC9" w:rsidP="008B526D">
            <w:pPr>
              <w:rPr>
                <w:lang w:val="en-US"/>
              </w:rPr>
            </w:pPr>
          </w:p>
          <w:p w14:paraId="2CEDAC7B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lang w:val="en-US"/>
              </w:rPr>
              <w:t xml:space="preserve">    </w:t>
            </w:r>
            <w:r w:rsidRPr="00A12359">
              <w:rPr>
                <w:highlight w:val="yellow"/>
                <w:lang w:val="en-US"/>
              </w:rPr>
              <w:t>v_PLMN_cell1 := f_NR_Asn2Nas_PlmnId(f_NR_CellInfo_GetPLMN (nr_Cell1));</w:t>
            </w:r>
          </w:p>
          <w:p w14:paraId="34FEBAA2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highlight w:val="yellow"/>
                <w:lang w:val="en-US"/>
              </w:rPr>
              <w:t xml:space="preserve">    v_PLMN_cell11 := f_NR_Asn2Nas_PlmnId(f_NR_CellInfo_GetPLMN (nr_Cell11));</w:t>
            </w:r>
          </w:p>
          <w:p w14:paraId="2B4AAB6D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highlight w:val="yellow"/>
                <w:lang w:val="en-US"/>
              </w:rPr>
              <w:t xml:space="preserve">    v_TAC_cell1 := f_NR_CellInfo_GetTAC (nr_Cell1);</w:t>
            </w:r>
          </w:p>
          <w:p w14:paraId="6A9F2E84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highlight w:val="yellow"/>
                <w:lang w:val="en-US"/>
              </w:rPr>
              <w:lastRenderedPageBreak/>
              <w:t xml:space="preserve">    v_TAC_cell11 := f_NR_CellInfo_GetTAC (nr_Cell11);</w:t>
            </w:r>
          </w:p>
          <w:p w14:paraId="77C86773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highlight w:val="yellow"/>
                <w:lang w:val="en-US"/>
              </w:rPr>
              <w:t xml:space="preserve">    v_TAIList := cs_NG_TAIListNonConsecutive(v_PLMN_cell1, {bit2oct(v_TAC_cell1)});</w:t>
            </w:r>
          </w:p>
          <w:p w14:paraId="5E359D63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highlight w:val="yellow"/>
                <w:lang w:val="en-US"/>
              </w:rPr>
              <w:t xml:space="preserve">    v_ServiceAreaIdList := cs_NG_ServiceAreaIdList(v_PLMN_cell11, {bit2oct(v_TAC_cell11)});</w:t>
            </w:r>
          </w:p>
          <w:p w14:paraId="49E3CD7C" w14:textId="77777777" w:rsidR="00221CC9" w:rsidRPr="00A12359" w:rsidRDefault="00221CC9" w:rsidP="008B526D">
            <w:pPr>
              <w:rPr>
                <w:lang w:val="en-US"/>
              </w:rPr>
            </w:pPr>
          </w:p>
          <w:p w14:paraId="434EE4D0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// Preamble</w:t>
            </w:r>
          </w:p>
          <w:p w14:paraId="44ACE670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v_GMM_MobilityInfo := f_NR5GC_Preamble_Steps1_13(nr_Cell1);</w:t>
            </w:r>
          </w:p>
          <w:p w14:paraId="38113F97" w14:textId="77777777" w:rsidR="00221CC9" w:rsidRPr="00A12359" w:rsidRDefault="00221CC9" w:rsidP="008B526D">
            <w:pPr>
              <w:rPr>
                <w:lang w:val="en-US"/>
              </w:rPr>
            </w:pPr>
          </w:p>
          <w:p w14:paraId="08C142B9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// Registration Accept</w:t>
            </w:r>
          </w:p>
          <w:p w14:paraId="792975E4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v_MsgToSend := f_Get_NG_RegistrationAcceptMsg (Initial_Secure,</w:t>
            </w:r>
          </w:p>
          <w:p w14:paraId="469C9EFE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                                               v_GMM_MobilityInfo,</w:t>
            </w:r>
          </w:p>
          <w:p w14:paraId="018C5729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                                               f_NR5GC_GetMobileIdGUTI (nr_Cell1),</w:t>
            </w:r>
          </w:p>
          <w:p w14:paraId="7FF86E0C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                                               v_TAIList,</w:t>
            </w:r>
          </w:p>
          <w:p w14:paraId="78A2BE5D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                                               -, -, -, -, -, -, -, -, -, -, -,</w:t>
            </w:r>
          </w:p>
          <w:p w14:paraId="166DF2D8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                                               v_ServiceAreaIdList);</w:t>
            </w:r>
          </w:p>
          <w:p w14:paraId="130A0217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SRB.send(cas_NR_SRB_NasPdu_REQ(nr_Cell1, tsc_NR_RbId_SRB1, -, cs_NG_NAS_Request(tsc_SHT_IntegrityProtected_Ciphered, v_MsgToSend)));</w:t>
            </w:r>
          </w:p>
          <w:p w14:paraId="01FEF9FC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</w:t>
            </w:r>
          </w:p>
          <w:p w14:paraId="2DC8F2EB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f_NR5GC_RRC_Idle_Steps15_20 (nr_Cell1, TESTMode_OFF);</w:t>
            </w:r>
          </w:p>
          <w:p w14:paraId="111BE7F6" w14:textId="77777777" w:rsidR="00221CC9" w:rsidRPr="00A12359" w:rsidRDefault="00221CC9" w:rsidP="008B526D">
            <w:pPr>
              <w:rPr>
                <w:lang w:val="en-US"/>
              </w:rPr>
            </w:pPr>
          </w:p>
          <w:p w14:paraId="769E7087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f_NR_TestBody_Set(true);</w:t>
            </w:r>
          </w:p>
          <w:p w14:paraId="374FD2AB" w14:textId="77777777" w:rsidR="00221CC9" w:rsidRPr="00A12359" w:rsidRDefault="00221CC9" w:rsidP="008B526D">
            <w:pPr>
              <w:rPr>
                <w:lang w:val="en-US"/>
              </w:rPr>
            </w:pPr>
          </w:p>
          <w:p w14:paraId="0C51CC0E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fl_TC_11_4_6_NR5GC_TestBody();</w:t>
            </w:r>
          </w:p>
          <w:p w14:paraId="390DF813" w14:textId="77777777" w:rsidR="00221CC9" w:rsidRPr="00A12359" w:rsidRDefault="00221CC9" w:rsidP="008B526D">
            <w:pPr>
              <w:rPr>
                <w:lang w:val="en-US"/>
              </w:rPr>
            </w:pPr>
          </w:p>
          <w:p w14:paraId="67F2B336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f_NR_TestBody_Set(false);</w:t>
            </w:r>
          </w:p>
          <w:p w14:paraId="64D2154D" w14:textId="77777777" w:rsidR="00221CC9" w:rsidRPr="00A12359" w:rsidRDefault="00221CC9" w:rsidP="008B526D">
            <w:pPr>
              <w:rPr>
                <w:lang w:val="en-US"/>
              </w:rPr>
            </w:pPr>
          </w:p>
          <w:p w14:paraId="6A882062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f_NR_Postamble(</w:t>
            </w:r>
            <w:r w:rsidRPr="00A12359">
              <w:rPr>
                <w:highlight w:val="magenta"/>
                <w:lang w:val="en-US"/>
              </w:rPr>
              <w:t>nr_Cell11, STATE_IDLE_1A</w:t>
            </w:r>
            <w:r w:rsidRPr="00A12359">
              <w:rPr>
                <w:lang w:val="en-US"/>
              </w:rPr>
              <w:t>); //@sic R5-213510</w:t>
            </w:r>
          </w:p>
          <w:p w14:paraId="034F41A5" w14:textId="77777777" w:rsidR="00221CC9" w:rsidRPr="00A12359" w:rsidRDefault="00221CC9" w:rsidP="008B526D">
            <w:pPr>
              <w:rPr>
                <w:lang w:val="en-US"/>
              </w:rPr>
            </w:pPr>
          </w:p>
          <w:p w14:paraId="12961BF4" w14:textId="77777777" w:rsidR="00221CC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}</w:t>
            </w:r>
          </w:p>
        </w:tc>
      </w:tr>
    </w:tbl>
    <w:p w14:paraId="0CA3CF70" w14:textId="537F475B" w:rsidR="00221CC9" w:rsidRDefault="00221CC9" w:rsidP="00221CC9">
      <w:pPr>
        <w:rPr>
          <w:rFonts w:cs="Arial"/>
          <w:color w:val="FF0000"/>
        </w:rPr>
      </w:pPr>
    </w:p>
    <w:p w14:paraId="0359B5D6" w14:textId="77777777" w:rsidR="00221CC9" w:rsidRDefault="00221CC9" w:rsidP="00221CC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73717007"/>
      <w:bookmarkStart w:id="13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1CC9" w14:paraId="74EC5977" w14:textId="77777777" w:rsidTr="008B526D">
        <w:trPr>
          <w:trHeight w:val="447"/>
        </w:trPr>
        <w:tc>
          <w:tcPr>
            <w:tcW w:w="1985" w:type="dxa"/>
          </w:tcPr>
          <w:p w14:paraId="23A1846C" w14:textId="77777777" w:rsidR="00221CC9" w:rsidRDefault="00221CC9" w:rsidP="008B52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661E720" w14:textId="77777777" w:rsidR="00221CC9" w:rsidRDefault="00221CC9" w:rsidP="008B526D">
            <w:pPr>
              <w:spacing w:after="0"/>
            </w:pPr>
            <w:r w:rsidRPr="002F0BDE">
              <w:t>fl_TC_11_4_6_NR5GC_TestBody</w:t>
            </w:r>
          </w:p>
        </w:tc>
      </w:tr>
      <w:tr w:rsidR="00221CC9" w14:paraId="20F01119" w14:textId="77777777" w:rsidTr="008B526D">
        <w:trPr>
          <w:trHeight w:val="452"/>
        </w:trPr>
        <w:tc>
          <w:tcPr>
            <w:tcW w:w="1985" w:type="dxa"/>
          </w:tcPr>
          <w:p w14:paraId="2A3115D4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81F3990" w14:textId="0CF69851" w:rsidR="00221CC9" w:rsidRDefault="00221CC9" w:rsidP="008B52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Implementing the agreed changes of T5-213510</w:t>
            </w:r>
          </w:p>
        </w:tc>
      </w:tr>
      <w:tr w:rsidR="00221CC9" w14:paraId="513A4E23" w14:textId="77777777" w:rsidTr="008B526D">
        <w:tc>
          <w:tcPr>
            <w:tcW w:w="1985" w:type="dxa"/>
          </w:tcPr>
          <w:p w14:paraId="34CCA002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92341D9" w14:textId="204D197A" w:rsidR="00221CC9" w:rsidRPr="00221CC9" w:rsidRDefault="00221CC9" w:rsidP="00221CC9">
            <w:pPr>
              <w:pStyle w:val="CRCoverPage"/>
              <w:numPr>
                <w:ilvl w:val="0"/>
                <w:numId w:val="29"/>
              </w:numPr>
              <w:spacing w:after="0"/>
              <w:rPr>
                <w:lang w:val="en-SG"/>
              </w:rPr>
            </w:pPr>
            <w:r w:rsidRPr="00221CC9">
              <w:rPr>
                <w:lang w:val="en-SG"/>
              </w:rPr>
              <w:t>remove power configuration for cell 2</w:t>
            </w:r>
          </w:p>
          <w:p w14:paraId="7D0BEEB9" w14:textId="77777777" w:rsidR="00221CC9" w:rsidRPr="00221CC9" w:rsidRDefault="00221CC9" w:rsidP="008B526D">
            <w:pPr>
              <w:pStyle w:val="CRCoverPage"/>
              <w:spacing w:after="0"/>
              <w:rPr>
                <w:lang w:val="en-SG"/>
              </w:rPr>
            </w:pPr>
          </w:p>
          <w:p w14:paraId="6B0EA926" w14:textId="77777777" w:rsidR="00221CC9" w:rsidRPr="00221CC9" w:rsidRDefault="00221CC9" w:rsidP="008B526D">
            <w:pPr>
              <w:pStyle w:val="CRCoverPage"/>
              <w:numPr>
                <w:ilvl w:val="0"/>
                <w:numId w:val="29"/>
              </w:numPr>
              <w:spacing w:after="0"/>
              <w:rPr>
                <w:lang w:val="en-SG"/>
              </w:rPr>
            </w:pPr>
            <w:r w:rsidRPr="00221CC9">
              <w:rPr>
                <w:lang w:val="en-SG"/>
              </w:rPr>
              <w:t xml:space="preserve">change step 2 </w:t>
            </w:r>
          </w:p>
          <w:p w14:paraId="2C7C04A7" w14:textId="77777777" w:rsidR="00221CC9" w:rsidRPr="00221CC9" w:rsidRDefault="00221CC9" w:rsidP="00221CC9">
            <w:pPr>
              <w:pStyle w:val="ListParagraph"/>
              <w:rPr>
                <w:lang w:val="en-SG"/>
              </w:rPr>
            </w:pPr>
          </w:p>
          <w:p w14:paraId="789041D4" w14:textId="18BB789C" w:rsidR="00221CC9" w:rsidRPr="00221CC9" w:rsidRDefault="00221CC9" w:rsidP="008B526D">
            <w:pPr>
              <w:pStyle w:val="CRCoverPage"/>
              <w:numPr>
                <w:ilvl w:val="0"/>
                <w:numId w:val="29"/>
              </w:numPr>
              <w:spacing w:after="0"/>
              <w:rPr>
                <w:lang w:val="en-SG"/>
              </w:rPr>
            </w:pPr>
            <w:r w:rsidRPr="00221CC9">
              <w:rPr>
                <w:lang w:val="en-SG"/>
              </w:rPr>
              <w:t xml:space="preserve"> remove step 10-11</w:t>
            </w:r>
          </w:p>
        </w:tc>
      </w:tr>
      <w:tr w:rsidR="00221CC9" w14:paraId="17975A3F" w14:textId="77777777" w:rsidTr="008B526D">
        <w:tc>
          <w:tcPr>
            <w:tcW w:w="1985" w:type="dxa"/>
          </w:tcPr>
          <w:p w14:paraId="44D472C0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25430804" w14:textId="77777777" w:rsidR="00221CC9" w:rsidRDefault="00221CC9" w:rsidP="008B526D">
            <w:pPr>
              <w:spacing w:after="0"/>
              <w:rPr>
                <w:rFonts w:ascii="Arial" w:hAnsi="Arial" w:cs="Arial"/>
              </w:rPr>
            </w:pPr>
            <w:r w:rsidRPr="002F0BDE">
              <w:rPr>
                <w:rFonts w:ascii="Arial" w:hAnsi="Arial" w:cs="Arial"/>
              </w:rPr>
              <w:t>Emergency_NR5GC</w:t>
            </w:r>
          </w:p>
        </w:tc>
      </w:tr>
      <w:tr w:rsidR="00221CC9" w14:paraId="2019393B" w14:textId="77777777" w:rsidTr="008B526D">
        <w:tc>
          <w:tcPr>
            <w:tcW w:w="1985" w:type="dxa"/>
          </w:tcPr>
          <w:p w14:paraId="246DDFBB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62CCF4B" w14:textId="77777777" w:rsidR="00221CC9" w:rsidRDefault="00221CC9" w:rsidP="008B526D">
            <w:pPr>
              <w:rPr>
                <w:rFonts w:ascii="Arial" w:hAnsi="Arial"/>
                <w:highlight w:val="cyan"/>
              </w:rPr>
            </w:pPr>
          </w:p>
        </w:tc>
      </w:tr>
    </w:tbl>
    <w:p w14:paraId="02B53CC4" w14:textId="77777777" w:rsidR="00221CC9" w:rsidRDefault="00221CC9" w:rsidP="00221CC9"/>
    <w:p w14:paraId="7DE8E4BF" w14:textId="77777777" w:rsidR="00221CC9" w:rsidRDefault="00221CC9" w:rsidP="00221CC9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1CC9" w14:paraId="5A0A9844" w14:textId="77777777" w:rsidTr="008B526D">
        <w:tc>
          <w:tcPr>
            <w:tcW w:w="9855" w:type="dxa"/>
          </w:tcPr>
          <w:p w14:paraId="6A9C6068" w14:textId="77777777" w:rsidR="00221CC9" w:rsidRDefault="00221CC9" w:rsidP="008B526D">
            <w:r>
              <w:t xml:space="preserve">  function fl_TC_11_4_6_NR5GC_TestBody() runs on NR5GC_PTC</w:t>
            </w:r>
          </w:p>
          <w:p w14:paraId="0C2B71A4" w14:textId="77777777" w:rsidR="00221CC9" w:rsidRDefault="00221CC9" w:rsidP="008B526D">
            <w:r>
              <w:t xml:space="preserve">  {</w:t>
            </w:r>
          </w:p>
          <w:p w14:paraId="79B35DB7" w14:textId="77777777" w:rsidR="00221CC9" w:rsidRDefault="00221CC9" w:rsidP="008B526D"/>
          <w:p w14:paraId="711F3E12" w14:textId="77777777" w:rsidR="00221CC9" w:rsidRDefault="00221CC9" w:rsidP="008B526D">
            <w:r>
              <w:t xml:space="preserve">    //@siclog "Steps 1" siclog@</w:t>
            </w:r>
          </w:p>
          <w:p w14:paraId="569D3DD6" w14:textId="77777777" w:rsidR="00221CC9" w:rsidRDefault="00221CC9" w:rsidP="008B526D">
            <w:r>
              <w:t xml:space="preserve">    // NR Cell 11 as "Serving cell", NR Cell 1/2 as "Non-Suitable "Off" cell"</w:t>
            </w:r>
          </w:p>
          <w:p w14:paraId="695A19F9" w14:textId="77777777" w:rsidR="00221CC9" w:rsidRDefault="00221CC9" w:rsidP="008B526D">
            <w:r>
              <w:t xml:space="preserve">    f_NR_SetCellPower (nr_Cell11, tsc_NR_ServingCellSSS_EPRE_FR1, tsc_NR_ServingCellSSS_EPRE_FR2);</w:t>
            </w:r>
          </w:p>
          <w:p w14:paraId="40A3607D" w14:textId="77777777" w:rsidR="00221CC9" w:rsidRDefault="00221CC9" w:rsidP="008B526D">
            <w:r>
              <w:t xml:space="preserve">    f_NR_SetCellPower (nr_Cell1, tsc_NR_NonSuitableOffCellSSS_EPRE, tsc_NR_NonSuitableOffCellSSS_EPRE);</w:t>
            </w:r>
          </w:p>
          <w:p w14:paraId="56B97EFD" w14:textId="77777777" w:rsidR="00221CC9" w:rsidRDefault="00221CC9" w:rsidP="008B526D">
            <w:r>
              <w:t xml:space="preserve"> </w:t>
            </w:r>
            <w:r w:rsidRPr="004F2465">
              <w:rPr>
                <w:b/>
                <w:bCs/>
              </w:rPr>
              <w:t xml:space="preserve"> </w:t>
            </w:r>
            <w:r>
              <w:t xml:space="preserve">  </w:t>
            </w:r>
            <w:r w:rsidRPr="004F2465">
              <w:rPr>
                <w:highlight w:val="green"/>
              </w:rPr>
              <w:t>f_NR_SetCellPower (nr_Cell2, tsc_NR_NonSuitableOffCellSSS_EPRE, tsc_NR_NonSuitableOffCellSSS_EPRE);</w:t>
            </w:r>
          </w:p>
          <w:p w14:paraId="2549991D" w14:textId="77777777" w:rsidR="00221CC9" w:rsidRDefault="00221CC9" w:rsidP="008B526D"/>
          <w:p w14:paraId="1383A1EA" w14:textId="77777777" w:rsidR="00221CC9" w:rsidRDefault="00221CC9" w:rsidP="008B526D">
            <w:r>
              <w:t xml:space="preserve">    //@siclog "Steps 2" siclog@</w:t>
            </w:r>
          </w:p>
          <w:p w14:paraId="3BE74036" w14:textId="77777777" w:rsidR="00221CC9" w:rsidRPr="002F0BDE" w:rsidRDefault="00221CC9" w:rsidP="008B526D">
            <w:pPr>
              <w:rPr>
                <w:highlight w:val="yellow"/>
              </w:rPr>
            </w:pPr>
            <w:r>
              <w:t xml:space="preserve">    </w:t>
            </w:r>
            <w:r w:rsidRPr="002F0BDE">
              <w:rPr>
                <w:highlight w:val="yellow"/>
              </w:rPr>
              <w:t>// Check: Does in the next 5 sec the UE transmit an RRCSetupRequest message?</w:t>
            </w:r>
          </w:p>
          <w:p w14:paraId="319725EB" w14:textId="77777777" w:rsidR="00221CC9" w:rsidRDefault="00221CC9" w:rsidP="008B526D">
            <w:r w:rsidRPr="002F0BDE">
              <w:rPr>
                <w:highlight w:val="yellow"/>
              </w:rPr>
              <w:t xml:space="preserve">    f_NR_CheckNoRRCSetupReq(nr_Cell11, 5.0);</w:t>
            </w:r>
          </w:p>
          <w:p w14:paraId="0E967B18" w14:textId="77777777" w:rsidR="00221CC9" w:rsidRDefault="00221CC9" w:rsidP="008B526D"/>
          <w:p w14:paraId="3DFD0F93" w14:textId="77777777" w:rsidR="00221CC9" w:rsidRDefault="00221CC9" w:rsidP="008B526D">
            <w:r>
              <w:t xml:space="preserve">    //@siclog "Steps 3 - 7" siclog@</w:t>
            </w:r>
          </w:p>
          <w:p w14:paraId="304B5BA9" w14:textId="77777777" w:rsidR="00221CC9" w:rsidRDefault="00221CC9" w:rsidP="008B526D">
            <w:r>
              <w:t xml:space="preserve">    fl_EmergencyCallAndRelease(nr_Cell11, px_EmergencyCallNumber, "Step 2");</w:t>
            </w:r>
          </w:p>
          <w:p w14:paraId="56083364" w14:textId="77777777" w:rsidR="00221CC9" w:rsidRDefault="00221CC9" w:rsidP="008B526D"/>
          <w:p w14:paraId="13A86ABB" w14:textId="77777777" w:rsidR="00221CC9" w:rsidRDefault="00221CC9" w:rsidP="008B526D">
            <w:r>
              <w:t xml:space="preserve">    //@siclog "Steps 8" siclog@</w:t>
            </w:r>
          </w:p>
          <w:p w14:paraId="3F1354E3" w14:textId="77777777" w:rsidR="00221CC9" w:rsidRDefault="00221CC9" w:rsidP="008B526D">
            <w:r>
              <w:t xml:space="preserve">    // Make the UE attempt an IMS none-emergency call.</w:t>
            </w:r>
          </w:p>
          <w:p w14:paraId="63AC50D8" w14:textId="77777777" w:rsidR="00221CC9" w:rsidRDefault="00221CC9" w:rsidP="008B526D">
            <w:r>
              <w:t xml:space="preserve">    f_UT_RequestIMSCall(UT);</w:t>
            </w:r>
          </w:p>
          <w:p w14:paraId="64A65A24" w14:textId="77777777" w:rsidR="00221CC9" w:rsidRDefault="00221CC9" w:rsidP="008B526D"/>
          <w:p w14:paraId="5CDCF197" w14:textId="77777777" w:rsidR="00221CC9" w:rsidRDefault="00221CC9" w:rsidP="008B526D">
            <w:r>
              <w:t xml:space="preserve">    //@siclog "Steps 9" siclog@</w:t>
            </w:r>
          </w:p>
          <w:p w14:paraId="232D17E2" w14:textId="77777777" w:rsidR="00221CC9" w:rsidRDefault="00221CC9" w:rsidP="008B526D">
            <w:r>
              <w:t xml:space="preserve">    // Check: Does the UE transmit in the next 10 sec an RRCSetupRequest message?</w:t>
            </w:r>
          </w:p>
          <w:p w14:paraId="13F9ED68" w14:textId="77777777" w:rsidR="00221CC9" w:rsidRDefault="00221CC9" w:rsidP="008B526D">
            <w:r>
              <w:t xml:space="preserve">    f_NR_CheckNoRRCSetupReq(nr_Cell11, 10.0);</w:t>
            </w:r>
          </w:p>
          <w:p w14:paraId="76155A03" w14:textId="77777777" w:rsidR="00221CC9" w:rsidRDefault="00221CC9" w:rsidP="008B526D"/>
          <w:p w14:paraId="2C2B1DE0" w14:textId="77777777" w:rsidR="00221CC9" w:rsidRPr="00B66201" w:rsidRDefault="00221CC9" w:rsidP="008B526D">
            <w:pPr>
              <w:rPr>
                <w:highlight w:val="cyan"/>
              </w:rPr>
            </w:pPr>
            <w:r>
              <w:t xml:space="preserve">    </w:t>
            </w:r>
            <w:r w:rsidRPr="00B66201">
              <w:rPr>
                <w:highlight w:val="cyan"/>
              </w:rPr>
              <w:t>//@siclog "Steps 10" siclog@</w:t>
            </w:r>
          </w:p>
          <w:p w14:paraId="0D25ECBA" w14:textId="77777777" w:rsidR="00221CC9" w:rsidRPr="00B66201" w:rsidRDefault="00221CC9" w:rsidP="008B526D">
            <w:pPr>
              <w:rPr>
                <w:highlight w:val="cyan"/>
              </w:rPr>
            </w:pPr>
            <w:r w:rsidRPr="00B66201">
              <w:rPr>
                <w:highlight w:val="cyan"/>
              </w:rPr>
              <w:t xml:space="preserve">    // NR Cell 2 as "Serving cell", NR Cell 1/11 as "Non-Suitable "Off" cell"</w:t>
            </w:r>
          </w:p>
          <w:p w14:paraId="02F74097" w14:textId="77777777" w:rsidR="00221CC9" w:rsidRPr="00B66201" w:rsidRDefault="00221CC9" w:rsidP="008B526D">
            <w:pPr>
              <w:rPr>
                <w:highlight w:val="cyan"/>
              </w:rPr>
            </w:pPr>
            <w:r w:rsidRPr="00B66201">
              <w:rPr>
                <w:highlight w:val="cyan"/>
              </w:rPr>
              <w:t xml:space="preserve">    f_NR_SetCellPower (nr_Cell2, tsc_NR_ServingCellSSS_EPRE_FR1, tsc_NR_ServingCellSSS_EPRE_FR2);</w:t>
            </w:r>
          </w:p>
          <w:p w14:paraId="627589FD" w14:textId="77777777" w:rsidR="00221CC9" w:rsidRPr="00B66201" w:rsidRDefault="00221CC9" w:rsidP="008B526D">
            <w:pPr>
              <w:rPr>
                <w:highlight w:val="cyan"/>
              </w:rPr>
            </w:pPr>
            <w:r w:rsidRPr="00B66201">
              <w:rPr>
                <w:highlight w:val="cyan"/>
              </w:rPr>
              <w:lastRenderedPageBreak/>
              <w:t xml:space="preserve">    f_NR_SetCellPower (nr_Cell11, tsc_NR_NonSuitableOffCellSSS_EPRE, tsc_NR_NonSuitableOffCellSSS_EPRE);</w:t>
            </w:r>
          </w:p>
          <w:p w14:paraId="523BA466" w14:textId="77777777" w:rsidR="00221CC9" w:rsidRPr="00B66201" w:rsidRDefault="00221CC9" w:rsidP="008B526D">
            <w:pPr>
              <w:rPr>
                <w:highlight w:val="cyan"/>
              </w:rPr>
            </w:pPr>
          </w:p>
          <w:p w14:paraId="551EC6B4" w14:textId="77777777" w:rsidR="00221CC9" w:rsidRPr="00B66201" w:rsidRDefault="00221CC9" w:rsidP="008B526D">
            <w:pPr>
              <w:rPr>
                <w:highlight w:val="cyan"/>
              </w:rPr>
            </w:pPr>
            <w:r w:rsidRPr="00B66201">
              <w:rPr>
                <w:highlight w:val="cyan"/>
              </w:rPr>
              <w:t xml:space="preserve">    // @siclog "Step 11" siclog@</w:t>
            </w:r>
          </w:p>
          <w:p w14:paraId="18B9C594" w14:textId="77777777" w:rsidR="00221CC9" w:rsidRPr="00B66201" w:rsidRDefault="00221CC9" w:rsidP="008B526D">
            <w:pPr>
              <w:rPr>
                <w:highlight w:val="cyan"/>
              </w:rPr>
            </w:pPr>
            <w:r w:rsidRPr="00B66201">
              <w:rPr>
                <w:highlight w:val="cyan"/>
              </w:rPr>
              <w:t xml:space="preserve">    // Check: Does the UE perform on NR Cell 2 the Registration procedure for mobility registration update as specified in TS 38.508-1 [4] subclause 4.9.5, 'connected without release'?</w:t>
            </w:r>
          </w:p>
          <w:p w14:paraId="29DD7E9B" w14:textId="77777777" w:rsidR="00221CC9" w:rsidRPr="00B66201" w:rsidRDefault="00221CC9" w:rsidP="008B526D">
            <w:pPr>
              <w:rPr>
                <w:highlight w:val="cyan"/>
              </w:rPr>
            </w:pPr>
            <w:r w:rsidRPr="00B66201">
              <w:rPr>
                <w:highlight w:val="cyan"/>
              </w:rPr>
              <w:t xml:space="preserve">    f_NR5GC_MobilityRegistration(nr_Cell2, -, -, -, -,</w:t>
            </w:r>
          </w:p>
          <w:p w14:paraId="314ED0DC" w14:textId="77777777" w:rsidR="00221CC9" w:rsidRDefault="00221CC9" w:rsidP="008B526D">
            <w:r w:rsidRPr="00B66201">
              <w:rPr>
                <w:highlight w:val="cyan"/>
              </w:rPr>
              <w:t xml:space="preserve">                                noRrcConnectionRelease);</w:t>
            </w:r>
          </w:p>
          <w:p w14:paraId="37AF4584" w14:textId="77777777" w:rsidR="00221CC9" w:rsidRDefault="00221CC9" w:rsidP="008B526D">
            <w:r>
              <w:t xml:space="preserve">  }</w:t>
            </w:r>
          </w:p>
        </w:tc>
      </w:tr>
    </w:tbl>
    <w:p w14:paraId="63805533" w14:textId="77777777" w:rsidR="00221CC9" w:rsidRDefault="00221CC9" w:rsidP="00221CC9"/>
    <w:p w14:paraId="4D515FF7" w14:textId="77777777" w:rsidR="00221CC9" w:rsidRDefault="00221CC9" w:rsidP="00221CC9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1CC9" w14:paraId="0DF745BC" w14:textId="77777777" w:rsidTr="008B526D">
        <w:tc>
          <w:tcPr>
            <w:tcW w:w="9855" w:type="dxa"/>
          </w:tcPr>
          <w:p w14:paraId="45DB69C9" w14:textId="77777777" w:rsidR="00221CC9" w:rsidRDefault="00221CC9" w:rsidP="008B526D">
            <w:r>
              <w:t xml:space="preserve">  function fl_TC_11_4_6_NR5GC_TestBody() runs on NR5GC_PTC</w:t>
            </w:r>
          </w:p>
          <w:p w14:paraId="0D7622CF" w14:textId="77777777" w:rsidR="00221CC9" w:rsidRDefault="00221CC9" w:rsidP="008B526D">
            <w:r>
              <w:t xml:space="preserve">  {</w:t>
            </w:r>
          </w:p>
          <w:p w14:paraId="08220A10" w14:textId="77777777" w:rsidR="00221CC9" w:rsidRDefault="00221CC9" w:rsidP="008B526D"/>
          <w:p w14:paraId="1CE8B765" w14:textId="77777777" w:rsidR="00221CC9" w:rsidRDefault="00221CC9" w:rsidP="008B526D">
            <w:r>
              <w:t xml:space="preserve">    //@siclog "Steps 1" siclog@</w:t>
            </w:r>
          </w:p>
          <w:p w14:paraId="26D05E48" w14:textId="77777777" w:rsidR="00221CC9" w:rsidRDefault="00221CC9" w:rsidP="008B526D">
            <w:r>
              <w:t xml:space="preserve">    // NR Cell 11 as "Serving cell", NR Cell 1/2 as "Non-Suitable "Off" cell"</w:t>
            </w:r>
          </w:p>
          <w:p w14:paraId="22BDB9AA" w14:textId="77777777" w:rsidR="00221CC9" w:rsidRDefault="00221CC9" w:rsidP="008B526D">
            <w:r>
              <w:t xml:space="preserve">    f_NR_SetCellPower (nr_Cell11, tsc_NR_ServingCellSSS_EPRE_FR1, tsc_NR_ServingCellSSS_EPRE_FR2);</w:t>
            </w:r>
          </w:p>
          <w:p w14:paraId="63886980" w14:textId="77777777" w:rsidR="00221CC9" w:rsidRDefault="00221CC9" w:rsidP="008B526D">
            <w:r>
              <w:t xml:space="preserve">    f_NR_SetCellPower (nr_Cell1, tsc_NR_NonSuitableOffCellSSS_EPRE, tsc_NR_NonSuitableOffCellSSS_EPRE);</w:t>
            </w:r>
          </w:p>
          <w:p w14:paraId="03443CEE" w14:textId="77777777" w:rsidR="00221CC9" w:rsidRDefault="00221CC9" w:rsidP="008B526D">
            <w:r>
              <w:t xml:space="preserve">   </w:t>
            </w:r>
            <w:r w:rsidRPr="004F246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/</w:t>
            </w:r>
            <w:r w:rsidRPr="00B66201">
              <w:rPr>
                <w:b/>
                <w:bCs/>
                <w:highlight w:val="green"/>
              </w:rPr>
              <w:t>/REVOVE</w:t>
            </w:r>
            <w:r>
              <w:t xml:space="preserve"> </w:t>
            </w:r>
            <w:r w:rsidRPr="004F2465">
              <w:rPr>
                <w:highlight w:val="green"/>
              </w:rPr>
              <w:t>f_NR_SetCellPower (nr_Cell2, tsc_NR_NonSuitableOffCellSSS_EPRE, tsc_NR_NonSuitableOffCellSSS_EPRE);</w:t>
            </w:r>
          </w:p>
          <w:p w14:paraId="6BE21960" w14:textId="77777777" w:rsidR="00221CC9" w:rsidRDefault="00221CC9" w:rsidP="008B526D"/>
          <w:p w14:paraId="5BF46A71" w14:textId="77777777" w:rsidR="00221CC9" w:rsidRDefault="00221CC9" w:rsidP="008B526D">
            <w:r>
              <w:t xml:space="preserve">    //@siclog "Steps 2" siclog@</w:t>
            </w:r>
          </w:p>
          <w:p w14:paraId="4AA4577A" w14:textId="77777777" w:rsidR="00221CC9" w:rsidRPr="004F2465" w:rsidRDefault="00221CC9" w:rsidP="008B526D">
            <w:pPr>
              <w:rPr>
                <w:highlight w:val="yellow"/>
              </w:rPr>
            </w:pPr>
            <w:r>
              <w:t xml:space="preserve">    </w:t>
            </w:r>
            <w:r w:rsidRPr="004F2465">
              <w:rPr>
                <w:highlight w:val="yellow"/>
              </w:rPr>
              <w:t>f_NR5GC_MobilityRegistration(nr_Cell11);</w:t>
            </w:r>
          </w:p>
          <w:p w14:paraId="1DBCC8C7" w14:textId="77777777" w:rsidR="00221CC9" w:rsidRDefault="00221CC9" w:rsidP="008B526D">
            <w:r w:rsidRPr="004F2465">
              <w:rPr>
                <w:highlight w:val="yellow"/>
              </w:rPr>
              <w:t xml:space="preserve">    f_IP_ChangeNRCell(IP, nr_Cell11);</w:t>
            </w:r>
          </w:p>
          <w:p w14:paraId="6E6F2B85" w14:textId="77777777" w:rsidR="00221CC9" w:rsidRDefault="00221CC9" w:rsidP="008B526D"/>
          <w:p w14:paraId="39E5741E" w14:textId="77777777" w:rsidR="00221CC9" w:rsidRDefault="00221CC9" w:rsidP="008B526D"/>
          <w:p w14:paraId="32A484D5" w14:textId="77777777" w:rsidR="00221CC9" w:rsidRDefault="00221CC9" w:rsidP="008B526D">
            <w:r>
              <w:t xml:space="preserve">    //@siclog "Steps 3 - 7" siclog@</w:t>
            </w:r>
          </w:p>
          <w:p w14:paraId="6C88A25D" w14:textId="77777777" w:rsidR="00221CC9" w:rsidRDefault="00221CC9" w:rsidP="008B526D">
            <w:r>
              <w:t xml:space="preserve">    fl_EmergencyCallAndRelease(nr_Cell11, px_EmergencyCallNumber, "Step 2");</w:t>
            </w:r>
          </w:p>
          <w:p w14:paraId="50C9B276" w14:textId="77777777" w:rsidR="00221CC9" w:rsidRDefault="00221CC9" w:rsidP="008B526D"/>
          <w:p w14:paraId="64D02943" w14:textId="77777777" w:rsidR="00221CC9" w:rsidRDefault="00221CC9" w:rsidP="008B526D">
            <w:r>
              <w:t xml:space="preserve">    //@siclog "Steps 8" siclog@</w:t>
            </w:r>
          </w:p>
          <w:p w14:paraId="20CBEBB9" w14:textId="77777777" w:rsidR="00221CC9" w:rsidRDefault="00221CC9" w:rsidP="008B526D">
            <w:r>
              <w:t xml:space="preserve">    // Make the UE attempt an IMS none-emergency call.</w:t>
            </w:r>
          </w:p>
          <w:p w14:paraId="4A1EDFC3" w14:textId="77777777" w:rsidR="00221CC9" w:rsidRDefault="00221CC9" w:rsidP="008B526D">
            <w:r>
              <w:t xml:space="preserve">    f_UT_RequestIMSCall(UT);</w:t>
            </w:r>
          </w:p>
          <w:p w14:paraId="1D7B2797" w14:textId="77777777" w:rsidR="00221CC9" w:rsidRDefault="00221CC9" w:rsidP="008B526D"/>
          <w:p w14:paraId="18AA86FA" w14:textId="77777777" w:rsidR="00221CC9" w:rsidRDefault="00221CC9" w:rsidP="008B526D">
            <w:r>
              <w:t xml:space="preserve">    //@siclog "Steps 9" siclog@</w:t>
            </w:r>
          </w:p>
          <w:p w14:paraId="6108E45C" w14:textId="77777777" w:rsidR="00221CC9" w:rsidRDefault="00221CC9" w:rsidP="008B526D">
            <w:r>
              <w:t xml:space="preserve">    // Check: Does the UE transmit in the next 10 sec an RRCSetupRequest message?</w:t>
            </w:r>
          </w:p>
          <w:p w14:paraId="2D2D7876" w14:textId="77777777" w:rsidR="00221CC9" w:rsidRDefault="00221CC9" w:rsidP="008B526D">
            <w:r>
              <w:lastRenderedPageBreak/>
              <w:t xml:space="preserve">    f_NR_CheckNoRRCSetupReq(nr_Cell11, 10.0);</w:t>
            </w:r>
          </w:p>
          <w:p w14:paraId="447314F1" w14:textId="77777777" w:rsidR="00221CC9" w:rsidRDefault="00221CC9" w:rsidP="008B526D">
            <w:r>
              <w:t xml:space="preserve">  }</w:t>
            </w:r>
          </w:p>
        </w:tc>
      </w:tr>
    </w:tbl>
    <w:bookmarkEnd w:id="13"/>
    <w:p w14:paraId="74C33FDE" w14:textId="623AEB27" w:rsidR="00A246F9" w:rsidRPr="00880A70" w:rsidRDefault="00221CC9" w:rsidP="00880A70">
      <w:r>
        <w:rPr>
          <w:rFonts w:cs="Arial"/>
          <w:b/>
        </w:rPr>
        <w:lastRenderedPageBreak/>
        <w:t>Branches</w:t>
      </w:r>
    </w:p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4" w:name="_Toc122434493"/>
      <w:bookmarkStart w:id="15" w:name="_Toc295288970"/>
      <w:bookmarkStart w:id="16" w:name="_Toc325725665"/>
      <w:bookmarkStart w:id="17" w:name="_Toc73717008"/>
      <w:r w:rsidRPr="00E5262B">
        <w:rPr>
          <w:b/>
          <w:bCs/>
        </w:rPr>
        <w:t xml:space="preserve">Branches </w:t>
      </w:r>
      <w:bookmarkEnd w:id="14"/>
      <w:bookmarkEnd w:id="15"/>
      <w:bookmarkEnd w:id="16"/>
      <w:r w:rsidRPr="00E5262B">
        <w:rPr>
          <w:b/>
          <w:bCs/>
        </w:rPr>
        <w:t>executed</w:t>
      </w:r>
      <w:bookmarkEnd w:id="17"/>
    </w:p>
    <w:p w14:paraId="77EF4639" w14:textId="6E3F4FB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8" w:name="_Toc122434494"/>
      <w:bookmarkStart w:id="19" w:name="_Toc295288971"/>
      <w:bookmarkStart w:id="20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73717009"/>
      <w:r w:rsidRPr="00E5262B">
        <w:rPr>
          <w:rFonts w:cs="Arial"/>
          <w:b/>
        </w:rPr>
        <w:t>Execution Log Files</w:t>
      </w:r>
      <w:bookmarkEnd w:id="18"/>
      <w:bookmarkEnd w:id="19"/>
      <w:bookmarkEnd w:id="20"/>
      <w:bookmarkEnd w:id="21"/>
    </w:p>
    <w:p w14:paraId="70223940" w14:textId="094C346B" w:rsidR="003A22C0" w:rsidRPr="00E5262B" w:rsidRDefault="006D549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73717010"/>
      <w:bookmarkStart w:id="23" w:name="_Hlk70693363"/>
      <w:r w:rsidRPr="006D5493">
        <w:rPr>
          <w:rFonts w:cs="Arial"/>
          <w:b/>
        </w:rPr>
        <w:t>HiSilicon Balong 5000</w:t>
      </w:r>
      <w:bookmarkEnd w:id="22"/>
    </w:p>
    <w:bookmarkEnd w:id="23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="00EB7284" w:rsidRPr="00EB7284">
        <w:rPr>
          <w:rFonts w:cs="Arial"/>
        </w:rPr>
        <w:t>HiSilicon Balong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10EC4D1F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584C3F">
        <w:rPr>
          <w:rFonts w:cs="Arial"/>
        </w:rPr>
        <w:t>6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378B12F1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584C3F">
        <w:rPr>
          <w:rFonts w:cs="Arial"/>
        </w:rPr>
        <w:t>6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73717011"/>
      <w:r w:rsidRPr="00E52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289D876A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221CC9">
              <w:rPr>
                <w:rFonts w:cs="Arial"/>
                <w:b/>
                <w:sz w:val="18"/>
              </w:rPr>
              <w:t>636</w:t>
            </w:r>
            <w:r w:rsidRPr="00E5262B">
              <w:rPr>
                <w:rFonts w:cs="Arial"/>
                <w:bCs/>
                <w:sz w:val="18"/>
              </w:rPr>
              <w:t xml:space="preserve"> :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EB7284">
              <w:rPr>
                <w:rFonts w:cs="Arial"/>
                <w:bCs/>
                <w:sz w:val="18"/>
              </w:rPr>
              <w:t xml:space="preserve">NR5GC multilayer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EB7284">
              <w:rPr>
                <w:rFonts w:cs="Arial"/>
                <w:bCs/>
                <w:sz w:val="18"/>
              </w:rPr>
              <w:t>11.4.</w:t>
            </w:r>
            <w:r w:rsidR="00584C3F">
              <w:rPr>
                <w:rFonts w:cs="Arial"/>
                <w:bCs/>
                <w:sz w:val="18"/>
              </w:rPr>
              <w:t>6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D952A" w14:textId="77777777" w:rsidR="009A7DA8" w:rsidRDefault="009A7DA8">
      <w:r>
        <w:separator/>
      </w:r>
    </w:p>
  </w:endnote>
  <w:endnote w:type="continuationSeparator" w:id="0">
    <w:p w14:paraId="4973F468" w14:textId="77777777" w:rsidR="009A7DA8" w:rsidRDefault="009A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D5B4C" w14:textId="77777777" w:rsidR="009A7DA8" w:rsidRDefault="009A7DA8">
      <w:r>
        <w:separator/>
      </w:r>
    </w:p>
  </w:footnote>
  <w:footnote w:type="continuationSeparator" w:id="0">
    <w:p w14:paraId="0EDFFE84" w14:textId="77777777" w:rsidR="009A7DA8" w:rsidRDefault="009A7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3"/>
  </w:num>
  <w:num w:numId="5">
    <w:abstractNumId w:val="8"/>
  </w:num>
  <w:num w:numId="6">
    <w:abstractNumId w:val="18"/>
  </w:num>
  <w:num w:numId="7">
    <w:abstractNumId w:val="25"/>
  </w:num>
  <w:num w:numId="8">
    <w:abstractNumId w:val="4"/>
  </w:num>
  <w:num w:numId="9">
    <w:abstractNumId w:val="13"/>
  </w:num>
  <w:num w:numId="10">
    <w:abstractNumId w:val="17"/>
  </w:num>
  <w:num w:numId="11">
    <w:abstractNumId w:val="6"/>
  </w:num>
  <w:num w:numId="12">
    <w:abstractNumId w:val="24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16"/>
  </w:num>
  <w:num w:numId="18">
    <w:abstractNumId w:val="22"/>
  </w:num>
  <w:num w:numId="19">
    <w:abstractNumId w:val="7"/>
  </w:num>
  <w:num w:numId="20">
    <w:abstractNumId w:val="21"/>
  </w:num>
  <w:num w:numId="21">
    <w:abstractNumId w:val="20"/>
  </w:num>
  <w:num w:numId="22">
    <w:abstractNumId w:val="14"/>
  </w:num>
  <w:num w:numId="23">
    <w:abstractNumId w:val="0"/>
  </w:num>
  <w:num w:numId="24">
    <w:abstractNumId w:val="19"/>
  </w:num>
  <w:num w:numId="25">
    <w:abstractNumId w:val="2"/>
  </w:num>
  <w:num w:numId="26">
    <w:abstractNumId w:val="10"/>
  </w:num>
  <w:num w:numId="27">
    <w:abstractNumId w:val="15"/>
  </w:num>
  <w:num w:numId="28">
    <w:abstractNumId w:val="23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1784F"/>
    <w:rsid w:val="00134C93"/>
    <w:rsid w:val="00145D43"/>
    <w:rsid w:val="00164E77"/>
    <w:rsid w:val="001802CC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21CC9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36E"/>
    <w:rsid w:val="00397B87"/>
    <w:rsid w:val="003A22C0"/>
    <w:rsid w:val="003A3CA7"/>
    <w:rsid w:val="003E1A36"/>
    <w:rsid w:val="00407755"/>
    <w:rsid w:val="00410243"/>
    <w:rsid w:val="00410371"/>
    <w:rsid w:val="004242F1"/>
    <w:rsid w:val="00440B4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47111"/>
    <w:rsid w:val="0058002B"/>
    <w:rsid w:val="00584C3F"/>
    <w:rsid w:val="00587E49"/>
    <w:rsid w:val="00592D74"/>
    <w:rsid w:val="005B7025"/>
    <w:rsid w:val="005C1392"/>
    <w:rsid w:val="005D1D23"/>
    <w:rsid w:val="005E2C44"/>
    <w:rsid w:val="005F5C18"/>
    <w:rsid w:val="00621188"/>
    <w:rsid w:val="006257ED"/>
    <w:rsid w:val="0065087A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8DE"/>
    <w:rsid w:val="009158F1"/>
    <w:rsid w:val="00937A5E"/>
    <w:rsid w:val="00941E30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F734F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A2CBC"/>
    <w:rsid w:val="00AC5820"/>
    <w:rsid w:val="00AD1CD8"/>
    <w:rsid w:val="00AE20F6"/>
    <w:rsid w:val="00B215AA"/>
    <w:rsid w:val="00B258BB"/>
    <w:rsid w:val="00B31A96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462F9"/>
    <w:rsid w:val="00C66BA2"/>
    <w:rsid w:val="00C95985"/>
    <w:rsid w:val="00CA5466"/>
    <w:rsid w:val="00CA5C3D"/>
    <w:rsid w:val="00CC5026"/>
    <w:rsid w:val="00CC68D0"/>
    <w:rsid w:val="00D03794"/>
    <w:rsid w:val="00D03F9A"/>
    <w:rsid w:val="00D06D51"/>
    <w:rsid w:val="00D24991"/>
    <w:rsid w:val="00D370A7"/>
    <w:rsid w:val="00D50255"/>
    <w:rsid w:val="00D55207"/>
    <w:rsid w:val="00D66520"/>
    <w:rsid w:val="00D93FE3"/>
    <w:rsid w:val="00DE34CF"/>
    <w:rsid w:val="00DE7626"/>
    <w:rsid w:val="00E13F3D"/>
    <w:rsid w:val="00E16199"/>
    <w:rsid w:val="00E259B2"/>
    <w:rsid w:val="00E34898"/>
    <w:rsid w:val="00E5262B"/>
    <w:rsid w:val="00E53A3C"/>
    <w:rsid w:val="00E621E8"/>
    <w:rsid w:val="00E97E50"/>
    <w:rsid w:val="00E97E58"/>
    <w:rsid w:val="00EB09B7"/>
    <w:rsid w:val="00EB708F"/>
    <w:rsid w:val="00EB7284"/>
    <w:rsid w:val="00EE06E7"/>
    <w:rsid w:val="00EE167D"/>
    <w:rsid w:val="00EE7D7C"/>
    <w:rsid w:val="00F25D98"/>
    <w:rsid w:val="00F300FB"/>
    <w:rsid w:val="00F43211"/>
    <w:rsid w:val="00F71D49"/>
    <w:rsid w:val="00F7349C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602</TotalTime>
  <Pages>9</Pages>
  <Words>1136</Words>
  <Characters>10414</Characters>
  <Application>Microsoft Office Word</Application>
  <DocSecurity>0</DocSecurity>
  <Lines>86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51</cp:revision>
  <cp:lastPrinted>1900-01-01T00:00:00Z</cp:lastPrinted>
  <dcterms:created xsi:type="dcterms:W3CDTF">2020-12-08T10:56:00Z</dcterms:created>
  <dcterms:modified xsi:type="dcterms:W3CDTF">2021-08-23T10:08:00Z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