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3BB0">
        <w:fldChar w:fldCharType="begin"/>
      </w:r>
      <w:r w:rsidR="00103BB0">
        <w:instrText xml:space="preserve"> DOCPROPERTY  TSG/WGRef  \* MERGEFORMAT </w:instrText>
      </w:r>
      <w:r w:rsidR="00103BB0">
        <w:fldChar w:fldCharType="separate"/>
      </w:r>
      <w:r>
        <w:rPr>
          <w:b/>
          <w:noProof/>
          <w:sz w:val="24"/>
        </w:rPr>
        <w:t>RAN5</w:t>
      </w:r>
      <w:r w:rsidR="00103B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03BB0">
        <w:fldChar w:fldCharType="begin"/>
      </w:r>
      <w:r w:rsidR="00103BB0">
        <w:instrText xml:space="preserve"> DOCPROPERTY  MtgSeq  \* MERGEFORMAT </w:instrText>
      </w:r>
      <w:r w:rsidR="00103BB0">
        <w:fldChar w:fldCharType="separate"/>
      </w:r>
      <w:r w:rsidRPr="00EB09B7">
        <w:rPr>
          <w:b/>
          <w:noProof/>
          <w:sz w:val="24"/>
        </w:rPr>
        <w:t>2021</w:t>
      </w:r>
      <w:r w:rsidR="00103BB0">
        <w:rPr>
          <w:b/>
          <w:noProof/>
          <w:sz w:val="24"/>
        </w:rPr>
        <w:fldChar w:fldCharType="end"/>
      </w:r>
      <w:r w:rsidR="00103BB0">
        <w:fldChar w:fldCharType="begin"/>
      </w:r>
      <w:r w:rsidR="00103BB0">
        <w:instrText xml:space="preserve"> DOCPROPERTY  MtgTitle  \* MERGEFORMAT </w:instrText>
      </w:r>
      <w:r w:rsidR="00103BB0">
        <w:fldChar w:fldCharType="separate"/>
      </w:r>
      <w:r>
        <w:rPr>
          <w:b/>
          <w:noProof/>
          <w:sz w:val="24"/>
        </w:rPr>
        <w:t>-TTCN email</w:t>
      </w:r>
      <w:r w:rsidR="00103B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3BB0">
        <w:fldChar w:fldCharType="begin"/>
      </w:r>
      <w:r w:rsidR="00103BB0">
        <w:instrText xml:space="preserve"> DOCPROPERTY  Tdoc#  \* MERGEFORMAT </w:instrText>
      </w:r>
      <w:r w:rsidR="00103BB0">
        <w:fldChar w:fldCharType="separate"/>
      </w:r>
      <w:r w:rsidRPr="00E13F3D">
        <w:rPr>
          <w:b/>
          <w:i/>
          <w:noProof/>
          <w:sz w:val="28"/>
        </w:rPr>
        <w:t>R5s210</w:t>
      </w:r>
      <w:r w:rsidR="00C32172">
        <w:rPr>
          <w:rFonts w:hint="eastAsia"/>
          <w:b/>
          <w:i/>
          <w:noProof/>
          <w:sz w:val="28"/>
          <w:lang w:eastAsia="zh-CN"/>
        </w:rPr>
        <w:t>892</w:t>
      </w:r>
      <w:r w:rsidR="00103BB0">
        <w:rPr>
          <w:b/>
          <w:i/>
          <w:noProof/>
          <w:sz w:val="28"/>
          <w:lang w:eastAsia="zh-CN"/>
        </w:rPr>
        <w:fldChar w:fldCharType="end"/>
      </w:r>
    </w:p>
    <w:p w:rsidR="00D021AB" w:rsidRDefault="00103BB0" w:rsidP="00D021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>,</w:t>
      </w:r>
      <w:proofErr w:type="gramEnd"/>
      <w:r w:rsidR="00D021A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42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21AB" w:rsidRPr="00410371" w:rsidRDefault="00103BB0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21AB" w:rsidRPr="00410371" w:rsidRDefault="00E337BB" w:rsidP="00F31B5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18B8">
              <w:rPr>
                <w:rFonts w:hint="eastAsia"/>
                <w:b/>
                <w:noProof/>
                <w:sz w:val="28"/>
              </w:rPr>
              <w:t>1887</w:t>
            </w:r>
            <w:bookmarkStart w:id="0" w:name="_GoBack"/>
            <w:bookmarkEnd w:id="0"/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21AB" w:rsidRPr="00410371" w:rsidRDefault="00103BB0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21AB" w:rsidRPr="00410371" w:rsidRDefault="00103BB0" w:rsidP="00355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16.</w:t>
            </w:r>
            <w:r w:rsidR="003550B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021A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:rsidTr="007C2796">
        <w:tc>
          <w:tcPr>
            <w:tcW w:w="9641" w:type="dxa"/>
            <w:gridSpan w:val="9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:rsidTr="007C2796">
        <w:tc>
          <w:tcPr>
            <w:tcW w:w="2835" w:type="dxa"/>
          </w:tcPr>
          <w:p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:rsidTr="007C2796">
        <w:tc>
          <w:tcPr>
            <w:tcW w:w="9640" w:type="dxa"/>
            <w:gridSpan w:val="11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</w:t>
            </w:r>
            <w:r w:rsidR="007049D2">
              <w:t>6.4.1.2</w: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95AC6" w:rsidP="00400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  <w:r w:rsidR="004001A0"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21AB" w:rsidRDefault="00103BB0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1A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103BB0" w:rsidP="00704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1AB">
              <w:rPr>
                <w:noProof/>
              </w:rPr>
              <w:t>2021-0</w:t>
            </w:r>
            <w:r w:rsidR="007049D2">
              <w:rPr>
                <w:rFonts w:hint="eastAsia"/>
                <w:noProof/>
                <w:lang w:eastAsia="zh-CN"/>
              </w:rPr>
              <w:t>8</w:t>
            </w:r>
            <w:r w:rsidR="00D021AB">
              <w:rPr>
                <w:noProof/>
              </w:rPr>
              <w:t>-</w:t>
            </w:r>
            <w:r w:rsidR="00E0014E">
              <w:rPr>
                <w:rFonts w:hint="eastAsia"/>
                <w:noProof/>
                <w:lang w:eastAsia="zh-CN"/>
              </w:rPr>
              <w:t>1</w:t>
            </w:r>
            <w:r w:rsidR="007049D2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21AB" w:rsidRDefault="00103BB0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21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103BB0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21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:rsidTr="007C2796">
        <w:tc>
          <w:tcPr>
            <w:tcW w:w="1843" w:type="dxa"/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49D2" w:rsidRDefault="007049D2" w:rsidP="007049D2">
            <w:pPr>
              <w:pStyle w:val="B1"/>
              <w:numPr>
                <w:ilvl w:val="0"/>
                <w:numId w:val="32"/>
              </w:numPr>
              <w:ind w:left="0" w:firstLine="0"/>
              <w:rPr>
                <w:snapToGrid w:val="0"/>
                <w:lang w:eastAsia="zh-CN"/>
              </w:rPr>
            </w:pPr>
            <w:r w:rsidRPr="004762FE">
              <w:rPr>
                <w:snapToGrid w:val="0"/>
                <w:lang w:eastAsia="zh-CN"/>
              </w:rPr>
              <w:t>For service accept message is included in</w:t>
            </w:r>
            <w:r>
              <w:t xml:space="preserve"> </w:t>
            </w:r>
            <w:r w:rsidRPr="004762FE">
              <w:rPr>
                <w:rFonts w:hint="eastAsia"/>
                <w:snapToGrid w:val="0"/>
                <w:lang w:eastAsia="zh-CN"/>
              </w:rPr>
              <w:t>s</w:t>
            </w:r>
            <w:r w:rsidRPr="004762FE">
              <w:rPr>
                <w:snapToGrid w:val="0"/>
                <w:lang w:eastAsia="zh-CN"/>
              </w:rPr>
              <w:t xml:space="preserve">teps </w:t>
            </w:r>
            <w:r w:rsidRPr="004762FE">
              <w:rPr>
                <w:rFonts w:hint="eastAsia"/>
                <w:snapToGrid w:val="0"/>
                <w:lang w:eastAsia="zh-CN"/>
              </w:rPr>
              <w:t>7</w:t>
            </w:r>
            <w:r w:rsidRPr="004762FE">
              <w:rPr>
                <w:snapToGrid w:val="0"/>
                <w:lang w:eastAsia="zh-CN"/>
              </w:rPr>
              <w:t xml:space="preserve"> in TS 38.508-1 Table 4.5.4.2-3</w:t>
            </w:r>
            <w:r w:rsidRPr="004762FE">
              <w:rPr>
                <w:rFonts w:hint="eastAsia"/>
                <w:snapToGrid w:val="0"/>
                <w:lang w:eastAsia="zh-CN"/>
              </w:rPr>
              <w:t>,</w:t>
            </w:r>
            <w:r w:rsidRPr="004762FE">
              <w:rPr>
                <w:snapToGrid w:val="0"/>
                <w:lang w:eastAsia="zh-CN"/>
              </w:rPr>
              <w:t xml:space="preserve"> but in this test case no service request message is received, which shall be set omit for NAS message in RRC reconfiguration.</w:t>
            </w:r>
          </w:p>
          <w:p w:rsidR="007049D2" w:rsidRPr="004762FE" w:rsidRDefault="007049D2" w:rsidP="007049D2">
            <w:pPr>
              <w:pStyle w:val="B1"/>
              <w:ind w:left="0" w:firstLine="0"/>
              <w:rPr>
                <w:snapToGrid w:val="0"/>
                <w:sz w:val="15"/>
                <w:szCs w:val="15"/>
                <w:lang w:eastAsia="zh-CN"/>
              </w:rPr>
            </w:pPr>
            <w:r w:rsidRPr="004762FE">
              <w:rPr>
                <w:snapToGrid w:val="0"/>
                <w:sz w:val="15"/>
                <w:szCs w:val="15"/>
                <w:lang w:eastAsia="zh-CN"/>
              </w:rPr>
              <w:t>TS 38.508-1 Table 4.5.4.2-3</w:t>
            </w:r>
            <w:r>
              <w:rPr>
                <w:rFonts w:hint="eastAsia"/>
                <w:snapToGrid w:val="0"/>
                <w:sz w:val="15"/>
                <w:szCs w:val="15"/>
                <w:lang w:eastAsia="zh-CN"/>
              </w:rPr>
              <w:t>:</w:t>
            </w:r>
          </w:p>
          <w:tbl>
            <w:tblPr>
              <w:tblW w:w="6731" w:type="dxa"/>
              <w:tblLayout w:type="fixed"/>
              <w:tblLook w:val="04A0" w:firstRow="1" w:lastRow="0" w:firstColumn="1" w:lastColumn="0" w:noHBand="0" w:noVBand="1"/>
            </w:tblPr>
            <w:tblGrid>
              <w:gridCol w:w="526"/>
              <w:gridCol w:w="3217"/>
              <w:gridCol w:w="575"/>
              <w:gridCol w:w="2413"/>
            </w:tblGrid>
            <w:tr w:rsidR="007049D2" w:rsidRPr="004762FE" w:rsidTr="00994D75">
              <w:trPr>
                <w:trHeight w:val="1445"/>
              </w:trPr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jc w:val="center"/>
                    <w:textAlignment w:val="baseline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49D2" w:rsidRPr="004762FE" w:rsidRDefault="007049D2" w:rsidP="00994D75">
                  <w:pPr>
                    <w:keepNext/>
                    <w:keepLines/>
                    <w:widowControl w:val="0"/>
                    <w:spacing w:after="0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The SS transmits an </w:t>
                  </w:r>
                  <w:proofErr w:type="spellStart"/>
                  <w:r w:rsidRPr="004762FE">
                    <w:rPr>
                      <w:rFonts w:ascii="Arial" w:eastAsia="Times New Roman" w:hAnsi="Arial"/>
                      <w:i/>
                      <w:iCs/>
                      <w:sz w:val="15"/>
                      <w:szCs w:val="15"/>
                    </w:rPr>
                    <w:t>RRCReconfiguration</w:t>
                  </w:r>
                  <w:proofErr w:type="spellEnd"/>
                  <w:r w:rsidRPr="004762FE">
                    <w:rPr>
                      <w:rFonts w:ascii="Arial" w:eastAsia="Times New Roman" w:hAnsi="Arial"/>
                      <w:i/>
                      <w:iCs/>
                      <w:sz w:val="15"/>
                      <w:szCs w:val="15"/>
                    </w:rPr>
                    <w:t xml:space="preserve"> </w:t>
                  </w: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message and a SERVICE ACCEPT message to establish SRB2 and DRB(s).</w:t>
                  </w:r>
                </w:p>
                <w:p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textAlignment w:val="baseline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The </w:t>
                  </w:r>
                  <w:proofErr w:type="spellStart"/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RRCReconfiguration</w:t>
                  </w:r>
                  <w:proofErr w:type="spellEnd"/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 message is configured using RRCReconfiguration-SRB2-</w:t>
                  </w:r>
                  <w:proofErr w:type="gramStart"/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DRB(</w:t>
                  </w:r>
                  <w:proofErr w:type="gramEnd"/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n, m) where n and m are the number of DRB(s) configured with RLC-AM and RLC-UM respectively.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jc w:val="center"/>
                    <w:textAlignment w:val="baseline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>&lt;--</w:t>
                  </w:r>
                </w:p>
              </w:tc>
              <w:tc>
                <w:tcPr>
                  <w:tcW w:w="24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49D2" w:rsidRPr="004762FE" w:rsidRDefault="007049D2" w:rsidP="00994D75">
                  <w:pPr>
                    <w:keepNext/>
                    <w:keepLines/>
                    <w:widowControl w:val="0"/>
                    <w:spacing w:after="0"/>
                    <w:rPr>
                      <w:rFonts w:ascii="Arial" w:eastAsia="Times New Roman" w:hAnsi="Arial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</w:rPr>
                    <w:t xml:space="preserve">NR RRC: </w:t>
                  </w:r>
                  <w:proofErr w:type="spellStart"/>
                  <w:r w:rsidRPr="004762FE">
                    <w:rPr>
                      <w:rFonts w:ascii="Arial" w:eastAsia="Times New Roman" w:hAnsi="Arial"/>
                      <w:i/>
                      <w:iCs/>
                      <w:sz w:val="15"/>
                      <w:szCs w:val="15"/>
                    </w:rPr>
                    <w:t>RRCReconfiguration</w:t>
                  </w:r>
                  <w:proofErr w:type="spellEnd"/>
                </w:p>
                <w:p w:rsidR="007049D2" w:rsidRPr="004762FE" w:rsidRDefault="007049D2" w:rsidP="00994D75">
                  <w:pPr>
                    <w:keepNext/>
                    <w:keepLines/>
                    <w:widowControl w:val="0"/>
                    <w:overflowPunct w:val="0"/>
                    <w:autoSpaceDE w:val="0"/>
                    <w:adjustRightInd w:val="0"/>
                    <w:spacing w:before="100" w:beforeAutospacing="1" w:after="0"/>
                    <w:textAlignment w:val="baseline"/>
                    <w:rPr>
                      <w:rFonts w:ascii="Arial" w:eastAsia="MS Mincho" w:hAnsi="Arial"/>
                      <w:color w:val="000000"/>
                      <w:sz w:val="15"/>
                      <w:szCs w:val="15"/>
                    </w:rPr>
                  </w:pPr>
                  <w:r w:rsidRPr="004762FE">
                    <w:rPr>
                      <w:rFonts w:ascii="Arial" w:eastAsia="Times New Roman" w:hAnsi="Arial"/>
                      <w:sz w:val="15"/>
                      <w:szCs w:val="15"/>
                      <w:highlight w:val="yellow"/>
                    </w:rPr>
                    <w:t>5GMM: SERVICE ACCEPT</w:t>
                  </w:r>
                </w:p>
              </w:tc>
            </w:tr>
          </w:tbl>
          <w:p w:rsidR="00D021AB" w:rsidRPr="007049D2" w:rsidRDefault="00D021AB" w:rsidP="00975AC5">
            <w:pPr>
              <w:pStyle w:val="B1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1AB" w:rsidRPr="006316B2" w:rsidRDefault="007049D2" w:rsidP="00D021AB">
            <w:pPr>
              <w:pStyle w:val="CRCoverPage"/>
              <w:spacing w:after="0"/>
              <w:rPr>
                <w:noProof/>
              </w:rPr>
            </w:pPr>
            <w:r w:rsidRPr="007049D2">
              <w:rPr>
                <w:noProof/>
                <w:lang w:val="en-US"/>
              </w:rPr>
              <w:t>1.</w:t>
            </w:r>
            <w:r w:rsidRPr="007049D2">
              <w:rPr>
                <w:noProof/>
                <w:lang w:val="en-US"/>
              </w:rPr>
              <w:tab/>
              <w:t>Set NAS message input parameter to omit.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:rsidTr="007C2796">
        <w:tc>
          <w:tcPr>
            <w:tcW w:w="2694" w:type="dxa"/>
            <w:gridSpan w:val="2"/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7049D2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6.4.1.2</w:t>
            </w:r>
            <w:r w:rsidR="00D021AB">
              <w:rPr>
                <w:noProof/>
              </w:rPr>
              <w:t>.NR5GC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80093668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B5710B" w:rsidRDefault="007A73E5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710B" w:rsidRPr="00E523FA">
        <w:rPr>
          <w:rFonts w:ascii="Arial" w:hAnsi="Arial" w:cs="Arial"/>
          <w:iCs/>
        </w:rPr>
        <w:t>Table of Contents</w:t>
      </w:r>
      <w:r w:rsidR="00B5710B">
        <w:tab/>
      </w:r>
      <w:r w:rsidR="00B5710B">
        <w:fldChar w:fldCharType="begin"/>
      </w:r>
      <w:r w:rsidR="00B5710B">
        <w:instrText xml:space="preserve"> PAGEREF _Toc80093668 \h </w:instrText>
      </w:r>
      <w:r w:rsidR="00B5710B">
        <w:fldChar w:fldCharType="separate"/>
      </w:r>
      <w:r w:rsidR="00B5710B">
        <w:t>2</w:t>
      </w:r>
      <w:r w:rsidR="00B5710B">
        <w:fldChar w:fldCharType="end"/>
      </w:r>
    </w:p>
    <w:p w:rsidR="00B5710B" w:rsidRDefault="00B5710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E523FA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E523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_Toc80093669 \h </w:instrText>
      </w:r>
      <w:r>
        <w:fldChar w:fldCharType="separate"/>
      </w:r>
      <w:r>
        <w:t>2</w:t>
      </w:r>
      <w:r>
        <w:fldChar w:fldCharType="end"/>
      </w:r>
    </w:p>
    <w:p w:rsidR="00B5710B" w:rsidRDefault="00B5710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E523F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E523FA">
        <w:rPr>
          <w:rFonts w:cs="Arial"/>
          <w:b/>
          <w:color w:val="000000"/>
          <w:lang w:eastAsia="en-GB"/>
        </w:rPr>
        <w:t>Correction to function f_TC_6_4_1_2_NR5GC_TestBody</w:t>
      </w:r>
      <w:r>
        <w:tab/>
      </w:r>
      <w:r>
        <w:fldChar w:fldCharType="begin"/>
      </w:r>
      <w:r>
        <w:instrText xml:space="preserve"> PAGEREF _Toc80093670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0093669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2956E3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009367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2956E3" w:rsidRPr="002956E3">
        <w:rPr>
          <w:rFonts w:cs="Arial"/>
          <w:b/>
          <w:color w:val="000000"/>
          <w:lang w:eastAsia="en-GB"/>
        </w:rPr>
        <w:t>f_TC_6_4_1_2_NR5GC_TestBody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D175C3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175C3">
              <w:rPr>
                <w:noProof/>
              </w:rPr>
              <w:t>f_TC_6_4_1_2_NR5GC_TestBody</w:t>
            </w:r>
          </w:p>
        </w:tc>
      </w:tr>
      <w:tr w:rsidR="000653B4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1F" w:rsidRPr="00A6301F" w:rsidRDefault="00A6301F" w:rsidP="00A6301F">
            <w:pPr>
              <w:pStyle w:val="af3"/>
              <w:numPr>
                <w:ilvl w:val="0"/>
                <w:numId w:val="30"/>
              </w:num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A6301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For service accept message is included in steps 7 in TS 38.508-1 Table 4.5.4.2-3, but in this test case no service request message is received, which shall be set omit for NAS message in RRC reconfiguration.</w:t>
            </w:r>
          </w:p>
          <w:p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B9" w:rsidRPr="006316B2" w:rsidRDefault="00D175C3" w:rsidP="00D175C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S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et NAS message input parameter to omit.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CC39F9" w:rsidRDefault="002956E3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2956E3">
              <w:rPr>
                <w:rFonts w:ascii="Arial" w:hAnsi="Arial" w:cs="Arial"/>
                <w:lang w:eastAsia="en-GB"/>
              </w:rPr>
              <w:t>Inactive_PLMNSelection_NR5GC.ttcn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f_TC_6_4_1_2_NR5GC_TestBody() runs on NR5GC_PTC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{//@sic R5s200638 R5-204545 R5-213163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v_CellPowerList_T0; // Power levels on FR2 are FFS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NG_NAS_DL_Message_Type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GMM_MobilityInfo_Type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float v_TimerValue1 := 60.0;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v_CellPowerList_T0 :=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tsc_NR_SuitableInterFreqCellSSS_EPRE_FR1, tsc_NR_SuitableInterFreqCellSSS_EPRE_FR2), // FR2 FFS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-78, -78)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v_CellPowerList_T1 :=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T0 of table 6.4.1.2.3.2-1/2.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(v_CellPowerList_T0);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2"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transmit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on NR Cell 12?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f_NR_RRC_ResumeRequest_Def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(nr_Cell12,-,mo_Signalling);  // @sic R5s200892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2");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3-6"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2 to 5 of the generic test procedure in TS 38.508-1 Table 4.9.5.2.2-1 with condition MOBILITY are performed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1: The REGISTRATION REQUEST is accepted with the PLMN of NR Cell 1 listed as an Equivalent PLMN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f_NR_ULGrantConfiguration_Start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(nr_Cell12); // @sic R5s210042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receive RRC Connection Setup Complete with piggy-backed NAS message on SRB1 (DCCH):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cr_38508_</w:t>
            </w:r>
            <w:proofErr w:type="gram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?));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f_Check_NG_RegistrationReqMsg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Mobility))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"Registration Request Message Failed");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f_Get_NG_RegistrationAcceptMsg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(Mobility,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R5-206426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f_NR5GC_GetMobileIdGUTI (nr_Cell12),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cs_NG_TAIListNonConsecutive(f_NR_Asn2Nas_PlmnId(f_NR_CellInfo_GetPLMN (nr_Cell12)),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{bit2oct(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f_NR_CellInfo_GetTAC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(nr_Cell12))}),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cs_PLMN_List_1PLMN(f_NR_Asn2Nas_PlmnId(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(nr_Cell1))),   // Table 6.4.1.2.3.3-4: REGISTRATION ACCEPT for NR Cell 12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cs_NSSAI_SSTs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('15'O) // @sic R5-211331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tsc_NR_RbId_SRB1,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 15 of the Registration procedure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f_NR5GC_Registration_Complete(nr_Cell12);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6A-6D"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5 to 8 of the generic test procedure in TS 38.508-1 Table 4.5.4.2-3.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f_NR5GC_RRC_ConnectedState3N_Steps5_8(nr_Cell12,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7"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transmits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RRCRelease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with suspend.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f_NR_RRC_InactiveDef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send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on NR Cell 13 and NR Cell 1 within 60s?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(v_TimerValue1);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(car_NR_SRB0_RrcPdu_IND((nr_Cell1, nr_Cell13), cr_38508_RRCResumeRequest(tsc_NR_ShortI_RNTI_Value1,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rna_Update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"Test Case 6.4.1.2 Step 8");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t_WaitTime.timeout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9"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T1 of table 6.4.1.2.3.2-1/2.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10"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Set UE to Automatic PLMN selection mode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2:  Step 10 is to ensure UE is set back to automatic PLMN selection mode for the next test case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f_UT_AutomaticPLMN_Select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BA5195" w:rsidRPr="00B04335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f_TC_6_4_1_2_NR5GC_TestBody() runs on NR5GC_PTC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{//@sic R5s200638 R5-204545 R5-213163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v_CellPowerList_T0; // Power levels on FR2 are FFS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NR_CellPowerList_Type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v_CellPowerList_T1;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 (value)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NG_NAS_DL_Message_Type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GMM_MobilityInfo_Type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NG_NAS_MSG_Indication_Type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float v_TimerValue1 := 60.0;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v_CellPowerList_T0 :=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tsc_NR_SuitableInterFreqCellSSS_EPRE_FR1, tsc_NR_SuitableInterFreqCellSSS_EPRE_FR2), // FR2 FFS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tsc_NR_ServingCellSSS_EPRE_FR1, tsc_NR_ServingCellSSS_EPRE_FR2),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-78, -78)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v_CellPowerList_T1 :=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cs_NR_CellPower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(nr_Cell13,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tsc_NR_NonSuitableOffCellSSS_EPRE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T0 of table 6.4.1.2.3.2-1/2.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(v_CellPowerList_T0);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2"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transmit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on NR Cell 12?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f_NR_RRC_ResumeRequest_Def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(nr_Cell12,-,mo_Signalling);  // @sic R5s200892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2");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3-6"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2 to 5 of the generic test procedure in TS 38.508-1 Table 4.9.5.2.2-1 with condition MOBILITY are performed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1: The REGISTRATION REQUEST is accepted with the PLMN of NR Cell 1 listed as an Equivalent PLMN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f_NR_ULGrantConfiguration_Start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(nr_Cell12); // @sic R5s210042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receive RRC Connection Setup Complete with piggy-backed NAS message on SRB1 (DCCH):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f_NR_RRCSetupComplete_Def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cr_38508_</w:t>
            </w:r>
            <w:proofErr w:type="gram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RRCSetupComplete(</w:t>
            </w:r>
            <w:proofErr w:type="spellStart"/>
            <w:proofErr w:type="gram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?));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(not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f_Check_NG_RegistrationReqMsg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v_ReceivedMsg.Pdu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Mobility))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"Registration Request Message Failed");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f_Get_NG_RegistrationAcceptMsg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(Mobility,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v_GMM_MobilityInfo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R5-206426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f_NR5GC_GetMobileIdGUTI (nr_Cell12),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cs_NG_TAIListNonConsecutive(f_NR_Asn2Nas_PlmnId(f_NR_CellInfo_GetPLMN (nr_Cell12)),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{bit2oct(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f_NR_CellInfo_GetTAC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(nr_Cell12))}),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cs_PLMN_List_1PLMN(f_NR_Asn2Nas_PlmnId(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(nr_Cell1))),   // Table 6.4.1.2.3.3-4: REGISTRATION ACCEPT for NR Cell 12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cs_NSSAI_SSTs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('15'O) // @sic R5-211331 sic@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(nr_Cell12,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tsc_NR_RbId_SRB1,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v_MsgToSend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 15 of the Registration procedure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f_NR5GC_Registration_Complete(nr_Cell12);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6A-6D"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Steps 5 to 8 of the generic test procedure in TS 38.508-1 Table 4.5.4.2-3.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f_NR_RRC_ActivateSecurity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v_ReceivedMsg.SecurityProtection.NasCount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);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f_NR_RRCReconfigExistingDRBs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(nr_Cell12, omit);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7"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transmits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RRCRelease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with suspend.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f_NR_RRC_InactiveDef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(nr_Cell12,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f_NR_CellInfo_GetPLMN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(nr_Cell12));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8"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send an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RRCResumeRequest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on NR Cell 13 and NR Cell 1 within 60s?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t_WaitTime.start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(v_TimerValue1);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(car_NR_SRB0_RrcPdu_IND((nr_Cell1, nr_Cell13), cr_38508_RRCResumeRequest(tsc_NR_ShortI_RNTI_Value1,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rna_Update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{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"Test Case 6.4.1.2 Step 8");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[]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t_WaitTime.timeout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9"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SS adjusts cell levels according to row T1 of table 6.4.1.2.3.2-1/2.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f_NR_SetCellPowerList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(v_CellPowerList_T1);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10"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Set UE to Automatic PLMN selection mode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2:  Step 10 is to ensure UE is set back to automatic PLMN selection mode for the next test case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f_UT_AutomaticPLMN_Select</w:t>
            </w:r>
            <w:proofErr w:type="spellEnd"/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</w:t>
            </w:r>
          </w:p>
          <w:p w:rsidR="00D175C3" w:rsidRPr="00D175C3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CA2FA6" w:rsidRPr="00CD057D" w:rsidRDefault="00D175C3" w:rsidP="00D17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175C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</w:tr>
    </w:tbl>
    <w:p w:rsidR="00EC295E" w:rsidRDefault="00EC295E" w:rsidP="00564BDC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BB0" w:rsidRDefault="00103BB0">
      <w:r>
        <w:separator/>
      </w:r>
    </w:p>
  </w:endnote>
  <w:endnote w:type="continuationSeparator" w:id="0">
    <w:p w:rsidR="00103BB0" w:rsidRDefault="0010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BB0" w:rsidRDefault="00103BB0">
      <w:r>
        <w:separator/>
      </w:r>
    </w:p>
  </w:footnote>
  <w:footnote w:type="continuationSeparator" w:id="0">
    <w:p w:rsidR="00103BB0" w:rsidRDefault="00103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>
    <w:nsid w:val="71F74F74"/>
    <w:multiLevelType w:val="hybridMultilevel"/>
    <w:tmpl w:val="F776EDAA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7"/>
  </w:num>
  <w:num w:numId="7">
    <w:abstractNumId w:val="25"/>
  </w:num>
  <w:num w:numId="8">
    <w:abstractNumId w:val="6"/>
  </w:num>
  <w:num w:numId="9">
    <w:abstractNumId w:val="14"/>
  </w:num>
  <w:num w:numId="10">
    <w:abstractNumId w:val="29"/>
  </w:num>
  <w:num w:numId="11">
    <w:abstractNumId w:val="11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8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2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8"/>
  </w:num>
  <w:num w:numId="30">
    <w:abstractNumId w:val="27"/>
  </w:num>
  <w:num w:numId="31">
    <w:abstractNumId w:val="16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79F5"/>
    <w:rsid w:val="00530076"/>
    <w:rsid w:val="005300CA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A7464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14E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7D1EF-C962-4499-82F7-412DFCB7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5</Pages>
  <Words>1988</Words>
  <Characters>11337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13299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刘畅</cp:lastModifiedBy>
  <cp:revision>30</cp:revision>
  <cp:lastPrinted>1900-12-31T16:00:00Z</cp:lastPrinted>
  <dcterms:created xsi:type="dcterms:W3CDTF">2021-05-26T12:21:00Z</dcterms:created>
  <dcterms:modified xsi:type="dcterms:W3CDTF">2021-08-17T06:38:00Z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