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3DB829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3192" w:rsidRPr="00DD3192">
        <w:rPr>
          <w:rFonts w:cs="Arial"/>
          <w:b/>
          <w:bCs/>
          <w:i/>
          <w:iCs/>
          <w:sz w:val="26"/>
          <w:szCs w:val="26"/>
        </w:rPr>
        <w:t>R5s2107</w:t>
      </w:r>
      <w:r w:rsidR="00D12AAA">
        <w:rPr>
          <w:rFonts w:cs="Arial"/>
          <w:b/>
          <w:bCs/>
          <w:i/>
          <w:iCs/>
          <w:sz w:val="26"/>
          <w:szCs w:val="26"/>
        </w:rPr>
        <w:t>7</w:t>
      </w:r>
      <w:r w:rsidR="00FF3780">
        <w:rPr>
          <w:rFonts w:cs="Arial"/>
          <w:b/>
          <w:bCs/>
          <w:i/>
          <w:iCs/>
          <w:sz w:val="26"/>
          <w:szCs w:val="26"/>
        </w:rPr>
        <w:t>4</w:t>
      </w:r>
    </w:p>
    <w:p w14:paraId="5D6FC58C" w14:textId="307A0302" w:rsidR="001A09A3" w:rsidRDefault="0034138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C645120" w:rsidR="001E41F3" w:rsidRPr="00DA5F2B" w:rsidRDefault="00DD319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73700">
              <w:rPr>
                <w:b/>
                <w:noProof/>
                <w:sz w:val="28"/>
              </w:rPr>
              <w:t>1</w:t>
            </w:r>
            <w:r w:rsidR="000A3998">
              <w:rPr>
                <w:b/>
                <w:noProof/>
                <w:sz w:val="28"/>
              </w:rPr>
              <w:t>82</w:t>
            </w:r>
            <w:r w:rsidR="00B6440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77B08A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DD3192">
              <w:rPr>
                <w:b/>
                <w:bCs/>
                <w:sz w:val="28"/>
                <w:szCs w:val="28"/>
              </w:rPr>
              <w:t>2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DDE5B9B" w:rsidR="00CB3E52" w:rsidRDefault="00B64408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B64408">
              <w:t>Addition of NR-DC test case 8.2.5.1.2 in FR1+FR2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CE108EE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341388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EEAB365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CB3E52">
              <w:t>7</w:t>
            </w:r>
            <w:r>
              <w:t>-</w:t>
            </w:r>
            <w:r w:rsidR="00CB3E52">
              <w:t xml:space="preserve">09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341388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9F4F786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FF3780" w:rsidRPr="00196EE2">
              <w:rPr>
                <w:rFonts w:cs="Arial"/>
                <w:noProof/>
              </w:rPr>
              <w:t xml:space="preserve">To add </w:t>
            </w:r>
            <w:r w:rsidR="00FF3780" w:rsidRPr="00196EE2">
              <w:rPr>
                <w:rFonts w:cs="Arial"/>
              </w:rPr>
              <w:t>NR-DC TC 8.2.5.1.2</w:t>
            </w:r>
            <w:r w:rsidR="00FF3780" w:rsidRPr="00196EE2">
              <w:rPr>
                <w:lang w:val="en-US" w:eastAsia="en-GB"/>
              </w:rPr>
              <w:t xml:space="preserve"> Radio link failure / Random Access Problem / NR-DC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BB60DC0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NR-DC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FF3780">
              <w:rPr>
                <w:rFonts w:cs="Arial"/>
                <w:noProof/>
              </w:rPr>
              <w:t>8.2.5.1.2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3EF6452" w:rsidR="00EA45BE" w:rsidRDefault="00FF3780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8.2.5.1.2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AFF3E" w:rsidR="00EA45BE" w:rsidRDefault="00422B66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B4E5189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60F01B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2B66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6740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E705B" w14:textId="324DC3B0" w:rsidR="0099754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754F" w:rsidRPr="002B225C">
        <w:rPr>
          <w:rFonts w:cs="Arial"/>
          <w:iCs/>
        </w:rPr>
        <w:t>Table of Contents</w:t>
      </w:r>
      <w:r w:rsidR="0099754F">
        <w:tab/>
      </w:r>
      <w:r w:rsidR="0099754F">
        <w:fldChar w:fldCharType="begin"/>
      </w:r>
      <w:r w:rsidR="0099754F">
        <w:instrText xml:space="preserve"> PAGEREF _Toc76740355 \h </w:instrText>
      </w:r>
      <w:r w:rsidR="0099754F">
        <w:fldChar w:fldCharType="separate"/>
      </w:r>
      <w:r w:rsidR="0099754F">
        <w:t>2</w:t>
      </w:r>
      <w:r w:rsidR="0099754F">
        <w:fldChar w:fldCharType="end"/>
      </w:r>
    </w:p>
    <w:p w14:paraId="7F591B70" w14:textId="16918A8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_Toc76740356 \h </w:instrText>
      </w:r>
      <w:r>
        <w:fldChar w:fldCharType="separate"/>
      </w:r>
      <w:r>
        <w:t>3</w:t>
      </w:r>
      <w:r>
        <w:fldChar w:fldCharType="end"/>
      </w:r>
    </w:p>
    <w:p w14:paraId="187E835D" w14:textId="499AE14B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_Toc76740357 \h </w:instrText>
      </w:r>
      <w:r>
        <w:fldChar w:fldCharType="separate"/>
      </w:r>
      <w:r>
        <w:t>3</w:t>
      </w:r>
      <w:r>
        <w:fldChar w:fldCharType="end"/>
      </w:r>
    </w:p>
    <w:p w14:paraId="48823B03" w14:textId="0E697A0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_Toc76740358 \h </w:instrText>
      </w:r>
      <w:r>
        <w:fldChar w:fldCharType="separate"/>
      </w:r>
      <w:r>
        <w:t>3</w:t>
      </w:r>
      <w:r>
        <w:fldChar w:fldCharType="end"/>
      </w:r>
    </w:p>
    <w:p w14:paraId="471EACB8" w14:textId="2CE0183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_Toc76740359 \h </w:instrText>
      </w:r>
      <w:r>
        <w:fldChar w:fldCharType="separate"/>
      </w:r>
      <w:r>
        <w:t>3</w:t>
      </w:r>
      <w:r>
        <w:fldChar w:fldCharType="end"/>
      </w:r>
    </w:p>
    <w:p w14:paraId="7ED4E562" w14:textId="25284B2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_Toc76740360 \h </w:instrText>
      </w:r>
      <w:r>
        <w:fldChar w:fldCharType="separate"/>
      </w:r>
      <w:r>
        <w:t>5</w:t>
      </w:r>
      <w:r>
        <w:fldChar w:fldCharType="end"/>
      </w:r>
    </w:p>
    <w:p w14:paraId="4870D8F0" w14:textId="30D34674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_Toc76740361 \h </w:instrText>
      </w:r>
      <w:r>
        <w:fldChar w:fldCharType="separate"/>
      </w:r>
      <w:r>
        <w:t>6</w:t>
      </w:r>
      <w:r>
        <w:fldChar w:fldCharType="end"/>
      </w:r>
    </w:p>
    <w:p w14:paraId="2C3F3E3D" w14:textId="5F003E35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_Toc76740362 \h </w:instrText>
      </w:r>
      <w:r>
        <w:fldChar w:fldCharType="separate"/>
      </w:r>
      <w:r>
        <w:t>6</w:t>
      </w:r>
      <w:r>
        <w:fldChar w:fldCharType="end"/>
      </w:r>
    </w:p>
    <w:p w14:paraId="114375D7" w14:textId="1958D4C9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_Toc76740363 \h </w:instrText>
      </w:r>
      <w:r>
        <w:fldChar w:fldCharType="separate"/>
      </w:r>
      <w:r>
        <w:t>6</w:t>
      </w:r>
      <w:r>
        <w:fldChar w:fldCharType="end"/>
      </w:r>
    </w:p>
    <w:p w14:paraId="640C7E1D" w14:textId="34D910EE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_Toc76740364 \h </w:instrText>
      </w:r>
      <w:r>
        <w:fldChar w:fldCharType="separate"/>
      </w:r>
      <w:r>
        <w:t>6</w:t>
      </w:r>
      <w:r>
        <w:fldChar w:fldCharType="end"/>
      </w:r>
    </w:p>
    <w:p w14:paraId="2E4D4796" w14:textId="4E4F038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67403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212F7FC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FF3780">
        <w:rPr>
          <w:rFonts w:cs="Arial"/>
        </w:rPr>
        <w:t>8.2.5.1.2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F66D518" w:rsidR="001375B5" w:rsidRPr="002843CD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67403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2AA1B125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FF3780">
        <w:rPr>
          <w:lang w:eastAsia="ja-JP"/>
        </w:rPr>
        <w:t>8.2.5.1.2</w:t>
      </w:r>
    </w:p>
    <w:p w14:paraId="49E5E7E3" w14:textId="26D2C89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DD3192">
        <w:rPr>
          <w:rFonts w:eastAsia="SimSun"/>
        </w:rPr>
        <w:t>24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6740358"/>
      <w:r w:rsidRPr="00854C55">
        <w:rPr>
          <w:b/>
        </w:rPr>
        <w:t>Corrections required</w:t>
      </w:r>
      <w:bookmarkEnd w:id="11"/>
      <w:bookmarkEnd w:id="12"/>
      <w:bookmarkEnd w:id="13"/>
    </w:p>
    <w:p w14:paraId="6E542C58" w14:textId="6F088181" w:rsidR="00CB3E52" w:rsidRPr="00B26EE8" w:rsidRDefault="00CB3E52" w:rsidP="00CB3E52">
      <w:r w:rsidRPr="00B26EE8">
        <w:t>Change 1,5,6 of R5s210716(</w:t>
      </w:r>
      <w:r w:rsidRPr="00B26EE8">
        <w:rPr>
          <w:color w:val="000000"/>
        </w:rPr>
        <w:fldChar w:fldCharType="begin"/>
      </w:r>
      <w:r w:rsidRPr="00CB3E52">
        <w:rPr>
          <w:color w:val="000000"/>
        </w:rPr>
        <w:instrText xml:space="preserve"> DOCPROPERTY  CrTitle  \* MERGEFORMAT </w:instrText>
      </w:r>
      <w:r w:rsidRPr="00B26EE8">
        <w:rPr>
          <w:color w:val="000000"/>
        </w:rPr>
        <w:fldChar w:fldCharType="separate"/>
      </w:r>
      <w:r w:rsidRPr="00CB3E52">
        <w:rPr>
          <w:color w:val="000000"/>
        </w:rPr>
        <w:t xml:space="preserve">Addition of NR-DC test case </w:t>
      </w:r>
      <w:r>
        <w:rPr>
          <w:color w:val="000000"/>
        </w:rPr>
        <w:t>8.2.2.4.2</w:t>
      </w:r>
      <w:r w:rsidRPr="00CB3E52">
        <w:rPr>
          <w:color w:val="000000"/>
        </w:rPr>
        <w:t xml:space="preserve"> in FR1+FR2</w:t>
      </w:r>
      <w:r w:rsidRPr="00B26EE8">
        <w:t xml:space="preserve"> </w:t>
      </w:r>
      <w:r w:rsidRPr="00B26EE8">
        <w:fldChar w:fldCharType="end"/>
      </w:r>
      <w:r w:rsidRPr="00B26EE8">
        <w:t>) are also required in addition to the below changes.</w:t>
      </w:r>
    </w:p>
    <w:p w14:paraId="06066074" w14:textId="77777777" w:rsidR="00951F89" w:rsidRPr="00A30A19" w:rsidRDefault="00951F89" w:rsidP="00951F89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4" w:name="_Toc76126035"/>
      <w:bookmarkStart w:id="15" w:name="_Toc76740359"/>
      <w:r w:rsidRPr="00A30A19">
        <w:rPr>
          <w:rFonts w:cs="Arial"/>
          <w:color w:val="000000"/>
        </w:rPr>
        <w:t>Change 1</w:t>
      </w:r>
      <w:bookmarkEnd w:id="14"/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51F89" w14:paraId="7360AC77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02F4" w14:textId="77777777" w:rsidR="00951F89" w:rsidRPr="00F706D7" w:rsidRDefault="00951F89" w:rsidP="00561A5C">
            <w:pPr>
              <w:spacing w:before="40" w:after="40"/>
              <w:rPr>
                <w:rFonts w:ascii="Arial" w:hAnsi="Arial" w:cs="Arial"/>
              </w:rPr>
            </w:pPr>
            <w:r w:rsidRPr="00F706D7">
              <w:rPr>
                <w:rFonts w:ascii="Arial" w:hAnsi="Arial" w:cs="Arial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290C" w14:textId="77777777" w:rsidR="00951F89" w:rsidRPr="00CF18A2" w:rsidRDefault="00951F89" w:rsidP="00561A5C">
            <w:pPr>
              <w:rPr>
                <w:rFonts w:ascii="Arial" w:hAnsi="Arial" w:cs="Arial"/>
              </w:rPr>
            </w:pPr>
            <w:r w:rsidRPr="00875AF5">
              <w:rPr>
                <w:rFonts w:ascii="Arial" w:hAnsi="Arial" w:cs="Arial"/>
              </w:rPr>
              <w:t>f_TC_8_2_</w:t>
            </w:r>
            <w:r>
              <w:rPr>
                <w:rFonts w:ascii="Arial" w:hAnsi="Arial" w:cs="Arial"/>
              </w:rPr>
              <w:t>5</w:t>
            </w:r>
            <w:r w:rsidRPr="00875AF5">
              <w:rPr>
                <w:rFonts w:ascii="Arial" w:hAnsi="Arial" w:cs="Arial"/>
              </w:rPr>
              <w:t>_</w:t>
            </w:r>
            <w:r>
              <w:rPr>
                <w:rFonts w:ascii="Arial" w:hAnsi="Arial" w:cs="Arial"/>
              </w:rPr>
              <w:t>1</w:t>
            </w:r>
            <w:r w:rsidRPr="00875AF5">
              <w:rPr>
                <w:rFonts w:ascii="Arial" w:hAnsi="Arial" w:cs="Arial"/>
              </w:rPr>
              <w:t>_2_NR5GC()</w:t>
            </w:r>
          </w:p>
        </w:tc>
      </w:tr>
      <w:tr w:rsidR="00951F89" w14:paraId="497D2F63" w14:textId="77777777" w:rsidTr="00561A5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3BDA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0381" w14:textId="77777777" w:rsidR="00FE43A7" w:rsidRDefault="00FE43A7" w:rsidP="00FE43A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system info to NR_1 when initializing the NR cells</w:t>
            </w:r>
          </w:p>
          <w:p w14:paraId="0584CD9D" w14:textId="77777777" w:rsidR="00FE43A7" w:rsidRDefault="00FE43A7" w:rsidP="00FE43A7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#draft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proseCR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would be raised for RAN5=92-e meeting</w:t>
            </w:r>
          </w:p>
          <w:p w14:paraId="4F960651" w14:textId="5C930F76" w:rsidR="00951F89" w:rsidRPr="00391FB8" w:rsidRDefault="00951F89" w:rsidP="00561A5C">
            <w:pPr>
              <w:pStyle w:val="CRCoverPage"/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</w:p>
        </w:tc>
      </w:tr>
      <w:tr w:rsidR="00951F89" w14:paraId="1DDD6F15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BA43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940" w14:textId="77777777" w:rsidR="00951F89" w:rsidRPr="00C91E2F" w:rsidRDefault="00951F89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 system info to NR_1 when initializing the NR cells</w:t>
            </w:r>
          </w:p>
        </w:tc>
      </w:tr>
      <w:tr w:rsidR="00951F89" w14:paraId="27FCCA62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4282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52D1" w14:textId="77777777" w:rsidR="00951F89" w:rsidRPr="00C91E2F" w:rsidRDefault="00951F89" w:rsidP="00561A5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RRC_Reconfiguration_NRDC_NR5GC.ttcn</w:t>
            </w:r>
          </w:p>
        </w:tc>
      </w:tr>
      <w:tr w:rsidR="00951F89" w14:paraId="0911C308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DCC2" w14:textId="77777777" w:rsidR="00951F89" w:rsidRPr="00EE1104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B912" w14:textId="77777777" w:rsidR="00951F89" w:rsidRPr="00EE1104" w:rsidRDefault="00951F89" w:rsidP="00561A5C">
            <w:pPr>
              <w:rPr>
                <w:rFonts w:ascii="Arial" w:hAnsi="Arial"/>
                <w:lang w:eastAsia="zh-CN"/>
              </w:rPr>
            </w:pPr>
          </w:p>
        </w:tc>
      </w:tr>
    </w:tbl>
    <w:p w14:paraId="0973B512" w14:textId="77777777" w:rsidR="00951F89" w:rsidRDefault="00951F89" w:rsidP="00951F89">
      <w:pPr>
        <w:spacing w:after="0"/>
        <w:rPr>
          <w:rFonts w:ascii="Arial" w:hAnsi="Arial"/>
          <w:b/>
        </w:rPr>
      </w:pPr>
    </w:p>
    <w:p w14:paraId="36F618A1" w14:textId="77777777" w:rsidR="00951F89" w:rsidRDefault="00951F89" w:rsidP="00951F8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1F89" w14:paraId="2B73BF7E" w14:textId="77777777" w:rsidTr="00561A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EF5" w14:textId="77777777" w:rsidR="00951F89" w:rsidRPr="00BA3BE5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A3BE5">
              <w:rPr>
                <w:rFonts w:ascii="Courier New" w:hAnsi="Courier New" w:cs="Courier New"/>
                <w:lang w:val="en-US" w:eastAsia="de-DE"/>
              </w:rPr>
              <w:t>function f_TC_8_2_5_1_2_NR5GC() runs on NR5GC_PTC</w:t>
            </w:r>
          </w:p>
          <w:p w14:paraId="3313B802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>{ //Radio link failure / Random access problem / NR-DC</w:t>
            </w:r>
          </w:p>
          <w:p w14:paraId="1686F7C0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3944AC">
              <w:rPr>
                <w:rFonts w:ascii="Courier New" w:hAnsi="Courier New" w:cs="Courier New"/>
                <w:highlight w:val="yellow"/>
                <w:lang w:eastAsia="de-DE"/>
              </w:rPr>
              <w:t>NR_4</w:t>
            </w:r>
            <w:r w:rsidRPr="003944AC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52DB3E1E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FEAD5AC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2F13F9FB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2C69EB80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767C54C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ACC665A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);</w:t>
            </w:r>
          </w:p>
          <w:p w14:paraId="2E7F5673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662445C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MCG_SCG,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);</w:t>
            </w:r>
          </w:p>
          <w:p w14:paraId="1894DE00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155428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274A582D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A25816C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fl_TC_8_2_5_1_2_TestBody();</w:t>
            </w:r>
          </w:p>
          <w:p w14:paraId="3BE30C96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066B61B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4F64D498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A3C9A3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31F434E0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009D3E82" w14:textId="77777777" w:rsidR="00951F89" w:rsidRPr="00CA4CF2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12861C72" w14:textId="77777777" w:rsidR="00951F89" w:rsidRDefault="00951F89" w:rsidP="00951F89">
      <w:pPr>
        <w:spacing w:after="0"/>
        <w:rPr>
          <w:rFonts w:ascii="Arial" w:hAnsi="Arial"/>
          <w:b/>
        </w:rPr>
      </w:pPr>
    </w:p>
    <w:p w14:paraId="3DFDEDF6" w14:textId="77777777" w:rsidR="00951F89" w:rsidRDefault="00951F89" w:rsidP="00951F8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1F89" w14:paraId="438188D6" w14:textId="77777777" w:rsidTr="00561A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BC76" w14:textId="77777777" w:rsidR="00951F89" w:rsidRPr="00BA3BE5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A3BE5">
              <w:rPr>
                <w:rFonts w:ascii="Courier New" w:hAnsi="Courier New" w:cs="Courier New"/>
                <w:lang w:val="en-US" w:eastAsia="de-DE"/>
              </w:rPr>
              <w:t>function f_TC_8_2_5_1_2_NR5GC() runs on NR5GC_PTC</w:t>
            </w:r>
          </w:p>
          <w:p w14:paraId="51B0E4F7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>{ //Radio link failure / Random access problem / NR-DC</w:t>
            </w:r>
          </w:p>
          <w:p w14:paraId="0A4CB95E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f_NR5GC_Init_NRDC(</w:t>
            </w:r>
            <w:r w:rsidRPr="003944AC">
              <w:rPr>
                <w:rFonts w:ascii="Courier New" w:hAnsi="Courier New" w:cs="Courier New"/>
                <w:highlight w:val="yellow"/>
                <w:lang w:eastAsia="de-DE"/>
              </w:rPr>
              <w:t>NR_</w:t>
            </w:r>
            <w:r>
              <w:rPr>
                <w:rFonts w:ascii="Courier New" w:hAnsi="Courier New" w:cs="Courier New"/>
                <w:lang w:eastAsia="de-DE"/>
              </w:rPr>
              <w:t>1</w:t>
            </w:r>
            <w:r w:rsidRPr="003944AC">
              <w:rPr>
                <w:rFonts w:ascii="Courier New" w:hAnsi="Courier New" w:cs="Courier New"/>
                <w:lang w:eastAsia="de-DE"/>
              </w:rPr>
              <w:t>, {nr_Cell1, nr_Cell10});</w:t>
            </w:r>
          </w:p>
          <w:p w14:paraId="3C6FF243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DADC723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//Create and configure NR cell1 and NR cell 10.</w:t>
            </w:r>
          </w:p>
          <w:p w14:paraId="7EBD5889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40FA8345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(nr_Cell10);</w:t>
            </w:r>
          </w:p>
          <w:p w14:paraId="658ABF83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6E1EF7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f_NR5GC_Preamble(nr_Cell1, STATE_IDLE_1A,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);</w:t>
            </w:r>
          </w:p>
          <w:p w14:paraId="74AB7646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(nr_Cell10, tsc_NR_ServingCellSSS_EPRE_FR1, tsc_NR_ServingCellSSS_EPRE_FR2);</w:t>
            </w:r>
          </w:p>
          <w:p w14:paraId="70E54C6B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f_NR5GC_RRC_ConnectedState3N_NRDC(nr_Cell1, nr_Cell10, MCG_SCG,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);</w:t>
            </w:r>
          </w:p>
          <w:p w14:paraId="27B1A1C7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4982156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3B43DC79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6DEDF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fl_TC_8_2_5_1_2_TestBody();</w:t>
            </w:r>
          </w:p>
          <w:p w14:paraId="554E042D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031315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69FFD336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6569C81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// Switch/Power off UE</w:t>
            </w:r>
          </w:p>
          <w:p w14:paraId="13BECB32" w14:textId="77777777" w:rsidR="00951F89" w:rsidRPr="003944AC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944AC">
              <w:rPr>
                <w:rFonts w:ascii="Courier New" w:hAnsi="Courier New" w:cs="Courier New"/>
                <w:lang w:eastAsia="de-DE"/>
              </w:rPr>
              <w:t>f_NR_Postamble</w:t>
            </w:r>
            <w:proofErr w:type="spellEnd"/>
            <w:r w:rsidRPr="003944AC">
              <w:rPr>
                <w:rFonts w:ascii="Courier New" w:hAnsi="Courier New" w:cs="Courier New"/>
                <w:lang w:eastAsia="de-DE"/>
              </w:rPr>
              <w:t>(nr_Cell1, STATE_CONNECTED_3A);</w:t>
            </w:r>
          </w:p>
          <w:p w14:paraId="1985F7D6" w14:textId="77777777" w:rsidR="00951F89" w:rsidRPr="00CA4CF2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944AC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5B6B4724" w14:textId="77777777" w:rsidR="00951F89" w:rsidRDefault="00951F89" w:rsidP="00951F89">
      <w:pPr>
        <w:spacing w:after="0"/>
      </w:pPr>
      <w:r>
        <w:br w:type="page"/>
      </w:r>
    </w:p>
    <w:p w14:paraId="3D952245" w14:textId="77777777" w:rsidR="00951F89" w:rsidRPr="00A30A19" w:rsidRDefault="00951F89" w:rsidP="00951F89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6" w:name="_Toc76126036"/>
      <w:bookmarkStart w:id="17" w:name="_Toc76740360"/>
      <w:r w:rsidRPr="00A30A19">
        <w:rPr>
          <w:rFonts w:cs="Arial"/>
          <w:color w:val="000000"/>
        </w:rPr>
        <w:lastRenderedPageBreak/>
        <w:t>Change 2</w:t>
      </w:r>
      <w:bookmarkEnd w:id="16"/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51F89" w14:paraId="5A68D716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8404" w14:textId="77777777" w:rsidR="00951F89" w:rsidRPr="00F706D7" w:rsidRDefault="00951F89" w:rsidP="00561A5C">
            <w:pPr>
              <w:spacing w:before="40" w:after="40"/>
              <w:rPr>
                <w:rFonts w:ascii="Arial" w:hAnsi="Arial" w:cs="Arial"/>
              </w:rPr>
            </w:pPr>
            <w:r w:rsidRPr="00F706D7">
              <w:rPr>
                <w:rFonts w:ascii="Arial" w:hAnsi="Arial" w:cs="Arial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3DA" w14:textId="77777777" w:rsidR="00951F89" w:rsidRPr="00F706D7" w:rsidRDefault="00951F89" w:rsidP="00561A5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fl_TC_8_2_5</w:t>
            </w:r>
            <w:r w:rsidRPr="00C834CE">
              <w:rPr>
                <w:rFonts w:ascii="Arial" w:hAnsi="Arial" w:cs="Arial"/>
                <w:lang w:val="en-US"/>
              </w:rPr>
              <w:t>_</w:t>
            </w:r>
            <w:r>
              <w:rPr>
                <w:rFonts w:ascii="Arial" w:hAnsi="Arial" w:cs="Arial"/>
                <w:lang w:val="en-US"/>
              </w:rPr>
              <w:t>1</w:t>
            </w:r>
            <w:r w:rsidRPr="00C834CE">
              <w:rPr>
                <w:rFonts w:ascii="Arial" w:hAnsi="Arial" w:cs="Arial"/>
                <w:lang w:val="en-US"/>
              </w:rPr>
              <w:t>_2_TestBody()</w:t>
            </w:r>
          </w:p>
        </w:tc>
      </w:tr>
      <w:tr w:rsidR="00951F89" w14:paraId="73DEE265" w14:textId="77777777" w:rsidTr="00561A5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5F7B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A829" w14:textId="77777777" w:rsidR="00951F89" w:rsidRPr="00262904" w:rsidRDefault="00951F89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Using the UE’s IPv6 address in the IP data will not satisfy the QoS Filter specified in SCG bearer addition message preventing the UE to successfully loopback the data.</w:t>
            </w:r>
          </w:p>
        </w:tc>
      </w:tr>
      <w:tr w:rsidR="00951F89" w14:paraId="329C475D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21B2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DCF" w14:textId="77777777" w:rsidR="00951F89" w:rsidRPr="00262904" w:rsidRDefault="00951F89" w:rsidP="00561A5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Use the NW IP address in the TLB IP Packet </w:t>
            </w:r>
          </w:p>
        </w:tc>
      </w:tr>
      <w:tr w:rsidR="00951F89" w14:paraId="2611A1F9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9A78" w14:textId="77777777" w:rsidR="00951F89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5B7" w14:textId="77777777" w:rsidR="00951F89" w:rsidRPr="00C91E2F" w:rsidRDefault="00951F89" w:rsidP="00561A5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RRC_Reconfiguration_NRDC_NR5GC.ttcn</w:t>
            </w:r>
          </w:p>
        </w:tc>
      </w:tr>
      <w:tr w:rsidR="00951F89" w14:paraId="29156FD5" w14:textId="77777777" w:rsidTr="00561A5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928B" w14:textId="77777777" w:rsidR="00951F89" w:rsidRPr="00EE1104" w:rsidRDefault="00951F89" w:rsidP="00561A5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A41A" w14:textId="77777777" w:rsidR="00951F89" w:rsidRPr="00EE1104" w:rsidRDefault="00951F89" w:rsidP="00561A5C">
            <w:pPr>
              <w:rPr>
                <w:rFonts w:ascii="Arial" w:hAnsi="Arial"/>
                <w:lang w:eastAsia="zh-CN"/>
              </w:rPr>
            </w:pPr>
          </w:p>
        </w:tc>
      </w:tr>
    </w:tbl>
    <w:p w14:paraId="367017EB" w14:textId="77777777" w:rsidR="00951F89" w:rsidRDefault="00951F89" w:rsidP="00951F89">
      <w:pPr>
        <w:spacing w:after="0"/>
        <w:rPr>
          <w:rFonts w:ascii="Arial" w:hAnsi="Arial"/>
          <w:b/>
        </w:rPr>
      </w:pPr>
    </w:p>
    <w:p w14:paraId="05526E89" w14:textId="77777777" w:rsidR="00951F89" w:rsidRDefault="00951F89" w:rsidP="00951F8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1F89" w14:paraId="5C4A2B80" w14:textId="77777777" w:rsidTr="00561A5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4148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>function fl_TC_8_2_5_1_2_TestBody() runs on NR5GC_PTC</w:t>
            </w:r>
          </w:p>
          <w:p w14:paraId="024033E3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{</w:t>
            </w:r>
          </w:p>
          <w:p w14:paraId="74133EF0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PDUSessionInfoList_Type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f_NR5GC_MobileInfo_GetSessionInfoList();</w:t>
            </w:r>
          </w:p>
          <w:p w14:paraId="2162753A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PDN_Index_Type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v_PdnIndex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f_NR5GC_GetPdnIndex(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v_PDUSessionInfo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>[0]);</w:t>
            </w:r>
          </w:p>
          <w:p w14:paraId="5937FC2C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SDAP_SDUList_Type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v_SDAP_Data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{ f_IPv4IPv6_IcmpEchoReply(</w:t>
            </w:r>
            <w:proofErr w:type="spellStart"/>
            <w:r w:rsidRPr="003B0464">
              <w:rPr>
                <w:rFonts w:ascii="Courier New" w:hAnsi="Courier New" w:cs="Courier New"/>
                <w:highlight w:val="yellow"/>
                <w:lang w:eastAsia="de-DE"/>
              </w:rPr>
              <w:t>f_LoopbackModeB_IP_Address_UE</w:t>
            </w:r>
            <w:proofErr w:type="spellEnd"/>
            <w:r w:rsidRPr="003B0464">
              <w:rPr>
                <w:rFonts w:ascii="Courier New" w:hAnsi="Courier New" w:cs="Courier New"/>
                <w:highlight w:val="yellow"/>
                <w:lang w:eastAsia="de-DE"/>
              </w:rPr>
              <w:t xml:space="preserve">(-, </w:t>
            </w:r>
            <w:proofErr w:type="spellStart"/>
            <w:r w:rsidRPr="003B0464">
              <w:rPr>
                <w:rFonts w:ascii="Courier New" w:hAnsi="Courier New" w:cs="Courier New"/>
                <w:highlight w:val="yellow"/>
                <w:lang w:eastAsia="de-DE"/>
              </w:rPr>
              <w:t>v_PdnIndex</w:t>
            </w:r>
            <w:proofErr w:type="spellEnd"/>
            <w:r w:rsidRPr="003B0464">
              <w:rPr>
                <w:rFonts w:ascii="Courier New" w:hAnsi="Courier New" w:cs="Courier New"/>
                <w:highlight w:val="yellow"/>
                <w:lang w:eastAsia="de-DE"/>
              </w:rPr>
              <w:t>)</w:t>
            </w:r>
            <w:r w:rsidRPr="003B0464">
              <w:rPr>
                <w:rFonts w:ascii="Courier New" w:hAnsi="Courier New" w:cs="Courier New"/>
                <w:lang w:eastAsia="de-DE"/>
              </w:rPr>
              <w:t>) };</w:t>
            </w:r>
          </w:p>
          <w:p w14:paraId="53D21679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DRB_Identity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f_NR_GetDefaultDRB_SCG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>();</w:t>
            </w:r>
          </w:p>
          <w:p w14:paraId="3DB50EC7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QosFlow_Identification_Type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v_QosFlowId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f_NR_GetQosFlowIdentification_ForDRBId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v_DrbId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>);</w:t>
            </w:r>
          </w:p>
          <w:p w14:paraId="6604B491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t_Timer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 xml:space="preserve"> := 5.0;</w:t>
            </w:r>
          </w:p>
          <w:p w14:paraId="5D901B6E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C79355B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// @siclog "Step 1" </w:t>
            </w:r>
            <w:proofErr w:type="spellStart"/>
            <w:r w:rsidRPr="003B0464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3B0464">
              <w:rPr>
                <w:rFonts w:ascii="Courier New" w:hAnsi="Courier New" w:cs="Courier New"/>
                <w:lang w:eastAsia="de-DE"/>
              </w:rPr>
              <w:t>@</w:t>
            </w:r>
          </w:p>
          <w:p w14:paraId="5100E190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lang w:eastAsia="de-DE"/>
              </w:rPr>
              <w:t>...</w:t>
            </w:r>
          </w:p>
          <w:p w14:paraId="29DA34BE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B0464">
              <w:rPr>
                <w:rFonts w:ascii="Courier New" w:hAnsi="Courier New" w:cs="Courier New"/>
                <w:lang w:eastAsia="de-DE"/>
              </w:rPr>
              <w:t xml:space="preserve">   }</w:t>
            </w:r>
          </w:p>
          <w:p w14:paraId="3326384A" w14:textId="77777777" w:rsidR="00951F89" w:rsidRPr="00CA4CF2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2473A551" w14:textId="77777777" w:rsidR="00951F89" w:rsidRDefault="00951F89" w:rsidP="00951F89">
      <w:pPr>
        <w:spacing w:after="0"/>
        <w:rPr>
          <w:rFonts w:ascii="Arial" w:hAnsi="Arial"/>
          <w:b/>
        </w:rPr>
      </w:pPr>
    </w:p>
    <w:p w14:paraId="0399E9C6" w14:textId="77777777" w:rsidR="00951F89" w:rsidRDefault="00951F89" w:rsidP="00951F8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51F89" w14:paraId="1734003A" w14:textId="77777777" w:rsidTr="00561A5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0022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>function fl_TC_8_2_5_1_2_TestBody() runs on NR5GC_PTC</w:t>
            </w:r>
          </w:p>
          <w:p w14:paraId="0ED402D4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{</w:t>
            </w:r>
          </w:p>
          <w:p w14:paraId="767D36C2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B0464">
              <w:rPr>
                <w:rFonts w:ascii="Courier New" w:hAnsi="Courier New" w:cs="Courier New"/>
              </w:rPr>
              <w:t>PDUSessionInfoList_Type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v_PDUSessionInfo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f_NR5GC_MobileInfo_GetSessionInfoList();</w:t>
            </w:r>
          </w:p>
          <w:p w14:paraId="3CAAB613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B0464">
              <w:rPr>
                <w:rFonts w:ascii="Courier New" w:hAnsi="Courier New" w:cs="Courier New"/>
              </w:rPr>
              <w:t>PDN_Index_Type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v_PdnIndex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f_NR5GC_GetPdnIndex(</w:t>
            </w:r>
            <w:proofErr w:type="spellStart"/>
            <w:r w:rsidRPr="003B0464">
              <w:rPr>
                <w:rFonts w:ascii="Courier New" w:hAnsi="Courier New" w:cs="Courier New"/>
              </w:rPr>
              <w:t>v_PDUSessionInfo</w:t>
            </w:r>
            <w:proofErr w:type="spellEnd"/>
            <w:r w:rsidRPr="003B0464">
              <w:rPr>
                <w:rFonts w:ascii="Courier New" w:hAnsi="Courier New" w:cs="Courier New"/>
              </w:rPr>
              <w:t>[0]);</w:t>
            </w:r>
          </w:p>
          <w:p w14:paraId="7C17CBA5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B0464">
              <w:rPr>
                <w:rFonts w:ascii="Courier New" w:hAnsi="Courier New" w:cs="Courier New"/>
              </w:rPr>
              <w:t>SDAP_SDUList_Type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v_SDAP_Data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{ f_IPv4IPv6_IcmpEchoReply(</w:t>
            </w:r>
            <w:proofErr w:type="spellStart"/>
            <w:r w:rsidRPr="003B0464">
              <w:rPr>
                <w:rFonts w:ascii="Courier New" w:hAnsi="Courier New" w:cs="Courier New"/>
                <w:highlight w:val="yellow"/>
              </w:rPr>
              <w:t>f_LoopbackModeB_IP_Address_NW</w:t>
            </w:r>
            <w:proofErr w:type="spellEnd"/>
            <w:r w:rsidRPr="003B0464">
              <w:rPr>
                <w:rFonts w:ascii="Courier New" w:hAnsi="Courier New" w:cs="Courier New"/>
                <w:highlight w:val="yellow"/>
              </w:rPr>
              <w:t xml:space="preserve">(-, </w:t>
            </w:r>
            <w:proofErr w:type="spellStart"/>
            <w:r w:rsidRPr="003B0464">
              <w:rPr>
                <w:rFonts w:ascii="Courier New" w:hAnsi="Courier New" w:cs="Courier New"/>
                <w:highlight w:val="yellow"/>
              </w:rPr>
              <w:t>v_PdnIndex</w:t>
            </w:r>
            <w:proofErr w:type="spellEnd"/>
            <w:r w:rsidRPr="003B0464">
              <w:rPr>
                <w:rFonts w:ascii="Courier New" w:hAnsi="Courier New" w:cs="Courier New"/>
                <w:highlight w:val="yellow"/>
              </w:rPr>
              <w:t>)</w:t>
            </w:r>
            <w:r w:rsidRPr="003B0464">
              <w:rPr>
                <w:rFonts w:ascii="Courier New" w:hAnsi="Courier New" w:cs="Courier New"/>
              </w:rPr>
              <w:t>) };</w:t>
            </w:r>
          </w:p>
          <w:p w14:paraId="37EC637E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B0464">
              <w:rPr>
                <w:rFonts w:ascii="Courier New" w:hAnsi="Courier New" w:cs="Courier New"/>
              </w:rPr>
              <w:t>DRB_Identity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v_DrbId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B0464">
              <w:rPr>
                <w:rFonts w:ascii="Courier New" w:hAnsi="Courier New" w:cs="Courier New"/>
              </w:rPr>
              <w:t>f_NR_GetDefaultDRB_SCG</w:t>
            </w:r>
            <w:proofErr w:type="spellEnd"/>
            <w:r w:rsidRPr="003B0464">
              <w:rPr>
                <w:rFonts w:ascii="Courier New" w:hAnsi="Courier New" w:cs="Courier New"/>
              </w:rPr>
              <w:t>();</w:t>
            </w:r>
          </w:p>
          <w:p w14:paraId="02B197A4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B0464">
              <w:rPr>
                <w:rFonts w:ascii="Courier New" w:hAnsi="Courier New" w:cs="Courier New"/>
              </w:rPr>
              <w:t>QosFlow_Identification_Type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B0464">
              <w:rPr>
                <w:rFonts w:ascii="Courier New" w:hAnsi="Courier New" w:cs="Courier New"/>
              </w:rPr>
              <w:t>v_QosFlowId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B0464">
              <w:rPr>
                <w:rFonts w:ascii="Courier New" w:hAnsi="Courier New" w:cs="Courier New"/>
              </w:rPr>
              <w:t>f_NR_GetQosFlowIdentification_ForDRBId</w:t>
            </w:r>
            <w:proofErr w:type="spellEnd"/>
            <w:r w:rsidRPr="003B0464">
              <w:rPr>
                <w:rFonts w:ascii="Courier New" w:hAnsi="Courier New" w:cs="Courier New"/>
              </w:rPr>
              <w:t>(</w:t>
            </w:r>
            <w:proofErr w:type="spellStart"/>
            <w:r w:rsidRPr="003B0464">
              <w:rPr>
                <w:rFonts w:ascii="Courier New" w:hAnsi="Courier New" w:cs="Courier New"/>
              </w:rPr>
              <w:t>v_DrbId</w:t>
            </w:r>
            <w:proofErr w:type="spellEnd"/>
            <w:r w:rsidRPr="003B0464">
              <w:rPr>
                <w:rFonts w:ascii="Courier New" w:hAnsi="Courier New" w:cs="Courier New"/>
              </w:rPr>
              <w:t>);</w:t>
            </w:r>
          </w:p>
          <w:p w14:paraId="72133143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3B0464">
              <w:rPr>
                <w:rFonts w:ascii="Courier New" w:hAnsi="Courier New" w:cs="Courier New"/>
              </w:rPr>
              <w:t>t_Timer</w:t>
            </w:r>
            <w:proofErr w:type="spellEnd"/>
            <w:r w:rsidRPr="003B0464">
              <w:rPr>
                <w:rFonts w:ascii="Courier New" w:hAnsi="Courier New" w:cs="Courier New"/>
              </w:rPr>
              <w:t xml:space="preserve"> := 5.0;</w:t>
            </w:r>
          </w:p>
          <w:p w14:paraId="6555CA81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</w:t>
            </w:r>
          </w:p>
          <w:p w14:paraId="2746AEAD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// @siclog "Step 1" </w:t>
            </w:r>
            <w:proofErr w:type="spellStart"/>
            <w:r w:rsidRPr="003B0464">
              <w:rPr>
                <w:rFonts w:ascii="Courier New" w:hAnsi="Courier New" w:cs="Courier New"/>
              </w:rPr>
              <w:t>siclog</w:t>
            </w:r>
            <w:proofErr w:type="spellEnd"/>
            <w:r w:rsidRPr="003B0464">
              <w:rPr>
                <w:rFonts w:ascii="Courier New" w:hAnsi="Courier New" w:cs="Courier New"/>
              </w:rPr>
              <w:t>@</w:t>
            </w:r>
          </w:p>
          <w:p w14:paraId="5DA7E755" w14:textId="77777777" w:rsidR="00951F89" w:rsidRPr="003B0464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B0464">
              <w:rPr>
                <w:rFonts w:ascii="Courier New" w:hAnsi="Courier New" w:cs="Courier New"/>
              </w:rPr>
              <w:t xml:space="preserve">    </w:t>
            </w:r>
            <w:r>
              <w:rPr>
                <w:rFonts w:ascii="Courier New" w:hAnsi="Courier New" w:cs="Courier New"/>
              </w:rPr>
              <w:t>...</w:t>
            </w:r>
          </w:p>
          <w:p w14:paraId="0D628278" w14:textId="77777777" w:rsidR="00951F89" w:rsidRPr="00CA4CF2" w:rsidRDefault="00951F89" w:rsidP="00561A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3B0464">
              <w:rPr>
                <w:rFonts w:ascii="Courier New" w:hAnsi="Courier New" w:cs="Courier New"/>
              </w:rPr>
              <w:t xml:space="preserve">   }</w:t>
            </w:r>
          </w:p>
        </w:tc>
      </w:tr>
    </w:tbl>
    <w:p w14:paraId="70F400DC" w14:textId="77777777" w:rsidR="004F064E" w:rsidRDefault="004F064E" w:rsidP="004F064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58491298"/>
      <w:bookmarkStart w:id="19" w:name="_Toc60751532"/>
      <w:bookmarkStart w:id="20" w:name="_Toc60757078"/>
      <w:bookmarkStart w:id="21" w:name="_Toc76740361"/>
      <w:r w:rsidRPr="00DE7BF5">
        <w:rPr>
          <w:b/>
        </w:rPr>
        <w:lastRenderedPageBreak/>
        <w:t>Branches Executed</w:t>
      </w:r>
      <w:bookmarkEnd w:id="18"/>
      <w:bookmarkEnd w:id="19"/>
      <w:bookmarkEnd w:id="20"/>
      <w:bookmarkEnd w:id="21"/>
    </w:p>
    <w:p w14:paraId="441C1DD0" w14:textId="399DFF49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 xml:space="preserve">The test case was executed on NR band </w:t>
      </w:r>
      <w:r w:rsidR="004F064E" w:rsidRPr="004F064E">
        <w:rPr>
          <w:rFonts w:cs="Arial"/>
        </w:rPr>
        <w:t>DC_n79A_n257A</w:t>
      </w:r>
      <w:r w:rsidRPr="000A26C1"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2" w:name="_Toc122434494"/>
      <w:bookmarkStart w:id="23" w:name="_Toc295288971"/>
      <w:bookmarkStart w:id="24" w:name="_Toc325725666"/>
      <w:bookmarkStart w:id="25" w:name="_Toc51622108"/>
      <w:bookmarkStart w:id="26" w:name="_Toc56072723"/>
      <w:bookmarkStart w:id="27" w:name="_Toc76740362"/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  <w:bookmarkEnd w:id="26"/>
      <w:bookmarkEnd w:id="27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8" w:name="_Toc76740363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8"/>
    </w:p>
    <w:p w14:paraId="267ACFCB" w14:textId="3C1C919B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="004F064E" w:rsidRPr="004F064E">
        <w:t>SM 8450 + SDX65</w:t>
      </w:r>
      <w:r w:rsidR="004F064E"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1BA95ABC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TC_</w:t>
      </w:r>
      <w:r w:rsidR="004F064E">
        <w:rPr>
          <w:rFonts w:cs="Arial"/>
        </w:rPr>
        <w:t>8_2_</w:t>
      </w:r>
      <w:r w:rsidR="00951F89">
        <w:rPr>
          <w:rFonts w:cs="Arial"/>
        </w:rPr>
        <w:t>5</w:t>
      </w:r>
      <w:r w:rsidR="004F064E">
        <w:rPr>
          <w:rFonts w:cs="Arial"/>
        </w:rPr>
        <w:t>_</w:t>
      </w:r>
      <w:r w:rsidR="00951F89">
        <w:rPr>
          <w:rFonts w:cs="Arial"/>
        </w:rPr>
        <w:t>1</w:t>
      </w:r>
      <w:r w:rsidR="004F064E">
        <w:rPr>
          <w:rFonts w:cs="Arial"/>
        </w:rPr>
        <w:t>_2</w:t>
      </w:r>
      <w:r w:rsidRPr="002135F6">
        <w:rPr>
          <w:rFonts w:cs="Arial"/>
        </w:rPr>
        <w:t>_LOG.xml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5EF96D66" w14:textId="38D46831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 xml:space="preserve"> TC_</w:t>
      </w:r>
      <w:r w:rsidR="004F064E">
        <w:rPr>
          <w:rFonts w:cs="Arial"/>
        </w:rPr>
        <w:t>8_2_</w:t>
      </w:r>
      <w:r w:rsidR="00951F89">
        <w:rPr>
          <w:rFonts w:cs="Arial"/>
        </w:rPr>
        <w:t>5</w:t>
      </w:r>
      <w:r w:rsidR="004F064E">
        <w:rPr>
          <w:rFonts w:cs="Arial"/>
        </w:rPr>
        <w:t>_</w:t>
      </w:r>
      <w:r w:rsidR="00951F89">
        <w:rPr>
          <w:rFonts w:cs="Arial"/>
        </w:rPr>
        <w:t>1</w:t>
      </w:r>
      <w:r w:rsidR="004F064E">
        <w:rPr>
          <w:rFonts w:cs="Arial"/>
        </w:rPr>
        <w:t>_2</w:t>
      </w:r>
      <w:r w:rsidRPr="002135F6">
        <w:rPr>
          <w:rFonts w:cs="Arial"/>
        </w:rPr>
        <w:t>_</w:t>
      </w:r>
      <w:r w:rsidR="0057194A">
        <w:rPr>
          <w:rFonts w:cs="Arial"/>
        </w:rPr>
        <w:t>PICS</w:t>
      </w:r>
      <w:r w:rsidRPr="002135F6">
        <w:rPr>
          <w:rFonts w:cs="Arial"/>
        </w:rPr>
        <w:t>.txt</w:t>
      </w:r>
      <w:r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9" w:name="_Toc122434496"/>
      <w:bookmarkStart w:id="30" w:name="_Toc295288973"/>
      <w:bookmarkStart w:id="31" w:name="_Toc325725668"/>
      <w:bookmarkStart w:id="32" w:name="_Toc51622110"/>
      <w:bookmarkStart w:id="33" w:name="_Toc56072725"/>
      <w:bookmarkStart w:id="34" w:name="_Toc76740364"/>
      <w:r w:rsidRPr="000A26C1">
        <w:rPr>
          <w:rFonts w:cs="Arial"/>
        </w:rPr>
        <w:t>References</w:t>
      </w:r>
      <w:bookmarkEnd w:id="29"/>
      <w:bookmarkEnd w:id="30"/>
      <w:bookmarkEnd w:id="31"/>
      <w:bookmarkEnd w:id="32"/>
      <w:bookmarkEnd w:id="33"/>
      <w:bookmarkEnd w:id="3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32176452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4F064E">
              <w:rPr>
                <w:rFonts w:ascii="Arial" w:hAnsi="Arial"/>
                <w:b/>
              </w:rPr>
              <w:t>7</w:t>
            </w:r>
            <w:r w:rsidR="000A3998">
              <w:rPr>
                <w:rFonts w:ascii="Arial" w:hAnsi="Arial"/>
                <w:b/>
              </w:rPr>
              <w:t>7</w:t>
            </w:r>
            <w:r w:rsidR="00EF6D0F">
              <w:rPr>
                <w:rFonts w:ascii="Arial" w:hAnsi="Arial"/>
                <w:b/>
              </w:rPr>
              <w:t>5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489A4" w14:textId="77777777" w:rsidR="00BC1CC2" w:rsidRDefault="00BC1CC2">
      <w:r>
        <w:separator/>
      </w:r>
    </w:p>
  </w:endnote>
  <w:endnote w:type="continuationSeparator" w:id="0">
    <w:p w14:paraId="630642C9" w14:textId="77777777" w:rsidR="00BC1CC2" w:rsidRDefault="00BC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66CDB" w14:textId="77777777" w:rsidR="00BC1CC2" w:rsidRDefault="00BC1CC2">
      <w:r>
        <w:separator/>
      </w:r>
    </w:p>
  </w:footnote>
  <w:footnote w:type="continuationSeparator" w:id="0">
    <w:p w14:paraId="55E108C6" w14:textId="77777777" w:rsidR="00BC1CC2" w:rsidRDefault="00BC1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94B38"/>
    <w:rsid w:val="000A26C1"/>
    <w:rsid w:val="000A3998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94A"/>
    <w:rsid w:val="00573386"/>
    <w:rsid w:val="005746E7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D3192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6</Pages>
  <Words>1110</Words>
  <Characters>6330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108</cp:revision>
  <cp:lastPrinted>1900-01-01T00:00:00Z</cp:lastPrinted>
  <dcterms:created xsi:type="dcterms:W3CDTF">2020-12-17T19:51:00Z</dcterms:created>
  <dcterms:modified xsi:type="dcterms:W3CDTF">2021-07-09T16:16:00Z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