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B2784F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666</w:t>
      </w:r>
    </w:p>
    <w:p w14:paraId="5D6FC58C" w14:textId="307A0302" w:rsidR="001A09A3" w:rsidRDefault="0094697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FDE2DD5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ECD1B5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>Addition of IMS over 5GS test case 6.4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655450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9581BB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8A5514">
              <w:rPr>
                <w:lang w:val="en-US"/>
              </w:rPr>
              <w:t>6.4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052C58F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8A5514">
              <w:rPr>
                <w:rFonts w:eastAsia="SimSun"/>
                <w:lang w:val="en-US"/>
              </w:rPr>
              <w:t>6.4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92FFA9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DC5CC4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submission perform</w:t>
            </w:r>
            <w:r w:rsidR="003C4527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changes according to RAN5 agreed prose CR R5-212127.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4904319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7F90942B" w14:textId="27899651" w:rsidR="0094216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2160" w:rsidRPr="004E10BE">
        <w:rPr>
          <w:rFonts w:cs="Arial"/>
          <w:iCs/>
        </w:rPr>
        <w:t>Table of Contents</w:t>
      </w:r>
      <w:r w:rsidR="00942160">
        <w:tab/>
      </w:r>
      <w:r w:rsidR="00942160">
        <w:fldChar w:fldCharType="begin"/>
      </w:r>
      <w:r w:rsidR="00942160">
        <w:instrText xml:space="preserve"> PAGEREF _Toc74904319 \h </w:instrText>
      </w:r>
      <w:r w:rsidR="00942160">
        <w:fldChar w:fldCharType="separate"/>
      </w:r>
      <w:r w:rsidR="00942160">
        <w:t>2</w:t>
      </w:r>
      <w:r w:rsidR="00942160">
        <w:fldChar w:fldCharType="end"/>
      </w:r>
    </w:p>
    <w:p w14:paraId="68913991" w14:textId="53B1049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_Toc74904320 \h </w:instrText>
      </w:r>
      <w:r>
        <w:fldChar w:fldCharType="separate"/>
      </w:r>
      <w:r>
        <w:t>3</w:t>
      </w:r>
      <w:r>
        <w:fldChar w:fldCharType="end"/>
      </w:r>
    </w:p>
    <w:p w14:paraId="265A6AEF" w14:textId="7C699465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_Toc74904321 \h </w:instrText>
      </w:r>
      <w:r>
        <w:fldChar w:fldCharType="separate"/>
      </w:r>
      <w:r>
        <w:t>3</w:t>
      </w:r>
      <w:r>
        <w:fldChar w:fldCharType="end"/>
      </w:r>
    </w:p>
    <w:p w14:paraId="75C524F1" w14:textId="5A85ECE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_Toc74904322 \h </w:instrText>
      </w:r>
      <w:r>
        <w:fldChar w:fldCharType="separate"/>
      </w:r>
      <w:r>
        <w:t>3</w:t>
      </w:r>
      <w:r>
        <w:fldChar w:fldCharType="end"/>
      </w:r>
    </w:p>
    <w:p w14:paraId="272734C1" w14:textId="0E1CFFA8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_Toc74904323 \h </w:instrText>
      </w:r>
      <w:r>
        <w:fldChar w:fldCharType="separate"/>
      </w:r>
      <w:r>
        <w:t>3</w:t>
      </w:r>
      <w:r>
        <w:fldChar w:fldCharType="end"/>
      </w:r>
    </w:p>
    <w:p w14:paraId="261F85B0" w14:textId="251C0DB5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_Toc74904324 \h </w:instrText>
      </w:r>
      <w:r>
        <w:fldChar w:fldCharType="separate"/>
      </w:r>
      <w:r>
        <w:t>5</w:t>
      </w:r>
      <w:r>
        <w:fldChar w:fldCharType="end"/>
      </w:r>
    </w:p>
    <w:p w14:paraId="225885E9" w14:textId="358BE5E7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_Toc74904325 \h </w:instrText>
      </w:r>
      <w:r>
        <w:fldChar w:fldCharType="separate"/>
      </w:r>
      <w:r>
        <w:t>5</w:t>
      </w:r>
      <w:r>
        <w:fldChar w:fldCharType="end"/>
      </w:r>
    </w:p>
    <w:p w14:paraId="3915EE5F" w14:textId="45B16C71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rFonts w:cs="Arial"/>
        </w:rPr>
        <w:t>MediaTek Tianji 1000</w:t>
      </w:r>
      <w:r>
        <w:tab/>
      </w:r>
      <w:r>
        <w:fldChar w:fldCharType="begin"/>
      </w:r>
      <w:r>
        <w:instrText xml:space="preserve"> PAGEREF _Toc74904326 \h </w:instrText>
      </w:r>
      <w:r>
        <w:fldChar w:fldCharType="separate"/>
      </w:r>
      <w:r>
        <w:t>5</w:t>
      </w:r>
      <w:r>
        <w:fldChar w:fldCharType="end"/>
      </w:r>
    </w:p>
    <w:p w14:paraId="19668B3B" w14:textId="56A91D19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_Toc74904327 \h </w:instrText>
      </w:r>
      <w:r>
        <w:fldChar w:fldCharType="separate"/>
      </w:r>
      <w:r>
        <w:t>5</w:t>
      </w:r>
      <w:r>
        <w:fldChar w:fldCharType="end"/>
      </w:r>
    </w:p>
    <w:p w14:paraId="2E4D4796" w14:textId="14AE58C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4904320"/>
      <w:r>
        <w:rPr>
          <w:b/>
          <w:lang w:eastAsia="ja-JP"/>
        </w:rPr>
        <w:t>Overview</w:t>
      </w:r>
      <w:bookmarkEnd w:id="3"/>
      <w:bookmarkEnd w:id="4"/>
    </w:p>
    <w:p w14:paraId="5AD0086A" w14:textId="2A240F1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42160">
        <w:rPr>
          <w:rFonts w:cs="Arial"/>
        </w:rPr>
        <w:t>6.4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532693">
        <w:rPr>
          <w:rFonts w:cs="Arial"/>
        </w:rPr>
        <w:t>12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490432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296780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5514">
        <w:rPr>
          <w:rFonts w:cs="Arial"/>
          <w:lang w:eastAsia="ja-JP"/>
        </w:rPr>
        <w:t>6.4</w:t>
      </w:r>
      <w:r w:rsidR="009A0410" w:rsidRPr="009A0410">
        <w:rPr>
          <w:rFonts w:cs="Arial"/>
          <w:lang w:eastAsia="ja-JP"/>
        </w:rPr>
        <w:t>.NR5GC</w:t>
      </w:r>
    </w:p>
    <w:p w14:paraId="30F24256" w14:textId="6BDE33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532693">
        <w:rPr>
          <w:rFonts w:cs="Arial"/>
        </w:rPr>
        <w:t>12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0EBA864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32693" w:rsidRPr="00532693">
        <w:rPr>
          <w:rFonts w:cs="Arial"/>
        </w:rPr>
        <w:t>MediaTek Tianji 1</w:t>
      </w:r>
      <w:r w:rsidR="008A5514">
        <w:rPr>
          <w:rFonts w:cs="Arial"/>
        </w:rPr>
        <w:t>0</w:t>
      </w:r>
      <w:r w:rsidR="00532693" w:rsidRPr="00532693">
        <w:rPr>
          <w:rFonts w:cs="Arial"/>
        </w:rPr>
        <w:t>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4904322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4904323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8A5514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7181976E" w:rsidR="003A22C0" w:rsidRPr="002D56A7" w:rsidRDefault="008A5514" w:rsidP="00317F09">
            <w:pPr>
              <w:spacing w:after="0"/>
            </w:pPr>
            <w:r w:rsidRPr="008A5514">
              <w:rPr>
                <w:rFonts w:ascii="Courier New" w:hAnsi="Courier New"/>
                <w:sz w:val="16"/>
              </w:rPr>
              <w:t>f_TC_6_4_NR5GC_IMS1</w:t>
            </w:r>
          </w:p>
        </w:tc>
      </w:tr>
      <w:tr w:rsidR="003A22C0" w14:paraId="4CDF2ED8" w14:textId="77777777" w:rsidTr="008A5514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3419F1AE" w:rsidR="003A22C0" w:rsidRPr="0022675A" w:rsidRDefault="00942160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8A5514">
              <w:rPr>
                <w:rFonts w:ascii="Arial" w:hAnsi="Arial" w:cs="Arial"/>
              </w:rPr>
              <w:t xml:space="preserve">he REFRESH </w:t>
            </w:r>
            <w:r>
              <w:rPr>
                <w:rFonts w:ascii="Arial" w:hAnsi="Arial" w:cs="Arial"/>
              </w:rPr>
              <w:t>operation was removed by R5-212127</w:t>
            </w:r>
          </w:p>
        </w:tc>
      </w:tr>
      <w:tr w:rsidR="003A22C0" w14:paraId="28247047" w14:textId="77777777" w:rsidTr="008A5514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5C0963D" w:rsidR="003A22C0" w:rsidRPr="000352E9" w:rsidRDefault="00F80F55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</w:rPr>
              <w:t>Removed the code concerning the REFRESH operation</w:t>
            </w:r>
          </w:p>
        </w:tc>
      </w:tr>
      <w:tr w:rsidR="003A22C0" w14:paraId="7D7623E1" w14:textId="77777777" w:rsidTr="008A5514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0588772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F80F55">
              <w:rPr>
                <w:rFonts w:ascii="Arial" w:hAnsi="Arial" w:cs="Arial"/>
                <w:lang w:eastAsia="en-GB"/>
              </w:rPr>
              <w:t>NR5GC_RegistrationTestcases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A22C0" w:rsidRPr="00E751F5" w14:paraId="093D4412" w14:textId="77777777" w:rsidTr="008A5514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BA78322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A09B777" w14:textId="062D0F79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31CFF55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1203214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v_IMS_REGISTER_REQ;</w:t>
      </w:r>
    </w:p>
    <w:p w14:paraId="1D1FABF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SipUrl v_ContactUrl;</w:t>
      </w:r>
    </w:p>
    <w:p w14:paraId="63158F34" w14:textId="08441C6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CharStringList_Type v_PublicUserIdList;</w:t>
      </w:r>
    </w:p>
    <w:p w14:paraId="4D23A19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FC2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f_IMS_CC_Preamble(IPCAN_SignallingOnly, IMS_NULL, IMS_Security);</w:t>
      </w:r>
    </w:p>
    <w:p w14:paraId="659F57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3A5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f_IMS_TestBody_Set(true);</w:t>
      </w:r>
    </w:p>
    <w:p w14:paraId="344157F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9D7AA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siclog@</w:t>
      </w:r>
    </w:p>
    <w:p w14:paraId="71BB2E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f_IMS_CC_StartSignalling(IPCAN_InitialRegistration);</w:t>
      </w:r>
    </w:p>
    <w:p w14:paraId="34E455F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6C2B95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siclog@</w:t>
      </w:r>
    </w:p>
    <w:p w14:paraId="674C81C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v_IMS_REGISTER_REQ := f_IMS_Registration();</w:t>
      </w:r>
    </w:p>
    <w:p w14:paraId="7D1B03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f_IMS_CC_ReleaseConnection(IPCAN_InitialRegistration);</w:t>
      </w:r>
    </w:p>
    <w:p w14:paraId="105516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43BE3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siclog@   trigger UICC to perform REFRESH</w:t>
      </w:r>
    </w:p>
    <w:p w14:paraId="60E50E75" w14:textId="16F7875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f_UT_IMS_Refresh(MMI, px_IMS_HomeDomainName_Refreshed, px_IMS_Private_UserId_Refreshed, px_IMS_PublicUserIdentity1_Refreshed);</w:t>
      </w:r>
    </w:p>
    <w:p w14:paraId="4E688D7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08352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01ECA724" w14:textId="0C1D7C82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f_IMS_CheckUnexpectedRegisterRequest(5.0); </w:t>
      </w:r>
    </w:p>
    <w:p w14:paraId="6ED4AE7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03734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13 - 14"</w:t>
      </w:r>
    </w:p>
    <w:p w14:paraId="10E9C91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f_IMS_CC_StartSignalling(IPCAN_MT_IMS_Signalling);</w:t>
      </w:r>
    </w:p>
    <w:p w14:paraId="73D46CC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v_ContactUrl := f_IMS_PTC_ImsInfo_GetContactUrl();</w:t>
      </w:r>
    </w:p>
    <w:p w14:paraId="375D8D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f_IMS_Register_Notify(v_ContactUrl, f_IMS_XmlMessageForNotify_Terminated(v_IMS_REGISTER_REQ.Request.Register), cs_SubscriptionState_Terminated);</w:t>
      </w:r>
    </w:p>
    <w:p w14:paraId="1B006F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14");</w:t>
      </w:r>
    </w:p>
    <w:p w14:paraId="7AB0EBE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020A659" w14:textId="51A8ABCB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f_IMS_GlobalRelease();</w:t>
      </w:r>
    </w:p>
    <w:p w14:paraId="7F9A5DA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v_PublicUserIdList := f_IMS_PTC_ImsInfo_GetAllIMPUs();</w:t>
      </w:r>
    </w:p>
    <w:p w14:paraId="6007A7C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v_PublicUserIdList[0] := px_IMS_PublicUserIdentity1_Refreshed;</w:t>
      </w:r>
    </w:p>
    <w:p w14:paraId="7FD001A0" w14:textId="2256025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f_IMS_PTC_ImsInfo_Refresh(px_IMS_HomeDomainName_Refreshed, px_IMS_Private_UserId_Refreshed, v_PublicUserIdList);</w:t>
      </w:r>
    </w:p>
    <w:p w14:paraId="69DB517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D1CD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siclog@</w:t>
      </w:r>
    </w:p>
    <w:p w14:paraId="14BFBE3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f_IMS_Registration();</w:t>
      </w:r>
    </w:p>
    <w:p w14:paraId="1AF18A5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15 - 22");</w:t>
      </w:r>
    </w:p>
    <w:p w14:paraId="3F5417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f_IMS_CC_ReleaseConnection(IPCAN_MT_IMS_Signalling);</w:t>
      </w:r>
    </w:p>
    <w:p w14:paraId="181DF27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FEA864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siclog@</w:t>
      </w:r>
    </w:p>
    <w:p w14:paraId="732F537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f_IMS_CC_StartSignalling(IPCAN_MO_IMS_Signalling);</w:t>
      </w:r>
    </w:p>
    <w:p w14:paraId="79A138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912718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139B461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>// @siclog "Step 24 - 29" siclog@</w:t>
      </w:r>
    </w:p>
    <w:p w14:paraId="46DD346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f_IMS_Deregistration();</w:t>
      </w:r>
    </w:p>
    <w:p w14:paraId="2F302E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24 - 29");</w:t>
      </w:r>
    </w:p>
    <w:p w14:paraId="66844BC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C5CE94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f_IMS_TestBody_Set(false);</w:t>
      </w:r>
    </w:p>
    <w:p w14:paraId="136E92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3F151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f_IMS_CC_Postamble(IPCAN_MO_IMS_Signalling);</w:t>
      </w:r>
    </w:p>
    <w:p w14:paraId="2AC936CE" w14:textId="2BDDD2CA" w:rsidR="003469A2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61E50E0D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732E0855" w14:textId="14D45BE1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4802948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2608A5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v_IMS_REGISTER_REQ;</w:t>
      </w:r>
    </w:p>
    <w:p w14:paraId="34B0014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SipUrl v_ContactUrl;</w:t>
      </w:r>
    </w:p>
    <w:p w14:paraId="5F2D73FB" w14:textId="7608361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>//var CharStringList_Type v_PublicUserIdList;</w:t>
      </w:r>
    </w:p>
    <w:p w14:paraId="6DC73B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F4A21D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f_IMS_CC_Preamble(IPCAN_SignallingOnly, IMS_NULL, IMS_Security);</w:t>
      </w:r>
    </w:p>
    <w:p w14:paraId="2A01DB0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3D4B4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f_IMS_TestBody_Set(true);</w:t>
      </w:r>
    </w:p>
    <w:p w14:paraId="5E7EB1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D5AFEA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siclog@</w:t>
      </w:r>
    </w:p>
    <w:p w14:paraId="66E8896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f_IMS_CC_StartSignalling(IPCAN_InitialRegistration);</w:t>
      </w:r>
    </w:p>
    <w:p w14:paraId="01EC703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698C29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siclog@</w:t>
      </w:r>
    </w:p>
    <w:p w14:paraId="0D6F17C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v_IMS_REGISTER_REQ := f_IMS_Registration();</w:t>
      </w:r>
    </w:p>
    <w:p w14:paraId="79F0A2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f_IMS_CC_ReleaseConnection(IPCAN_InitialRegistration);</w:t>
      </w:r>
    </w:p>
    <w:p w14:paraId="1FA688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2C2335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siclog@   trigger UICC to perform REFRESH</w:t>
      </w:r>
    </w:p>
    <w:p w14:paraId="7F3824AF" w14:textId="54D0569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>//f_UT_IMS_Refresh(MMI, px_IMS_HomeDomainName_Refreshed, px_IMS_Private_UserId_Refreshed, px_IMS_PublicUserIdentity1_Refreshed);</w:t>
      </w:r>
    </w:p>
    <w:p w14:paraId="27E4417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B132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7AE192E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//f_IMS_CheckUnexpectedRegisterRequest(5.0); //WI=719523</w:t>
      </w:r>
    </w:p>
    <w:p w14:paraId="3ACE414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5AAF6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13 - 14"</w:t>
      </w:r>
    </w:p>
    <w:p w14:paraId="5AC5C8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f_IMS_CC_StartSignalling(IPCAN_MT_IMS_Signalling);</w:t>
      </w:r>
    </w:p>
    <w:p w14:paraId="70AD848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v_ContactUrl := f_IMS_PTC_ImsInfo_GetContactUrl();</w:t>
      </w:r>
    </w:p>
    <w:p w14:paraId="4BC2EF70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f_IMS_Register_Notify(v_ContactUrl, f_IMS_XmlMessageForNotify_Terminated(v_IMS_REGISTER_REQ.Request.Register), cs_SubscriptionState_Terminated);</w:t>
      </w:r>
    </w:p>
    <w:p w14:paraId="106869D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14");</w:t>
      </w:r>
    </w:p>
    <w:p w14:paraId="10B121E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66DF7E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f_IMS_GlobalRelease();</w:t>
      </w:r>
    </w:p>
    <w:p w14:paraId="73CD1F9A" w14:textId="2FB60C35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 xml:space="preserve">/* </w:t>
      </w:r>
    </w:p>
    <w:p w14:paraId="1F4255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v_PublicUserIdList := f_IMS_PTC_ImsInfo_GetAllIMPUs();</w:t>
      </w:r>
    </w:p>
    <w:p w14:paraId="4ED121A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v_PublicUserIdList[0] := px_IMS_PublicUserIdentity1_Refreshed;</w:t>
      </w:r>
    </w:p>
    <w:p w14:paraId="4804FA3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f_IMS_PTC_ImsInfo_Refresh(px_IMS_HomeDomainName_Refreshed, px_IMS_Private_UserId_Refreshed, v_PublicUserIdList);</w:t>
      </w:r>
    </w:p>
    <w:p w14:paraId="01FF845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highlight w:val="yellow"/>
        </w:rPr>
        <w:t xml:space="preserve">     * */</w:t>
      </w:r>
    </w:p>
    <w:p w14:paraId="4285DE1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A51CC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siclog@</w:t>
      </w:r>
    </w:p>
    <w:p w14:paraId="6D4EC1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f_IMS_Registration();</w:t>
      </w:r>
    </w:p>
    <w:p w14:paraId="01550FD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15 - 22");</w:t>
      </w:r>
    </w:p>
    <w:p w14:paraId="374CC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f_IMS_CC_ReleaseConnection(IPCAN_MT_IMS_Signalling);</w:t>
      </w:r>
    </w:p>
    <w:p w14:paraId="16A95AD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0FE17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siclog@</w:t>
      </w:r>
    </w:p>
    <w:p w14:paraId="4E4A9FB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f_IMS_CC_StartSignalling(IPCAN_MO_IMS_Signalling);</w:t>
      </w:r>
    </w:p>
    <w:p w14:paraId="1FDE6D4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312F3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7925326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>// @siclog "Step 24 - 29" siclog@</w:t>
      </w:r>
    </w:p>
    <w:p w14:paraId="230B68B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f_IMS_Deregistration();</w:t>
      </w:r>
    </w:p>
    <w:p w14:paraId="07BC2F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f_IMS_PreliminaryPass(__FILE__, __LINE__, "Step 24 - 29");</w:t>
      </w:r>
    </w:p>
    <w:p w14:paraId="596532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A5CB31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f_IMS_TestBody_Set(false);</w:t>
      </w:r>
    </w:p>
    <w:p w14:paraId="714EF6F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D64F60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f_IMS_CC_Postamble(IPCAN_MO_IMS_Signalling);</w:t>
      </w:r>
    </w:p>
    <w:p w14:paraId="3CFC1CE1" w14:textId="253F99CD" w:rsidR="003469A2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74904324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74904325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626274DE" w14:textId="566F2DB4" w:rsidR="00F21905" w:rsidRPr="00F21905" w:rsidRDefault="00F21905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8" w:name="_Toc74904326"/>
      <w:r w:rsidRPr="00532693">
        <w:rPr>
          <w:rFonts w:cs="Arial"/>
        </w:rPr>
        <w:t xml:space="preserve">MediaTek </w:t>
      </w:r>
      <w:r w:rsidRPr="00F21905">
        <w:rPr>
          <w:rFonts w:cs="Arial"/>
        </w:rPr>
        <w:t>Tianji 1</w:t>
      </w:r>
      <w:r w:rsidR="008A5514">
        <w:rPr>
          <w:rFonts w:cs="Arial"/>
        </w:rPr>
        <w:t>0</w:t>
      </w:r>
      <w:r w:rsidRPr="00F21905">
        <w:rPr>
          <w:rFonts w:cs="Arial"/>
        </w:rPr>
        <w:t>00</w:t>
      </w:r>
      <w:bookmarkEnd w:id="18"/>
    </w:p>
    <w:p w14:paraId="762A61CE" w14:textId="2A4E2913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Pr="00532693">
        <w:rPr>
          <w:rFonts w:cs="Arial"/>
        </w:rPr>
        <w:t>MediaTek Tianji 1200</w:t>
      </w:r>
      <w:r w:rsidR="00D009E3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724B929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8A5514">
        <w:rPr>
          <w:rFonts w:cs="Arial"/>
          <w:b/>
          <w:lang w:val="de-DE"/>
        </w:rPr>
        <w:t>6_4</w:t>
      </w:r>
      <w:r w:rsidRPr="00D009E3">
        <w:rPr>
          <w:rFonts w:cs="Arial"/>
          <w:b/>
          <w:lang w:val="de-DE"/>
        </w:rPr>
        <w:t>_RS_MTK_ttcn_tli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4904327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3F8D093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667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942160">
              <w:rPr>
                <w:rFonts w:cs="Arial"/>
                <w:bCs/>
                <w:sz w:val="18"/>
              </w:rPr>
              <w:t>6.4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37458" w14:textId="77777777" w:rsidR="009E711F" w:rsidRDefault="009E711F">
      <w:r>
        <w:separator/>
      </w:r>
    </w:p>
  </w:endnote>
  <w:endnote w:type="continuationSeparator" w:id="0">
    <w:p w14:paraId="319F4EE9" w14:textId="77777777" w:rsidR="009E711F" w:rsidRDefault="009E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28E5D" w14:textId="77777777" w:rsidR="009E711F" w:rsidRDefault="009E711F">
      <w:r>
        <w:separator/>
      </w:r>
    </w:p>
  </w:footnote>
  <w:footnote w:type="continuationSeparator" w:id="0">
    <w:p w14:paraId="26B00F76" w14:textId="77777777" w:rsidR="009E711F" w:rsidRDefault="009E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69A2"/>
    <w:rsid w:val="003609EF"/>
    <w:rsid w:val="0036231A"/>
    <w:rsid w:val="00374DD4"/>
    <w:rsid w:val="0038452A"/>
    <w:rsid w:val="003A22C0"/>
    <w:rsid w:val="003A3CA7"/>
    <w:rsid w:val="003C4527"/>
    <w:rsid w:val="003E1A36"/>
    <w:rsid w:val="00410371"/>
    <w:rsid w:val="004242F1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65C47"/>
    <w:rsid w:val="00695808"/>
    <w:rsid w:val="006B3C17"/>
    <w:rsid w:val="006B46FB"/>
    <w:rsid w:val="006E21FB"/>
    <w:rsid w:val="00790A16"/>
    <w:rsid w:val="00792342"/>
    <w:rsid w:val="007977A8"/>
    <w:rsid w:val="007B512A"/>
    <w:rsid w:val="007C2097"/>
    <w:rsid w:val="007D6A07"/>
    <w:rsid w:val="007F7259"/>
    <w:rsid w:val="008040A8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24991"/>
    <w:rsid w:val="00D42245"/>
    <w:rsid w:val="00D50255"/>
    <w:rsid w:val="00D66520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9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144C-F54E-4D51-8C2C-74F266D5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2021-06-18T08:08:00Z</dcterms:created>
  <dcterms:modified xsi:type="dcterms:W3CDTF">2021-06-18T08:25:00Z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