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BC48DA">
        <w:rPr>
          <w:rFonts w:hint="eastAsia"/>
          <w:b/>
          <w:noProof/>
          <w:sz w:val="24"/>
          <w:lang w:eastAsia="zh-CN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375F92">
        <w:rPr>
          <w:b/>
          <w:i/>
          <w:sz w:val="28"/>
          <w:lang w:val="en-US" w:eastAsia="zh-CN"/>
        </w:rPr>
        <w:t>R5s2</w:t>
      </w:r>
      <w:r w:rsidR="00F7684F">
        <w:rPr>
          <w:rFonts w:hint="eastAsia"/>
          <w:b/>
          <w:i/>
          <w:sz w:val="28"/>
          <w:lang w:eastAsia="zh-CN"/>
        </w:rPr>
        <w:t>10</w:t>
      </w:r>
      <w:r w:rsidR="00D666BE">
        <w:rPr>
          <w:rFonts w:hint="eastAsia"/>
          <w:b/>
          <w:i/>
          <w:sz w:val="28"/>
          <w:lang w:eastAsia="zh-CN"/>
        </w:rPr>
        <w:t>6</w:t>
      </w:r>
      <w:r w:rsidR="00E973E8">
        <w:rPr>
          <w:rFonts w:hint="eastAsia"/>
          <w:b/>
          <w:i/>
          <w:sz w:val="28"/>
          <w:lang w:eastAsia="zh-CN"/>
        </w:rPr>
        <w:t>6</w:t>
      </w:r>
      <w:r w:rsidR="00DF6C79">
        <w:rPr>
          <w:rFonts w:hint="eastAsia"/>
          <w:b/>
          <w:i/>
          <w:sz w:val="28"/>
          <w:lang w:eastAsia="zh-CN"/>
        </w:rPr>
        <w:t>0</w:t>
      </w:r>
    </w:p>
    <w:p w:rsidR="001A09A3" w:rsidRDefault="004D5C36" w:rsidP="001A09A3">
      <w:pPr>
        <w:pStyle w:val="CRCoverPage"/>
        <w:outlineLvl w:val="0"/>
        <w:rPr>
          <w:b/>
          <w:noProof/>
          <w:sz w:val="24"/>
          <w:lang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>,</w:t>
      </w:r>
      <w:proofErr w:type="gramEnd"/>
      <w:r w:rsidR="001A09A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7684F">
        <w:rPr>
          <w:rFonts w:hint="eastAsia"/>
          <w:b/>
          <w:noProof/>
          <w:sz w:val="24"/>
          <w:lang w:eastAsia="zh-CN"/>
        </w:rPr>
        <w:t>7</w:t>
      </w:r>
      <w:r w:rsidR="001A09A3" w:rsidRPr="00BA51D9">
        <w:rPr>
          <w:b/>
          <w:noProof/>
          <w:sz w:val="24"/>
        </w:rPr>
        <w:t>th Dec 20</w:t>
      </w:r>
      <w:r w:rsidR="00F7684F">
        <w:rPr>
          <w:rFonts w:hint="eastAsia"/>
          <w:b/>
          <w:noProof/>
          <w:sz w:val="24"/>
          <w:lang w:eastAsia="zh-CN"/>
        </w:rPr>
        <w:t>20</w:t>
      </w:r>
      <w:r>
        <w:rPr>
          <w:b/>
          <w:noProof/>
          <w:sz w:val="24"/>
          <w:lang w:eastAsia="zh-CN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F7684F"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  <w:lang w:eastAsia="zh-CN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8354F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C8354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8354F">
              <w:rPr>
                <w:i/>
                <w:noProof/>
                <w:sz w:val="14"/>
              </w:rPr>
              <w:t>CR-Form-v</w:t>
            </w:r>
            <w:r w:rsidR="008863B9" w:rsidRPr="00C8354F">
              <w:rPr>
                <w:i/>
                <w:noProof/>
                <w:sz w:val="14"/>
              </w:rPr>
              <w:t>12.</w:t>
            </w:r>
            <w:r w:rsidR="002E472E" w:rsidRPr="00C8354F">
              <w:rPr>
                <w:i/>
                <w:noProof/>
                <w:sz w:val="14"/>
              </w:rPr>
              <w:t>1</w:t>
            </w:r>
          </w:p>
        </w:tc>
      </w:tr>
      <w:tr w:rsidR="001E41F3" w:rsidRPr="00C8354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8354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C8354F" w:rsidRDefault="00375F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8354F">
              <w:rPr>
                <w:b/>
                <w:sz w:val="28"/>
                <w:lang w:val="zh-CN" w:eastAsia="zh-CN"/>
              </w:rPr>
              <w:fldChar w:fldCharType="begin"/>
            </w:r>
            <w:r w:rsidRPr="00C8354F">
              <w:rPr>
                <w:b/>
                <w:sz w:val="28"/>
                <w:lang w:val="zh-CN" w:eastAsia="zh-CN"/>
              </w:rPr>
              <w:instrText xml:space="preserve"> DOCPROPERTY  Spec#  \* MERGEFORMAT </w:instrText>
            </w:r>
            <w:r w:rsidRPr="00C8354F">
              <w:rPr>
                <w:b/>
                <w:sz w:val="28"/>
                <w:lang w:val="zh-CN" w:eastAsia="zh-CN"/>
              </w:rPr>
              <w:fldChar w:fldCharType="separate"/>
            </w:r>
            <w:r w:rsidRPr="00C8354F">
              <w:rPr>
                <w:b/>
                <w:sz w:val="28"/>
                <w:lang w:val="zh-CN" w:eastAsia="zh-CN"/>
              </w:rPr>
              <w:t>38.523-</w:t>
            </w:r>
            <w:r w:rsidRPr="00C8354F">
              <w:rPr>
                <w:b/>
                <w:sz w:val="28"/>
                <w:lang w:val="zh-CN" w:eastAsia="zh-CN"/>
              </w:rPr>
              <w:fldChar w:fldCharType="end"/>
            </w:r>
            <w:r w:rsidRPr="00C8354F"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C8354F" w:rsidRDefault="005A6337" w:rsidP="00E973E8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17</w:t>
            </w:r>
            <w:r w:rsidR="00DF6C79">
              <w:rPr>
                <w:rFonts w:hint="eastAsia"/>
                <w:b/>
                <w:sz w:val="28"/>
                <w:lang w:val="en-US" w:eastAsia="zh-CN"/>
              </w:rPr>
              <w:t>68</w:t>
            </w:r>
          </w:p>
        </w:tc>
        <w:tc>
          <w:tcPr>
            <w:tcW w:w="709" w:type="dxa"/>
          </w:tcPr>
          <w:p w:rsidR="001E41F3" w:rsidRPr="00C8354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8354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C8354F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8354F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1E41F3" w:rsidRPr="00C8354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C8354F" w:rsidRDefault="00375F92" w:rsidP="005A63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8354F">
              <w:rPr>
                <w:b/>
                <w:sz w:val="28"/>
                <w:lang w:val="zh-CN" w:eastAsia="zh-CN"/>
              </w:rPr>
              <w:t>1</w:t>
            </w:r>
            <w:r w:rsidR="00F7684F">
              <w:rPr>
                <w:rFonts w:hint="eastAsia"/>
                <w:b/>
                <w:sz w:val="28"/>
                <w:lang w:val="en-US" w:eastAsia="zh-CN"/>
              </w:rPr>
              <w:t>6</w:t>
            </w:r>
            <w:r w:rsidRPr="00C8354F">
              <w:rPr>
                <w:b/>
                <w:sz w:val="28"/>
                <w:lang w:val="zh-CN" w:eastAsia="zh-CN"/>
              </w:rPr>
              <w:t>.</w:t>
            </w:r>
            <w:r w:rsidR="005A6337">
              <w:rPr>
                <w:rFonts w:hint="eastAsia"/>
                <w:b/>
                <w:sz w:val="28"/>
                <w:lang w:val="en-US" w:eastAsia="zh-CN"/>
              </w:rPr>
              <w:t>1</w:t>
            </w:r>
            <w:r w:rsidRPr="00C8354F">
              <w:rPr>
                <w:b/>
                <w:sz w:val="28"/>
                <w:lang w:val="zh-CN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354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354F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8354F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C8354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8354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8354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835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8354F">
              <w:rPr>
                <w:rFonts w:cs="Arial"/>
                <w:i/>
                <w:noProof/>
              </w:rPr>
              <w:t>on using this form</w:t>
            </w:r>
            <w:r w:rsidR="0051580D" w:rsidRPr="00C8354F">
              <w:rPr>
                <w:rFonts w:cs="Arial"/>
                <w:i/>
                <w:noProof/>
              </w:rPr>
              <w:t>: c</w:t>
            </w:r>
            <w:r w:rsidR="00F25D98" w:rsidRPr="00C8354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8354F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C8354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8354F">
              <w:rPr>
                <w:rFonts w:cs="Arial"/>
                <w:i/>
                <w:noProof/>
              </w:rPr>
              <w:t>.</w:t>
            </w:r>
          </w:p>
        </w:tc>
      </w:tr>
      <w:tr w:rsidR="001E41F3" w:rsidRPr="00C8354F" w:rsidTr="00547111">
        <w:tc>
          <w:tcPr>
            <w:tcW w:w="9641" w:type="dxa"/>
            <w:gridSpan w:val="9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8354F" w:rsidTr="00A7671C">
        <w:tc>
          <w:tcPr>
            <w:tcW w:w="2835" w:type="dxa"/>
          </w:tcPr>
          <w:p w:rsidR="00F25D98" w:rsidRPr="00C8354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Proposed change</w:t>
            </w:r>
            <w:r w:rsidR="00A7671C" w:rsidRPr="00C8354F">
              <w:rPr>
                <w:b/>
                <w:i/>
                <w:noProof/>
              </w:rPr>
              <w:t xml:space="preserve"> </w:t>
            </w:r>
            <w:r w:rsidRPr="00C8354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354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354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8354F" w:rsidTr="00547111">
        <w:tc>
          <w:tcPr>
            <w:tcW w:w="9640" w:type="dxa"/>
            <w:gridSpan w:val="11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Title:</w:t>
            </w:r>
            <w:r w:rsidRPr="00C8354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375F92" w:rsidP="005A6337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rFonts w:hint="eastAsia"/>
                <w:lang w:eastAsia="zh-CN"/>
              </w:rPr>
              <w:t xml:space="preserve">Addition of </w:t>
            </w:r>
            <w:r w:rsidRPr="00C8354F">
              <w:t>NR</w:t>
            </w:r>
            <w:r w:rsidRPr="00C8354F">
              <w:rPr>
                <w:rFonts w:hint="eastAsia"/>
                <w:lang w:eastAsia="zh-CN"/>
              </w:rPr>
              <w:t>5GC test case</w:t>
            </w:r>
            <w:r w:rsidRPr="00C8354F">
              <w:t xml:space="preserve"> </w:t>
            </w:r>
            <w:r w:rsidR="00D666BE">
              <w:rPr>
                <w:rFonts w:hint="eastAsia"/>
                <w:lang w:eastAsia="zh-CN"/>
              </w:rPr>
              <w:t>11.1.</w:t>
            </w:r>
            <w:r w:rsidR="00DF6C79">
              <w:rPr>
                <w:rFonts w:hint="eastAsia"/>
                <w:lang w:eastAsia="zh-CN"/>
              </w:rPr>
              <w:t>5</w:t>
            </w:r>
            <w:r w:rsidRPr="00C8354F">
              <w:rPr>
                <w:rFonts w:hint="eastAsia"/>
                <w:lang w:eastAsia="zh-CN"/>
              </w:rPr>
              <w:t xml:space="preserve"> in FR1</w:t>
            </w:r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375F92" w:rsidP="00D666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C8354F">
              <w:rPr>
                <w:lang w:eastAsia="zh-CN"/>
              </w:rPr>
              <w:t>Datang</w:t>
            </w:r>
            <w:proofErr w:type="spellEnd"/>
            <w:r w:rsidR="00AE537C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AE537C">
              <w:rPr>
                <w:rFonts w:hint="eastAsia"/>
                <w:lang w:eastAsia="zh-CN"/>
              </w:rPr>
              <w:t>LinkTester</w:t>
            </w:r>
            <w:proofErr w:type="spellEnd"/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t>R5</w:t>
            </w:r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Work item code</w:t>
            </w:r>
            <w:r w:rsidR="0051580D" w:rsidRPr="00C8354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RelatedWis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5GS_NR_LTE-UEConTest</w:t>
            </w:r>
            <w:r w:rsidRPr="00C8354F">
              <w:rPr>
                <w:lang w:val="zh-CN"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C8354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C8354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375F92" w:rsidP="007C7D44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ResDate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202</w:t>
            </w:r>
            <w:r w:rsidR="00F7684F">
              <w:rPr>
                <w:rFonts w:hint="eastAsia"/>
                <w:lang w:val="zh-CN" w:eastAsia="zh-CN"/>
              </w:rPr>
              <w:t>1</w:t>
            </w:r>
            <w:r w:rsidRPr="00C8354F">
              <w:rPr>
                <w:lang w:val="zh-CN" w:eastAsia="zh-CN"/>
              </w:rPr>
              <w:t>-</w:t>
            </w:r>
            <w:r w:rsidR="00F7684F">
              <w:rPr>
                <w:rFonts w:hint="eastAsia"/>
                <w:lang w:val="zh-CN" w:eastAsia="zh-CN"/>
              </w:rPr>
              <w:t>0</w:t>
            </w:r>
            <w:r w:rsidR="00D666BE">
              <w:rPr>
                <w:rFonts w:hint="eastAsia"/>
                <w:lang w:val="zh-CN" w:eastAsia="zh-CN"/>
              </w:rPr>
              <w:t>6</w:t>
            </w:r>
            <w:r w:rsidRPr="00C8354F">
              <w:rPr>
                <w:lang w:val="zh-CN" w:eastAsia="zh-CN"/>
              </w:rPr>
              <w:t>-</w:t>
            </w:r>
            <w:r w:rsidRPr="00C8354F">
              <w:rPr>
                <w:lang w:val="zh-CN" w:eastAsia="zh-CN"/>
              </w:rPr>
              <w:fldChar w:fldCharType="end"/>
            </w:r>
            <w:r w:rsidR="00DF6C79">
              <w:rPr>
                <w:rFonts w:hint="eastAsia"/>
                <w:lang w:val="zh-CN" w:eastAsia="zh-CN"/>
              </w:rPr>
              <w:t>2</w:t>
            </w:r>
            <w:r w:rsidR="007C7D44">
              <w:rPr>
                <w:rFonts w:hint="eastAsia"/>
                <w:lang w:val="zh-CN" w:eastAsia="zh-CN"/>
              </w:rPr>
              <w:t>2</w:t>
            </w:r>
            <w:bookmarkStart w:id="1" w:name="_GoBack"/>
            <w:bookmarkEnd w:id="1"/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C8354F" w:rsidRDefault="00375F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8354F"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C8354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375F92" w:rsidP="0025236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Release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Rel-1</w:t>
            </w:r>
            <w:r w:rsidRPr="00C8354F">
              <w:rPr>
                <w:lang w:val="zh-CN" w:eastAsia="zh-CN"/>
              </w:rPr>
              <w:fldChar w:fldCharType="end"/>
            </w:r>
            <w:r w:rsidR="00252362">
              <w:rPr>
                <w:rFonts w:hint="eastAsia"/>
                <w:lang w:val="en-US" w:eastAsia="zh-CN"/>
              </w:rPr>
              <w:t>6</w:t>
            </w:r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8354F">
              <w:rPr>
                <w:i/>
                <w:noProof/>
                <w:sz w:val="18"/>
              </w:rPr>
              <w:t xml:space="preserve">Use </w:t>
            </w:r>
            <w:r w:rsidRPr="00C8354F">
              <w:rPr>
                <w:i/>
                <w:noProof/>
                <w:sz w:val="18"/>
                <w:u w:val="single"/>
              </w:rPr>
              <w:t>one</w:t>
            </w:r>
            <w:r w:rsidRPr="00C8354F">
              <w:rPr>
                <w:i/>
                <w:noProof/>
                <w:sz w:val="18"/>
              </w:rPr>
              <w:t xml:space="preserve"> of the following categories:</w:t>
            </w:r>
            <w:r w:rsidRPr="00C8354F">
              <w:rPr>
                <w:b/>
                <w:i/>
                <w:noProof/>
                <w:sz w:val="18"/>
              </w:rPr>
              <w:br/>
              <w:t>F</w:t>
            </w:r>
            <w:r w:rsidRPr="00C8354F">
              <w:rPr>
                <w:i/>
                <w:noProof/>
                <w:sz w:val="18"/>
              </w:rPr>
              <w:t xml:space="preserve">  (correction)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A</w:t>
            </w:r>
            <w:r w:rsidRPr="00C8354F">
              <w:rPr>
                <w:i/>
                <w:noProof/>
                <w:sz w:val="18"/>
              </w:rPr>
              <w:t xml:space="preserve">  (</w:t>
            </w:r>
            <w:r w:rsidR="00DE34CF" w:rsidRPr="00C8354F">
              <w:rPr>
                <w:i/>
                <w:noProof/>
                <w:sz w:val="18"/>
              </w:rPr>
              <w:t xml:space="preserve">mirror </w:t>
            </w:r>
            <w:r w:rsidRPr="00C8354F">
              <w:rPr>
                <w:i/>
                <w:noProof/>
                <w:sz w:val="18"/>
              </w:rPr>
              <w:t>correspond</w:t>
            </w:r>
            <w:r w:rsidR="00DE34CF" w:rsidRPr="00C8354F">
              <w:rPr>
                <w:i/>
                <w:noProof/>
                <w:sz w:val="18"/>
              </w:rPr>
              <w:t xml:space="preserve">ing </w:t>
            </w:r>
            <w:r w:rsidRPr="00C8354F">
              <w:rPr>
                <w:i/>
                <w:noProof/>
                <w:sz w:val="18"/>
              </w:rPr>
              <w:t xml:space="preserve">to a </w:t>
            </w:r>
            <w:r w:rsidR="00DE34CF" w:rsidRPr="00C8354F">
              <w:rPr>
                <w:i/>
                <w:noProof/>
                <w:sz w:val="18"/>
              </w:rPr>
              <w:t xml:space="preserve">change </w:t>
            </w:r>
            <w:r w:rsidRPr="00C8354F">
              <w:rPr>
                <w:i/>
                <w:noProof/>
                <w:sz w:val="18"/>
              </w:rPr>
              <w:t xml:space="preserve">in an earlier </w:t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Pr="00C8354F">
              <w:rPr>
                <w:i/>
                <w:noProof/>
                <w:sz w:val="18"/>
              </w:rPr>
              <w:t>release)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B</w:t>
            </w:r>
            <w:r w:rsidRPr="00C8354F">
              <w:rPr>
                <w:i/>
                <w:noProof/>
                <w:sz w:val="18"/>
              </w:rPr>
              <w:t xml:space="preserve">  (addition of feature), 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C</w:t>
            </w:r>
            <w:r w:rsidRPr="00C8354F">
              <w:rPr>
                <w:i/>
                <w:noProof/>
                <w:sz w:val="18"/>
              </w:rPr>
              <w:t xml:space="preserve">  (functional modification of feature)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D</w:t>
            </w:r>
            <w:r w:rsidRPr="00C8354F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C8354F" w:rsidRDefault="001E41F3">
            <w:pPr>
              <w:pStyle w:val="CRCoverPage"/>
              <w:rPr>
                <w:noProof/>
              </w:rPr>
            </w:pPr>
            <w:r w:rsidRPr="00C8354F">
              <w:rPr>
                <w:noProof/>
                <w:sz w:val="18"/>
              </w:rPr>
              <w:t>Detailed explanations of the above categories can</w:t>
            </w:r>
            <w:r w:rsidRPr="00C8354F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C8354F">
                <w:rPr>
                  <w:rStyle w:val="aa"/>
                  <w:noProof/>
                  <w:sz w:val="18"/>
                </w:rPr>
                <w:t>TR 21.900</w:t>
              </w:r>
            </w:hyperlink>
            <w:r w:rsidRPr="00C8354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C8354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8354F">
              <w:rPr>
                <w:i/>
                <w:noProof/>
                <w:sz w:val="18"/>
              </w:rPr>
              <w:t xml:space="preserve">Use </w:t>
            </w:r>
            <w:r w:rsidRPr="00C8354F">
              <w:rPr>
                <w:i/>
                <w:noProof/>
                <w:sz w:val="18"/>
                <w:u w:val="single"/>
              </w:rPr>
              <w:t>one</w:t>
            </w:r>
            <w:r w:rsidRPr="00C8354F">
              <w:rPr>
                <w:i/>
                <w:noProof/>
                <w:sz w:val="18"/>
              </w:rPr>
              <w:t xml:space="preserve"> of the following releases:</w:t>
            </w:r>
            <w:r w:rsidRPr="00C8354F">
              <w:rPr>
                <w:i/>
                <w:noProof/>
                <w:sz w:val="18"/>
              </w:rPr>
              <w:br/>
              <w:t>Rel-8</w:t>
            </w:r>
            <w:r w:rsidRPr="00C8354F">
              <w:rPr>
                <w:i/>
                <w:noProof/>
                <w:sz w:val="18"/>
              </w:rPr>
              <w:tab/>
              <w:t>(Release 8)</w:t>
            </w:r>
            <w:r w:rsidR="007C2097" w:rsidRPr="00C8354F">
              <w:rPr>
                <w:i/>
                <w:noProof/>
                <w:sz w:val="18"/>
              </w:rPr>
              <w:br/>
              <w:t>Rel-9</w:t>
            </w:r>
            <w:r w:rsidR="007C2097" w:rsidRPr="00C8354F">
              <w:rPr>
                <w:i/>
                <w:noProof/>
                <w:sz w:val="18"/>
              </w:rPr>
              <w:tab/>
              <w:t>(Release 9)</w:t>
            </w:r>
            <w:r w:rsidR="009777D9" w:rsidRPr="00C8354F">
              <w:rPr>
                <w:i/>
                <w:noProof/>
                <w:sz w:val="18"/>
              </w:rPr>
              <w:br/>
              <w:t>Rel-10</w:t>
            </w:r>
            <w:r w:rsidR="009777D9" w:rsidRPr="00C8354F">
              <w:rPr>
                <w:i/>
                <w:noProof/>
                <w:sz w:val="18"/>
              </w:rPr>
              <w:tab/>
              <w:t>(Release 10)</w:t>
            </w:r>
            <w:r w:rsidR="000C038A" w:rsidRPr="00C8354F">
              <w:rPr>
                <w:i/>
                <w:noProof/>
                <w:sz w:val="18"/>
              </w:rPr>
              <w:br/>
              <w:t>Rel-11</w:t>
            </w:r>
            <w:r w:rsidR="000C038A" w:rsidRPr="00C8354F">
              <w:rPr>
                <w:i/>
                <w:noProof/>
                <w:sz w:val="18"/>
              </w:rPr>
              <w:tab/>
              <w:t>(Release 11)</w:t>
            </w:r>
            <w:r w:rsidR="000C038A" w:rsidRPr="00C8354F">
              <w:rPr>
                <w:i/>
                <w:noProof/>
                <w:sz w:val="18"/>
              </w:rPr>
              <w:br/>
            </w:r>
            <w:r w:rsidR="002E472E" w:rsidRPr="00C8354F">
              <w:rPr>
                <w:i/>
                <w:noProof/>
                <w:sz w:val="18"/>
              </w:rPr>
              <w:t>…</w:t>
            </w:r>
            <w:r w:rsidR="0051580D" w:rsidRPr="00C8354F">
              <w:rPr>
                <w:i/>
                <w:noProof/>
                <w:sz w:val="18"/>
              </w:rPr>
              <w:br/>
            </w:r>
            <w:r w:rsidR="00E34898" w:rsidRPr="00C8354F">
              <w:rPr>
                <w:i/>
                <w:noProof/>
                <w:sz w:val="18"/>
              </w:rPr>
              <w:t>Rel-15</w:t>
            </w:r>
            <w:r w:rsidR="00E34898" w:rsidRPr="00C8354F">
              <w:rPr>
                <w:i/>
                <w:noProof/>
                <w:sz w:val="18"/>
              </w:rPr>
              <w:tab/>
              <w:t>(Release 15)</w:t>
            </w:r>
            <w:r w:rsidR="00E34898" w:rsidRPr="00C8354F">
              <w:rPr>
                <w:i/>
                <w:noProof/>
                <w:sz w:val="18"/>
              </w:rPr>
              <w:br/>
              <w:t>Rel-16</w:t>
            </w:r>
            <w:r w:rsidR="00E34898" w:rsidRPr="00C8354F">
              <w:rPr>
                <w:i/>
                <w:noProof/>
                <w:sz w:val="18"/>
              </w:rPr>
              <w:tab/>
              <w:t>(Release 16)</w:t>
            </w:r>
            <w:r w:rsidR="002E472E" w:rsidRPr="00C8354F">
              <w:rPr>
                <w:i/>
                <w:noProof/>
                <w:sz w:val="18"/>
              </w:rPr>
              <w:br/>
              <w:t>Rel-17</w:t>
            </w:r>
            <w:r w:rsidR="002E472E" w:rsidRPr="00C8354F">
              <w:rPr>
                <w:i/>
                <w:noProof/>
                <w:sz w:val="18"/>
              </w:rPr>
              <w:tab/>
              <w:t>(Release 17)</w:t>
            </w:r>
            <w:r w:rsidR="002E472E" w:rsidRPr="00C8354F">
              <w:rPr>
                <w:i/>
                <w:noProof/>
                <w:sz w:val="18"/>
              </w:rPr>
              <w:br/>
              <w:t>Rel-18</w:t>
            </w:r>
            <w:r w:rsidR="002E472E" w:rsidRPr="00C8354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C8354F" w:rsidTr="00547111">
        <w:tc>
          <w:tcPr>
            <w:tcW w:w="1843" w:type="dxa"/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375F92" w:rsidP="00C4324E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t>To add Rel-1</w:t>
            </w:r>
            <w:r w:rsidR="00C4324E">
              <w:rPr>
                <w:rFonts w:hint="eastAsia"/>
                <w:lang w:eastAsia="zh-CN"/>
              </w:rPr>
              <w:t>5</w:t>
            </w:r>
            <w:r w:rsidRPr="00C8354F">
              <w:t xml:space="preserve"> </w:t>
            </w:r>
            <w:r w:rsidRPr="00C8354F">
              <w:rPr>
                <w:rFonts w:hint="eastAsia"/>
                <w:lang w:eastAsia="zh-CN"/>
              </w:rPr>
              <w:t>NR5GC</w:t>
            </w:r>
            <w:r w:rsidRPr="00C8354F">
              <w:t xml:space="preserve"> test case </w:t>
            </w:r>
            <w:r w:rsidR="00DF6C79">
              <w:rPr>
                <w:rFonts w:hint="eastAsia"/>
                <w:lang w:eastAsia="zh-CN"/>
              </w:rPr>
              <w:t>11.1.5</w:t>
            </w:r>
            <w:r w:rsidRPr="00C8354F">
              <w:rPr>
                <w:rFonts w:cs="Arial"/>
              </w:rPr>
              <w:t xml:space="preserve"> </w:t>
            </w:r>
            <w:r w:rsidRPr="00C8354F">
              <w:t xml:space="preserve">to the </w:t>
            </w:r>
            <w:r w:rsidRPr="00C8354F">
              <w:rPr>
                <w:rFonts w:hint="eastAsia"/>
                <w:lang w:eastAsia="zh-CN"/>
              </w:rPr>
              <w:t>NR5GC</w:t>
            </w:r>
            <w:r w:rsidRPr="00C8354F">
              <w:t xml:space="preserve"> ATS</w:t>
            </w: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Summary of change</w:t>
            </w:r>
            <w:r w:rsidR="0051580D" w:rsidRPr="00C8354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375F92" w:rsidP="00580410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t xml:space="preserve">This document lists all changes applied to </w:t>
            </w:r>
            <w:r w:rsidRPr="00C8354F">
              <w:rPr>
                <w:rFonts w:hint="eastAsia"/>
                <w:lang w:eastAsia="zh-CN"/>
              </w:rPr>
              <w:t>NR5GC</w:t>
            </w:r>
            <w:r w:rsidRPr="00C8354F">
              <w:t xml:space="preserve"> test case  </w:t>
            </w:r>
            <w:r w:rsidR="00DF6C79">
              <w:rPr>
                <w:rFonts w:hint="eastAsia"/>
                <w:lang w:eastAsia="zh-CN"/>
              </w:rPr>
              <w:t>11.1.5</w:t>
            </w:r>
            <w:r w:rsidRPr="00C8354F">
              <w:rPr>
                <w:rFonts w:cs="Arial" w:hint="eastAsia"/>
                <w:lang w:eastAsia="ja-JP"/>
              </w:rPr>
              <w:t xml:space="preserve">　</w:t>
            </w:r>
            <w:r w:rsidRPr="00C8354F">
              <w:t>required for approval. See detailed change description for further information</w:t>
            </w:r>
            <w:r w:rsidRPr="00C8354F">
              <w:rPr>
                <w:rFonts w:hint="eastAsia"/>
                <w:lang w:val="en-US" w:eastAsia="zh-CN"/>
              </w:rPr>
              <w:t>.</w:t>
            </w: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eastAsia="zh-CN"/>
              </w:rPr>
              <w:t>Test case will not be added to ATS</w:t>
            </w:r>
            <w:r w:rsidRPr="00C8354F">
              <w:rPr>
                <w:rFonts w:hint="eastAsia"/>
                <w:lang w:val="en-US" w:eastAsia="zh-CN"/>
              </w:rPr>
              <w:t>.</w:t>
            </w:r>
          </w:p>
        </w:tc>
      </w:tr>
      <w:tr w:rsidR="001E41F3" w:rsidRPr="00C8354F" w:rsidTr="00547111">
        <w:tc>
          <w:tcPr>
            <w:tcW w:w="2694" w:type="dxa"/>
            <w:gridSpan w:val="2"/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DF6C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zh-CN" w:eastAsia="zh-CN"/>
              </w:rPr>
              <w:t>11.1.5</w:t>
            </w:r>
            <w:r w:rsidR="00375F92" w:rsidRPr="00C8354F">
              <w:rPr>
                <w:rFonts w:hint="eastAsia"/>
                <w:lang w:val="zh-CN" w:eastAsia="zh-CN"/>
              </w:rPr>
              <w:t>.NR5GC</w:t>
            </w: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C8354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C8354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C8354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Other core specifications</w:t>
            </w:r>
            <w:r w:rsidRPr="00C8354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354F">
              <w:rPr>
                <w:noProof/>
              </w:rPr>
              <w:t xml:space="preserve">TS/TR ... CR ... </w:t>
            </w: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8354F" w:rsidRDefault="004C55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Pr="00C8354F" w:rsidRDefault="001E41F3">
            <w:pPr>
              <w:pStyle w:val="CRCoverPage"/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4C5539" w:rsidP="00F7684F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38.523-1</w:t>
            </w: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 xml:space="preserve">(show </w:t>
            </w:r>
            <w:r w:rsidR="00592D74" w:rsidRPr="00C8354F">
              <w:rPr>
                <w:b/>
                <w:i/>
                <w:noProof/>
              </w:rPr>
              <w:t xml:space="preserve">related </w:t>
            </w:r>
            <w:r w:rsidRPr="00C8354F">
              <w:rPr>
                <w:b/>
                <w:i/>
                <w:noProof/>
              </w:rPr>
              <w:t>CR</w:t>
            </w:r>
            <w:r w:rsidR="00592D74" w:rsidRPr="00C8354F">
              <w:rPr>
                <w:b/>
                <w:i/>
                <w:noProof/>
              </w:rPr>
              <w:t>s</w:t>
            </w:r>
            <w:r w:rsidRPr="00C8354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C8354F" w:rsidRDefault="001E41F3">
            <w:pPr>
              <w:pStyle w:val="CRCoverPage"/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354F">
              <w:rPr>
                <w:noProof/>
              </w:rPr>
              <w:t>TS</w:t>
            </w:r>
            <w:r w:rsidR="000A6394" w:rsidRPr="00C8354F">
              <w:rPr>
                <w:noProof/>
              </w:rPr>
              <w:t xml:space="preserve">/TR ... CR ... </w:t>
            </w:r>
          </w:p>
        </w:tc>
      </w:tr>
      <w:tr w:rsidR="001E41F3" w:rsidRPr="00C8354F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354F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8354F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C8354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C8354F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8354F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C8354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C8354F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A22C0" w:rsidRPr="00D83A7A" w:rsidRDefault="003A22C0" w:rsidP="003A22C0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2" w:name="_Toc75012969"/>
      <w:r w:rsidRPr="00D83A7A">
        <w:rPr>
          <w:rStyle w:val="af1"/>
          <w:rFonts w:cs="Arial"/>
          <w:i w:val="0"/>
        </w:rPr>
        <w:lastRenderedPageBreak/>
        <w:t>Table of Contents</w:t>
      </w:r>
      <w:bookmarkEnd w:id="2"/>
    </w:p>
    <w:p w:rsidR="00FA2B70" w:rsidRDefault="003A22C0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A2B70" w:rsidRPr="00F0219E">
        <w:rPr>
          <w:rFonts w:cs="Arial"/>
          <w:iCs/>
        </w:rPr>
        <w:t>Table of Contents</w:t>
      </w:r>
      <w:r w:rsidR="00FA2B70">
        <w:tab/>
      </w:r>
      <w:r w:rsidR="00FA2B70">
        <w:fldChar w:fldCharType="begin"/>
      </w:r>
      <w:r w:rsidR="00FA2B70">
        <w:instrText xml:space="preserve"> PAGEREF _Toc75012969 \h </w:instrText>
      </w:r>
      <w:r w:rsidR="00FA2B70">
        <w:fldChar w:fldCharType="separate"/>
      </w:r>
      <w:r w:rsidR="00FA2B70">
        <w:t>2</w:t>
      </w:r>
      <w:r w:rsidR="00FA2B70">
        <w:fldChar w:fldCharType="end"/>
      </w:r>
    </w:p>
    <w:p w:rsidR="00FA2B70" w:rsidRDefault="00FA2B70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F0219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F0219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_Toc75012970 \h </w:instrText>
      </w:r>
      <w:r>
        <w:fldChar w:fldCharType="separate"/>
      </w:r>
      <w:r>
        <w:t>3</w:t>
      </w:r>
      <w:r>
        <w:fldChar w:fldCharType="end"/>
      </w:r>
    </w:p>
    <w:p w:rsidR="00FA2B70" w:rsidRDefault="00FA2B7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F0219E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F0219E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_Toc75012971 \h </w:instrText>
      </w:r>
      <w:r>
        <w:fldChar w:fldCharType="separate"/>
      </w:r>
      <w:r>
        <w:t>3</w:t>
      </w:r>
      <w:r>
        <w:fldChar w:fldCharType="end"/>
      </w:r>
    </w:p>
    <w:p w:rsidR="00FA2B70" w:rsidRDefault="00FA2B70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F0219E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F0219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_Toc75012972 \h </w:instrText>
      </w:r>
      <w:r>
        <w:fldChar w:fldCharType="separate"/>
      </w:r>
      <w:r>
        <w:t>3</w:t>
      </w:r>
      <w:r>
        <w:fldChar w:fldCharType="end"/>
      </w:r>
    </w:p>
    <w:p w:rsidR="00FA2B70" w:rsidRDefault="00FA2B7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F0219E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F0219E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_Toc75012973 \h </w:instrText>
      </w:r>
      <w:r>
        <w:fldChar w:fldCharType="separate"/>
      </w:r>
      <w:r>
        <w:t>3</w:t>
      </w:r>
      <w:r>
        <w:fldChar w:fldCharType="end"/>
      </w:r>
    </w:p>
    <w:p w:rsidR="00FA2B70" w:rsidRDefault="00FA2B7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F0219E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F0219E">
        <w:rPr>
          <w:b/>
          <w:lang w:val="pt-BR"/>
        </w:rPr>
        <w:t xml:space="preserve">Change </w:t>
      </w:r>
      <w:r w:rsidRPr="00F0219E">
        <w:rPr>
          <w:b/>
          <w:lang w:val="pt-BR" w:eastAsia="zh-CN"/>
        </w:rPr>
        <w:t>2</w:t>
      </w:r>
      <w:r>
        <w:tab/>
      </w:r>
      <w:r>
        <w:fldChar w:fldCharType="begin"/>
      </w:r>
      <w:r>
        <w:instrText xml:space="preserve"> PAGEREF _Toc75012974 \h </w:instrText>
      </w:r>
      <w:r>
        <w:fldChar w:fldCharType="separate"/>
      </w:r>
      <w:r>
        <w:t>7</w:t>
      </w:r>
      <w:r>
        <w:fldChar w:fldCharType="end"/>
      </w:r>
    </w:p>
    <w:p w:rsidR="00FA2B70" w:rsidRDefault="00FA2B7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F0219E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F0219E">
        <w:rPr>
          <w:b/>
          <w:lang w:val="pt-BR"/>
        </w:rPr>
        <w:t xml:space="preserve">Change </w:t>
      </w:r>
      <w:r w:rsidRPr="00F0219E">
        <w:rPr>
          <w:b/>
          <w:lang w:val="pt-BR" w:eastAsia="zh-CN"/>
        </w:rPr>
        <w:t>3</w:t>
      </w:r>
      <w:r>
        <w:tab/>
      </w:r>
      <w:r>
        <w:fldChar w:fldCharType="begin"/>
      </w:r>
      <w:r>
        <w:instrText xml:space="preserve"> PAGEREF _Toc75012975 \h </w:instrText>
      </w:r>
      <w:r>
        <w:fldChar w:fldCharType="separate"/>
      </w:r>
      <w:r>
        <w:t>10</w:t>
      </w:r>
      <w:r>
        <w:fldChar w:fldCharType="end"/>
      </w:r>
    </w:p>
    <w:p w:rsidR="00FA2B70" w:rsidRDefault="00FA2B7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F0219E">
        <w:rPr>
          <w:b/>
          <w:lang w:val="pt-BR"/>
        </w:rPr>
        <w:t>2.4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F0219E">
        <w:rPr>
          <w:b/>
          <w:lang w:val="pt-BR"/>
        </w:rPr>
        <w:t xml:space="preserve">Change </w:t>
      </w:r>
      <w:r w:rsidRPr="00F0219E">
        <w:rPr>
          <w:b/>
          <w:lang w:val="pt-BR" w:eastAsia="zh-CN"/>
        </w:rPr>
        <w:t>4</w:t>
      </w:r>
      <w:r>
        <w:tab/>
      </w:r>
      <w:r>
        <w:fldChar w:fldCharType="begin"/>
      </w:r>
      <w:r>
        <w:instrText xml:space="preserve"> PAGEREF _Toc75012976 \h </w:instrText>
      </w:r>
      <w:r>
        <w:fldChar w:fldCharType="separate"/>
      </w:r>
      <w:r>
        <w:t>11</w:t>
      </w:r>
      <w:r>
        <w:fldChar w:fldCharType="end"/>
      </w:r>
    </w:p>
    <w:p w:rsidR="00FA2B70" w:rsidRDefault="00FA2B7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F0219E">
        <w:rPr>
          <w:b/>
          <w:lang w:val="pt-BR"/>
        </w:rPr>
        <w:t>2.5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F0219E">
        <w:rPr>
          <w:b/>
          <w:lang w:val="pt-BR"/>
        </w:rPr>
        <w:t xml:space="preserve">Change </w:t>
      </w:r>
      <w:r w:rsidRPr="00F0219E">
        <w:rPr>
          <w:b/>
          <w:lang w:val="pt-BR" w:eastAsia="zh-CN"/>
        </w:rPr>
        <w:t>5</w:t>
      </w:r>
      <w:r>
        <w:tab/>
      </w:r>
      <w:r>
        <w:fldChar w:fldCharType="begin"/>
      </w:r>
      <w:r>
        <w:instrText xml:space="preserve"> PAGEREF _Toc75012977 \h </w:instrText>
      </w:r>
      <w:r>
        <w:fldChar w:fldCharType="separate"/>
      </w:r>
      <w:r>
        <w:t>13</w:t>
      </w:r>
      <w:r>
        <w:fldChar w:fldCharType="end"/>
      </w:r>
    </w:p>
    <w:p w:rsidR="00FA2B70" w:rsidRDefault="00FA2B7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F0219E">
        <w:rPr>
          <w:b/>
          <w:lang w:val="pt-BR"/>
        </w:rPr>
        <w:t>2.6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F0219E">
        <w:rPr>
          <w:b/>
          <w:lang w:val="pt-BR"/>
        </w:rPr>
        <w:t xml:space="preserve">Change </w:t>
      </w:r>
      <w:r w:rsidRPr="00F0219E">
        <w:rPr>
          <w:b/>
          <w:lang w:val="pt-BR" w:eastAsia="zh-CN"/>
        </w:rPr>
        <w:t>6</w:t>
      </w:r>
      <w:r>
        <w:tab/>
      </w:r>
      <w:r>
        <w:fldChar w:fldCharType="begin"/>
      </w:r>
      <w:r>
        <w:instrText xml:space="preserve"> PAGEREF _Toc75012978 \h </w:instrText>
      </w:r>
      <w:r>
        <w:fldChar w:fldCharType="separate"/>
      </w:r>
      <w:r>
        <w:t>16</w:t>
      </w:r>
      <w:r>
        <w:fldChar w:fldCharType="end"/>
      </w:r>
    </w:p>
    <w:p w:rsidR="00FA2B70" w:rsidRDefault="00FA2B70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F0219E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F0219E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_Toc75012979 \h </w:instrText>
      </w:r>
      <w:r>
        <w:fldChar w:fldCharType="separate"/>
      </w:r>
      <w:r>
        <w:t>16</w:t>
      </w:r>
      <w:r>
        <w:fldChar w:fldCharType="end"/>
      </w:r>
    </w:p>
    <w:p w:rsidR="00FA2B70" w:rsidRDefault="00FA2B70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F0219E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F0219E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_Toc75012980 \h </w:instrText>
      </w:r>
      <w:r>
        <w:fldChar w:fldCharType="separate"/>
      </w:r>
      <w:r>
        <w:t>16</w:t>
      </w:r>
      <w:r>
        <w:fldChar w:fldCharType="end"/>
      </w:r>
    </w:p>
    <w:p w:rsidR="00FA2B70" w:rsidRDefault="00FA2B7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F0219E">
        <w:rPr>
          <w:b/>
          <w:lang w:val="pt-BR"/>
        </w:rPr>
        <w:t>4.1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F0219E">
        <w:rPr>
          <w:b/>
          <w:lang w:val="pt-BR"/>
        </w:rPr>
        <w:t>HiSilicon Balong 5000</w:t>
      </w:r>
      <w:r>
        <w:tab/>
      </w:r>
      <w:r>
        <w:fldChar w:fldCharType="begin"/>
      </w:r>
      <w:r>
        <w:instrText xml:space="preserve"> PAGEREF _Toc75012981 \h </w:instrText>
      </w:r>
      <w:r>
        <w:fldChar w:fldCharType="separate"/>
      </w:r>
      <w:r>
        <w:t>16</w:t>
      </w:r>
      <w:r>
        <w:fldChar w:fldCharType="end"/>
      </w:r>
    </w:p>
    <w:p w:rsidR="00FA2B70" w:rsidRDefault="00FA2B70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F0219E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F0219E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_Toc75012982 \h </w:instrText>
      </w:r>
      <w:r>
        <w:fldChar w:fldCharType="separate"/>
      </w:r>
      <w:r>
        <w:t>17</w:t>
      </w:r>
      <w:r>
        <w:fldChar w:fldCharType="end"/>
      </w:r>
    </w:p>
    <w:p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:rsidR="003A22C0" w:rsidRDefault="003A22C0" w:rsidP="003A22C0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5012970"/>
      <w:r>
        <w:rPr>
          <w:b/>
          <w:lang w:eastAsia="ja-JP"/>
        </w:rPr>
        <w:lastRenderedPageBreak/>
        <w:t>Overview</w:t>
      </w:r>
      <w:bookmarkEnd w:id="3"/>
      <w:bookmarkEnd w:id="4"/>
    </w:p>
    <w:p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DF6C79">
        <w:rPr>
          <w:rFonts w:cs="Arial" w:hint="eastAsia"/>
          <w:color w:val="000000"/>
          <w:lang w:eastAsia="zh-CN"/>
        </w:rPr>
        <w:t>11.1.5</w:t>
      </w:r>
      <w:r w:rsidRPr="00C8354F">
        <w:rPr>
          <w:rFonts w:cs="Arial"/>
          <w:color w:val="000000"/>
        </w:rPr>
        <w:t xml:space="preserve"> w</w:t>
      </w:r>
      <w:r>
        <w:rPr>
          <w:rFonts w:cs="Arial"/>
        </w:rPr>
        <w:t xml:space="preserve">hich is part of the </w:t>
      </w:r>
      <w:r w:rsidR="00375F92" w:rsidRPr="00C8354F">
        <w:rPr>
          <w:rFonts w:cs="Arial" w:hint="eastAsia"/>
          <w:color w:val="000000"/>
          <w:lang w:eastAsia="zh-CN"/>
        </w:rPr>
        <w:t>NR5GC</w:t>
      </w:r>
      <w:r w:rsidRPr="00C8354F">
        <w:rPr>
          <w:rFonts w:cs="Arial"/>
          <w:color w:val="000000"/>
        </w:rPr>
        <w:t xml:space="preserve"> te</w:t>
      </w:r>
      <w:r>
        <w:rPr>
          <w:rFonts w:cs="Arial"/>
        </w:rPr>
        <w:t xml:space="preserve">st suite. </w:t>
      </w:r>
    </w:p>
    <w:p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lang w:val="en-US" w:eastAsia="zh-CN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proofErr w:type="spellStart"/>
      <w:r w:rsidR="00F7684F">
        <w:rPr>
          <w:rFonts w:ascii="Arial" w:hAnsi="Arial" w:hint="eastAsia"/>
          <w:sz w:val="24"/>
          <w:lang w:val="en-US" w:eastAsia="zh-CN"/>
        </w:rPr>
        <w:t>Pengchong</w:t>
      </w:r>
      <w:proofErr w:type="spellEnd"/>
      <w:r w:rsidR="00375F92">
        <w:rPr>
          <w:rFonts w:ascii="Arial" w:hAnsi="Arial" w:hint="eastAsia"/>
          <w:sz w:val="24"/>
          <w:lang w:val="en-US" w:eastAsia="zh-CN"/>
        </w:rPr>
        <w:t xml:space="preserve"> </w:t>
      </w:r>
      <w:proofErr w:type="spellStart"/>
      <w:r w:rsidR="00F7684F">
        <w:rPr>
          <w:rFonts w:ascii="Arial" w:hAnsi="Arial" w:hint="eastAsia"/>
          <w:sz w:val="24"/>
          <w:lang w:val="en-US" w:eastAsia="zh-CN"/>
        </w:rPr>
        <w:t>Shen</w:t>
      </w:r>
      <w:proofErr w:type="spellEnd"/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4" w:history="1">
        <w:r w:rsidR="00F7684F" w:rsidRPr="00234EE5">
          <w:rPr>
            <w:rStyle w:val="aa"/>
            <w:rFonts w:cs="Arial" w:hint="eastAsia"/>
            <w:b/>
            <w:lang w:val="en-US" w:eastAsia="zh-CN"/>
          </w:rPr>
          <w:t>shenpengchong@datangmobile.cn</w:t>
        </w:r>
      </w:hyperlink>
    </w:p>
    <w:p w:rsidR="003A22C0" w:rsidRPr="007036CE" w:rsidRDefault="003A22C0" w:rsidP="003A22C0">
      <w:pPr>
        <w:pStyle w:val="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75012971"/>
      <w:r w:rsidRPr="007036CE">
        <w:rPr>
          <w:b/>
        </w:rPr>
        <w:t>Verification Test Summary</w:t>
      </w:r>
      <w:bookmarkEnd w:id="5"/>
    </w:p>
    <w:p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DF6C79">
        <w:rPr>
          <w:rFonts w:cs="Arial" w:hint="eastAsia"/>
          <w:sz w:val="21"/>
          <w:szCs w:val="22"/>
          <w:lang w:val="en-US" w:eastAsia="zh-CN"/>
        </w:rPr>
        <w:t>11.1.5</w:t>
      </w:r>
    </w:p>
    <w:p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375F92">
        <w:rPr>
          <w:rFonts w:cs="Arial" w:hint="eastAsia"/>
          <w:sz w:val="21"/>
          <w:szCs w:val="22"/>
          <w:lang w:val="en-US" w:eastAsia="ja-JP"/>
        </w:rPr>
        <w:t>iwd-TTCN3-B20</w:t>
      </w:r>
      <w:r w:rsidR="00F7684F">
        <w:rPr>
          <w:rFonts w:cs="Arial" w:hint="eastAsia"/>
          <w:sz w:val="21"/>
          <w:szCs w:val="22"/>
          <w:lang w:val="en-US" w:eastAsia="zh-CN"/>
        </w:rPr>
        <w:t>20</w:t>
      </w:r>
      <w:r w:rsidR="00375F92">
        <w:rPr>
          <w:rFonts w:cs="Arial" w:hint="eastAsia"/>
          <w:sz w:val="21"/>
          <w:szCs w:val="22"/>
          <w:lang w:val="en-US" w:eastAsia="ja-JP"/>
        </w:rPr>
        <w:t>-0</w:t>
      </w:r>
      <w:r w:rsidR="00F7684F">
        <w:rPr>
          <w:rFonts w:cs="Arial" w:hint="eastAsia"/>
          <w:sz w:val="21"/>
          <w:szCs w:val="22"/>
          <w:lang w:val="en-US" w:eastAsia="zh-CN"/>
        </w:rPr>
        <w:t>9</w:t>
      </w:r>
      <w:r w:rsidR="00375F92">
        <w:rPr>
          <w:rFonts w:cs="Arial" w:hint="eastAsia"/>
          <w:sz w:val="21"/>
          <w:szCs w:val="22"/>
          <w:lang w:val="en-US" w:eastAsia="ja-JP"/>
        </w:rPr>
        <w:t>_D</w:t>
      </w:r>
      <w:r w:rsidR="00D31793">
        <w:rPr>
          <w:rFonts w:cs="Arial" w:hint="eastAsia"/>
          <w:sz w:val="21"/>
          <w:szCs w:val="22"/>
          <w:lang w:val="en-US" w:eastAsia="zh-CN"/>
        </w:rPr>
        <w:t>21</w:t>
      </w:r>
      <w:r w:rsidR="00375F92">
        <w:rPr>
          <w:rFonts w:cs="Arial" w:hint="eastAsia"/>
          <w:sz w:val="21"/>
          <w:szCs w:val="22"/>
          <w:lang w:val="en-US" w:eastAsia="ja-JP"/>
        </w:rPr>
        <w:t>wk</w:t>
      </w:r>
      <w:r w:rsidR="00D31793">
        <w:rPr>
          <w:rFonts w:cs="Arial" w:hint="eastAsia"/>
          <w:sz w:val="21"/>
          <w:szCs w:val="22"/>
          <w:lang w:val="en-US" w:eastAsia="zh-CN"/>
        </w:rPr>
        <w:t>12</w:t>
      </w:r>
    </w:p>
    <w:p w:rsidR="000617E1" w:rsidRDefault="003A22C0" w:rsidP="00D666B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proofErr w:type="spellStart"/>
      <w:r w:rsidR="00375F92">
        <w:rPr>
          <w:rFonts w:cs="Arial"/>
          <w:sz w:val="21"/>
          <w:szCs w:val="22"/>
          <w:lang w:val="en-US" w:eastAsia="zh-CN"/>
        </w:rPr>
        <w:t>Datang</w:t>
      </w:r>
      <w:proofErr w:type="spellEnd"/>
      <w:r w:rsidR="00375F92">
        <w:rPr>
          <w:rFonts w:cs="Arial"/>
          <w:sz w:val="21"/>
          <w:szCs w:val="22"/>
          <w:lang w:val="en-US" w:eastAsia="zh-CN"/>
        </w:rPr>
        <w:t xml:space="preserve"> </w:t>
      </w:r>
      <w:proofErr w:type="spellStart"/>
      <w:r w:rsidR="00375F92">
        <w:rPr>
          <w:rFonts w:cs="Arial"/>
          <w:sz w:val="21"/>
          <w:szCs w:val="22"/>
          <w:lang w:val="en-US" w:eastAsia="zh-CN"/>
        </w:rPr>
        <w:t>LinkTester</w:t>
      </w:r>
      <w:proofErr w:type="spellEnd"/>
      <w:r w:rsidR="00375F92">
        <w:rPr>
          <w:rFonts w:cs="Arial"/>
          <w:sz w:val="21"/>
          <w:szCs w:val="22"/>
          <w:lang w:val="en-US" w:eastAsia="zh-CN"/>
        </w:rPr>
        <w:t xml:space="preserve"> 5G Protocol Conformance Test System ECT9610</w:t>
      </w:r>
    </w:p>
    <w:p w:rsidR="005150E2" w:rsidRDefault="003A22C0" w:rsidP="00F7684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zh-CN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proofErr w:type="spellStart"/>
      <w:r w:rsidR="00375F92">
        <w:rPr>
          <w:rFonts w:cs="Arial"/>
          <w:lang w:eastAsia="ja-JP"/>
        </w:rPr>
        <w:t>HiSilicon</w:t>
      </w:r>
      <w:proofErr w:type="spellEnd"/>
      <w:r w:rsidR="00375F92">
        <w:rPr>
          <w:rFonts w:cs="Arial"/>
          <w:lang w:eastAsia="ja-JP"/>
        </w:rPr>
        <w:t xml:space="preserve"> </w:t>
      </w:r>
      <w:proofErr w:type="spellStart"/>
      <w:r w:rsidR="00375F92">
        <w:rPr>
          <w:rFonts w:cs="Arial"/>
          <w:lang w:eastAsia="ja-JP"/>
        </w:rPr>
        <w:t>Balong</w:t>
      </w:r>
      <w:proofErr w:type="spellEnd"/>
      <w:r w:rsidR="00375F92">
        <w:rPr>
          <w:rFonts w:cs="Arial"/>
          <w:lang w:eastAsia="ja-JP"/>
        </w:rPr>
        <w:t xml:space="preserve"> 5000</w:t>
      </w:r>
    </w:p>
    <w:p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:rsidR="003A22C0" w:rsidRDefault="003A22C0" w:rsidP="003A22C0"/>
    <w:p w:rsidR="003A22C0" w:rsidRPr="00854C55" w:rsidRDefault="003A22C0" w:rsidP="003A22C0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75012972"/>
      <w:r w:rsidRPr="00854C55">
        <w:rPr>
          <w:b/>
        </w:rPr>
        <w:t>Corrections required</w:t>
      </w:r>
      <w:bookmarkEnd w:id="6"/>
      <w:bookmarkEnd w:id="7"/>
      <w:bookmarkEnd w:id="8"/>
    </w:p>
    <w:p w:rsidR="00B823DB" w:rsidRPr="0065443B" w:rsidRDefault="00B823DB" w:rsidP="00B823DB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67572156"/>
      <w:bookmarkStart w:id="10" w:name="_Toc75012973"/>
      <w:bookmarkStart w:id="11" w:name="OLE_LINK4"/>
      <w:bookmarkStart w:id="12" w:name="OLE_LINK5"/>
      <w:bookmarkStart w:id="13" w:name="OLE_LINK6"/>
      <w:bookmarkStart w:id="14" w:name="_Toc122434493"/>
      <w:bookmarkStart w:id="15" w:name="_Toc295288970"/>
      <w:bookmarkStart w:id="16" w:name="_Toc325725665"/>
      <w:r>
        <w:rPr>
          <w:b/>
          <w:lang w:val="pt-BR"/>
        </w:rPr>
        <w:t>Change 1</w:t>
      </w:r>
      <w:bookmarkEnd w:id="9"/>
      <w:bookmarkEnd w:id="10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B823DB" w:rsidTr="00F56933">
        <w:trPr>
          <w:trHeight w:val="447"/>
        </w:trPr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B823DB" w:rsidRPr="002D56A7" w:rsidRDefault="007A185B" w:rsidP="00F56933">
            <w:pPr>
              <w:spacing w:after="0"/>
            </w:pPr>
            <w:r>
              <w:rPr>
                <w:noProof/>
              </w:rPr>
              <w:t>f_TC_11_1_5_NR5GC</w:t>
            </w:r>
          </w:p>
        </w:tc>
      </w:tr>
      <w:tr w:rsidR="00B823DB" w:rsidRPr="004A6B5A" w:rsidTr="00F56933">
        <w:trPr>
          <w:trHeight w:val="775"/>
        </w:trPr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B823DB" w:rsidRDefault="00B823DB" w:rsidP="00F56933">
            <w:pPr>
              <w:numPr>
                <w:ilvl w:val="0"/>
                <w:numId w:val="14"/>
              </w:numPr>
              <w:spacing w:after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NR side should to use</w:t>
            </w:r>
            <w:r>
              <w:rPr>
                <w:lang w:val="en-US" w:eastAsia="zh-CN"/>
              </w:rPr>
              <w:t xml:space="preserve"> </w:t>
            </w:r>
            <w:r w:rsidRPr="00465C28">
              <w:rPr>
                <w:lang w:val="en-US" w:eastAsia="zh-CN"/>
              </w:rPr>
              <w:t>f_NR5GC_IRAT_UECapabilityTransfer</w:t>
            </w:r>
            <w:r w:rsidRPr="00465C28">
              <w:rPr>
                <w:rFonts w:hint="eastAsia"/>
                <w:lang w:val="en-US" w:eastAsia="zh-CN"/>
              </w:rPr>
              <w:t xml:space="preserve"> to complete LTE registration process at preamble.</w:t>
            </w:r>
          </w:p>
          <w:p w:rsidR="00B823DB" w:rsidRPr="00993C1B" w:rsidRDefault="00B823DB" w:rsidP="00F56933">
            <w:pPr>
              <w:numPr>
                <w:ilvl w:val="0"/>
                <w:numId w:val="14"/>
              </w:numPr>
              <w:spacing w:after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It should to </w:t>
            </w:r>
            <w:r w:rsidR="00F13791">
              <w:rPr>
                <w:rFonts w:hint="eastAsia"/>
                <w:lang w:val="en-US" w:eastAsia="zh-CN"/>
              </w:rPr>
              <w:t>set</w:t>
            </w:r>
            <w:r>
              <w:rPr>
                <w:rFonts w:hint="eastAsia"/>
                <w:lang w:val="en-US" w:eastAsia="zh-CN"/>
              </w:rPr>
              <w:t xml:space="preserve"> cell power on and UE power on command before NR registration</w:t>
            </w:r>
            <w:r>
              <w:rPr>
                <w:lang w:val="en-US"/>
              </w:rPr>
              <w:t>.</w:t>
            </w:r>
          </w:p>
        </w:tc>
      </w:tr>
      <w:tr w:rsidR="00B823DB" w:rsidTr="00F56933"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B823DB" w:rsidRPr="00465C28" w:rsidRDefault="00B823DB" w:rsidP="00F56933">
            <w:pPr>
              <w:pStyle w:val="CRCoverPage"/>
              <w:numPr>
                <w:ilvl w:val="0"/>
                <w:numId w:val="15"/>
              </w:numPr>
              <w:spacing w:after="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A</w:t>
            </w:r>
            <w:proofErr w:type="spellStart"/>
            <w:r w:rsidRPr="00465C28">
              <w:rPr>
                <w:rFonts w:ascii="Times New Roman" w:hAnsi="Times New Roman" w:hint="eastAsia"/>
                <w:lang w:val="en-US" w:eastAsia="zh-CN"/>
              </w:rPr>
              <w:t>dd</w:t>
            </w:r>
            <w:proofErr w:type="spellEnd"/>
            <w:r w:rsidRPr="00465C28">
              <w:rPr>
                <w:rFonts w:ascii="Times New Roman" w:hAnsi="Times New Roman" w:hint="eastAsia"/>
                <w:lang w:val="en-US" w:eastAsia="zh-CN"/>
              </w:rPr>
              <w:t xml:space="preserve"> </w:t>
            </w:r>
            <w:r w:rsidRPr="00465C28">
              <w:rPr>
                <w:rFonts w:ascii="Times New Roman" w:hAnsi="Times New Roman"/>
                <w:lang w:val="en-US" w:eastAsia="zh-CN"/>
              </w:rPr>
              <w:t>f_NR5GC_IRAT_UECapabilityTransfer</w:t>
            </w:r>
            <w:r w:rsidRPr="00465C28">
              <w:rPr>
                <w:rFonts w:ascii="Times New Roman" w:hAnsi="Times New Roman" w:hint="eastAsia"/>
                <w:lang w:val="en-US" w:eastAsia="zh-CN"/>
              </w:rPr>
              <w:t xml:space="preserve"> after NR cell setup.</w:t>
            </w:r>
          </w:p>
          <w:p w:rsidR="00B823DB" w:rsidRPr="00993C1B" w:rsidRDefault="00F56933" w:rsidP="00F56933">
            <w:pPr>
              <w:pStyle w:val="CRCoverPage"/>
              <w:numPr>
                <w:ilvl w:val="0"/>
                <w:numId w:val="15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 xml:space="preserve">Instead </w:t>
            </w:r>
            <w:r w:rsidR="00B823DB" w:rsidRPr="00465C28">
              <w:rPr>
                <w:rFonts w:ascii="Times New Roman" w:hAnsi="Times New Roman" w:hint="eastAsia"/>
                <w:lang w:val="en-US" w:eastAsia="zh-CN"/>
              </w:rPr>
              <w:t>NR preamble</w:t>
            </w:r>
            <w:r>
              <w:rPr>
                <w:rFonts w:ascii="Times New Roman" w:hAnsi="Times New Roman" w:hint="eastAsia"/>
                <w:lang w:val="en-US" w:eastAsia="zh-CN"/>
              </w:rPr>
              <w:t xml:space="preserve"> to </w:t>
            </w:r>
            <w:r w:rsidRPr="00F56933">
              <w:rPr>
                <w:rFonts w:ascii="Times New Roman" w:hAnsi="Times New Roman"/>
                <w:lang w:val="en-US" w:eastAsia="zh-CN"/>
              </w:rPr>
              <w:t>f_NR5GC_Preamble_Steps1_13</w:t>
            </w:r>
            <w:r w:rsidR="00B823DB">
              <w:rPr>
                <w:rFonts w:ascii="Times New Roman" w:hAnsi="Times New Roman" w:hint="eastAsia"/>
                <w:lang w:val="en-US" w:eastAsia="zh-CN"/>
              </w:rPr>
              <w:t>.</w:t>
            </w:r>
          </w:p>
        </w:tc>
      </w:tr>
      <w:tr w:rsidR="00B823DB" w:rsidTr="00F56933"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B823DB" w:rsidRPr="007015EF" w:rsidRDefault="00B823DB" w:rsidP="00F56933">
            <w:pPr>
              <w:spacing w:after="0"/>
            </w:pPr>
            <w:r w:rsidRPr="00993C1B">
              <w:t>EPS_Fallback_NR5GC_NR.ttcn</w:t>
            </w:r>
          </w:p>
        </w:tc>
      </w:tr>
      <w:tr w:rsidR="00B823DB" w:rsidRPr="00E751F5" w:rsidTr="00F56933"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B823DB" w:rsidRPr="00E751F5" w:rsidRDefault="00B823DB" w:rsidP="00F56933">
            <w:pPr>
              <w:rPr>
                <w:rFonts w:ascii="Arial" w:hAnsi="Arial"/>
                <w:highlight w:val="cyan"/>
              </w:rPr>
            </w:pPr>
          </w:p>
        </w:tc>
      </w:tr>
    </w:tbl>
    <w:p w:rsidR="00B823DB" w:rsidRDefault="00B823DB" w:rsidP="00B823DB">
      <w:pPr>
        <w:rPr>
          <w:noProof/>
        </w:rPr>
      </w:pPr>
    </w:p>
    <w:p w:rsidR="00B823DB" w:rsidRPr="007015EF" w:rsidRDefault="00B823DB" w:rsidP="00B823DB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B823DB" w:rsidTr="00F56933">
        <w:tc>
          <w:tcPr>
            <w:tcW w:w="9855" w:type="dxa"/>
            <w:shd w:val="clear" w:color="auto" w:fill="auto"/>
          </w:tcPr>
          <w:p w:rsidR="007A185B" w:rsidRDefault="00B823DB" w:rsidP="007A185B">
            <w:pPr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7A185B">
              <w:rPr>
                <w:noProof/>
              </w:rPr>
              <w:t>function f_TC_11_1_5_NR5GC() runs on NR5GC_PTC</w:t>
            </w:r>
          </w:p>
          <w:p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{ //MO MMTEL voice call setup from NR RRC_CONNECTED / EPS Fallback with redirection / Single registration mode without N26 interface / E-UTRAN cell reselection using cell status reservation / Success</w:t>
            </w:r>
          </w:p>
          <w:p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  <w:p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var NG_NAS_MSG_Indication_Type v_ReceivedMsg;</w:t>
            </w:r>
          </w:p>
          <w:p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var GMM_MobilityInfo_Type v_GMM_MobilityInfo;</w:t>
            </w:r>
          </w:p>
          <w:p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var template (value) NG_NAS_DL_Message_Type v_MsgToSend;</w:t>
            </w:r>
          </w:p>
          <w:p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var PLMN_Identity v_ASN_PLMN;</w:t>
            </w:r>
          </w:p>
          <w:p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var NAS_PlmnId v_PLMN;</w:t>
            </w:r>
          </w:p>
          <w:p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var NG_NAS_GutiParameters_Type v_GutiParams;</w:t>
            </w:r>
          </w:p>
          <w:p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var template (value) NG_MobileIdentity v_GUTIToSend;</w:t>
            </w:r>
          </w:p>
          <w:p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var TrackingAreaCode v_TAC;</w:t>
            </w:r>
          </w:p>
          <w:p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var template (value) NG_TrackingAreaIdList v_TAIList;</w:t>
            </w:r>
          </w:p>
          <w:p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var template (value) NG_NetworkFeatureSupport v_NwkSupport := cds_NG_NetworkFeatureSupport_NoN26;</w:t>
            </w:r>
          </w:p>
          <w:p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f_NR5GC_IRAT_Init(NR_6);</w:t>
            </w:r>
          </w:p>
          <w:p w:rsidR="007A185B" w:rsidRDefault="007A185B" w:rsidP="007A185B">
            <w:pPr>
              <w:rPr>
                <w:noProof/>
              </w:rPr>
            </w:pPr>
          </w:p>
          <w:p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//Create and configure cell</w:t>
            </w:r>
          </w:p>
          <w:p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f_NR_CellConfig_Def(nr_Cell1);</w:t>
            </w:r>
          </w:p>
          <w:p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// Wait until UE has attached on EUTRA</w:t>
            </w:r>
          </w:p>
          <w:p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f_EUTRA_NR_WaitForCoOrd_Trigger (EUTRA, "Preamble");</w:t>
            </w:r>
          </w:p>
          <w:p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// Now register on NR</w:t>
            </w:r>
          </w:p>
          <w:p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// Steps 2 - 4</w:t>
            </w:r>
          </w:p>
          <w:p w:rsidR="007A185B" w:rsidRPr="007A185B" w:rsidRDefault="007A185B" w:rsidP="007A185B">
            <w:pPr>
              <w:rPr>
                <w:noProof/>
                <w:highlight w:val="yellow"/>
              </w:rPr>
            </w:pPr>
            <w:r>
              <w:rPr>
                <w:noProof/>
              </w:rPr>
              <w:t xml:space="preserve">    </w:t>
            </w:r>
            <w:r w:rsidRPr="007A185B">
              <w:rPr>
                <w:noProof/>
                <w:highlight w:val="yellow"/>
              </w:rPr>
              <w:t>// RRC Connection Setup</w:t>
            </w:r>
          </w:p>
          <w:p w:rsidR="007A185B" w:rsidRPr="007A185B" w:rsidRDefault="007A185B" w:rsidP="007A185B">
            <w:pPr>
              <w:rPr>
                <w:noProof/>
                <w:highlight w:val="yellow"/>
              </w:rPr>
            </w:pPr>
            <w:r w:rsidRPr="007A185B">
              <w:rPr>
                <w:noProof/>
                <w:highlight w:val="yellow"/>
              </w:rPr>
              <w:t xml:space="preserve">    v_ReceivedMsg := f_NR_RRC_ConnEst_DefWithNas (nr_Cell1, tsc_NR_RRC_TI_Def, ?, (tsc_SHT_NoSecurityProtection, tsc_SHT_IntegrityProtected));</w:t>
            </w:r>
          </w:p>
          <w:p w:rsidR="007A185B" w:rsidRPr="007A185B" w:rsidRDefault="007A185B" w:rsidP="007A185B">
            <w:pPr>
              <w:rPr>
                <w:noProof/>
                <w:highlight w:val="yellow"/>
              </w:rPr>
            </w:pPr>
            <w:r w:rsidRPr="007A185B">
              <w:rPr>
                <w:noProof/>
                <w:highlight w:val="yellow"/>
              </w:rPr>
              <w:t xml:space="preserve">    if (not f_Check_NG_RegistrationReqMsg (v_GMM_MobilityInfo, v_ReceivedMsg.Pdu, Initial_NoSecurity, -, -, -, -, cdr_NG_GMM_Cap_S1)) {</w:t>
            </w:r>
          </w:p>
          <w:p w:rsidR="007A185B" w:rsidRPr="007A185B" w:rsidRDefault="007A185B" w:rsidP="007A185B">
            <w:pPr>
              <w:rPr>
                <w:noProof/>
                <w:highlight w:val="yellow"/>
              </w:rPr>
            </w:pPr>
            <w:r w:rsidRPr="007A185B">
              <w:rPr>
                <w:noProof/>
                <w:highlight w:val="yellow"/>
              </w:rPr>
              <w:t xml:space="preserve">      f_NR_SetVerdictFailOrInconc(__FILE__, __LINE__, "Registration Request Message Failed");</w:t>
            </w:r>
          </w:p>
          <w:p w:rsidR="007A185B" w:rsidRDefault="007A185B" w:rsidP="007A185B">
            <w:pPr>
              <w:rPr>
                <w:noProof/>
              </w:rPr>
            </w:pPr>
            <w:r w:rsidRPr="007A185B">
              <w:rPr>
                <w:noProof/>
                <w:highlight w:val="yellow"/>
              </w:rPr>
              <w:t xml:space="preserve">    }</w:t>
            </w:r>
          </w:p>
          <w:p w:rsidR="007A185B" w:rsidRDefault="007A185B" w:rsidP="007A185B">
            <w:pPr>
              <w:rPr>
                <w:noProof/>
              </w:rPr>
            </w:pPr>
          </w:p>
          <w:p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v_ASN_PLMN := f_NR_CellInfo_GetPLMN (nr_Cell1);</w:t>
            </w:r>
          </w:p>
          <w:p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v_PLMN := f_NR_Asn2Nas_PlmnId(v_ASN_PLMN);</w:t>
            </w:r>
          </w:p>
          <w:p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v_GutiParams := f_NR5GC_CellInfo_GetGutiParameters (nr_Cell1);</w:t>
            </w:r>
          </w:p>
          <w:p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v_GUTIToSend := f_NG_GutiParameters2MobileIdentity (v_PLMN, v_GutiParams);</w:t>
            </w:r>
          </w:p>
          <w:p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v_TAC := f_NR_CellInfo_GetTAC (nr_Cell1);</w:t>
            </w:r>
          </w:p>
          <w:p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v_TAIList := cs_NG_TAIListNonConsecutive(v_PLMN, {bit2oct(v_TAC)});</w:t>
            </w:r>
          </w:p>
          <w:p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v_NwkSupport.emc := '00'B; // prose hardcodes these to different values from the default</w:t>
            </w:r>
          </w:p>
          <w:p w:rsidR="007A185B" w:rsidRDefault="007A185B" w:rsidP="007A185B">
            <w:pPr>
              <w:rPr>
                <w:noProof/>
              </w:rPr>
            </w:pPr>
          </w:p>
          <w:p w:rsidR="007A185B" w:rsidRPr="007A185B" w:rsidRDefault="007A185B" w:rsidP="007A185B">
            <w:pPr>
              <w:rPr>
                <w:noProof/>
                <w:highlight w:val="yellow"/>
              </w:rPr>
            </w:pPr>
            <w:r>
              <w:rPr>
                <w:noProof/>
              </w:rPr>
              <w:t xml:space="preserve">    </w:t>
            </w:r>
            <w:r w:rsidRPr="007A185B">
              <w:rPr>
                <w:noProof/>
                <w:highlight w:val="yellow"/>
              </w:rPr>
              <w:t>// Steps 5 - 13</w:t>
            </w:r>
          </w:p>
          <w:p w:rsidR="007A185B" w:rsidRDefault="007A185B" w:rsidP="007A185B">
            <w:pPr>
              <w:rPr>
                <w:noProof/>
              </w:rPr>
            </w:pPr>
            <w:r w:rsidRPr="007A185B">
              <w:rPr>
                <w:noProof/>
                <w:highlight w:val="yellow"/>
              </w:rPr>
              <w:t xml:space="preserve">    f_NR5GC_RRC_Idle_Steps5_13 (v_GMM_MobilityInfo, nr_Cell1, v_ReceivedMsg, v_PLMN, TESTMode_OFF, Initial_NoSecurity);</w:t>
            </w:r>
          </w:p>
          <w:p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// Step 14</w:t>
            </w:r>
          </w:p>
          <w:p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// Registration Accept</w:t>
            </w:r>
          </w:p>
          <w:p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v_MsgToSend := f_Get_NG_RegistrationAcceptMsg (Initial_Secure,</w:t>
            </w:r>
          </w:p>
          <w:p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v_GMM_MobilityInfo,</w:t>
            </w:r>
          </w:p>
          <w:p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v_GUTIToSend,</w:t>
            </w:r>
          </w:p>
          <w:p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v_TAIList,</w:t>
            </w:r>
          </w:p>
          <w:p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omit,</w:t>
            </w:r>
          </w:p>
          <w:p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-, -, -,</w:t>
            </w:r>
          </w:p>
          <w:p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v_NwkSupport);</w:t>
            </w:r>
          </w:p>
          <w:p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SRB.send(cas_NR_SRB_NasPdu_REQ(nr_Cell1, tsc_NR_RbId_SRB1, -, cs_NG_NAS_Request(tsc_SHT_IntegrityProtected_Ciphered, v_MsgToSend)));</w:t>
            </w:r>
          </w:p>
          <w:p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// Steps 15 - 20</w:t>
            </w:r>
          </w:p>
          <w:p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f_NR5GC_RRC_Idle_Steps15_20(nr_Cell1, TESTMode_OFF);</w:t>
            </w:r>
          </w:p>
          <w:p w:rsidR="007A185B" w:rsidRDefault="007A185B" w:rsidP="007A185B">
            <w:pPr>
              <w:rPr>
                <w:noProof/>
              </w:rPr>
            </w:pPr>
          </w:p>
          <w:p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// Now tell EUTRA preamble finished</w:t>
            </w:r>
          </w:p>
          <w:p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f_EUTRA_NR_SendCoOrd (EUTRA, cms_EUTRA_NR_Trigger("Preamble"));</w:t>
            </w:r>
          </w:p>
          <w:p w:rsidR="007A185B" w:rsidRDefault="007A185B" w:rsidP="007A185B">
            <w:pPr>
              <w:rPr>
                <w:noProof/>
              </w:rPr>
            </w:pPr>
          </w:p>
          <w:p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f_NR_TestBody_Set(true);</w:t>
            </w:r>
          </w:p>
          <w:p w:rsidR="007A185B" w:rsidRDefault="007A185B" w:rsidP="007A185B">
            <w:pPr>
              <w:rPr>
                <w:noProof/>
              </w:rPr>
            </w:pPr>
          </w:p>
          <w:p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fl_TC_11_1_5_NR5GC_TestBody();</w:t>
            </w:r>
          </w:p>
          <w:p w:rsidR="007A185B" w:rsidRDefault="007A185B" w:rsidP="007A185B">
            <w:pPr>
              <w:rPr>
                <w:noProof/>
              </w:rPr>
            </w:pPr>
          </w:p>
          <w:p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f_NR_TestBody_Set(false);</w:t>
            </w:r>
          </w:p>
          <w:p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// UE now on EUTRA</w:t>
            </w:r>
          </w:p>
          <w:p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f_NR_ReleaseAllCells();</w:t>
            </w:r>
          </w:p>
          <w:p w:rsidR="00B823D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B823DB" w:rsidRDefault="00B823DB" w:rsidP="00B823DB">
      <w:pPr>
        <w:rPr>
          <w:noProof/>
        </w:rPr>
      </w:pPr>
    </w:p>
    <w:p w:rsidR="00B823DB" w:rsidRPr="007015EF" w:rsidRDefault="00B823DB" w:rsidP="00B823DB">
      <w:pPr>
        <w:rPr>
          <w:b/>
          <w:bCs/>
          <w:noProof/>
        </w:rPr>
      </w:pPr>
      <w:r w:rsidRPr="007015EF">
        <w:rPr>
          <w:b/>
          <w:bCs/>
          <w:noProof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B823DB" w:rsidTr="00F56933">
        <w:tc>
          <w:tcPr>
            <w:tcW w:w="9855" w:type="dxa"/>
            <w:shd w:val="clear" w:color="auto" w:fill="auto"/>
          </w:tcPr>
          <w:p w:rsidR="007A185B" w:rsidRDefault="00B823DB" w:rsidP="007A185B">
            <w:pPr>
              <w:rPr>
                <w:noProof/>
              </w:rPr>
            </w:pPr>
            <w:r>
              <w:rPr>
                <w:noProof/>
              </w:rPr>
              <w:t xml:space="preserve">   </w:t>
            </w:r>
            <w:r w:rsidR="007A185B">
              <w:rPr>
                <w:noProof/>
              </w:rPr>
              <w:t>function f_TC_11_1_5_NR5GC() runs on NR5GC_PTC</w:t>
            </w:r>
          </w:p>
          <w:p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{ //MO MMTEL voice call setup from NR RRC_CONNECTED / EPS Fallback with redirection / Single registration mode without N26 interface / E-UTRAN cell reselection using cell status reservation / Success</w:t>
            </w:r>
          </w:p>
          <w:p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  <w:p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var NG_NAS_MSG_Indication_Type v_ReceivedMsg;</w:t>
            </w:r>
          </w:p>
          <w:p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var GMM_MobilityInfo_Type v_GMM_MobilityInfo;</w:t>
            </w:r>
          </w:p>
          <w:p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var template (value) NG_NAS_DL_Message_Type v_MsgToSend;</w:t>
            </w:r>
          </w:p>
          <w:p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var PLMN_Identity v_ASN_PLMN;</w:t>
            </w:r>
          </w:p>
          <w:p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var NAS_PlmnId v_PLMN;</w:t>
            </w:r>
          </w:p>
          <w:p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var NG_NAS_GutiParameters_Type v_GutiParams;</w:t>
            </w:r>
          </w:p>
          <w:p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var template (value) NG_MobileIdentity v_GUTIToSend;</w:t>
            </w:r>
          </w:p>
          <w:p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var TrackingAreaCode v_TAC;</w:t>
            </w:r>
          </w:p>
          <w:p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var template (value) NG_TrackingAreaIdList v_TAIList;</w:t>
            </w:r>
          </w:p>
          <w:p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var template (value) NG_NetworkFeatureSupport v_NwkSupport := cds_NG_NetworkFeatureSupport_NoN26;</w:t>
            </w:r>
          </w:p>
          <w:p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f_NR5GC_IRAT_Init(NR_6);</w:t>
            </w:r>
          </w:p>
          <w:p w:rsidR="007A185B" w:rsidRDefault="007A185B" w:rsidP="007A185B">
            <w:pPr>
              <w:rPr>
                <w:noProof/>
              </w:rPr>
            </w:pPr>
          </w:p>
          <w:p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//Create and configure cell</w:t>
            </w:r>
          </w:p>
          <w:p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f_NR_CellConfig_Def(nr_Cell1);</w:t>
            </w:r>
          </w:p>
          <w:p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  <w:r w:rsidRPr="007A185B">
              <w:rPr>
                <w:noProof/>
                <w:highlight w:val="yellow"/>
              </w:rPr>
              <w:t>f_NR5GC_IRAT_UECapabilityTransfer(nr_Cell1);</w:t>
            </w:r>
          </w:p>
          <w:p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// Wait until UE has attached on EUTRA</w:t>
            </w:r>
          </w:p>
          <w:p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f_EUTRA_NR_WaitForCoOrd_Trigger (EUTRA, "Preamble");</w:t>
            </w:r>
          </w:p>
          <w:p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// Now register on NR</w:t>
            </w:r>
          </w:p>
          <w:p w:rsidR="007A185B" w:rsidRDefault="007A185B" w:rsidP="007A185B">
            <w:pPr>
              <w:rPr>
                <w:noProof/>
                <w:lang w:eastAsia="zh-CN"/>
              </w:rPr>
            </w:pPr>
            <w:r>
              <w:rPr>
                <w:noProof/>
              </w:rPr>
              <w:t xml:space="preserve">    </w:t>
            </w:r>
            <w:r w:rsidRPr="007A185B">
              <w:rPr>
                <w:noProof/>
                <w:highlight w:val="yellow"/>
              </w:rPr>
              <w:t>v_GMM_MobilityInfo := f_NR5GC_Preamble_Steps1_13 (nr_Cell1);</w:t>
            </w:r>
          </w:p>
          <w:p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v_ASN_PLMN := f_NR_CellInfo_GetPLMN (nr_Cell1);</w:t>
            </w:r>
          </w:p>
          <w:p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v_PLMN := f_NR_Asn2Nas_PlmnId(v_ASN_PLMN);</w:t>
            </w:r>
          </w:p>
          <w:p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v_GutiParams := f_NR5GC_CellInfo_GetGutiParameters (nr_Cell1);</w:t>
            </w:r>
          </w:p>
          <w:p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v_GUTIToSend := f_NG_GutiParameters2MobileIdentity (v_PLMN, v_GutiParams);</w:t>
            </w:r>
          </w:p>
          <w:p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v_TAC := f_NR_CellInfo_GetTAC (nr_Cell1);</w:t>
            </w:r>
          </w:p>
          <w:p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v_TAIList := cs_NG_TAIListNonConsecutive(v_PLMN, {bit2oct(v_TAC)});</w:t>
            </w:r>
          </w:p>
          <w:p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v_NwkSupport.emc := '00'B; // prose hardcodes these to different values from the default</w:t>
            </w:r>
          </w:p>
          <w:p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// Step 14</w:t>
            </w:r>
          </w:p>
          <w:p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// Registration Accept</w:t>
            </w:r>
          </w:p>
          <w:p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v_MsgToSend := f_Get_NG_RegistrationAcceptMsg (Initial_Secure,</w:t>
            </w:r>
          </w:p>
          <w:p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v_GMM_MobilityInfo,</w:t>
            </w:r>
          </w:p>
          <w:p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v_GUTIToSend,</w:t>
            </w:r>
          </w:p>
          <w:p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v_TAIList,</w:t>
            </w:r>
          </w:p>
          <w:p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omit,</w:t>
            </w:r>
          </w:p>
          <w:p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-, -, -,</w:t>
            </w:r>
          </w:p>
          <w:p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v_NwkSupport);</w:t>
            </w:r>
          </w:p>
          <w:p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SRB.send(cas_NR_SRB_NasPdu_REQ(nr_Cell1, tsc_NR_RbId_SRB1, -, </w:t>
            </w:r>
            <w:r>
              <w:rPr>
                <w:noProof/>
              </w:rPr>
              <w:lastRenderedPageBreak/>
              <w:t>cs_NG_NAS_Request(tsc_SHT_IntegrityProtected_Ciphered, v_MsgToSend)));</w:t>
            </w:r>
          </w:p>
          <w:p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// Steps 15 - 20</w:t>
            </w:r>
          </w:p>
          <w:p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f_NR5GC_RRC_Idle_Steps15_20(nr_Cell1, TESTMode_OFF);</w:t>
            </w:r>
          </w:p>
          <w:p w:rsidR="007A185B" w:rsidRDefault="007A185B" w:rsidP="007A185B">
            <w:pPr>
              <w:rPr>
                <w:noProof/>
              </w:rPr>
            </w:pPr>
          </w:p>
          <w:p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// Now tell EUTRA preamble finished</w:t>
            </w:r>
          </w:p>
          <w:p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f_EUTRA_NR_SendCoOrd (EUTRA, cms_EUTRA_NR_Trigger("Preamble"));</w:t>
            </w:r>
          </w:p>
          <w:p w:rsidR="007A185B" w:rsidRDefault="007A185B" w:rsidP="007A185B">
            <w:pPr>
              <w:rPr>
                <w:noProof/>
              </w:rPr>
            </w:pPr>
          </w:p>
          <w:p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f_NR_TestBody_Set(true);</w:t>
            </w:r>
          </w:p>
          <w:p w:rsidR="007A185B" w:rsidRDefault="007A185B" w:rsidP="007A185B">
            <w:pPr>
              <w:rPr>
                <w:noProof/>
              </w:rPr>
            </w:pPr>
          </w:p>
          <w:p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fl_TC_11_1_5_NR5GC_TestBody();</w:t>
            </w:r>
          </w:p>
          <w:p w:rsidR="007A185B" w:rsidRDefault="007A185B" w:rsidP="007A185B">
            <w:pPr>
              <w:rPr>
                <w:noProof/>
              </w:rPr>
            </w:pPr>
          </w:p>
          <w:p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f_NR_TestBody_Set(false);</w:t>
            </w:r>
          </w:p>
          <w:p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// UE now on EUTRA</w:t>
            </w:r>
          </w:p>
          <w:p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f_NR_ReleaseAllCells();</w:t>
            </w:r>
          </w:p>
          <w:p w:rsidR="00B823D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B823DB" w:rsidRPr="0065443B" w:rsidRDefault="00B823DB" w:rsidP="00B823DB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7" w:name="_Toc67572157"/>
      <w:bookmarkStart w:id="18" w:name="_Toc75012974"/>
      <w:bookmarkEnd w:id="11"/>
      <w:bookmarkEnd w:id="12"/>
      <w:bookmarkEnd w:id="13"/>
      <w:r>
        <w:rPr>
          <w:b/>
          <w:lang w:val="pt-BR"/>
        </w:rPr>
        <w:lastRenderedPageBreak/>
        <w:t xml:space="preserve">Change </w:t>
      </w:r>
      <w:r>
        <w:rPr>
          <w:rFonts w:hint="eastAsia"/>
          <w:b/>
          <w:lang w:val="pt-BR" w:eastAsia="zh-CN"/>
        </w:rPr>
        <w:t>2</w:t>
      </w:r>
      <w:bookmarkEnd w:id="17"/>
      <w:bookmarkEnd w:id="18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B823DB" w:rsidTr="00F56933">
        <w:trPr>
          <w:trHeight w:val="447"/>
        </w:trPr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B823DB" w:rsidRPr="002D56A7" w:rsidRDefault="00B536A9" w:rsidP="00F56933">
            <w:pPr>
              <w:spacing w:after="0"/>
            </w:pPr>
            <w:r>
              <w:rPr>
                <w:noProof/>
              </w:rPr>
              <w:t>fl_TC_11_1_5_NR5GC_TestBody</w:t>
            </w:r>
          </w:p>
        </w:tc>
      </w:tr>
      <w:tr w:rsidR="00B823DB" w:rsidRPr="004A6B5A" w:rsidTr="00F56933">
        <w:trPr>
          <w:trHeight w:val="775"/>
        </w:trPr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B823DB" w:rsidRDefault="00691604" w:rsidP="00F56933">
            <w:pPr>
              <w:numPr>
                <w:ilvl w:val="0"/>
                <w:numId w:val="16"/>
              </w:numPr>
              <w:spacing w:after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The cause of service triggered by </w:t>
            </w:r>
            <w:proofErr w:type="spellStart"/>
            <w:r>
              <w:rPr>
                <w:rFonts w:hint="eastAsia"/>
                <w:lang w:val="en-US" w:eastAsia="zh-CN"/>
              </w:rPr>
              <w:t>pagging</w:t>
            </w:r>
            <w:proofErr w:type="spellEnd"/>
            <w:r>
              <w:rPr>
                <w:rFonts w:hint="eastAsia"/>
                <w:lang w:val="en-US" w:eastAsia="zh-CN"/>
              </w:rPr>
              <w:t xml:space="preserve"> should </w:t>
            </w:r>
            <w:proofErr w:type="spellStart"/>
            <w:r>
              <w:rPr>
                <w:rFonts w:hint="eastAsia"/>
                <w:lang w:val="en-US" w:eastAsia="zh-CN"/>
              </w:rPr>
              <w:t>no</w:t>
            </w:r>
            <w:proofErr w:type="spellEnd"/>
            <w:r>
              <w:rPr>
                <w:rFonts w:hint="eastAsia"/>
                <w:lang w:val="en-US" w:eastAsia="zh-CN"/>
              </w:rPr>
              <w:t xml:space="preserve"> be </w:t>
            </w:r>
            <w:proofErr w:type="spellStart"/>
            <w:r>
              <w:rPr>
                <w:rFonts w:hint="eastAsia"/>
                <w:lang w:val="en-US" w:eastAsia="zh-CN"/>
              </w:rPr>
              <w:t>mo</w:t>
            </w:r>
            <w:proofErr w:type="spellEnd"/>
            <w:r>
              <w:rPr>
                <w:rFonts w:hint="eastAsia"/>
                <w:lang w:val="en-US" w:eastAsia="zh-CN"/>
              </w:rPr>
              <w:t>-data.</w:t>
            </w:r>
          </w:p>
          <w:p w:rsidR="00FA2B70" w:rsidRPr="00B103A2" w:rsidRDefault="00691604" w:rsidP="00F56933">
            <w:pPr>
              <w:numPr>
                <w:ilvl w:val="0"/>
                <w:numId w:val="16"/>
              </w:numPr>
              <w:spacing w:after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In order to cooperate with the </w:t>
            </w:r>
            <w:r>
              <w:rPr>
                <w:noProof/>
              </w:rPr>
              <w:t>fl_TAUReject_AttachWithoutN26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function on the LTE side, only </w:t>
            </w:r>
            <w:r w:rsidRPr="00691604">
              <w:rPr>
                <w:lang w:val="en-US" w:eastAsia="zh-CN"/>
              </w:rPr>
              <w:t>GutiParameters</w:t>
            </w:r>
            <w:r w:rsidRPr="00691604">
              <w:rPr>
                <w:rFonts w:hint="eastAsia"/>
                <w:lang w:val="en-US" w:eastAsia="zh-CN"/>
              </w:rPr>
              <w:t xml:space="preserve">, </w:t>
            </w:r>
            <w:r w:rsidRPr="00691604">
              <w:rPr>
                <w:lang w:val="en-US" w:eastAsia="zh-CN"/>
              </w:rPr>
              <w:t>PduSessionInfo</w:t>
            </w:r>
            <w:r w:rsidRPr="00691604">
              <w:rPr>
                <w:rFonts w:hint="eastAsia"/>
                <w:lang w:val="en-US" w:eastAsia="zh-CN"/>
              </w:rPr>
              <w:t xml:space="preserve"> and </w:t>
            </w:r>
            <w:r w:rsidRPr="00691604">
              <w:rPr>
                <w:lang w:val="en-US" w:eastAsia="zh-CN"/>
              </w:rPr>
              <w:t>UECapability</w:t>
            </w:r>
            <w:r w:rsidRPr="00691604">
              <w:rPr>
                <w:rFonts w:hint="eastAsia"/>
                <w:lang w:val="en-US" w:eastAsia="zh-CN"/>
              </w:rPr>
              <w:t xml:space="preserve"> should</w:t>
            </w:r>
            <w:r>
              <w:rPr>
                <w:rFonts w:hint="eastAsia"/>
                <w:noProof/>
                <w:lang w:eastAsia="zh-CN"/>
              </w:rPr>
              <w:t xml:space="preserve"> be sent.</w:t>
            </w:r>
          </w:p>
          <w:p w:rsidR="00B103A2" w:rsidRPr="00993C1B" w:rsidRDefault="00B103A2" w:rsidP="00F56933">
            <w:pPr>
              <w:numPr>
                <w:ilvl w:val="0"/>
                <w:numId w:val="16"/>
              </w:numPr>
              <w:spacing w:after="0"/>
              <w:rPr>
                <w:lang w:val="en-US"/>
              </w:rPr>
            </w:pPr>
            <w:r>
              <w:rPr>
                <w:rFonts w:hint="eastAsia"/>
                <w:noProof/>
                <w:lang w:eastAsia="zh-CN"/>
              </w:rPr>
              <w:t>Modify with change point 4.3.</w:t>
            </w:r>
          </w:p>
        </w:tc>
      </w:tr>
      <w:tr w:rsidR="00B823DB" w:rsidTr="00F56933"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B823DB" w:rsidRPr="00FA2B70" w:rsidRDefault="00691604" w:rsidP="00F56933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 xml:space="preserve">The </w:t>
            </w:r>
            <w:r>
              <w:rPr>
                <w:rFonts w:ascii="Times New Roman" w:hAnsi="Times New Roman"/>
                <w:lang w:eastAsia="zh-CN"/>
              </w:rPr>
              <w:t>second</w:t>
            </w:r>
            <w:r>
              <w:rPr>
                <w:rFonts w:ascii="Times New Roman" w:hAnsi="Times New Roman" w:hint="eastAsia"/>
                <w:lang w:eastAsia="zh-CN"/>
              </w:rPr>
              <w:t xml:space="preserve"> and third </w:t>
            </w:r>
            <w:proofErr w:type="gramStart"/>
            <w:r>
              <w:rPr>
                <w:rFonts w:ascii="Times New Roman" w:hAnsi="Times New Roman" w:hint="eastAsia"/>
                <w:lang w:eastAsia="zh-CN"/>
              </w:rPr>
              <w:t xml:space="preserve">parameters of </w:t>
            </w:r>
            <w:r w:rsidRPr="00691604">
              <w:rPr>
                <w:rFonts w:ascii="Times New Roman" w:hAnsi="Times New Roman"/>
                <w:lang w:eastAsia="zh-CN"/>
              </w:rPr>
              <w:t>f_NR5GC_RRCIdleToConnected_Steps2_4</w:t>
            </w:r>
            <w:r w:rsidRPr="00691604">
              <w:rPr>
                <w:rFonts w:ascii="Times New Roman" w:hAnsi="Times New Roman" w:hint="eastAsia"/>
                <w:lang w:eastAsia="zh-CN"/>
              </w:rPr>
              <w:t xml:space="preserve"> u</w:t>
            </w:r>
            <w:r>
              <w:rPr>
                <w:rFonts w:ascii="Times New Roman" w:hAnsi="Times New Roman" w:hint="eastAsia"/>
                <w:lang w:eastAsia="zh-CN"/>
              </w:rPr>
              <w:t>ses</w:t>
            </w:r>
            <w:proofErr w:type="gramEnd"/>
            <w:r>
              <w:rPr>
                <w:rFonts w:ascii="Times New Roman" w:hAnsi="Times New Roman" w:hint="eastAsia"/>
                <w:lang w:eastAsia="zh-CN"/>
              </w:rPr>
              <w:t xml:space="preserve"> the default value</w:t>
            </w:r>
            <w:r w:rsidR="00B823DB" w:rsidRPr="00691604">
              <w:rPr>
                <w:rFonts w:ascii="Times New Roman" w:hAnsi="Times New Roman" w:hint="eastAsia"/>
                <w:lang w:eastAsia="zh-CN"/>
              </w:rPr>
              <w:t>.</w:t>
            </w:r>
          </w:p>
          <w:p w:rsidR="00FA2B70" w:rsidRDefault="00691604" w:rsidP="00F56933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 xml:space="preserve">Use </w:t>
            </w:r>
            <w:r w:rsidRPr="00691604">
              <w:rPr>
                <w:rFonts w:ascii="Times New Roman" w:hAnsi="Times New Roman"/>
                <w:lang w:eastAsia="zh-CN"/>
              </w:rPr>
              <w:t>f_NR5GC_Send_GutiParametersToEUTRA</w:t>
            </w:r>
            <w:r>
              <w:rPr>
                <w:rFonts w:ascii="Times New Roman" w:hAnsi="Times New Roman" w:hint="eastAsia"/>
                <w:lang w:eastAsia="zh-CN"/>
              </w:rPr>
              <w:t xml:space="preserve">, </w:t>
            </w:r>
            <w:r w:rsidRPr="00691604">
              <w:rPr>
                <w:rFonts w:ascii="Times New Roman" w:hAnsi="Times New Roman"/>
                <w:lang w:eastAsia="zh-CN"/>
              </w:rPr>
              <w:t>f_NR5GC_SendPduSessionInfoListToEUTRA</w:t>
            </w:r>
            <w:r w:rsidRPr="00691604">
              <w:rPr>
                <w:rFonts w:ascii="Times New Roman" w:hAnsi="Times New Roman" w:hint="eastAsia"/>
                <w:lang w:eastAsia="zh-CN"/>
              </w:rPr>
              <w:t xml:space="preserve"> and </w:t>
            </w:r>
            <w:r w:rsidRPr="00691604">
              <w:rPr>
                <w:rFonts w:ascii="Times New Roman" w:hAnsi="Times New Roman"/>
                <w:lang w:eastAsia="zh-CN"/>
              </w:rPr>
              <w:t>f_NR5GC_IRAT_UECapabilityTransfer</w:t>
            </w:r>
            <w:r w:rsidRPr="00691604">
              <w:rPr>
                <w:rFonts w:ascii="Times New Roman" w:hAnsi="Times New Roman" w:hint="eastAsia"/>
                <w:lang w:eastAsia="zh-CN"/>
              </w:rPr>
              <w:t xml:space="preserve"> instead of </w:t>
            </w:r>
            <w:r w:rsidRPr="00691604">
              <w:rPr>
                <w:rFonts w:ascii="Times New Roman" w:hAnsi="Times New Roman"/>
                <w:lang w:eastAsia="zh-CN"/>
              </w:rPr>
              <w:t>f_NR5GC_TrackingAreaUpdateFromN1</w:t>
            </w:r>
            <w:r>
              <w:rPr>
                <w:rFonts w:ascii="Times New Roman" w:hAnsi="Times New Roman" w:hint="eastAsia"/>
                <w:lang w:eastAsia="zh-CN"/>
              </w:rPr>
              <w:t>.</w:t>
            </w:r>
          </w:p>
          <w:p w:rsidR="00B103A2" w:rsidRPr="00993C1B" w:rsidRDefault="00B103A2" w:rsidP="00F56933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 xml:space="preserve">Add </w:t>
            </w:r>
            <w:r w:rsidRPr="00B103A2">
              <w:rPr>
                <w:rFonts w:ascii="Times New Roman" w:hAnsi="Times New Roman"/>
                <w:lang w:eastAsia="zh-CN"/>
              </w:rPr>
              <w:t>v_CoOrd_SysInfo_cell1</w:t>
            </w:r>
            <w:r w:rsidRPr="00B103A2">
              <w:rPr>
                <w:rFonts w:ascii="Times New Roman" w:hAnsi="Times New Roman" w:hint="eastAsia"/>
                <w:lang w:eastAsia="zh-CN"/>
              </w:rPr>
              <w:t xml:space="preserve"> to receive </w:t>
            </w:r>
            <w:proofErr w:type="spellStart"/>
            <w:r w:rsidRPr="00B103A2">
              <w:rPr>
                <w:rFonts w:ascii="Times New Roman" w:hAnsi="Times New Roman"/>
                <w:lang w:eastAsia="zh-CN"/>
              </w:rPr>
              <w:t>Arfcn</w:t>
            </w:r>
            <w:proofErr w:type="spellEnd"/>
            <w:r w:rsidRPr="00B103A2">
              <w:rPr>
                <w:rFonts w:ascii="Times New Roman" w:hAnsi="Times New Roman" w:hint="eastAsia"/>
                <w:lang w:eastAsia="zh-CN"/>
              </w:rPr>
              <w:t xml:space="preserve"> of eutra_cell1</w:t>
            </w:r>
            <w:r>
              <w:rPr>
                <w:rFonts w:ascii="Times New Roman" w:hAnsi="Times New Roman" w:hint="eastAsia"/>
                <w:lang w:eastAsia="zh-CN"/>
              </w:rPr>
              <w:t>.</w:t>
            </w:r>
          </w:p>
        </w:tc>
      </w:tr>
      <w:tr w:rsidR="00B823DB" w:rsidTr="00F56933"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B823DB" w:rsidRPr="007015EF" w:rsidRDefault="00B823DB" w:rsidP="00F56933">
            <w:pPr>
              <w:spacing w:after="0"/>
            </w:pPr>
            <w:r w:rsidRPr="00993C1B">
              <w:t>EPS_Fallback_NR5GC_NR.ttcn</w:t>
            </w:r>
          </w:p>
        </w:tc>
      </w:tr>
      <w:tr w:rsidR="00B823DB" w:rsidRPr="00E751F5" w:rsidTr="00F56933"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B823DB" w:rsidRPr="00E751F5" w:rsidRDefault="00B823DB" w:rsidP="00F56933">
            <w:pPr>
              <w:rPr>
                <w:rFonts w:ascii="Arial" w:hAnsi="Arial"/>
                <w:highlight w:val="cyan"/>
              </w:rPr>
            </w:pPr>
          </w:p>
        </w:tc>
      </w:tr>
    </w:tbl>
    <w:p w:rsidR="00B823DB" w:rsidRDefault="00B823DB" w:rsidP="00B823DB">
      <w:pPr>
        <w:rPr>
          <w:noProof/>
        </w:rPr>
      </w:pPr>
    </w:p>
    <w:p w:rsidR="00B823DB" w:rsidRPr="007015EF" w:rsidRDefault="00B823DB" w:rsidP="00B823DB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B823DB" w:rsidTr="00F56933">
        <w:tc>
          <w:tcPr>
            <w:tcW w:w="9855" w:type="dxa"/>
            <w:shd w:val="clear" w:color="auto" w:fill="auto"/>
          </w:tcPr>
          <w:p w:rsidR="00B536A9" w:rsidRDefault="00B823DB" w:rsidP="00B536A9">
            <w:pPr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B536A9">
              <w:rPr>
                <w:noProof/>
              </w:rPr>
              <w:t>function fl_TC_11_1_5_NR5GC_TestBody() runs on NR5GC_PTC</w:t>
            </w:r>
          </w:p>
          <w:p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  var NG_NAS_MSG_Indication_Type v_ReceivedMsg;</w:t>
            </w:r>
          </w:p>
          <w:p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  var template (value) RedirectedCarrierInfo v_RedirectedCarrierInfo;</w:t>
            </w:r>
          </w:p>
          <w:p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  var EUTRA_NR_CoOrd_SysInfo_Type v_CoOrd_SysInfo := f_EUTRA_NR_WaitForCoOrd_SysInfo(EUTRA);</w:t>
            </w:r>
          </w:p>
          <w:p w:rsidR="00B536A9" w:rsidRDefault="00B536A9" w:rsidP="00B536A9">
            <w:pPr>
              <w:rPr>
                <w:noProof/>
              </w:rPr>
            </w:pPr>
          </w:p>
          <w:p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  // @siclog "Step 1" siclog@</w:t>
            </w:r>
          </w:p>
          <w:p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  f_NR_SetCellPower (nr_Cell1, tsc_NR_ServingCellSSS_EPRE_FR1, tsc_NR_ServingCellSSS_EPRE_FR2); //@sic R5-210133 sic@</w:t>
            </w:r>
          </w:p>
          <w:p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  //@siclog "Step 2" siclog@</w:t>
            </w:r>
          </w:p>
          <w:p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  f_NR_Paging_Def(nr_Cell1, RRC_IDLE);</w:t>
            </w:r>
          </w:p>
          <w:p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  //@siclog "Steps 3 - 9" siclog@</w:t>
            </w:r>
          </w:p>
          <w:p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  v_ReceivedMsg := f_NR5GC_RRCIdleToConnected_Steps2_4(nr_Cell1, </w:t>
            </w:r>
            <w:r w:rsidRPr="00B536A9">
              <w:rPr>
                <w:noProof/>
                <w:highlight w:val="yellow"/>
              </w:rPr>
              <w:t>'0001'B, mo_Data</w:t>
            </w:r>
            <w:r>
              <w:rPr>
                <w:noProof/>
              </w:rPr>
              <w:t>);</w:t>
            </w:r>
          </w:p>
          <w:p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  f_NR5GC_RRC_ConnectedState3N_Steps5_8(nr_Cell1, v_ReceivedMsg);</w:t>
            </w:r>
          </w:p>
          <w:p w:rsidR="00B536A9" w:rsidRDefault="00B536A9" w:rsidP="00B536A9">
            <w:pPr>
              <w:rPr>
                <w:noProof/>
              </w:rPr>
            </w:pPr>
          </w:p>
          <w:p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  //@siclog "Step 10" siclog@</w:t>
            </w:r>
          </w:p>
          <w:p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  f_UT_RequestIMSCall(UT, px_IMS_CalleeUri);</w:t>
            </w:r>
          </w:p>
          <w:p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  //@siclog "Step 11" siclog@</w:t>
            </w:r>
          </w:p>
          <w:p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  //Step 1 of TS 34.229-5 Annex A.9.1, done on IMS PTC</w:t>
            </w:r>
          </w:p>
          <w:p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  f_IMS_IPCAN_WaitForTrigger(IMS[tsc_Index_IMS1]);</w:t>
            </w:r>
          </w:p>
          <w:p w:rsidR="00B536A9" w:rsidRDefault="00B536A9" w:rsidP="00B536A9">
            <w:pPr>
              <w:rPr>
                <w:noProof/>
              </w:rPr>
            </w:pPr>
          </w:p>
          <w:p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  //@siclog "Step 13" siclog@</w:t>
            </w:r>
          </w:p>
          <w:p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  //The SS transmits an RRCRelease message (IE redirectedCarrierInfo including EUTRA cells).</w:t>
            </w:r>
          </w:p>
          <w:p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  v_RedirectedCarrierInfo := cs_NR_RedirectedCarrierInfoToEUTRA(v_CoOrd_SysInfo.Eutra[0].Arfcn);</w:t>
            </w:r>
          </w:p>
          <w:p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  SRB.send(cas_NR_SRB1_RrcPdu_REQ(nr_Cell1, -, cs_38508_RRCRelease(tsc_NR_RRC_TI_Def, -,</w:t>
            </w:r>
          </w:p>
          <w:p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v_RedirectedCarrierInfo)));</w:t>
            </w:r>
          </w:p>
          <w:p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  f_NR_RRCRelease_Local(nr_Cell1, f_NR_GetNextSendOccasion_DL(nr_Cell1));</w:t>
            </w:r>
          </w:p>
          <w:p w:rsidR="00B536A9" w:rsidRDefault="00B536A9" w:rsidP="00B536A9">
            <w:pPr>
              <w:rPr>
                <w:noProof/>
              </w:rPr>
            </w:pPr>
          </w:p>
          <w:p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  // Send both authentication and NR sysinfo paramters to EUTRA</w:t>
            </w:r>
          </w:p>
          <w:p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  <w:r w:rsidRPr="00B536A9">
              <w:rPr>
                <w:noProof/>
                <w:highlight w:val="yellow"/>
              </w:rPr>
              <w:t>f_NR5GC_TrackingAreaUpdateFromN1(nr_Cell1);</w:t>
            </w:r>
          </w:p>
          <w:p w:rsidR="00B536A9" w:rsidRDefault="00B536A9" w:rsidP="00B536A9">
            <w:pPr>
              <w:rPr>
                <w:noProof/>
              </w:rPr>
            </w:pPr>
          </w:p>
          <w:p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  f_EUTRA_NR_WaitForCoOrd_Trigger(EUTRA, "Postamble");</w:t>
            </w:r>
          </w:p>
          <w:p w:rsidR="00B536A9" w:rsidRDefault="00B536A9" w:rsidP="00B536A9">
            <w:pPr>
              <w:rPr>
                <w:noProof/>
              </w:rPr>
            </w:pPr>
          </w:p>
          <w:p w:rsidR="00B823DB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B823DB" w:rsidRDefault="00B823DB" w:rsidP="00B823DB">
      <w:pPr>
        <w:rPr>
          <w:noProof/>
        </w:rPr>
      </w:pPr>
    </w:p>
    <w:p w:rsidR="00B823DB" w:rsidRPr="007015EF" w:rsidRDefault="00B823DB" w:rsidP="00B823DB">
      <w:pPr>
        <w:rPr>
          <w:b/>
          <w:bCs/>
          <w:noProof/>
        </w:rPr>
      </w:pPr>
      <w:r w:rsidRPr="007015EF">
        <w:rPr>
          <w:b/>
          <w:bCs/>
          <w:noProof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B823DB" w:rsidTr="00F56933">
        <w:tc>
          <w:tcPr>
            <w:tcW w:w="9855" w:type="dxa"/>
            <w:shd w:val="clear" w:color="auto" w:fill="auto"/>
          </w:tcPr>
          <w:p w:rsidR="00B536A9" w:rsidRDefault="00B823DB" w:rsidP="00B536A9">
            <w:pPr>
              <w:rPr>
                <w:noProof/>
              </w:rPr>
            </w:pPr>
            <w:r>
              <w:rPr>
                <w:noProof/>
              </w:rPr>
              <w:t xml:space="preserve">   </w:t>
            </w:r>
            <w:r w:rsidR="00B536A9">
              <w:rPr>
                <w:noProof/>
              </w:rPr>
              <w:t>function fl_TC_11_1_5_NR5GC_TestBody() runs on NR5GC_PTC</w:t>
            </w:r>
          </w:p>
          <w:p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var NG_NAS_MSG_Indication_Type v_ReceivedMsg;</w:t>
            </w:r>
          </w:p>
          <w:p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  var template (value) RedirectedCarrierInfo v_RedirectedCarrierInfo;</w:t>
            </w:r>
          </w:p>
          <w:p w:rsidR="00B536A9" w:rsidRDefault="00B536A9" w:rsidP="00B103A2">
            <w:pPr>
              <w:ind w:firstLine="195"/>
              <w:rPr>
                <w:noProof/>
                <w:lang w:eastAsia="zh-CN"/>
              </w:rPr>
            </w:pPr>
            <w:r>
              <w:rPr>
                <w:noProof/>
              </w:rPr>
              <w:t>var EUTRA_NR_CoOrd_SysInfo_Type v_CoOrd_SysInfo := f_EUTRA_NR_WaitForCoOrd_SysInfo(EUTRA);</w:t>
            </w:r>
          </w:p>
          <w:p w:rsidR="00B103A2" w:rsidRPr="00B103A2" w:rsidRDefault="00B103A2" w:rsidP="00B103A2">
            <w:pPr>
              <w:ind w:firstLine="195"/>
              <w:rPr>
                <w:noProof/>
                <w:lang w:eastAsia="zh-CN"/>
              </w:rPr>
            </w:pPr>
            <w:r w:rsidRPr="00B103A2">
              <w:rPr>
                <w:noProof/>
                <w:highlight w:val="yellow"/>
                <w:lang w:eastAsia="zh-CN"/>
              </w:rPr>
              <w:t>var EUTRA_NR_CoOrd_SysInfo_Type v_CoOrd_SysInfo_cell1 := f_EUTRA_NR_WaitForCoOrd_SysInfo(EUTRA);</w:t>
            </w:r>
          </w:p>
          <w:p w:rsidR="00B536A9" w:rsidRDefault="00B536A9" w:rsidP="00B536A9">
            <w:pPr>
              <w:rPr>
                <w:noProof/>
              </w:rPr>
            </w:pPr>
          </w:p>
          <w:p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  // @siclog "Step 1" siclog@</w:t>
            </w:r>
          </w:p>
          <w:p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  f_NR_SetCellPower (nr_Cell1, tsc_NR_ServingCellSSS_EPRE_FR1, tsc_NR_ServingCellSSS_EPRE_FR2); //@sic R5-210133 sic@</w:t>
            </w:r>
          </w:p>
          <w:p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  //@siclog "Step 2" siclog@</w:t>
            </w:r>
          </w:p>
          <w:p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  f_NR_Paging_Def(nr_Cell1, RRC_IDLE);</w:t>
            </w:r>
          </w:p>
          <w:p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  //@siclog "Steps 3 - 9" siclog@</w:t>
            </w:r>
          </w:p>
          <w:p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  v_ReceivedMsg := f_NR5GC_RRCIdleToConnected_Steps2_4(nr_Cell1);</w:t>
            </w:r>
          </w:p>
          <w:p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  f_NR5GC_RRC_ConnectedState3N_Steps5_8(nr_Cell1, v_ReceivedMsg);</w:t>
            </w:r>
          </w:p>
          <w:p w:rsidR="00B536A9" w:rsidRDefault="00B536A9" w:rsidP="00B536A9">
            <w:pPr>
              <w:rPr>
                <w:noProof/>
              </w:rPr>
            </w:pPr>
          </w:p>
          <w:p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  //@siclog "Step 10" siclog@</w:t>
            </w:r>
          </w:p>
          <w:p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  f_UT_RequestIMSCall(UT, px_IMS_CalleeUri);</w:t>
            </w:r>
          </w:p>
          <w:p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  //@siclog "Step 11" siclog@</w:t>
            </w:r>
          </w:p>
          <w:p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  //Step 1 of TS 34.229-5 Annex A.9.1, done on IMS PTC</w:t>
            </w:r>
          </w:p>
          <w:p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  f_IMS_IPCAN_WaitForTrigger(IMS[tsc_Index_IMS1]);</w:t>
            </w:r>
          </w:p>
          <w:p w:rsidR="00B536A9" w:rsidRDefault="00B536A9" w:rsidP="00B536A9">
            <w:pPr>
              <w:rPr>
                <w:noProof/>
              </w:rPr>
            </w:pPr>
          </w:p>
          <w:p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  //@siclog "Step 13" siclog@</w:t>
            </w:r>
          </w:p>
          <w:p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  //The SS transmits an RRCRelease message (IE redirectedCarrierInfo including EUTRA cells).</w:t>
            </w:r>
          </w:p>
          <w:p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  v_RedirectedCarrierInfo := cs_NR_RedirectedCarrierInfoToEUTRA(v_CoOrd_SysInfo.Eutra[0].Arfcn);</w:t>
            </w:r>
          </w:p>
          <w:p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  SRB.send(cas_NR_SRB1_RrcPdu_REQ(nr_Cell1, -, cs_38508_RRCRelease(tsc_NR_RRC_TI_Def, -,</w:t>
            </w:r>
          </w:p>
          <w:p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v_RedirectedCarrierInfo)));</w:t>
            </w:r>
          </w:p>
          <w:p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  f_NR_RRCRelease_Local(nr_Cell1, f_NR_GetNextSendOccasion_DL(nr_Cell1));</w:t>
            </w:r>
          </w:p>
          <w:p w:rsidR="00B536A9" w:rsidRDefault="00B536A9" w:rsidP="00B536A9">
            <w:pPr>
              <w:rPr>
                <w:noProof/>
              </w:rPr>
            </w:pPr>
          </w:p>
          <w:p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  // Send both authentication and NR sysinfo paramters to EUTRA</w:t>
            </w:r>
          </w:p>
          <w:p w:rsidR="00B536A9" w:rsidRPr="00B536A9" w:rsidRDefault="00B536A9" w:rsidP="00B536A9">
            <w:pPr>
              <w:rPr>
                <w:noProof/>
                <w:highlight w:val="yellow"/>
              </w:rPr>
            </w:pPr>
            <w:r>
              <w:rPr>
                <w:noProof/>
              </w:rPr>
              <w:t xml:space="preserve">    </w:t>
            </w:r>
            <w:r w:rsidRPr="00B536A9">
              <w:rPr>
                <w:noProof/>
                <w:highlight w:val="yellow"/>
              </w:rPr>
              <w:t>f_NR5GC_Send_GutiParametersToEUTRA(nr_Cell1);</w:t>
            </w:r>
          </w:p>
          <w:p w:rsidR="00B536A9" w:rsidRPr="00B536A9" w:rsidRDefault="00B536A9" w:rsidP="00B536A9">
            <w:pPr>
              <w:rPr>
                <w:noProof/>
                <w:highlight w:val="yellow"/>
              </w:rPr>
            </w:pPr>
            <w:r w:rsidRPr="00B536A9">
              <w:rPr>
                <w:noProof/>
                <w:highlight w:val="yellow"/>
              </w:rPr>
              <w:t xml:space="preserve">    // send details of existing PDU sessions</w:t>
            </w:r>
          </w:p>
          <w:p w:rsidR="00B536A9" w:rsidRPr="00B536A9" w:rsidRDefault="00B536A9" w:rsidP="00B536A9">
            <w:pPr>
              <w:rPr>
                <w:noProof/>
                <w:highlight w:val="yellow"/>
              </w:rPr>
            </w:pPr>
            <w:r w:rsidRPr="00B536A9">
              <w:rPr>
                <w:noProof/>
                <w:highlight w:val="yellow"/>
              </w:rPr>
              <w:t xml:space="preserve">    f_NR5GC_SendPduSessionInfoListToEUTRA();</w:t>
            </w:r>
          </w:p>
          <w:p w:rsidR="00B536A9" w:rsidRPr="00B536A9" w:rsidRDefault="00B536A9" w:rsidP="00B536A9">
            <w:pPr>
              <w:rPr>
                <w:noProof/>
                <w:lang w:eastAsia="zh-CN"/>
              </w:rPr>
            </w:pPr>
            <w:r w:rsidRPr="00B536A9">
              <w:rPr>
                <w:noProof/>
                <w:highlight w:val="yellow"/>
              </w:rPr>
              <w:t xml:space="preserve">    f_NR5GC_IRAT_UECapabilityTransfer(nr_Cell1);</w:t>
            </w:r>
          </w:p>
          <w:p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f_EUTRA_NR_WaitForCoOrd_Trigger(EUTRA, "Postamble");</w:t>
            </w:r>
          </w:p>
          <w:p w:rsidR="00B536A9" w:rsidRDefault="00B536A9" w:rsidP="00B536A9">
            <w:pPr>
              <w:rPr>
                <w:noProof/>
              </w:rPr>
            </w:pPr>
          </w:p>
          <w:p w:rsidR="00B823DB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B823DB" w:rsidRPr="0065443B" w:rsidRDefault="00B823DB" w:rsidP="00B823DB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9" w:name="_Toc67572158"/>
      <w:bookmarkStart w:id="20" w:name="_Toc75012975"/>
      <w:r>
        <w:rPr>
          <w:b/>
          <w:lang w:val="pt-BR"/>
        </w:rPr>
        <w:lastRenderedPageBreak/>
        <w:t xml:space="preserve">Change </w:t>
      </w:r>
      <w:r>
        <w:rPr>
          <w:rFonts w:hint="eastAsia"/>
          <w:b/>
          <w:lang w:val="pt-BR" w:eastAsia="zh-CN"/>
        </w:rPr>
        <w:t>3</w:t>
      </w:r>
      <w:bookmarkEnd w:id="19"/>
      <w:bookmarkEnd w:id="20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B823DB" w:rsidTr="00F56933">
        <w:trPr>
          <w:trHeight w:val="447"/>
        </w:trPr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B823DB" w:rsidRPr="002D56A7" w:rsidRDefault="00FC410D" w:rsidP="00F56933">
            <w:pPr>
              <w:spacing w:after="0"/>
            </w:pPr>
            <w:r>
              <w:rPr>
                <w:noProof/>
              </w:rPr>
              <w:t>f_TC_11_1_5_NR5GC_EUTRA</w:t>
            </w:r>
          </w:p>
        </w:tc>
      </w:tr>
      <w:tr w:rsidR="00B823DB" w:rsidRPr="004A6B5A" w:rsidTr="00F56933">
        <w:trPr>
          <w:trHeight w:val="775"/>
        </w:trPr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B823DB" w:rsidRDefault="00C420B1" w:rsidP="00F56933">
            <w:pPr>
              <w:numPr>
                <w:ilvl w:val="0"/>
                <w:numId w:val="18"/>
              </w:numPr>
              <w:spacing w:after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The</w:t>
            </w:r>
            <w:r w:rsidRPr="00C420B1">
              <w:rPr>
                <w:rFonts w:hint="eastAsia"/>
                <w:lang w:eastAsia="zh-CN"/>
              </w:rPr>
              <w:t xml:space="preserve"> </w:t>
            </w:r>
            <w:r w:rsidRPr="00C420B1">
              <w:rPr>
                <w:lang w:eastAsia="zh-CN"/>
              </w:rPr>
              <w:t>MaxReferencePower</w:t>
            </w:r>
            <w:r>
              <w:rPr>
                <w:rFonts w:hint="eastAsia"/>
                <w:lang w:eastAsia="zh-CN"/>
              </w:rPr>
              <w:t xml:space="preserve"> of cell </w:t>
            </w:r>
            <w:r>
              <w:rPr>
                <w:rFonts w:hint="eastAsia"/>
                <w:noProof/>
                <w:lang w:eastAsia="zh-CN"/>
              </w:rPr>
              <w:t>3 should be set to -73</w:t>
            </w:r>
            <w:r w:rsidR="00B823DB">
              <w:rPr>
                <w:rFonts w:hint="eastAsia"/>
                <w:lang w:val="en-US" w:eastAsia="zh-CN"/>
              </w:rPr>
              <w:t>.</w:t>
            </w:r>
          </w:p>
          <w:p w:rsidR="00B823DB" w:rsidRPr="00993C1B" w:rsidRDefault="00B103A2" w:rsidP="00B103A2">
            <w:pPr>
              <w:numPr>
                <w:ilvl w:val="0"/>
                <w:numId w:val="18"/>
              </w:numPr>
              <w:spacing w:after="0"/>
              <w:rPr>
                <w:lang w:val="en-US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Acoording</w:t>
            </w:r>
            <w:proofErr w:type="spellEnd"/>
            <w:r>
              <w:rPr>
                <w:rFonts w:hint="eastAsia"/>
                <w:lang w:val="en-US" w:eastAsia="zh-CN"/>
              </w:rPr>
              <w:t xml:space="preserve"> to </w:t>
            </w:r>
            <w:r w:rsidRPr="00B103A2">
              <w:rPr>
                <w:lang w:val="en-US" w:eastAsia="zh-CN"/>
              </w:rPr>
              <w:t>R5-213496</w:t>
            </w:r>
            <w:r>
              <w:rPr>
                <w:rFonts w:hint="eastAsia"/>
                <w:lang w:val="en-US" w:eastAsia="zh-CN"/>
              </w:rPr>
              <w:t>, Cell2 need to be replaced by cell3.</w:t>
            </w:r>
          </w:p>
        </w:tc>
      </w:tr>
      <w:tr w:rsidR="00B823DB" w:rsidTr="00F56933"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B823DB" w:rsidRPr="007E7040" w:rsidRDefault="00B823DB" w:rsidP="00F56933">
            <w:pPr>
              <w:pStyle w:val="CRCoverPage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>A</w:t>
            </w:r>
            <w:r w:rsidRPr="007E7040">
              <w:rPr>
                <w:rFonts w:ascii="Times New Roman" w:hAnsi="Times New Roman" w:hint="eastAsia"/>
                <w:lang w:val="en-US" w:eastAsia="zh-CN"/>
              </w:rPr>
              <w:t>d</w:t>
            </w:r>
            <w:r w:rsidRPr="00C420B1">
              <w:rPr>
                <w:rFonts w:ascii="Times New Roman" w:hAnsi="Times New Roman" w:hint="eastAsia"/>
                <w:lang w:eastAsia="zh-CN"/>
              </w:rPr>
              <w:t xml:space="preserve">d </w:t>
            </w:r>
            <w:proofErr w:type="spellStart"/>
            <w:r w:rsidR="00C420B1" w:rsidRPr="00C420B1">
              <w:rPr>
                <w:rFonts w:ascii="Times New Roman" w:hAnsi="Times New Roman"/>
                <w:lang w:eastAsia="zh-CN"/>
              </w:rPr>
              <w:t>f_EUTRA_CellInfo_InitMaxReferencePower</w:t>
            </w:r>
            <w:proofErr w:type="spellEnd"/>
            <w:r w:rsidRPr="00C420B1">
              <w:rPr>
                <w:rFonts w:ascii="Times New Roman" w:hAnsi="Times New Roman" w:hint="eastAsia"/>
                <w:lang w:eastAsia="zh-CN"/>
              </w:rPr>
              <w:t>.</w:t>
            </w:r>
          </w:p>
          <w:p w:rsidR="00B823DB" w:rsidRPr="00993C1B" w:rsidRDefault="00B103A2" w:rsidP="00B103A2">
            <w:pPr>
              <w:pStyle w:val="CRCoverPage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 xml:space="preserve">Instead </w:t>
            </w:r>
            <w:r w:rsidRPr="00B103A2">
              <w:rPr>
                <w:rFonts w:ascii="Times New Roman" w:hAnsi="Times New Roman"/>
                <w:lang w:eastAsia="zh-CN"/>
              </w:rPr>
              <w:t>eutra_Cell</w:t>
            </w:r>
            <w:r w:rsidRPr="00B103A2">
              <w:rPr>
                <w:rFonts w:ascii="Times New Roman" w:hAnsi="Times New Roman" w:hint="eastAsia"/>
                <w:lang w:eastAsia="zh-CN"/>
              </w:rPr>
              <w:t xml:space="preserve">2 </w:t>
            </w:r>
            <w:r>
              <w:rPr>
                <w:rFonts w:ascii="Times New Roman" w:hAnsi="Times New Roman" w:hint="eastAsia"/>
                <w:lang w:eastAsia="zh-CN"/>
              </w:rPr>
              <w:t xml:space="preserve">to </w:t>
            </w:r>
            <w:r w:rsidRPr="00B103A2">
              <w:rPr>
                <w:rFonts w:ascii="Times New Roman" w:hAnsi="Times New Roman"/>
                <w:lang w:eastAsia="zh-CN"/>
              </w:rPr>
              <w:t>eutra_Cell</w:t>
            </w:r>
            <w:r w:rsidRPr="00B103A2">
              <w:rPr>
                <w:rFonts w:ascii="Times New Roman" w:hAnsi="Times New Roman" w:hint="eastAsia"/>
                <w:lang w:eastAsia="zh-CN"/>
              </w:rPr>
              <w:t>3</w:t>
            </w:r>
            <w:r>
              <w:rPr>
                <w:rFonts w:ascii="Times New Roman" w:hAnsi="Times New Roman" w:hint="eastAsia"/>
                <w:lang w:eastAsia="zh-CN"/>
              </w:rPr>
              <w:t>.</w:t>
            </w:r>
          </w:p>
        </w:tc>
      </w:tr>
      <w:tr w:rsidR="00B823DB" w:rsidTr="00F56933"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B823DB" w:rsidRPr="007015EF" w:rsidRDefault="00B823DB" w:rsidP="00F56933">
            <w:pPr>
              <w:spacing w:after="0"/>
            </w:pPr>
            <w:r w:rsidRPr="008952A7">
              <w:t>EPS_Fallback_NR5GC_EUTRA.ttcn</w:t>
            </w:r>
          </w:p>
        </w:tc>
      </w:tr>
      <w:tr w:rsidR="00B823DB" w:rsidRPr="00E751F5" w:rsidTr="00F56933"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B823DB" w:rsidRPr="00E751F5" w:rsidRDefault="00B823DB" w:rsidP="00F56933">
            <w:pPr>
              <w:rPr>
                <w:rFonts w:ascii="Arial" w:hAnsi="Arial"/>
                <w:highlight w:val="cyan"/>
              </w:rPr>
            </w:pPr>
          </w:p>
        </w:tc>
      </w:tr>
    </w:tbl>
    <w:p w:rsidR="00B823DB" w:rsidRDefault="00B823DB" w:rsidP="00B823DB">
      <w:pPr>
        <w:rPr>
          <w:noProof/>
        </w:rPr>
      </w:pPr>
    </w:p>
    <w:p w:rsidR="00B823DB" w:rsidRPr="007015EF" w:rsidRDefault="00B823DB" w:rsidP="00B823DB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B823DB" w:rsidTr="00F56933">
        <w:tc>
          <w:tcPr>
            <w:tcW w:w="9855" w:type="dxa"/>
            <w:shd w:val="clear" w:color="auto" w:fill="auto"/>
          </w:tcPr>
          <w:p w:rsidR="00FC410D" w:rsidRDefault="00B823DB" w:rsidP="00FC410D">
            <w:pPr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FC410D">
              <w:rPr>
                <w:noProof/>
              </w:rPr>
              <w:t>function f_TC_11_1_5_NR5GC_EUTRA() runs on EUTRA_Multi5GS_PTC</w:t>
            </w:r>
          </w:p>
          <w:p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{ ////MO MMTEL voice call setup from NR RRC_CONNECTED / EPS Fallback with redirection / Single registration mode without N26 interface / E-UTRAN cell reselection using cell status reservation / Success</w:t>
            </w:r>
          </w:p>
          <w:p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f_EUTRA38_IRAT_Init(c31);</w:t>
            </w:r>
          </w:p>
          <w:p w:rsidR="00FC410D" w:rsidRDefault="00FC410D" w:rsidP="00FC410D">
            <w:pPr>
              <w:rPr>
                <w:noProof/>
              </w:rPr>
            </w:pPr>
          </w:p>
          <w:p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//Create Eutra Cell 2 and set it as reserved for operator use and modify Sysinfo updated</w:t>
            </w:r>
          </w:p>
          <w:p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f_EUTRA_CellInfo_SetSysInfo_CellReservedForOpUse (</w:t>
            </w:r>
            <w:r w:rsidRPr="000C6B12">
              <w:rPr>
                <w:noProof/>
                <w:highlight w:val="yellow"/>
              </w:rPr>
              <w:t>eutr</w:t>
            </w:r>
            <w:r w:rsidRPr="00B103A2">
              <w:rPr>
                <w:noProof/>
                <w:highlight w:val="yellow"/>
              </w:rPr>
              <w:t>a_Cell</w:t>
            </w:r>
            <w:r w:rsidR="00B103A2" w:rsidRPr="00B103A2">
              <w:rPr>
                <w:rFonts w:hint="eastAsia"/>
                <w:noProof/>
                <w:highlight w:val="yellow"/>
                <w:lang w:eastAsia="zh-CN"/>
              </w:rPr>
              <w:t>2</w:t>
            </w:r>
            <w:r>
              <w:rPr>
                <w:noProof/>
              </w:rPr>
              <w:t>, reserved);</w:t>
            </w:r>
          </w:p>
          <w:p w:rsidR="00FC410D" w:rsidRDefault="00FC410D" w:rsidP="00FC410D">
            <w:pPr>
              <w:rPr>
                <w:noProof/>
              </w:rPr>
            </w:pPr>
          </w:p>
          <w:p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//Create and configure cells</w:t>
            </w:r>
          </w:p>
          <w:p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f_EUTRA_CellConfig_Def(eutra_Cell1);</w:t>
            </w:r>
          </w:p>
          <w:p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f_EUTRA_CellConfig_Def(</w:t>
            </w:r>
            <w:r w:rsidRPr="00FC410D">
              <w:rPr>
                <w:noProof/>
                <w:highlight w:val="yellow"/>
              </w:rPr>
              <w:t>eutra_Cell2</w:t>
            </w:r>
            <w:r>
              <w:rPr>
                <w:noProof/>
              </w:rPr>
              <w:t>);</w:t>
            </w:r>
          </w:p>
          <w:p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f_EUTRA38_NR5GC_PreambleAndSwitchOff (eutra_Cell1);</w:t>
            </w:r>
          </w:p>
          <w:p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f_EUTRA_TestBody_Set(true);</w:t>
            </w:r>
          </w:p>
          <w:p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fl_TC_11_1_5_NR5GC_EUTRA_TestBody ();</w:t>
            </w:r>
          </w:p>
          <w:p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f_EUTRA_TestBody_Set(false);</w:t>
            </w:r>
          </w:p>
          <w:p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f_EUTRA38_MultiPDN_Postamble(eutra_Cell1, E2_CONNECTED);</w:t>
            </w:r>
          </w:p>
          <w:p w:rsidR="00B823DB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B823DB" w:rsidRDefault="00B823DB" w:rsidP="00B823DB">
      <w:pPr>
        <w:rPr>
          <w:noProof/>
        </w:rPr>
      </w:pPr>
    </w:p>
    <w:p w:rsidR="00B823DB" w:rsidRPr="007015EF" w:rsidRDefault="00B823DB" w:rsidP="00B823DB">
      <w:pPr>
        <w:rPr>
          <w:b/>
          <w:bCs/>
          <w:noProof/>
        </w:rPr>
      </w:pPr>
      <w:r w:rsidRPr="007015EF">
        <w:rPr>
          <w:b/>
          <w:bCs/>
          <w:noProof/>
        </w:rPr>
        <w:lastRenderedPageBreak/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B823DB" w:rsidTr="00F56933">
        <w:tc>
          <w:tcPr>
            <w:tcW w:w="9855" w:type="dxa"/>
            <w:shd w:val="clear" w:color="auto" w:fill="auto"/>
          </w:tcPr>
          <w:p w:rsidR="00FC410D" w:rsidRDefault="00B823DB" w:rsidP="00FC410D">
            <w:pPr>
              <w:rPr>
                <w:noProof/>
              </w:rPr>
            </w:pPr>
            <w:r>
              <w:rPr>
                <w:noProof/>
              </w:rPr>
              <w:t xml:space="preserve">   </w:t>
            </w:r>
            <w:r w:rsidR="00FC410D">
              <w:rPr>
                <w:noProof/>
              </w:rPr>
              <w:t>function f_TC_11_1_5_NR5GC_EUTRA() runs on EUTRA_Multi5GS_PTC</w:t>
            </w:r>
          </w:p>
          <w:p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{ ////MO MMTEL voice call setup from NR RRC_CONNECTED / EPS Fallback with redirection / Single registration mode without N26 interface / E-UTRAN cell reselection using cell status reservation / Success</w:t>
            </w:r>
          </w:p>
          <w:p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f_EUTRA38_IRAT_Init(c31);</w:t>
            </w:r>
          </w:p>
          <w:p w:rsidR="00FC410D" w:rsidRDefault="00FC410D" w:rsidP="00FC410D">
            <w:pPr>
              <w:rPr>
                <w:noProof/>
              </w:rPr>
            </w:pPr>
          </w:p>
          <w:p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//Create Eutra Cell 2 and set it as reserved for operator use and modify Sysinfo updated</w:t>
            </w:r>
          </w:p>
          <w:p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f_EUTRA_CellInfo_SetSysInfo_CellReservedForOpUse (</w:t>
            </w:r>
            <w:r w:rsidRPr="000C6B12">
              <w:rPr>
                <w:noProof/>
                <w:highlight w:val="yellow"/>
              </w:rPr>
              <w:t>eutra_Cell</w:t>
            </w:r>
            <w:r w:rsidR="000C6B12" w:rsidRPr="000C6B12">
              <w:rPr>
                <w:rFonts w:hint="eastAsia"/>
                <w:noProof/>
                <w:highlight w:val="yellow"/>
                <w:lang w:eastAsia="zh-CN"/>
              </w:rPr>
              <w:t>3</w:t>
            </w:r>
            <w:r>
              <w:rPr>
                <w:noProof/>
              </w:rPr>
              <w:t>, reserved);</w:t>
            </w:r>
          </w:p>
          <w:p w:rsidR="00FC410D" w:rsidRDefault="00FC410D" w:rsidP="00FC410D">
            <w:pPr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  </w:t>
            </w:r>
            <w:r w:rsidRPr="00FC410D">
              <w:rPr>
                <w:noProof/>
                <w:highlight w:val="yellow"/>
                <w:lang w:eastAsia="zh-CN"/>
              </w:rPr>
              <w:t>f_EUTRA_CellInfo_InitMaxReferencePower (eutra_Cell3, -73);</w:t>
            </w:r>
          </w:p>
          <w:p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//Create and configure cells</w:t>
            </w:r>
          </w:p>
          <w:p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f_EUTRA_CellConfig_Def(eutra_Cell1);</w:t>
            </w:r>
          </w:p>
          <w:p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f_EUTRA_CellConfig_Def(</w:t>
            </w:r>
            <w:r w:rsidRPr="00FC410D">
              <w:rPr>
                <w:noProof/>
                <w:highlight w:val="yellow"/>
              </w:rPr>
              <w:t>eutra_Cell</w:t>
            </w:r>
            <w:r>
              <w:rPr>
                <w:rFonts w:hint="eastAsia"/>
                <w:noProof/>
                <w:highlight w:val="yellow"/>
                <w:lang w:eastAsia="zh-CN"/>
              </w:rPr>
              <w:t>3</w:t>
            </w:r>
            <w:r>
              <w:rPr>
                <w:noProof/>
              </w:rPr>
              <w:t>);</w:t>
            </w:r>
          </w:p>
          <w:p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f_EUTRA38_NR5GC_PreambleAndSwitchOff (eutra_Cell1);</w:t>
            </w:r>
          </w:p>
          <w:p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f_EUTRA_TestBody_Set(true);</w:t>
            </w:r>
          </w:p>
          <w:p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fl_TC_11_1_5_NR5GC_EUTRA_TestBody ();</w:t>
            </w:r>
          </w:p>
          <w:p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f_EUTRA_TestBody_Set(false);</w:t>
            </w:r>
          </w:p>
          <w:p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f_EUTRA38_MultiPDN_Postamble(eutra_Cell1, E2_CONNECTED);</w:t>
            </w:r>
          </w:p>
          <w:p w:rsidR="00B823DB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B823DB" w:rsidRPr="0065443B" w:rsidRDefault="00B823DB" w:rsidP="00B823DB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1" w:name="_Toc67572159"/>
      <w:bookmarkStart w:id="22" w:name="_Toc75012976"/>
      <w:r>
        <w:rPr>
          <w:b/>
          <w:lang w:val="pt-BR"/>
        </w:rPr>
        <w:t xml:space="preserve">Change </w:t>
      </w:r>
      <w:r>
        <w:rPr>
          <w:rFonts w:hint="eastAsia"/>
          <w:b/>
          <w:lang w:val="pt-BR" w:eastAsia="zh-CN"/>
        </w:rPr>
        <w:t>4</w:t>
      </w:r>
      <w:bookmarkEnd w:id="21"/>
      <w:bookmarkEnd w:id="22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B823DB" w:rsidTr="00F56933">
        <w:trPr>
          <w:trHeight w:val="447"/>
        </w:trPr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B823DB" w:rsidRPr="002D56A7" w:rsidRDefault="00254D3F" w:rsidP="00F56933">
            <w:pPr>
              <w:spacing w:after="0"/>
            </w:pPr>
            <w:r>
              <w:rPr>
                <w:noProof/>
              </w:rPr>
              <w:t>fl_TC_11_1_5_NR5GC_EUTRA_TestBody</w:t>
            </w:r>
          </w:p>
        </w:tc>
      </w:tr>
      <w:tr w:rsidR="00B823DB" w:rsidRPr="004A6B5A" w:rsidTr="00F56933">
        <w:trPr>
          <w:trHeight w:val="775"/>
        </w:trPr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B823DB" w:rsidRDefault="00B103A2" w:rsidP="00F56933">
            <w:pPr>
              <w:numPr>
                <w:ilvl w:val="0"/>
                <w:numId w:val="20"/>
              </w:numPr>
              <w:spacing w:after="0"/>
              <w:rPr>
                <w:lang w:val="en-US"/>
              </w:rPr>
            </w:pPr>
            <w:r>
              <w:rPr>
                <w:rFonts w:hint="eastAsia"/>
                <w:noProof/>
                <w:lang w:eastAsia="zh-CN"/>
              </w:rPr>
              <w:t>Modify with change point 3.2</w:t>
            </w:r>
            <w:proofErr w:type="gramStart"/>
            <w:r>
              <w:rPr>
                <w:rFonts w:hint="eastAsia"/>
                <w:noProof/>
                <w:lang w:eastAsia="zh-CN"/>
              </w:rPr>
              <w:t>.</w:t>
            </w:r>
            <w:r w:rsidR="00B823DB" w:rsidRPr="007E7040">
              <w:rPr>
                <w:rFonts w:hint="eastAsia"/>
                <w:lang w:val="en-US" w:eastAsia="zh-CN"/>
              </w:rPr>
              <w:t>.</w:t>
            </w:r>
            <w:proofErr w:type="gramEnd"/>
          </w:p>
          <w:p w:rsidR="00C420B1" w:rsidRDefault="00F137E3" w:rsidP="00F137E3">
            <w:pPr>
              <w:numPr>
                <w:ilvl w:val="0"/>
                <w:numId w:val="20"/>
              </w:numPr>
              <w:spacing w:after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According to 38.523-1 table 11.1.5 3.2-2. It should to add </w:t>
            </w:r>
            <w:r w:rsidRPr="00F137E3">
              <w:rPr>
                <w:lang w:val="en-US" w:eastAsia="zh-CN"/>
              </w:rPr>
              <w:t>PDN CONNECTIVITY REQUEST</w:t>
            </w:r>
            <w:r>
              <w:rPr>
                <w:rFonts w:hint="eastAsia"/>
                <w:lang w:val="en-US" w:eastAsia="zh-CN"/>
              </w:rPr>
              <w:t xml:space="preserve"> process.</w:t>
            </w:r>
          </w:p>
          <w:p w:rsidR="00B103A2" w:rsidRPr="00A4185D" w:rsidRDefault="00B103A2" w:rsidP="00F137E3">
            <w:pPr>
              <w:numPr>
                <w:ilvl w:val="0"/>
                <w:numId w:val="20"/>
              </w:numPr>
              <w:spacing w:after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Since the </w:t>
            </w:r>
            <w:proofErr w:type="spellStart"/>
            <w:r>
              <w:rPr>
                <w:rFonts w:hint="eastAsia"/>
                <w:lang w:val="en-US" w:eastAsia="zh-CN"/>
              </w:rPr>
              <w:t>arfcn</w:t>
            </w:r>
            <w:proofErr w:type="spellEnd"/>
            <w:r>
              <w:rPr>
                <w:rFonts w:hint="eastAsia"/>
                <w:lang w:val="en-US" w:eastAsia="zh-CN"/>
              </w:rPr>
              <w:t xml:space="preserve"> of eutra_cell3 should be carried in the redirection message, the step of sending the </w:t>
            </w:r>
            <w:proofErr w:type="spellStart"/>
            <w:r>
              <w:rPr>
                <w:rFonts w:hint="eastAsia"/>
                <w:lang w:val="en-US" w:eastAsia="zh-CN"/>
              </w:rPr>
              <w:t>arfcn</w:t>
            </w:r>
            <w:proofErr w:type="spellEnd"/>
            <w:r>
              <w:rPr>
                <w:rFonts w:hint="eastAsia"/>
                <w:lang w:val="en-US" w:eastAsia="zh-CN"/>
              </w:rPr>
              <w:t xml:space="preserve"> of eutra_cell3 to NR side is added.</w:t>
            </w:r>
          </w:p>
        </w:tc>
      </w:tr>
      <w:tr w:rsidR="00B823DB" w:rsidTr="00F56933"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B823DB" w:rsidRDefault="00B103A2" w:rsidP="00F56933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 xml:space="preserve">Instead </w:t>
            </w:r>
            <w:r w:rsidRPr="00B103A2">
              <w:rPr>
                <w:rFonts w:ascii="Times New Roman" w:hAnsi="Times New Roman"/>
                <w:lang w:eastAsia="zh-CN"/>
              </w:rPr>
              <w:t>eutra_Cell</w:t>
            </w:r>
            <w:r w:rsidRPr="00B103A2">
              <w:rPr>
                <w:rFonts w:ascii="Times New Roman" w:hAnsi="Times New Roman" w:hint="eastAsia"/>
                <w:lang w:eastAsia="zh-CN"/>
              </w:rPr>
              <w:t xml:space="preserve">2 </w:t>
            </w:r>
            <w:r>
              <w:rPr>
                <w:rFonts w:ascii="Times New Roman" w:hAnsi="Times New Roman" w:hint="eastAsia"/>
                <w:lang w:eastAsia="zh-CN"/>
              </w:rPr>
              <w:t xml:space="preserve">to </w:t>
            </w:r>
            <w:r w:rsidRPr="00B103A2">
              <w:rPr>
                <w:rFonts w:ascii="Times New Roman" w:hAnsi="Times New Roman"/>
                <w:lang w:eastAsia="zh-CN"/>
              </w:rPr>
              <w:t>eutra_Cell</w:t>
            </w:r>
            <w:r w:rsidRPr="00B103A2">
              <w:rPr>
                <w:rFonts w:ascii="Times New Roman" w:hAnsi="Times New Roman" w:hint="eastAsia"/>
                <w:lang w:eastAsia="zh-CN"/>
              </w:rPr>
              <w:t>3</w:t>
            </w:r>
            <w:r w:rsidR="00B823DB"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  <w:p w:rsidR="00B103A2" w:rsidRDefault="00F137E3" w:rsidP="00B103A2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ascii="Times New Roman" w:hAnsi="Times New Roman"/>
              </w:rPr>
            </w:pPr>
            <w:r w:rsidRPr="00F137E3">
              <w:rPr>
                <w:rFonts w:ascii="Times New Roman" w:hAnsi="Times New Roman" w:hint="eastAsia"/>
                <w:lang w:val="en-US" w:eastAsia="zh-CN"/>
              </w:rPr>
              <w:t xml:space="preserve">Add </w:t>
            </w:r>
            <w:r w:rsidRPr="00F137E3">
              <w:rPr>
                <w:rFonts w:ascii="Times New Roman" w:hAnsi="Times New Roman"/>
                <w:lang w:val="en-US" w:eastAsia="zh-CN"/>
              </w:rPr>
              <w:t>PDN CONNECTIVITY REQUEST</w:t>
            </w:r>
            <w:r w:rsidRPr="00F137E3">
              <w:rPr>
                <w:rFonts w:ascii="Times New Roman" w:hAnsi="Times New Roman" w:hint="eastAsia"/>
                <w:lang w:val="en-US" w:eastAsia="zh-CN"/>
              </w:rPr>
              <w:t xml:space="preserve"> process after step 27.</w:t>
            </w:r>
          </w:p>
          <w:p w:rsidR="00B103A2" w:rsidRPr="00B103A2" w:rsidRDefault="00B103A2" w:rsidP="00B103A2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>Ad</w:t>
            </w:r>
            <w:r w:rsidRPr="00B103A2">
              <w:rPr>
                <w:rFonts w:ascii="Times New Roman" w:hAnsi="Times New Roman" w:hint="eastAsia"/>
                <w:lang w:val="en-US" w:eastAsia="zh-CN"/>
              </w:rPr>
              <w:t xml:space="preserve">d </w:t>
            </w:r>
            <w:r w:rsidRPr="00B103A2">
              <w:rPr>
                <w:rFonts w:ascii="Times New Roman" w:hAnsi="Times New Roman"/>
                <w:lang w:val="en-US" w:eastAsia="zh-CN"/>
              </w:rPr>
              <w:t>f_EUTRA_NR_SendSysinfoCoOrd</w:t>
            </w:r>
            <w:r w:rsidRPr="00B103A2">
              <w:rPr>
                <w:rFonts w:ascii="Times New Roman" w:hAnsi="Times New Roman" w:hint="eastAsia"/>
                <w:lang w:val="en-US" w:eastAsia="zh-CN"/>
              </w:rPr>
              <w:t xml:space="preserve"> to send arfcn of cell3.</w:t>
            </w:r>
          </w:p>
        </w:tc>
      </w:tr>
      <w:tr w:rsidR="00B823DB" w:rsidTr="00F56933"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B823DB" w:rsidRPr="007015EF" w:rsidRDefault="00254D3F" w:rsidP="00F56933">
            <w:pPr>
              <w:spacing w:after="0"/>
            </w:pPr>
            <w:r w:rsidRPr="008952A7">
              <w:t>EPS_Fallback_NR5GC_EUTRA.ttcn</w:t>
            </w:r>
          </w:p>
        </w:tc>
      </w:tr>
      <w:tr w:rsidR="00B823DB" w:rsidRPr="00E751F5" w:rsidTr="00F56933"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B823DB" w:rsidRPr="00E751F5" w:rsidRDefault="00B823DB" w:rsidP="00F56933">
            <w:pPr>
              <w:rPr>
                <w:rFonts w:ascii="Arial" w:hAnsi="Arial"/>
                <w:highlight w:val="cyan"/>
              </w:rPr>
            </w:pPr>
          </w:p>
        </w:tc>
      </w:tr>
    </w:tbl>
    <w:p w:rsidR="00B823DB" w:rsidRDefault="00B823DB" w:rsidP="00B823DB">
      <w:pPr>
        <w:rPr>
          <w:noProof/>
        </w:rPr>
      </w:pPr>
    </w:p>
    <w:p w:rsidR="00B823DB" w:rsidRPr="007015EF" w:rsidRDefault="00B823DB" w:rsidP="00B823DB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B823DB" w:rsidTr="00F56933">
        <w:tc>
          <w:tcPr>
            <w:tcW w:w="9855" w:type="dxa"/>
            <w:shd w:val="clear" w:color="auto" w:fill="auto"/>
          </w:tcPr>
          <w:p w:rsidR="00FC410D" w:rsidRDefault="00B823DB" w:rsidP="00FC410D">
            <w:pPr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FC410D">
              <w:rPr>
                <w:noProof/>
              </w:rPr>
              <w:t>function fl_TC_11_1_5_NR5GC_EUTRA_TestBody() runs on EUTRA_Multi5GS_PTC</w:t>
            </w:r>
          </w:p>
          <w:p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{</w:t>
            </w:r>
          </w:p>
          <w:p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// @siclog "Step 0" siclog@</w:t>
            </w:r>
          </w:p>
          <w:p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f_EUTRA38_SetCellPower(</w:t>
            </w:r>
            <w:r w:rsidRPr="00FA2B70">
              <w:rPr>
                <w:noProof/>
                <w:highlight w:val="yellow"/>
              </w:rPr>
              <w:t>eutra_Cell2</w:t>
            </w:r>
            <w:r>
              <w:rPr>
                <w:noProof/>
              </w:rPr>
              <w:t>, tsc_CellRS_EPRE_73, tsc_CellRS_EPRE_73); // @sic R5-210133 sic@</w:t>
            </w:r>
          </w:p>
          <w:p w:rsidR="00FC410D" w:rsidRDefault="00FC410D" w:rsidP="00FC410D">
            <w:pPr>
              <w:rPr>
                <w:noProof/>
              </w:rPr>
            </w:pPr>
          </w:p>
          <w:p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// @siclog "Step 14 - 27" siclog@</w:t>
            </w:r>
          </w:p>
          <w:p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fl_TAUReject_AttachWithoutN26 ();</w:t>
            </w:r>
          </w:p>
          <w:p w:rsidR="00FC410D" w:rsidRDefault="00FC410D" w:rsidP="00FC410D">
            <w:pPr>
              <w:rPr>
                <w:noProof/>
              </w:rPr>
            </w:pPr>
          </w:p>
          <w:p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// @siclog "Step 30 -32" siclog@</w:t>
            </w:r>
          </w:p>
          <w:p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f_IMS_IPCAN_WaitForTrigger(IMS[tsc_Index_IMS1]);</w:t>
            </w:r>
          </w:p>
          <w:p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f_EUTRA38_MultiPDN_ActivateDedicatedEpsBearer_Speech(eutra_Cell1);</w:t>
            </w:r>
          </w:p>
          <w:p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// Test body finishes on IMS PTC</w:t>
            </w:r>
          </w:p>
          <w:p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f_IMS_IPCAN_WaitForTrigger(IMS[tsc_Index_IMS1]);</w:t>
            </w:r>
          </w:p>
          <w:p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f_EUTRA_NR_SendCoOrd (NR, cms_EUTRA_NR_Trigger("Postamble"));</w:t>
            </w:r>
          </w:p>
          <w:p w:rsidR="00B823DB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B823DB" w:rsidRDefault="00B823DB" w:rsidP="00B823DB">
      <w:pPr>
        <w:rPr>
          <w:noProof/>
        </w:rPr>
      </w:pPr>
    </w:p>
    <w:p w:rsidR="00B823DB" w:rsidRPr="007015EF" w:rsidRDefault="00B823DB" w:rsidP="00B823DB">
      <w:pPr>
        <w:rPr>
          <w:b/>
          <w:bCs/>
          <w:noProof/>
        </w:rPr>
      </w:pPr>
      <w:r w:rsidRPr="007015EF">
        <w:rPr>
          <w:b/>
          <w:bCs/>
          <w:noProof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B823DB" w:rsidTr="00F56933">
        <w:tc>
          <w:tcPr>
            <w:tcW w:w="9855" w:type="dxa"/>
            <w:shd w:val="clear" w:color="auto" w:fill="auto"/>
          </w:tcPr>
          <w:p w:rsidR="00FC410D" w:rsidRDefault="00B823DB" w:rsidP="00FC410D">
            <w:pPr>
              <w:rPr>
                <w:noProof/>
              </w:rPr>
            </w:pPr>
            <w:r>
              <w:rPr>
                <w:noProof/>
              </w:rPr>
              <w:t xml:space="preserve">   </w:t>
            </w:r>
            <w:r w:rsidR="00FC410D">
              <w:rPr>
                <w:noProof/>
              </w:rPr>
              <w:t>function fl_TC_11_1_5_NR5GC_EUTRA_TestBody() runs on EUTRA_Multi5GS_PTC</w:t>
            </w:r>
          </w:p>
          <w:p w:rsidR="00FC410D" w:rsidRDefault="00FC410D" w:rsidP="00FC410D">
            <w:pPr>
              <w:rPr>
                <w:noProof/>
                <w:lang w:eastAsia="zh-CN"/>
              </w:rPr>
            </w:pPr>
            <w:r>
              <w:rPr>
                <w:noProof/>
              </w:rPr>
              <w:t xml:space="preserve">  {</w:t>
            </w:r>
          </w:p>
          <w:p w:rsidR="00FC410D" w:rsidRPr="00FC410D" w:rsidRDefault="00FC410D" w:rsidP="00FC410D">
            <w:pPr>
              <w:rPr>
                <w:noProof/>
                <w:highlight w:val="yellow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   </w:t>
            </w:r>
            <w:r w:rsidRPr="00FC410D">
              <w:rPr>
                <w:noProof/>
                <w:highlight w:val="yellow"/>
                <w:lang w:eastAsia="zh-CN"/>
              </w:rPr>
              <w:t>var EPS_BearerIdentity v_EpsBearerId;</w:t>
            </w:r>
          </w:p>
          <w:p w:rsidR="00FC410D" w:rsidRPr="00FC410D" w:rsidRDefault="00FC410D" w:rsidP="00FC410D">
            <w:pPr>
              <w:rPr>
                <w:noProof/>
                <w:highlight w:val="yellow"/>
                <w:lang w:eastAsia="zh-CN"/>
              </w:rPr>
            </w:pPr>
            <w:r w:rsidRPr="00FC410D">
              <w:rPr>
                <w:noProof/>
                <w:highlight w:val="yellow"/>
                <w:lang w:eastAsia="zh-CN"/>
              </w:rPr>
              <w:t xml:space="preserve">    var SRB_COMMON_IND v_ReceivedAsp;</w:t>
            </w:r>
          </w:p>
          <w:p w:rsidR="00FC410D" w:rsidRDefault="00FC410D" w:rsidP="00FC410D">
            <w:pPr>
              <w:rPr>
                <w:noProof/>
                <w:lang w:eastAsia="zh-CN"/>
              </w:rPr>
            </w:pPr>
            <w:r w:rsidRPr="00FC410D">
              <w:rPr>
                <w:noProof/>
                <w:highlight w:val="yellow"/>
                <w:lang w:eastAsia="zh-CN"/>
              </w:rPr>
              <w:t xml:space="preserve">    var timer t_wait := 5;</w:t>
            </w:r>
          </w:p>
          <w:p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// @siclog "Step 0" siclog@</w:t>
            </w:r>
          </w:p>
          <w:p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f_EUTRA38_SetCellPower(</w:t>
            </w:r>
            <w:r w:rsidRPr="00FA2B70">
              <w:rPr>
                <w:noProof/>
                <w:highlight w:val="yellow"/>
              </w:rPr>
              <w:t>eutra_Cell</w:t>
            </w:r>
            <w:r w:rsidR="00FA2B70" w:rsidRPr="00FA2B70">
              <w:rPr>
                <w:rFonts w:hint="eastAsia"/>
                <w:noProof/>
                <w:highlight w:val="yellow"/>
                <w:lang w:eastAsia="zh-CN"/>
              </w:rPr>
              <w:t>3</w:t>
            </w:r>
            <w:r>
              <w:rPr>
                <w:noProof/>
              </w:rPr>
              <w:t>, tsc_CellRS_EPRE_73, tsc_CellRS_EPRE_73); // @sic R5-210133 sic@</w:t>
            </w:r>
          </w:p>
          <w:p w:rsidR="00FC410D" w:rsidRDefault="00B103A2" w:rsidP="00FC410D">
            <w:pPr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 </w:t>
            </w:r>
            <w:r w:rsidRPr="00B103A2">
              <w:rPr>
                <w:noProof/>
                <w:highlight w:val="yellow"/>
                <w:lang w:eastAsia="zh-CN"/>
              </w:rPr>
              <w:t>f_EUTRA_NR_SendSysinfoCoOrd(NR, f_EUTRA38_IRAT_ListOfFrequencies({eutra_Cell3}));</w:t>
            </w:r>
          </w:p>
          <w:p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// @siclog "Step 14 - 27" siclog@</w:t>
            </w:r>
          </w:p>
          <w:p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fl_TAUReject_AttachWithoutN26 ();</w:t>
            </w:r>
          </w:p>
          <w:p w:rsidR="00FC410D" w:rsidRDefault="00FC410D" w:rsidP="00FC410D">
            <w:pPr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  </w:t>
            </w:r>
          </w:p>
          <w:p w:rsidR="00FC410D" w:rsidRPr="003F61EE" w:rsidRDefault="00FC410D" w:rsidP="00FC410D">
            <w:pPr>
              <w:rPr>
                <w:noProof/>
                <w:highlight w:val="yellow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  </w:t>
            </w:r>
            <w:r w:rsidRPr="003F61EE">
              <w:rPr>
                <w:noProof/>
                <w:highlight w:val="yellow"/>
                <w:lang w:eastAsia="zh-CN"/>
              </w:rPr>
              <w:t>alt {</w:t>
            </w:r>
          </w:p>
          <w:p w:rsidR="00FC410D" w:rsidRPr="003F61EE" w:rsidRDefault="00FC410D" w:rsidP="00FC410D">
            <w:pPr>
              <w:rPr>
                <w:noProof/>
                <w:highlight w:val="yellow"/>
                <w:lang w:eastAsia="zh-CN"/>
              </w:rPr>
            </w:pPr>
            <w:r w:rsidRPr="003F61EE">
              <w:rPr>
                <w:noProof/>
                <w:highlight w:val="yellow"/>
                <w:lang w:eastAsia="zh-CN"/>
              </w:rPr>
              <w:t xml:space="preserve">      [] SRB.receive(car_SRB2_NasPdu_IND(eutra_Cell1,</w:t>
            </w:r>
          </w:p>
          <w:p w:rsidR="00FC410D" w:rsidRPr="003F61EE" w:rsidRDefault="00FC410D" w:rsidP="00FC410D">
            <w:pPr>
              <w:rPr>
                <w:noProof/>
                <w:highlight w:val="yellow"/>
                <w:lang w:eastAsia="zh-CN"/>
              </w:rPr>
            </w:pPr>
            <w:r w:rsidRPr="003F61EE">
              <w:rPr>
                <w:noProof/>
                <w:highlight w:val="yellow"/>
                <w:lang w:eastAsia="zh-CN"/>
              </w:rPr>
              <w:t xml:space="preserve">                                           cr_NAS_Indication(tsc_SHT_IntegrityProtected_Ciphered, cr_PDN_CONNECTIVITY_REQUEST_N1ToS1(tsc_PdnRequest_Handover, ?)))) -&gt; value v_ReceivedAsp</w:t>
            </w:r>
          </w:p>
          <w:p w:rsidR="00FC410D" w:rsidRPr="003F61EE" w:rsidRDefault="00FC410D" w:rsidP="00FC410D">
            <w:pPr>
              <w:rPr>
                <w:noProof/>
                <w:highlight w:val="yellow"/>
                <w:lang w:eastAsia="zh-CN"/>
              </w:rPr>
            </w:pPr>
            <w:r w:rsidRPr="003F61EE">
              <w:rPr>
                <w:noProof/>
                <w:highlight w:val="yellow"/>
                <w:lang w:eastAsia="zh-CN"/>
              </w:rPr>
              <w:t xml:space="preserve">        {</w:t>
            </w:r>
          </w:p>
          <w:p w:rsidR="00FC410D" w:rsidRPr="003F61EE" w:rsidRDefault="00FC410D" w:rsidP="00FC410D">
            <w:pPr>
              <w:rPr>
                <w:noProof/>
                <w:highlight w:val="yellow"/>
                <w:lang w:eastAsia="zh-CN"/>
              </w:rPr>
            </w:pPr>
            <w:r w:rsidRPr="003F61EE">
              <w:rPr>
                <w:noProof/>
                <w:highlight w:val="yellow"/>
                <w:lang w:eastAsia="zh-CN"/>
              </w:rPr>
              <w:t xml:space="preserve">          v_EpsBearerId := f_EUTRA38_MultiPDN_EstablishAdditionalPDN_Step2</w:t>
            </w:r>
            <w:r w:rsidR="003F61EE" w:rsidRPr="003F61EE">
              <w:rPr>
                <w:noProof/>
                <w:highlight w:val="yellow"/>
                <w:lang w:eastAsia="zh-CN"/>
              </w:rPr>
              <w:t xml:space="preserve"> </w:t>
            </w:r>
            <w:r w:rsidRPr="003F61EE">
              <w:rPr>
                <w:noProof/>
                <w:highlight w:val="yellow"/>
                <w:lang w:eastAsia="zh-CN"/>
              </w:rPr>
              <w:t>(eutra_Cell1, v_ReceivedAsp.Signalling.Nas[0].Pdu.Msg.pDN_CONNECTIVITY_REQUEST);</w:t>
            </w:r>
          </w:p>
          <w:p w:rsidR="00FC410D" w:rsidRPr="003F61EE" w:rsidRDefault="00FC410D" w:rsidP="00FC410D">
            <w:pPr>
              <w:rPr>
                <w:noProof/>
                <w:highlight w:val="yellow"/>
                <w:lang w:eastAsia="zh-CN"/>
              </w:rPr>
            </w:pPr>
            <w:r w:rsidRPr="003F61EE">
              <w:rPr>
                <w:noProof/>
                <w:highlight w:val="yellow"/>
                <w:lang w:eastAsia="zh-CN"/>
              </w:rPr>
              <w:lastRenderedPageBreak/>
              <w:t xml:space="preserve">          a_EUTRA_IdleUpdated_ConnectToAdditionalPDN_Step3(eutra_Cell1);</w:t>
            </w:r>
          </w:p>
          <w:p w:rsidR="00FC410D" w:rsidRPr="003F61EE" w:rsidRDefault="00FC410D" w:rsidP="00FC410D">
            <w:pPr>
              <w:rPr>
                <w:noProof/>
                <w:highlight w:val="yellow"/>
                <w:lang w:eastAsia="zh-CN"/>
              </w:rPr>
            </w:pPr>
            <w:r w:rsidRPr="003F61EE">
              <w:rPr>
                <w:noProof/>
                <w:highlight w:val="yellow"/>
                <w:lang w:eastAsia="zh-CN"/>
              </w:rPr>
              <w:t xml:space="preserve">          a_EUTRA38_MultiPDN_ConnectToAdditionalPDN_Step4(eutra_Cell1, v_EpsBearerId);</w:t>
            </w:r>
          </w:p>
          <w:p w:rsidR="00FC410D" w:rsidRPr="003F61EE" w:rsidRDefault="00FC410D" w:rsidP="00FC410D">
            <w:pPr>
              <w:rPr>
                <w:noProof/>
                <w:highlight w:val="yellow"/>
                <w:lang w:eastAsia="zh-CN"/>
              </w:rPr>
            </w:pPr>
            <w:r w:rsidRPr="003F61EE">
              <w:rPr>
                <w:noProof/>
                <w:highlight w:val="yellow"/>
                <w:lang w:eastAsia="zh-CN"/>
              </w:rPr>
              <w:t xml:space="preserve">        }</w:t>
            </w:r>
          </w:p>
          <w:p w:rsidR="00FC410D" w:rsidRPr="003F61EE" w:rsidRDefault="00FC410D" w:rsidP="00FC410D">
            <w:pPr>
              <w:rPr>
                <w:noProof/>
                <w:highlight w:val="yellow"/>
                <w:lang w:eastAsia="zh-CN"/>
              </w:rPr>
            </w:pPr>
            <w:r w:rsidRPr="003F61EE">
              <w:rPr>
                <w:noProof/>
                <w:highlight w:val="yellow"/>
                <w:lang w:eastAsia="zh-CN"/>
              </w:rPr>
              <w:t xml:space="preserve">      [] t_wait.timeout</w:t>
            </w:r>
          </w:p>
          <w:p w:rsidR="00FC410D" w:rsidRPr="003F61EE" w:rsidRDefault="00FC410D" w:rsidP="00FC410D">
            <w:pPr>
              <w:rPr>
                <w:noProof/>
                <w:highlight w:val="yellow"/>
                <w:lang w:eastAsia="zh-CN"/>
              </w:rPr>
            </w:pPr>
            <w:r w:rsidRPr="003F61EE">
              <w:rPr>
                <w:noProof/>
                <w:highlight w:val="yellow"/>
                <w:lang w:eastAsia="zh-CN"/>
              </w:rPr>
              <w:t xml:space="preserve">        {</w:t>
            </w:r>
          </w:p>
          <w:p w:rsidR="00FC410D" w:rsidRPr="003F61EE" w:rsidRDefault="00FC410D" w:rsidP="00FC410D">
            <w:pPr>
              <w:rPr>
                <w:noProof/>
                <w:highlight w:val="yellow"/>
                <w:lang w:eastAsia="zh-CN"/>
              </w:rPr>
            </w:pPr>
            <w:r w:rsidRPr="003F61EE">
              <w:rPr>
                <w:noProof/>
                <w:highlight w:val="yellow"/>
                <w:lang w:eastAsia="zh-CN"/>
              </w:rPr>
              <w:t xml:space="preserve">        }</w:t>
            </w:r>
          </w:p>
          <w:p w:rsidR="00FC410D" w:rsidRDefault="00FC410D" w:rsidP="00FC410D">
            <w:pPr>
              <w:ind w:firstLine="195"/>
              <w:rPr>
                <w:noProof/>
                <w:lang w:eastAsia="zh-CN"/>
              </w:rPr>
            </w:pPr>
            <w:r w:rsidRPr="003F61EE">
              <w:rPr>
                <w:noProof/>
                <w:highlight w:val="yellow"/>
                <w:lang w:eastAsia="zh-CN"/>
              </w:rPr>
              <w:t>}</w:t>
            </w:r>
          </w:p>
          <w:p w:rsidR="00FC410D" w:rsidRDefault="00FC410D" w:rsidP="00FC410D">
            <w:pPr>
              <w:ind w:firstLine="195"/>
              <w:rPr>
                <w:noProof/>
                <w:lang w:eastAsia="zh-CN"/>
              </w:rPr>
            </w:pPr>
          </w:p>
          <w:p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// @siclog "Step 30 -32" siclog@</w:t>
            </w:r>
          </w:p>
          <w:p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f_IMS_IPCAN_WaitForTrigger(IMS[tsc_Index_IMS1]);</w:t>
            </w:r>
          </w:p>
          <w:p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f_EUTRA38_MultiPDN_ActivateDedicatedEpsBearer_Speech(eutra_Cell1);</w:t>
            </w:r>
          </w:p>
          <w:p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// Test body finishes on IMS PTC</w:t>
            </w:r>
          </w:p>
          <w:p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f_IMS_IPCAN_WaitForTrigger(IMS[tsc_Index_IMS1]);</w:t>
            </w:r>
          </w:p>
          <w:p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f_EUTRA_NR_SendCoOrd (NR, cms_EUTRA_NR_Trigger("Postamble"));</w:t>
            </w:r>
          </w:p>
          <w:p w:rsidR="00D571AB" w:rsidRDefault="00FC410D" w:rsidP="00F56933">
            <w:pPr>
              <w:rPr>
                <w:noProof/>
                <w:lang w:eastAsia="zh-CN"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D571AB" w:rsidRPr="0065443B" w:rsidRDefault="00D571AB" w:rsidP="00D571AB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3" w:name="_Toc75012977"/>
      <w:r>
        <w:rPr>
          <w:b/>
          <w:lang w:val="pt-BR"/>
        </w:rPr>
        <w:lastRenderedPageBreak/>
        <w:t xml:space="preserve">Change </w:t>
      </w:r>
      <w:r>
        <w:rPr>
          <w:rFonts w:hint="eastAsia"/>
          <w:b/>
          <w:lang w:val="pt-BR" w:eastAsia="zh-CN"/>
        </w:rPr>
        <w:t>5</w:t>
      </w:r>
      <w:bookmarkEnd w:id="23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D571AB" w:rsidTr="00F56933">
        <w:trPr>
          <w:trHeight w:val="447"/>
        </w:trPr>
        <w:tc>
          <w:tcPr>
            <w:tcW w:w="2075" w:type="dxa"/>
          </w:tcPr>
          <w:p w:rsidR="00D571AB" w:rsidRPr="00E751F5" w:rsidRDefault="00D571AB" w:rsidP="00F5693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D571AB" w:rsidRPr="002D56A7" w:rsidRDefault="00254D3F" w:rsidP="00F56933">
            <w:pPr>
              <w:spacing w:after="0"/>
            </w:pPr>
            <w:r>
              <w:rPr>
                <w:noProof/>
              </w:rPr>
              <w:t>f_TC_11_1_5_NR5GC_IMS1</w:t>
            </w:r>
          </w:p>
        </w:tc>
      </w:tr>
      <w:tr w:rsidR="00D571AB" w:rsidRPr="004A6B5A" w:rsidTr="00F56933">
        <w:trPr>
          <w:trHeight w:val="775"/>
        </w:trPr>
        <w:tc>
          <w:tcPr>
            <w:tcW w:w="2075" w:type="dxa"/>
          </w:tcPr>
          <w:p w:rsidR="00D571AB" w:rsidRPr="00E751F5" w:rsidRDefault="00D571A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D571AB" w:rsidRPr="00541A05" w:rsidRDefault="00541A05" w:rsidP="00541A05">
            <w:pPr>
              <w:numPr>
                <w:ilvl w:val="0"/>
                <w:numId w:val="40"/>
              </w:numPr>
              <w:spacing w:after="0"/>
              <w:rPr>
                <w:lang w:val="en-US"/>
              </w:rPr>
            </w:pPr>
            <w:r>
              <w:rPr>
                <w:rFonts w:hint="eastAsia"/>
                <w:noProof/>
                <w:lang w:eastAsia="zh-CN"/>
              </w:rPr>
              <w:t xml:space="preserve">After </w:t>
            </w:r>
            <w:r>
              <w:rPr>
                <w:noProof/>
              </w:rPr>
              <w:t>INVITE</w:t>
            </w:r>
            <w:r>
              <w:rPr>
                <w:rFonts w:hint="eastAsia"/>
                <w:noProof/>
                <w:lang w:eastAsia="zh-CN"/>
              </w:rPr>
              <w:t>, it should to send</w:t>
            </w:r>
            <w:r>
              <w:rPr>
                <w:rFonts w:hint="eastAsia"/>
                <w:noProof/>
              </w:rPr>
              <w:t xml:space="preserve"> </w:t>
            </w:r>
            <w:r w:rsidRPr="00541A05">
              <w:rPr>
                <w:noProof/>
              </w:rPr>
              <w:t>CoOrdMsg</w:t>
            </w:r>
            <w:r>
              <w:rPr>
                <w:rFonts w:hint="eastAsia"/>
                <w:noProof/>
              </w:rPr>
              <w:t xml:space="preserve"> trig</w:t>
            </w:r>
            <w:r>
              <w:rPr>
                <w:rFonts w:hint="eastAsia"/>
                <w:noProof/>
                <w:lang w:eastAsia="zh-CN"/>
              </w:rPr>
              <w:t xml:space="preserve">ger </w:t>
            </w:r>
            <w:r w:rsidRPr="00541A05">
              <w:rPr>
                <w:noProof/>
                <w:lang w:eastAsia="zh-CN"/>
              </w:rPr>
              <w:t>RRCRelease message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541A05" w:rsidRPr="00541A05" w:rsidRDefault="00541A05" w:rsidP="00541A05">
            <w:pPr>
              <w:numPr>
                <w:ilvl w:val="0"/>
                <w:numId w:val="40"/>
              </w:numPr>
              <w:spacing w:after="0"/>
              <w:rPr>
                <w:lang w:val="en-US"/>
              </w:rPr>
            </w:pPr>
            <w:r>
              <w:rPr>
                <w:rFonts w:hint="eastAsia"/>
                <w:noProof/>
                <w:lang w:eastAsia="zh-CN"/>
              </w:rPr>
              <w:t xml:space="preserve">Missing </w:t>
            </w:r>
            <w:r w:rsidRPr="00541A05">
              <w:rPr>
                <w:noProof/>
                <w:lang w:eastAsia="zh-CN"/>
              </w:rPr>
              <w:t>Response183</w:t>
            </w:r>
            <w:r>
              <w:rPr>
                <w:rFonts w:hint="eastAsia"/>
                <w:noProof/>
                <w:lang w:eastAsia="zh-CN"/>
              </w:rPr>
              <w:t xml:space="preserve"> sending steps.</w:t>
            </w:r>
          </w:p>
          <w:p w:rsidR="00541A05" w:rsidRPr="00A4185D" w:rsidRDefault="00541A05" w:rsidP="00541A05">
            <w:pPr>
              <w:numPr>
                <w:ilvl w:val="0"/>
                <w:numId w:val="40"/>
              </w:numPr>
              <w:spacing w:after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The IMS </w:t>
            </w:r>
            <w:r>
              <w:rPr>
                <w:noProof/>
              </w:rPr>
              <w:t>Deregistration</w:t>
            </w:r>
            <w:r>
              <w:rPr>
                <w:rFonts w:hint="eastAsia"/>
                <w:noProof/>
                <w:lang w:eastAsia="zh-CN"/>
              </w:rPr>
              <w:t xml:space="preserve"> process is happen on the LTE side.</w:t>
            </w:r>
          </w:p>
        </w:tc>
      </w:tr>
      <w:tr w:rsidR="00D571AB" w:rsidTr="00F56933">
        <w:tc>
          <w:tcPr>
            <w:tcW w:w="2075" w:type="dxa"/>
          </w:tcPr>
          <w:p w:rsidR="00D571AB" w:rsidRPr="00E751F5" w:rsidRDefault="00D571A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D571AB" w:rsidRDefault="006156EC" w:rsidP="006156EC">
            <w:pPr>
              <w:pStyle w:val="CRCoverPage"/>
              <w:numPr>
                <w:ilvl w:val="0"/>
                <w:numId w:val="41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>A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dd</w:t>
            </w:r>
            <w:r w:rsidR="00D571AB">
              <w:rPr>
                <w:rFonts w:ascii="Times New Roman" w:hAnsi="Times New Roman" w:hint="eastAsia"/>
                <w:noProof/>
                <w:lang w:eastAsia="zh-CN"/>
              </w:rPr>
              <w:t xml:space="preserve"> </w:t>
            </w:r>
            <w:r w:rsidR="00541A05" w:rsidRPr="00541A05">
              <w:rPr>
                <w:rFonts w:ascii="Times New Roman" w:hAnsi="Times New Roman"/>
                <w:noProof/>
                <w:lang w:eastAsia="zh-CN"/>
              </w:rPr>
              <w:t>f_IMS_IPCAN_SendCoOrdMsg</w:t>
            </w:r>
            <w:r w:rsidR="00541A05" w:rsidRPr="00541A05">
              <w:rPr>
                <w:rFonts w:ascii="Times New Roman" w:hAnsi="Times New Roman" w:hint="eastAsia"/>
                <w:noProof/>
                <w:lang w:eastAsia="zh-CN"/>
              </w:rPr>
              <w:t xml:space="preserve"> after step 11</w:t>
            </w:r>
            <w:r w:rsidR="00D571AB"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  <w:p w:rsidR="00541A05" w:rsidRDefault="00541A05" w:rsidP="006156EC">
            <w:pPr>
              <w:pStyle w:val="CRCoverPage"/>
              <w:numPr>
                <w:ilvl w:val="0"/>
                <w:numId w:val="41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 xml:space="preserve">Add </w:t>
            </w:r>
            <w:r w:rsidRPr="00541A05">
              <w:rPr>
                <w:rFonts w:ascii="Times New Roman" w:hAnsi="Times New Roman"/>
                <w:noProof/>
                <w:lang w:eastAsia="zh-CN"/>
              </w:rPr>
              <w:t>f_IMS_MOCallSetup_AnnexC21_Step4</w:t>
            </w:r>
            <w:r w:rsidRPr="00541A05">
              <w:rPr>
                <w:rFonts w:ascii="Times New Roman" w:hAnsi="Times New Roman" w:hint="eastAsia"/>
                <w:noProof/>
                <w:lang w:eastAsia="zh-CN"/>
              </w:rPr>
              <w:t xml:space="preserve"> in step 28-29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  <w:p w:rsidR="00541A05" w:rsidRPr="00993C1B" w:rsidRDefault="00541A05" w:rsidP="006156EC">
            <w:pPr>
              <w:pStyle w:val="CRCoverPage"/>
              <w:numPr>
                <w:ilvl w:val="0"/>
                <w:numId w:val="41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 xml:space="preserve">Set the first parameter to </w:t>
            </w:r>
            <w:r w:rsidRPr="00541A05">
              <w:rPr>
                <w:rFonts w:ascii="Times New Roman" w:hAnsi="Times New Roman"/>
                <w:noProof/>
                <w:lang w:eastAsia="zh-CN"/>
              </w:rPr>
              <w:t>OtherIPCAN</w:t>
            </w:r>
          </w:p>
        </w:tc>
      </w:tr>
      <w:tr w:rsidR="00D571AB" w:rsidTr="00F56933">
        <w:tc>
          <w:tcPr>
            <w:tcW w:w="2075" w:type="dxa"/>
          </w:tcPr>
          <w:p w:rsidR="00D571AB" w:rsidRPr="00E751F5" w:rsidRDefault="00D571A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D571AB" w:rsidRPr="007015EF" w:rsidRDefault="00254D3F" w:rsidP="00F56933">
            <w:pPr>
              <w:spacing w:after="0"/>
            </w:pPr>
            <w:r w:rsidRPr="00254D3F">
              <w:t>EPS_Fallback_NR5GC_IMS.ttcn</w:t>
            </w:r>
          </w:p>
        </w:tc>
      </w:tr>
      <w:tr w:rsidR="00D571AB" w:rsidRPr="00E751F5" w:rsidTr="00F56933">
        <w:tc>
          <w:tcPr>
            <w:tcW w:w="2075" w:type="dxa"/>
          </w:tcPr>
          <w:p w:rsidR="00D571AB" w:rsidRPr="00E751F5" w:rsidRDefault="00D571AB" w:rsidP="00F5693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D571AB" w:rsidRPr="00E751F5" w:rsidRDefault="00D571AB" w:rsidP="00F56933">
            <w:pPr>
              <w:rPr>
                <w:rFonts w:ascii="Arial" w:hAnsi="Arial"/>
                <w:highlight w:val="cyan"/>
              </w:rPr>
            </w:pPr>
          </w:p>
        </w:tc>
      </w:tr>
    </w:tbl>
    <w:p w:rsidR="00D571AB" w:rsidRDefault="00D571AB" w:rsidP="00D571AB">
      <w:pPr>
        <w:rPr>
          <w:noProof/>
        </w:rPr>
      </w:pPr>
    </w:p>
    <w:p w:rsidR="00D571AB" w:rsidRPr="007015EF" w:rsidRDefault="00D571AB" w:rsidP="00D571AB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D571AB" w:rsidTr="00F56933">
        <w:tc>
          <w:tcPr>
            <w:tcW w:w="9855" w:type="dxa"/>
            <w:shd w:val="clear" w:color="auto" w:fill="auto"/>
          </w:tcPr>
          <w:p w:rsidR="00254D3F" w:rsidRDefault="00D571AB" w:rsidP="00254D3F">
            <w:pPr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254D3F">
              <w:rPr>
                <w:noProof/>
              </w:rPr>
              <w:t>function f_TC_11_1_5_NR5GC_IMS1()runs on IMS_PTC</w:t>
            </w:r>
          </w:p>
          <w:p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var IMS_IPCAN_Coordination_MSG v_IMS_IPCAN_CoordMsg;</w:t>
            </w:r>
          </w:p>
          <w:p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var IMS_InviteRequestWithSdp_Type v_InviteRequestWithSdp;</w:t>
            </w:r>
          </w:p>
          <w:p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var template (value) MessageHeader v_MessageHeader_Response183;</w:t>
            </w:r>
          </w:p>
          <w:p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var default v_MyDefaultVar := null;</w:t>
            </w:r>
          </w:p>
          <w:p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fl_IMSFallback_PreambleRegistrations();</w:t>
            </w:r>
          </w:p>
          <w:p w:rsidR="00254D3F" w:rsidRDefault="00254D3F" w:rsidP="00254D3F">
            <w:pPr>
              <w:rPr>
                <w:noProof/>
              </w:rPr>
            </w:pPr>
          </w:p>
          <w:p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// @siclog "Step 11" siclog@</w:t>
            </w:r>
          </w:p>
          <w:p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v_InviteRequestWithSdp := f_IMS_MOCallSetup_ReceiveINVITE_Common(-, -);</w:t>
            </w:r>
          </w:p>
          <w:p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// Wait for indication RAT has changed to EUTRA</w:t>
            </w:r>
          </w:p>
          <w:p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OtherIPCAN.receive(cmr_IPCAN_IMS_Response) -&gt; value v_IMS_IPCAN_CoordMsg;</w:t>
            </w:r>
          </w:p>
          <w:p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f_IMS_PTC_SetRanType(v_IMS_IPCAN_CoordMsg.IPCAN_IMS_Response.IpcanInfo.RanType);</w:t>
            </w:r>
          </w:p>
          <w:p w:rsidR="00254D3F" w:rsidRDefault="00254D3F" w:rsidP="00254D3F">
            <w:pPr>
              <w:rPr>
                <w:noProof/>
              </w:rPr>
            </w:pPr>
          </w:p>
          <w:p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//@siclog "Step 28 - 29" siclog@</w:t>
            </w:r>
          </w:p>
          <w:p w:rsidR="00254D3F" w:rsidRDefault="00254D3F" w:rsidP="00254D3F">
            <w:pPr>
              <w:rPr>
                <w:noProof/>
              </w:rPr>
            </w:pPr>
          </w:p>
          <w:p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v_MyDefaultVar := activate (a_C46_ParallelBehavior ());</w:t>
            </w:r>
          </w:p>
          <w:p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//Steps 28 - 29 Map to 36.508 Table 4.5A.6.3-1 Steps 9a1- 11a1 which maps to 34.229-1 C.21 Steps 3 -4</w:t>
            </w:r>
          </w:p>
          <w:p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f_IMS_MOCallSetup_Send100Trying(v_InviteRequestWithSdp);</w:t>
            </w:r>
          </w:p>
          <w:p w:rsidR="00254D3F" w:rsidRDefault="00254D3F" w:rsidP="00254D3F">
            <w:pPr>
              <w:rPr>
                <w:noProof/>
              </w:rPr>
            </w:pPr>
          </w:p>
          <w:p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v_MessageHeader_Response183 := f_IMS_InviteResponse_183_MessageHeaderTX(v_InviteRequestWithSdp.Invite, px_IMS_CalleeContactUri, omit, -, NORMAL_CALL);</w:t>
            </w:r>
          </w:p>
          <w:p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deactivate (v_MyDefaultVar);</w:t>
            </w:r>
          </w:p>
          <w:p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// Trigger EUTRA for Dedicated Bearer Setup</w:t>
            </w:r>
          </w:p>
          <w:p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f_IMS_IPCAN_SendCoOrdMsg(OtherIPCAN);</w:t>
            </w:r>
          </w:p>
          <w:p w:rsidR="00254D3F" w:rsidRDefault="00254D3F" w:rsidP="00254D3F">
            <w:pPr>
              <w:rPr>
                <w:noProof/>
              </w:rPr>
            </w:pPr>
          </w:p>
          <w:p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//Carry on with the C.21 Steps  5-13</w:t>
            </w:r>
          </w:p>
          <w:p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f_IMS_MOCallSetup_AnnexC21_Steps5_13(v_InviteRequestWithSdp, valueof(v_MessageHeader_Response183));</w:t>
            </w:r>
          </w:p>
          <w:p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   </w:t>
            </w:r>
          </w:p>
          <w:p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// @siclog "Step 36" siclog@</w:t>
            </w:r>
          </w:p>
          <w:p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f_Delay(1.0);</w:t>
            </w:r>
          </w:p>
          <w:p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// @siclog "Step 37" siclog@</w:t>
            </w:r>
          </w:p>
          <w:p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f_IMS_CallReleaseMO(v_InviteRequestWithSdp.Invite);</w:t>
            </w:r>
          </w:p>
          <w:p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f_IMS_IPCAN_SendCoOrdMsg(OtherIPCAN);</w:t>
            </w:r>
          </w:p>
          <w:p w:rsidR="00254D3F" w:rsidRDefault="00254D3F" w:rsidP="00254D3F">
            <w:pPr>
              <w:rPr>
                <w:noProof/>
              </w:rPr>
            </w:pPr>
          </w:p>
          <w:p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f_IMS_IpcanReleaseWithOptionalDeregistration();</w:t>
            </w:r>
          </w:p>
          <w:p w:rsidR="00D571AB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D571AB" w:rsidRDefault="00D571AB" w:rsidP="00D571AB">
      <w:pPr>
        <w:rPr>
          <w:noProof/>
        </w:rPr>
      </w:pPr>
    </w:p>
    <w:p w:rsidR="00D571AB" w:rsidRPr="007015EF" w:rsidRDefault="00D571AB" w:rsidP="00D571AB">
      <w:pPr>
        <w:rPr>
          <w:b/>
          <w:bCs/>
          <w:noProof/>
        </w:rPr>
      </w:pPr>
      <w:r w:rsidRPr="007015EF">
        <w:rPr>
          <w:b/>
          <w:bCs/>
          <w:noProof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D571AB" w:rsidTr="00F56933">
        <w:tc>
          <w:tcPr>
            <w:tcW w:w="9855" w:type="dxa"/>
            <w:shd w:val="clear" w:color="auto" w:fill="auto"/>
          </w:tcPr>
          <w:p w:rsidR="00254D3F" w:rsidRDefault="00D571AB" w:rsidP="00254D3F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</w:t>
            </w:r>
            <w:r w:rsidR="00254D3F">
              <w:rPr>
                <w:noProof/>
              </w:rPr>
              <w:t>function f_TC_11_1_5_NR5GC_IMS1()runs on IMS_PTC</w:t>
            </w:r>
          </w:p>
          <w:p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var IMS_IPCAN_Coordination_MSG v_IMS_IPCAN_CoordMsg;</w:t>
            </w:r>
          </w:p>
          <w:p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var IMS_InviteRequestWithSdp_Type v_InviteRequestWithSdp;</w:t>
            </w:r>
          </w:p>
          <w:p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var template (value) MessageHeader v_MessageHeader_Response183;</w:t>
            </w:r>
          </w:p>
          <w:p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var default v_MyDefaultVar := null;</w:t>
            </w:r>
          </w:p>
          <w:p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fl_IMSFallback_PreambleRegistrations();</w:t>
            </w:r>
          </w:p>
          <w:p w:rsidR="00254D3F" w:rsidRDefault="00254D3F" w:rsidP="00254D3F">
            <w:pPr>
              <w:rPr>
                <w:noProof/>
              </w:rPr>
            </w:pPr>
          </w:p>
          <w:p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// @siclog "Step 11" siclog@</w:t>
            </w:r>
          </w:p>
          <w:p w:rsidR="00254D3F" w:rsidRDefault="00254D3F" w:rsidP="00254D3F">
            <w:pPr>
              <w:ind w:firstLine="195"/>
              <w:rPr>
                <w:noProof/>
                <w:lang w:eastAsia="zh-CN"/>
              </w:rPr>
            </w:pPr>
            <w:r>
              <w:rPr>
                <w:noProof/>
              </w:rPr>
              <w:t>v_InviteRequestWithSdp := f_IMS_MOCallSetup_ReceiveINVITE_Common(-, -);</w:t>
            </w:r>
          </w:p>
          <w:p w:rsidR="00254D3F" w:rsidRPr="00254D3F" w:rsidRDefault="00254D3F" w:rsidP="00254D3F">
            <w:pPr>
              <w:ind w:firstLine="195"/>
              <w:rPr>
                <w:noProof/>
                <w:lang w:eastAsia="zh-CN"/>
              </w:rPr>
            </w:pPr>
            <w:r w:rsidRPr="00254D3F">
              <w:rPr>
                <w:noProof/>
                <w:highlight w:val="yellow"/>
                <w:lang w:eastAsia="zh-CN"/>
              </w:rPr>
              <w:t>f_IMS_IPCAN_SendCoOrdMsg(IPCAN);</w:t>
            </w:r>
          </w:p>
          <w:p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// Wait for indication RAT has changed to EUTRA</w:t>
            </w:r>
          </w:p>
          <w:p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OtherIPCAN.receive(cmr_IPCAN_IMS_Response) -&gt; value v_IMS_IPCAN_CoordMsg;</w:t>
            </w:r>
          </w:p>
          <w:p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f_IMS_PTC_SetRanType(v_IMS_IPCAN_CoordMsg.IPCAN_IMS_Response.IpcanInfo.RanType);</w:t>
            </w:r>
          </w:p>
          <w:p w:rsidR="00254D3F" w:rsidRDefault="00254D3F" w:rsidP="00254D3F">
            <w:pPr>
              <w:rPr>
                <w:noProof/>
              </w:rPr>
            </w:pPr>
          </w:p>
          <w:p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//@siclog "Step 28 - 29" siclog@</w:t>
            </w:r>
          </w:p>
          <w:p w:rsidR="00254D3F" w:rsidRDefault="00254D3F" w:rsidP="00254D3F">
            <w:pPr>
              <w:rPr>
                <w:noProof/>
              </w:rPr>
            </w:pPr>
          </w:p>
          <w:p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v_MyDefaultVar := activate (a_C46_ParallelBehavior ());</w:t>
            </w:r>
          </w:p>
          <w:p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//Steps 28 - 29 Map to 36.508 Table 4.5A.6.3-1 Steps 9a1- 11a1 which maps to 34.229-1 C.21 Steps 3 -4</w:t>
            </w:r>
          </w:p>
          <w:p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f_IMS_MOCallSetup_Send100Trying(v_InviteRequestWithSdp);</w:t>
            </w:r>
          </w:p>
          <w:p w:rsidR="00254D3F" w:rsidRDefault="00254D3F" w:rsidP="00254D3F">
            <w:pPr>
              <w:rPr>
                <w:noProof/>
              </w:rPr>
            </w:pPr>
          </w:p>
          <w:p w:rsidR="00254D3F" w:rsidRDefault="00254D3F" w:rsidP="00254D3F">
            <w:pPr>
              <w:ind w:firstLine="195"/>
              <w:rPr>
                <w:noProof/>
                <w:lang w:eastAsia="zh-CN"/>
              </w:rPr>
            </w:pPr>
            <w:r>
              <w:rPr>
                <w:noProof/>
              </w:rPr>
              <w:t>v_MessageHeader_Response183 := f_IMS_InviteResponse_183_MessageHeaderTX(v_InviteRequestWithSdp.Invite, px_IMS_CalleeContactUri, omit, -, NORMAL_CALL);</w:t>
            </w:r>
          </w:p>
          <w:p w:rsidR="00254D3F" w:rsidRPr="00254D3F" w:rsidRDefault="00254D3F" w:rsidP="00254D3F">
            <w:pPr>
              <w:ind w:firstLine="195"/>
              <w:rPr>
                <w:noProof/>
                <w:lang w:eastAsia="zh-CN"/>
              </w:rPr>
            </w:pPr>
            <w:r w:rsidRPr="00254D3F">
              <w:rPr>
                <w:noProof/>
                <w:highlight w:val="yellow"/>
                <w:lang w:eastAsia="zh-CN"/>
              </w:rPr>
              <w:t>f_IMS_MOCallSetup_AnnexC21_Step4(v_InviteRequestWithSdp, v_MessageHeader_Response183);</w:t>
            </w:r>
          </w:p>
          <w:p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deactivate (v_MyDefaultVar);</w:t>
            </w:r>
          </w:p>
          <w:p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// Trigger EUTRA for Dedicated Bearer Setup</w:t>
            </w:r>
          </w:p>
          <w:p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f_IMS_IPCAN_SendCoOrdMsg(OtherIPCAN);</w:t>
            </w:r>
          </w:p>
          <w:p w:rsidR="00254D3F" w:rsidRDefault="00254D3F" w:rsidP="00254D3F">
            <w:pPr>
              <w:rPr>
                <w:noProof/>
              </w:rPr>
            </w:pPr>
          </w:p>
          <w:p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//Carry on with the C.21 Steps  5-13</w:t>
            </w:r>
          </w:p>
          <w:p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f_IMS_MOCallSetup_AnnexC21_Steps5_13(v_InviteRequestWithSdp, valueof(v_MessageHeader_Response183));</w:t>
            </w:r>
          </w:p>
          <w:p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   </w:t>
            </w:r>
          </w:p>
          <w:p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// @siclog "Step 36" siclog@</w:t>
            </w:r>
          </w:p>
          <w:p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f_Delay(1.0);</w:t>
            </w:r>
          </w:p>
          <w:p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</w:t>
            </w:r>
          </w:p>
          <w:p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// @siclog "Step 37" siclog@</w:t>
            </w:r>
          </w:p>
          <w:p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f_IMS_CallReleaseMO(v_InviteRequestWithSdp.Invite);</w:t>
            </w:r>
          </w:p>
          <w:p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f_IMS_IPCAN_SendCoOrdMsg(OtherIPCAN);</w:t>
            </w:r>
          </w:p>
          <w:p w:rsidR="00254D3F" w:rsidRDefault="00254D3F" w:rsidP="00254D3F">
            <w:pPr>
              <w:rPr>
                <w:noProof/>
              </w:rPr>
            </w:pPr>
          </w:p>
          <w:p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f_IMS_IpcanReleaseWithOptionalDeregistration</w:t>
            </w:r>
            <w:r>
              <w:t xml:space="preserve"> </w:t>
            </w:r>
            <w:r w:rsidRPr="00254D3F">
              <w:rPr>
                <w:noProof/>
              </w:rPr>
              <w:t>(</w:t>
            </w:r>
            <w:r w:rsidRPr="00254D3F">
              <w:rPr>
                <w:noProof/>
                <w:highlight w:val="yellow"/>
              </w:rPr>
              <w:t>OtherIPCAN</w:t>
            </w:r>
            <w:r w:rsidRPr="00254D3F">
              <w:rPr>
                <w:noProof/>
              </w:rPr>
              <w:t>)</w:t>
            </w:r>
            <w:r>
              <w:rPr>
                <w:noProof/>
              </w:rPr>
              <w:t>;</w:t>
            </w:r>
          </w:p>
          <w:p w:rsidR="00254D3F" w:rsidRDefault="00254D3F" w:rsidP="00254D3F">
            <w:pPr>
              <w:rPr>
                <w:noProof/>
                <w:lang w:eastAsia="zh-CN"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254D3F" w:rsidRPr="0065443B" w:rsidRDefault="00254D3F" w:rsidP="00254D3F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4" w:name="_Toc75012978"/>
      <w:r>
        <w:rPr>
          <w:b/>
          <w:lang w:val="pt-BR"/>
        </w:rPr>
        <w:lastRenderedPageBreak/>
        <w:t xml:space="preserve">Change </w:t>
      </w:r>
      <w:r>
        <w:rPr>
          <w:rFonts w:hint="eastAsia"/>
          <w:b/>
          <w:lang w:val="pt-BR" w:eastAsia="zh-CN"/>
        </w:rPr>
        <w:t>6</w:t>
      </w:r>
      <w:bookmarkEnd w:id="24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254D3F" w:rsidTr="000C6B12">
        <w:trPr>
          <w:trHeight w:val="447"/>
        </w:trPr>
        <w:tc>
          <w:tcPr>
            <w:tcW w:w="2075" w:type="dxa"/>
          </w:tcPr>
          <w:p w:rsidR="00254D3F" w:rsidRPr="00E751F5" w:rsidRDefault="00254D3F" w:rsidP="000C6B1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254D3F" w:rsidRPr="002D56A7" w:rsidRDefault="00254D3F" w:rsidP="000C6B12">
            <w:pPr>
              <w:spacing w:after="0"/>
            </w:pPr>
            <w:r>
              <w:rPr>
                <w:noProof/>
              </w:rPr>
              <w:t>f_IMS_IpcanReleaseWithOptionalDeregistration</w:t>
            </w:r>
          </w:p>
        </w:tc>
      </w:tr>
      <w:tr w:rsidR="00254D3F" w:rsidRPr="004A6B5A" w:rsidTr="000C6B12">
        <w:trPr>
          <w:trHeight w:val="775"/>
        </w:trPr>
        <w:tc>
          <w:tcPr>
            <w:tcW w:w="2075" w:type="dxa"/>
          </w:tcPr>
          <w:p w:rsidR="00254D3F" w:rsidRPr="00E751F5" w:rsidRDefault="00254D3F" w:rsidP="000C6B12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254D3F" w:rsidRPr="00A4185D" w:rsidRDefault="00254D3F" w:rsidP="00541A05">
            <w:pPr>
              <w:numPr>
                <w:ilvl w:val="0"/>
                <w:numId w:val="44"/>
              </w:numPr>
              <w:spacing w:after="0"/>
              <w:rPr>
                <w:lang w:val="en-US"/>
              </w:rPr>
            </w:pPr>
            <w:r>
              <w:rPr>
                <w:rFonts w:hint="eastAsia"/>
                <w:noProof/>
                <w:lang w:eastAsia="zh-CN"/>
              </w:rPr>
              <w:t xml:space="preserve">Modify with change point </w:t>
            </w:r>
            <w:r w:rsidR="00541A05">
              <w:rPr>
                <w:rFonts w:hint="eastAsia"/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254D3F" w:rsidTr="000C6B12">
        <w:tc>
          <w:tcPr>
            <w:tcW w:w="2075" w:type="dxa"/>
          </w:tcPr>
          <w:p w:rsidR="00254D3F" w:rsidRPr="00E751F5" w:rsidRDefault="00254D3F" w:rsidP="000C6B12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254D3F" w:rsidRPr="00993C1B" w:rsidRDefault="00254D3F" w:rsidP="00541A05">
            <w:pPr>
              <w:pStyle w:val="CRCoverPage"/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>Add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the  parameter</w:t>
            </w:r>
            <w:r w:rsidR="00541A05">
              <w:rPr>
                <w:rFonts w:ascii="Times New Roman" w:hAnsi="Times New Roman" w:hint="eastAsia"/>
                <w:noProof/>
                <w:lang w:eastAsia="zh-CN"/>
              </w:rPr>
              <w:t xml:space="preserve"> </w:t>
            </w:r>
            <w:r w:rsidR="00541A05" w:rsidRPr="00541A05">
              <w:rPr>
                <w:rFonts w:ascii="Times New Roman" w:hAnsi="Times New Roman"/>
                <w:noProof/>
                <w:lang w:eastAsia="zh-CN"/>
              </w:rPr>
              <w:t>p_Port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</w:tc>
      </w:tr>
      <w:tr w:rsidR="00254D3F" w:rsidTr="000C6B12">
        <w:tc>
          <w:tcPr>
            <w:tcW w:w="2075" w:type="dxa"/>
          </w:tcPr>
          <w:p w:rsidR="00254D3F" w:rsidRPr="00E751F5" w:rsidRDefault="00254D3F" w:rsidP="000C6B12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254D3F" w:rsidRPr="007015EF" w:rsidRDefault="00254D3F" w:rsidP="000C6B12">
            <w:pPr>
              <w:spacing w:after="0"/>
            </w:pPr>
            <w:proofErr w:type="spellStart"/>
            <w:r w:rsidRPr="00254D3F">
              <w:t>IMS_Procedures_Registration.ttcn</w:t>
            </w:r>
            <w:proofErr w:type="spellEnd"/>
          </w:p>
        </w:tc>
      </w:tr>
      <w:tr w:rsidR="00254D3F" w:rsidRPr="00E751F5" w:rsidTr="000C6B12">
        <w:tc>
          <w:tcPr>
            <w:tcW w:w="2075" w:type="dxa"/>
          </w:tcPr>
          <w:p w:rsidR="00254D3F" w:rsidRPr="00E751F5" w:rsidRDefault="00254D3F" w:rsidP="000C6B1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254D3F" w:rsidRPr="00E751F5" w:rsidRDefault="00254D3F" w:rsidP="000C6B12">
            <w:pPr>
              <w:rPr>
                <w:rFonts w:ascii="Arial" w:hAnsi="Arial"/>
                <w:highlight w:val="cyan"/>
              </w:rPr>
            </w:pPr>
          </w:p>
        </w:tc>
      </w:tr>
    </w:tbl>
    <w:p w:rsidR="00254D3F" w:rsidRDefault="00254D3F" w:rsidP="00254D3F">
      <w:pPr>
        <w:rPr>
          <w:noProof/>
        </w:rPr>
      </w:pPr>
    </w:p>
    <w:p w:rsidR="00254D3F" w:rsidRPr="007015EF" w:rsidRDefault="00254D3F" w:rsidP="00254D3F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254D3F" w:rsidTr="000C6B12">
        <w:tc>
          <w:tcPr>
            <w:tcW w:w="9855" w:type="dxa"/>
            <w:shd w:val="clear" w:color="auto" w:fill="auto"/>
          </w:tcPr>
          <w:p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function f_IMS_IpcanReleaseWithOptionalDeregistration(boolean p_AllowRetransmission := false) runs on IMS_PTC</w:t>
            </w:r>
          </w:p>
          <w:p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{ // @sic R5s170198 sic@</w:t>
            </w:r>
          </w:p>
          <w:p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timer t_Dummy;</w:t>
            </w:r>
          </w:p>
          <w:p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f_IMS_OptionalDeregistrationOrC24Reinvite(</w:t>
            </w:r>
            <w:r w:rsidRPr="00254D3F">
              <w:rPr>
                <w:noProof/>
                <w:highlight w:val="yellow"/>
              </w:rPr>
              <w:t>IPCAN</w:t>
            </w:r>
            <w:r>
              <w:rPr>
                <w:noProof/>
              </w:rPr>
              <w:t>, t_Dummy, -, p_AllowRetransmission); // @sic R5-154047, R5s170028, R5s170198, R5s170541 sic@</w:t>
            </w:r>
          </w:p>
          <w:p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254D3F" w:rsidRDefault="00254D3F" w:rsidP="00254D3F">
      <w:pPr>
        <w:rPr>
          <w:noProof/>
        </w:rPr>
      </w:pPr>
    </w:p>
    <w:p w:rsidR="00254D3F" w:rsidRPr="007015EF" w:rsidRDefault="00254D3F" w:rsidP="00254D3F">
      <w:pPr>
        <w:rPr>
          <w:b/>
          <w:bCs/>
          <w:noProof/>
        </w:rPr>
      </w:pPr>
      <w:r w:rsidRPr="007015EF">
        <w:rPr>
          <w:b/>
          <w:bCs/>
          <w:noProof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254D3F" w:rsidTr="000C6B12">
        <w:tc>
          <w:tcPr>
            <w:tcW w:w="9855" w:type="dxa"/>
            <w:shd w:val="clear" w:color="auto" w:fill="auto"/>
          </w:tcPr>
          <w:p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function f_IMS_IpcanReleaseWithOptionalDeregistration(</w:t>
            </w:r>
            <w:r w:rsidRPr="00254D3F">
              <w:rPr>
                <w:noProof/>
                <w:highlight w:val="yellow"/>
              </w:rPr>
              <w:t>IMS_IPCAN_CO_ORD_PORT p_Port</w:t>
            </w:r>
            <w:r>
              <w:rPr>
                <w:noProof/>
              </w:rPr>
              <w:t>, boolean p_AllowRetransmission := false) runs on IMS_PTC</w:t>
            </w:r>
          </w:p>
          <w:p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{ // @sic R5s170198 sic@</w:t>
            </w:r>
          </w:p>
          <w:p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timer t_Dummy;</w:t>
            </w:r>
          </w:p>
          <w:p w:rsidR="00254D3F" w:rsidRDefault="00254D3F" w:rsidP="00254D3F">
            <w:pPr>
              <w:rPr>
                <w:noProof/>
                <w:lang w:eastAsia="zh-CN"/>
              </w:rPr>
            </w:pPr>
            <w:r>
              <w:rPr>
                <w:noProof/>
              </w:rPr>
              <w:t xml:space="preserve">    f_IMS_OptionalDeregistrationOrC24Reinvite(</w:t>
            </w:r>
            <w:r w:rsidRPr="00254D3F">
              <w:rPr>
                <w:noProof/>
                <w:highlight w:val="yellow"/>
              </w:rPr>
              <w:t>p_Port</w:t>
            </w:r>
            <w:r>
              <w:rPr>
                <w:noProof/>
              </w:rPr>
              <w:t>, t_Dummy, -, p_AllowRetransmission); // @sic R5-154047, R5s170028, R5s170198, R5s170541 sic@</w:t>
            </w:r>
          </w:p>
          <w:p w:rsidR="00254D3F" w:rsidRDefault="00254D3F" w:rsidP="00254D3F">
            <w:pPr>
              <w:rPr>
                <w:noProof/>
                <w:lang w:eastAsia="zh-CN"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3A22C0" w:rsidRPr="00854C55" w:rsidRDefault="003A22C0" w:rsidP="00AE537C">
      <w:pPr>
        <w:pStyle w:val="1"/>
        <w:numPr>
          <w:ilvl w:val="0"/>
          <w:numId w:val="1"/>
        </w:numPr>
        <w:autoSpaceDN w:val="0"/>
        <w:rPr>
          <w:rFonts w:cs="Arial"/>
          <w:b/>
        </w:rPr>
      </w:pPr>
      <w:bookmarkStart w:id="25" w:name="_Toc75012979"/>
      <w:r w:rsidRPr="00854C55">
        <w:rPr>
          <w:rFonts w:cs="Arial"/>
          <w:b/>
        </w:rPr>
        <w:t xml:space="preserve">Branches </w:t>
      </w:r>
      <w:bookmarkEnd w:id="14"/>
      <w:bookmarkEnd w:id="15"/>
      <w:bookmarkEnd w:id="16"/>
      <w:r>
        <w:rPr>
          <w:rFonts w:cs="Arial"/>
          <w:b/>
        </w:rPr>
        <w:t>executed</w:t>
      </w:r>
      <w:bookmarkEnd w:id="25"/>
    </w:p>
    <w:p w:rsidR="003A22C0" w:rsidRDefault="000A4A26" w:rsidP="003A22C0">
      <w:pPr>
        <w:rPr>
          <w:rFonts w:cs="Arial"/>
          <w:color w:val="000000"/>
          <w:lang w:eastAsia="zh-CN"/>
        </w:rPr>
      </w:pPr>
      <w:proofErr w:type="gramStart"/>
      <w:r w:rsidRPr="00C8354F">
        <w:rPr>
          <w:rFonts w:cs="Arial" w:hint="eastAsia"/>
          <w:color w:val="000000"/>
          <w:lang w:eastAsia="zh-CN"/>
        </w:rPr>
        <w:t xml:space="preserve">NR Band </w:t>
      </w:r>
      <w:r w:rsidR="00222B83" w:rsidRPr="00C8354F">
        <w:rPr>
          <w:rFonts w:cs="Arial" w:hint="eastAsia"/>
          <w:color w:val="000000"/>
          <w:lang w:eastAsia="zh-CN"/>
        </w:rPr>
        <w:t>41,</w:t>
      </w:r>
      <w:r w:rsidR="00207D42" w:rsidRPr="00207D42">
        <w:t xml:space="preserve"> </w:t>
      </w:r>
      <w:r w:rsidR="00207D42" w:rsidRPr="00207D42">
        <w:rPr>
          <w:rFonts w:cs="Arial"/>
          <w:color w:val="000000"/>
          <w:lang w:eastAsia="zh-CN"/>
        </w:rPr>
        <w:t>nea</w:t>
      </w:r>
      <w:r w:rsidR="00DF0EAF">
        <w:rPr>
          <w:rFonts w:cs="Arial" w:hint="eastAsia"/>
          <w:color w:val="000000"/>
          <w:lang w:eastAsia="zh-CN"/>
        </w:rPr>
        <w:t>2</w:t>
      </w:r>
      <w:r w:rsidR="00222B83" w:rsidRPr="00C8354F">
        <w:rPr>
          <w:rFonts w:cs="Arial" w:hint="eastAsia"/>
          <w:color w:val="000000"/>
          <w:lang w:eastAsia="zh-CN"/>
        </w:rPr>
        <w:t>,</w:t>
      </w:r>
      <w:r w:rsidR="00207D42">
        <w:rPr>
          <w:rFonts w:cs="Arial" w:hint="eastAsia"/>
          <w:color w:val="000000"/>
          <w:lang w:eastAsia="zh-CN"/>
        </w:rPr>
        <w:t xml:space="preserve"> </w:t>
      </w:r>
      <w:r w:rsidR="00222B83" w:rsidRPr="00C8354F">
        <w:rPr>
          <w:rFonts w:cs="Arial" w:hint="eastAsia"/>
          <w:color w:val="000000"/>
          <w:lang w:eastAsia="zh-CN"/>
        </w:rPr>
        <w:t>Nia2.</w:t>
      </w:r>
      <w:proofErr w:type="gramEnd"/>
    </w:p>
    <w:p w:rsidR="003A22C0" w:rsidRPr="00854C55" w:rsidRDefault="003A22C0" w:rsidP="00AE537C">
      <w:pPr>
        <w:pStyle w:val="1"/>
        <w:numPr>
          <w:ilvl w:val="0"/>
          <w:numId w:val="1"/>
        </w:numPr>
        <w:autoSpaceDN w:val="0"/>
        <w:rPr>
          <w:rFonts w:cs="Arial"/>
          <w:b/>
        </w:rPr>
      </w:pPr>
      <w:bookmarkStart w:id="26" w:name="_Toc122434494"/>
      <w:bookmarkStart w:id="27" w:name="_Toc295288971"/>
      <w:bookmarkStart w:id="28" w:name="_Toc325725666"/>
      <w:bookmarkStart w:id="29" w:name="_Toc75012980"/>
      <w:r w:rsidRPr="00854C55">
        <w:rPr>
          <w:rFonts w:cs="Arial"/>
          <w:b/>
        </w:rPr>
        <w:lastRenderedPageBreak/>
        <w:t>Execution Log Files</w:t>
      </w:r>
      <w:bookmarkEnd w:id="26"/>
      <w:bookmarkEnd w:id="27"/>
      <w:bookmarkEnd w:id="28"/>
      <w:bookmarkEnd w:id="29"/>
    </w:p>
    <w:p w:rsidR="008E5C6A" w:rsidRPr="008E5C6A" w:rsidRDefault="008E5C6A" w:rsidP="00AE537C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30" w:name="_Toc43191966"/>
      <w:bookmarkStart w:id="31" w:name="_Toc54877395"/>
      <w:bookmarkStart w:id="32" w:name="_Toc75012981"/>
      <w:r w:rsidRPr="008E5C6A">
        <w:rPr>
          <w:b/>
          <w:lang w:val="pt-BR"/>
        </w:rPr>
        <w:t>HiSilicon Balong 5000</w:t>
      </w:r>
      <w:bookmarkEnd w:id="30"/>
      <w:bookmarkEnd w:id="31"/>
      <w:bookmarkEnd w:id="32"/>
    </w:p>
    <w:p w:rsidR="008E5C6A" w:rsidRDefault="008E5C6A" w:rsidP="008E5C6A">
      <w:pPr>
        <w:rPr>
          <w:rFonts w:cs="Arial"/>
          <w:lang w:eastAsia="zh-CN"/>
        </w:rPr>
      </w:pPr>
      <w:r>
        <w:rPr>
          <w:rFonts w:cs="Arial"/>
        </w:rPr>
        <w:t xml:space="preserve">The </w:t>
      </w:r>
      <w:proofErr w:type="spellStart"/>
      <w:r>
        <w:rPr>
          <w:b/>
        </w:rPr>
        <w:t>HiSilicon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Balong</w:t>
      </w:r>
      <w:proofErr w:type="spellEnd"/>
      <w:r>
        <w:rPr>
          <w:b/>
        </w:rPr>
        <w:t xml:space="preserve"> 5000</w:t>
      </w:r>
      <w:r>
        <w:rPr>
          <w:rFonts w:cs="Arial"/>
        </w:rPr>
        <w:t xml:space="preserve"> passed this test case on </w:t>
      </w:r>
      <w:proofErr w:type="spellStart"/>
      <w:r>
        <w:rPr>
          <w:rFonts w:ascii="Arial" w:hAnsi="Arial"/>
          <w:b/>
          <w:lang w:eastAsia="zh-CN"/>
        </w:rPr>
        <w:t>Datang</w:t>
      </w:r>
      <w:proofErr w:type="spellEnd"/>
      <w:r>
        <w:rPr>
          <w:rFonts w:ascii="Arial" w:hAnsi="Arial"/>
          <w:b/>
          <w:lang w:eastAsia="zh-CN"/>
        </w:rPr>
        <w:t xml:space="preserve"> </w:t>
      </w:r>
      <w:proofErr w:type="spellStart"/>
      <w:r>
        <w:rPr>
          <w:rFonts w:ascii="Arial" w:hAnsi="Arial"/>
          <w:b/>
          <w:lang w:eastAsia="zh-CN"/>
        </w:rPr>
        <w:t>LinkTester</w:t>
      </w:r>
      <w:proofErr w:type="spellEnd"/>
      <w:r>
        <w:rPr>
          <w:rFonts w:ascii="Arial" w:hAnsi="Arial"/>
          <w:b/>
          <w:lang w:eastAsia="zh-CN"/>
        </w:rPr>
        <w:t xml:space="preserve"> 5G Protocol Conformance Test System ECT9610</w:t>
      </w:r>
      <w:r>
        <w:rPr>
          <w:rFonts w:cs="Arial"/>
        </w:rPr>
        <w:t>. The documentation below is enclosed as evidence of the successful test case run [1]:</w:t>
      </w:r>
    </w:p>
    <w:p w:rsidR="001F4BC1" w:rsidRPr="00D666BE" w:rsidRDefault="008E5C6A" w:rsidP="00023ABB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b/>
        </w:rPr>
        <w:t>Test Case Execution log file</w:t>
      </w:r>
      <w:r>
        <w:rPr>
          <w:rFonts w:hint="eastAsia"/>
          <w:b/>
          <w:lang w:eastAsia="zh-CN"/>
        </w:rPr>
        <w:t>:</w:t>
      </w:r>
      <w:r w:rsidRPr="00D666BE">
        <w:rPr>
          <w:rFonts w:cs="Arial"/>
        </w:rPr>
        <w:br/>
      </w:r>
      <w:r w:rsidRPr="00D666BE">
        <w:rPr>
          <w:rFonts w:ascii="Calibri" w:hAnsi="Calibri" w:cs="Calibri"/>
          <w:sz w:val="22"/>
        </w:rPr>
        <w:t>\</w:t>
      </w:r>
      <w:r w:rsidR="00023ABB" w:rsidRPr="00023ABB">
        <w:t xml:space="preserve"> </w:t>
      </w:r>
      <w:r w:rsidR="00023ABB" w:rsidRPr="00023ABB">
        <w:rPr>
          <w:rFonts w:ascii="Calibri" w:hAnsi="Calibri" w:cs="Calibri"/>
          <w:sz w:val="22"/>
        </w:rPr>
        <w:t>TC_11_1_</w:t>
      </w:r>
      <w:r w:rsidR="00DF6C79">
        <w:rPr>
          <w:rFonts w:ascii="Calibri" w:hAnsi="Calibri" w:cs="Calibri" w:hint="eastAsia"/>
          <w:sz w:val="22"/>
          <w:lang w:eastAsia="zh-CN"/>
        </w:rPr>
        <w:t>5</w:t>
      </w:r>
      <w:r w:rsidR="00023ABB" w:rsidRPr="00023ABB">
        <w:rPr>
          <w:rFonts w:ascii="Calibri" w:hAnsi="Calibri" w:cs="Calibri"/>
          <w:sz w:val="22"/>
        </w:rPr>
        <w:t>_NR5GC_N41-FDD3</w:t>
      </w:r>
      <w:r w:rsidR="000559B5" w:rsidRPr="00D666BE">
        <w:rPr>
          <w:rFonts w:ascii="Calibri" w:hAnsi="Calibri" w:cs="Calibri"/>
          <w:sz w:val="22"/>
        </w:rPr>
        <w:t>.log</w:t>
      </w:r>
    </w:p>
    <w:p w:rsidR="008E5C6A" w:rsidRPr="00D666BE" w:rsidRDefault="008E5C6A" w:rsidP="00D666BE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Calibri" w:hAnsi="Calibri" w:cs="Calibri"/>
          <w:sz w:val="22"/>
        </w:rPr>
      </w:pPr>
      <w:r>
        <w:rPr>
          <w:b/>
        </w:rPr>
        <w:t>PIXCIT settings used</w:t>
      </w:r>
      <w:r>
        <w:rPr>
          <w:rFonts w:hint="eastAsia"/>
          <w:b/>
          <w:lang w:eastAsia="zh-CN"/>
        </w:rPr>
        <w:t>:</w:t>
      </w:r>
      <w:r w:rsidRPr="00D666BE">
        <w:rPr>
          <w:rFonts w:cs="Arial"/>
          <w:b/>
        </w:rPr>
        <w:br/>
      </w:r>
      <w:r w:rsidRPr="00D666BE">
        <w:rPr>
          <w:rFonts w:ascii="Calibri" w:hAnsi="Calibri" w:cs="Calibri"/>
          <w:sz w:val="22"/>
        </w:rPr>
        <w:t xml:space="preserve">\ </w:t>
      </w:r>
      <w:r w:rsidR="00AF0260" w:rsidRPr="00D666BE">
        <w:rPr>
          <w:rFonts w:ascii="Calibri" w:hAnsi="Calibri" w:cs="Calibri"/>
          <w:sz w:val="22"/>
        </w:rPr>
        <w:t>Pics(Hisilicon-IRAT)</w:t>
      </w:r>
      <w:r w:rsidR="000559B5" w:rsidRPr="00D666BE">
        <w:rPr>
          <w:rFonts w:ascii="Calibri" w:hAnsi="Calibri" w:cs="Calibri"/>
          <w:sz w:val="22"/>
        </w:rPr>
        <w:t>.xml</w:t>
      </w:r>
    </w:p>
    <w:p w:rsidR="001F4BC1" w:rsidRPr="008E5C6A" w:rsidRDefault="008E5C6A" w:rsidP="00D666BE">
      <w:pPr>
        <w:overflowPunct w:val="0"/>
        <w:autoSpaceDE w:val="0"/>
        <w:autoSpaceDN w:val="0"/>
        <w:adjustRightInd w:val="0"/>
        <w:ind w:left="360"/>
        <w:rPr>
          <w:rFonts w:ascii="Calibri" w:hAnsi="Calibri" w:cs="Calibri"/>
          <w:sz w:val="22"/>
          <w:lang w:eastAsia="zh-CN"/>
        </w:rPr>
      </w:pPr>
      <w:r>
        <w:rPr>
          <w:rFonts w:ascii="Calibri" w:hAnsi="Calibri" w:cs="Calibri"/>
          <w:sz w:val="22"/>
        </w:rPr>
        <w:t>\</w:t>
      </w:r>
      <w:r w:rsidRPr="00971449">
        <w:t xml:space="preserve"> </w:t>
      </w:r>
      <w:proofErr w:type="gramStart"/>
      <w:r w:rsidR="000559B5" w:rsidRPr="000559B5">
        <w:rPr>
          <w:rFonts w:ascii="Calibri" w:hAnsi="Calibri" w:cs="Calibri"/>
          <w:sz w:val="22"/>
        </w:rPr>
        <w:t>Pixit(</w:t>
      </w:r>
      <w:proofErr w:type="gramEnd"/>
      <w:r w:rsidR="000559B5" w:rsidRPr="000559B5">
        <w:rPr>
          <w:rFonts w:ascii="Calibri" w:hAnsi="Calibri" w:cs="Calibri"/>
          <w:sz w:val="22"/>
        </w:rPr>
        <w:t>TC_</w:t>
      </w:r>
      <w:r w:rsidR="004A0089">
        <w:rPr>
          <w:rFonts w:ascii="Calibri" w:hAnsi="Calibri" w:cs="Calibri" w:hint="eastAsia"/>
          <w:sz w:val="22"/>
          <w:lang w:eastAsia="zh-CN"/>
        </w:rPr>
        <w:t>11_</w:t>
      </w:r>
      <w:r w:rsidR="002206FF">
        <w:rPr>
          <w:rFonts w:ascii="Calibri" w:hAnsi="Calibri" w:cs="Calibri" w:hint="eastAsia"/>
          <w:sz w:val="22"/>
          <w:lang w:eastAsia="zh-CN"/>
        </w:rPr>
        <w:t>1</w:t>
      </w:r>
      <w:r w:rsidR="004A0089">
        <w:rPr>
          <w:rFonts w:ascii="Calibri" w:hAnsi="Calibri" w:cs="Calibri" w:hint="eastAsia"/>
          <w:sz w:val="22"/>
          <w:lang w:eastAsia="zh-CN"/>
        </w:rPr>
        <w:t>_</w:t>
      </w:r>
      <w:r w:rsidR="00DF6C79">
        <w:rPr>
          <w:rFonts w:ascii="Calibri" w:hAnsi="Calibri" w:cs="Calibri" w:hint="eastAsia"/>
          <w:sz w:val="22"/>
          <w:lang w:eastAsia="zh-CN"/>
        </w:rPr>
        <w:t>5</w:t>
      </w:r>
      <w:r w:rsidR="000559B5" w:rsidRPr="000559B5">
        <w:rPr>
          <w:rFonts w:ascii="Calibri" w:hAnsi="Calibri" w:cs="Calibri"/>
          <w:sz w:val="22"/>
        </w:rPr>
        <w:t>_NR5GC).xml</w:t>
      </w:r>
    </w:p>
    <w:p w:rsidR="003A22C0" w:rsidRPr="002D362B" w:rsidRDefault="003A22C0" w:rsidP="00AE537C">
      <w:pPr>
        <w:pStyle w:val="1"/>
        <w:numPr>
          <w:ilvl w:val="0"/>
          <w:numId w:val="1"/>
        </w:numPr>
        <w:autoSpaceDN w:val="0"/>
        <w:rPr>
          <w:rFonts w:cs="Arial"/>
          <w:b/>
        </w:rPr>
      </w:pPr>
      <w:bookmarkStart w:id="33" w:name="_Toc122434496"/>
      <w:bookmarkStart w:id="34" w:name="_Toc295288973"/>
      <w:bookmarkStart w:id="35" w:name="_Toc325725668"/>
      <w:bookmarkStart w:id="36" w:name="_Toc75012982"/>
      <w:r w:rsidRPr="002D362B">
        <w:rPr>
          <w:rFonts w:cs="Arial"/>
          <w:b/>
        </w:rPr>
        <w:t>References</w:t>
      </w:r>
      <w:bookmarkEnd w:id="33"/>
      <w:bookmarkEnd w:id="34"/>
      <w:bookmarkEnd w:id="35"/>
      <w:bookmarkEnd w:id="36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5"/>
        <w:gridCol w:w="8378"/>
      </w:tblGrid>
      <w:tr w:rsidR="003A22C0" w:rsidRPr="00E139D5" w:rsidTr="00E139D5">
        <w:trPr>
          <w:trHeight w:val="249"/>
        </w:trPr>
        <w:tc>
          <w:tcPr>
            <w:tcW w:w="775" w:type="dxa"/>
            <w:hideMark/>
          </w:tcPr>
          <w:p w:rsidR="003A22C0" w:rsidRPr="00C8354F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C8354F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8378" w:type="dxa"/>
            <w:hideMark/>
          </w:tcPr>
          <w:p w:rsidR="003A22C0" w:rsidRPr="00C8354F" w:rsidRDefault="008E5C6A" w:rsidP="00E973E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C8354F">
              <w:rPr>
                <w:rFonts w:ascii="Arial" w:hAnsi="Arial"/>
                <w:b/>
                <w:sz w:val="21"/>
                <w:szCs w:val="22"/>
                <w:lang w:val="en-US" w:eastAsia="zh-CN"/>
              </w:rPr>
              <w:t>R5s2</w:t>
            </w:r>
            <w:r w:rsidR="000559B5">
              <w:rPr>
                <w:rFonts w:ascii="Arial" w:hAnsi="Arial" w:hint="eastAsia"/>
                <w:b/>
                <w:sz w:val="21"/>
                <w:szCs w:val="22"/>
                <w:lang w:val="en-US" w:eastAsia="zh-CN"/>
              </w:rPr>
              <w:t>10</w:t>
            </w:r>
            <w:r w:rsidR="00D666BE">
              <w:rPr>
                <w:rFonts w:ascii="Arial" w:hAnsi="Arial" w:hint="eastAsia"/>
                <w:b/>
                <w:sz w:val="21"/>
                <w:szCs w:val="22"/>
                <w:lang w:val="en-US" w:eastAsia="zh-CN"/>
              </w:rPr>
              <w:t>6</w:t>
            </w:r>
            <w:r w:rsidR="00E973E8">
              <w:rPr>
                <w:rFonts w:ascii="Arial" w:hAnsi="Arial" w:hint="eastAsia"/>
                <w:b/>
                <w:sz w:val="21"/>
                <w:szCs w:val="22"/>
                <w:lang w:val="en-US" w:eastAsia="zh-CN"/>
              </w:rPr>
              <w:t>6</w:t>
            </w:r>
            <w:r w:rsidR="00DF6C79">
              <w:rPr>
                <w:rFonts w:ascii="Arial" w:hAnsi="Arial" w:hint="eastAsia"/>
                <w:b/>
                <w:sz w:val="21"/>
                <w:szCs w:val="22"/>
                <w:lang w:val="en-US" w:eastAsia="zh-CN"/>
              </w:rPr>
              <w:t>1</w:t>
            </w:r>
            <w:r w:rsidRPr="00C8354F">
              <w:rPr>
                <w:rFonts w:ascii="Arial" w:hAnsi="Arial"/>
              </w:rPr>
              <w:t xml:space="preserve">:   </w:t>
            </w:r>
            <w:r w:rsidRPr="00C8354F">
              <w:rPr>
                <w:rFonts w:ascii="Calibri" w:hAnsi="Calibri" w:cs="Calibri"/>
                <w:sz w:val="22"/>
              </w:rPr>
              <w:t xml:space="preserve">Supporting information for agreement of </w:t>
            </w:r>
            <w:r w:rsidRPr="00C8354F">
              <w:rPr>
                <w:rFonts w:ascii="Calibri" w:hAnsi="Calibri" w:cs="Calibri" w:hint="eastAsia"/>
                <w:sz w:val="22"/>
              </w:rPr>
              <w:t>NR5GC</w:t>
            </w:r>
            <w:r w:rsidRPr="00C8354F">
              <w:rPr>
                <w:rFonts w:ascii="Calibri" w:hAnsi="Calibri" w:cs="Calibri"/>
                <w:sz w:val="22"/>
              </w:rPr>
              <w:t xml:space="preserve"> test case </w:t>
            </w:r>
            <w:r w:rsidR="00DF6C79">
              <w:rPr>
                <w:rFonts w:ascii="Calibri" w:hAnsi="Calibri" w:cs="Calibri" w:hint="eastAsia"/>
                <w:sz w:val="22"/>
                <w:lang w:eastAsia="zh-CN"/>
              </w:rPr>
              <w:t>11.1.5</w:t>
            </w:r>
            <w:r w:rsidRPr="00C8354F">
              <w:rPr>
                <w:rFonts w:ascii="Calibri" w:hAnsi="Calibri" w:cs="Calibri"/>
                <w:sz w:val="22"/>
              </w:rPr>
              <w:t xml:space="preserve"> in FR1</w:t>
            </w:r>
          </w:p>
        </w:tc>
      </w:tr>
    </w:tbl>
    <w:p w:rsidR="001E41F3" w:rsidRDefault="001E41F3" w:rsidP="00603F4B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5C36" w:rsidRDefault="004D5C36">
      <w:r>
        <w:separator/>
      </w:r>
    </w:p>
  </w:endnote>
  <w:endnote w:type="continuationSeparator" w:id="0">
    <w:p w:rsidR="004D5C36" w:rsidRDefault="004D5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5C36" w:rsidRDefault="004D5C36">
      <w:r>
        <w:separator/>
      </w:r>
    </w:p>
  </w:footnote>
  <w:footnote w:type="continuationSeparator" w:id="0">
    <w:p w:rsidR="004D5C36" w:rsidRDefault="004D5C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6B12" w:rsidRDefault="000C6B1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6B12" w:rsidRDefault="000C6B1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6B12" w:rsidRDefault="000C6B1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6B12" w:rsidRDefault="000C6B1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09AA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2842606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41013B8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54D1CCC"/>
    <w:multiLevelType w:val="hybridMultilevel"/>
    <w:tmpl w:val="E2B0364A"/>
    <w:lvl w:ilvl="0" w:tplc="5D7A8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5996AD3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C2E6DAF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F8640E5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2FB497D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3FF5D77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49013D9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6457D94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74322E7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1AEA27D0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1C8C5B9D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1E6C5EBA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2D5832A8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2EE30141"/>
    <w:multiLevelType w:val="hybridMultilevel"/>
    <w:tmpl w:val="24287964"/>
    <w:lvl w:ilvl="0" w:tplc="2AD21E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3B695BB9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3CF94C1D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3E092CFB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42003F1B"/>
    <w:multiLevelType w:val="hybridMultilevel"/>
    <w:tmpl w:val="1EFC1B8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46683A92"/>
    <w:multiLevelType w:val="hybridMultilevel"/>
    <w:tmpl w:val="556CA610"/>
    <w:lvl w:ilvl="0" w:tplc="220200AE">
      <w:start w:val="1"/>
      <w:numFmt w:val="decimal"/>
      <w:lvlText w:val="%1."/>
      <w:lvlJc w:val="left"/>
      <w:pPr>
        <w:ind w:left="4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6">
    <w:nsid w:val="4FCF08D4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40B6B82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A6102B0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E967A40"/>
    <w:multiLevelType w:val="multilevel"/>
    <w:tmpl w:val="5E967A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617B72E6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53B45BB"/>
    <w:multiLevelType w:val="hybridMultilevel"/>
    <w:tmpl w:val="307EDB64"/>
    <w:lvl w:ilvl="0" w:tplc="392C95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67573F8C"/>
    <w:multiLevelType w:val="hybridMultilevel"/>
    <w:tmpl w:val="132A9FB6"/>
    <w:lvl w:ilvl="0" w:tplc="26A023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690A74C5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6B237CC7"/>
    <w:multiLevelType w:val="hybridMultilevel"/>
    <w:tmpl w:val="EDEE45AC"/>
    <w:lvl w:ilvl="0" w:tplc="A5AC29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6D86700A"/>
    <w:multiLevelType w:val="hybridMultilevel"/>
    <w:tmpl w:val="B0FE8806"/>
    <w:lvl w:ilvl="0" w:tplc="52088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71C61454"/>
    <w:multiLevelType w:val="hybridMultilevel"/>
    <w:tmpl w:val="628ADEC6"/>
    <w:lvl w:ilvl="0" w:tplc="502E8928">
      <w:start w:val="1"/>
      <w:numFmt w:val="decimal"/>
      <w:lvlText w:val="%1."/>
      <w:lvlJc w:val="left"/>
      <w:pPr>
        <w:ind w:left="4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7">
    <w:nsid w:val="72EF7A53"/>
    <w:multiLevelType w:val="hybridMultilevel"/>
    <w:tmpl w:val="77CA044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8">
    <w:nsid w:val="72F730F4"/>
    <w:multiLevelType w:val="hybridMultilevel"/>
    <w:tmpl w:val="7BBC49C0"/>
    <w:lvl w:ilvl="0" w:tplc="A54A7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9">
    <w:nsid w:val="734D1DC7"/>
    <w:multiLevelType w:val="hybridMultilevel"/>
    <w:tmpl w:val="EF565BA6"/>
    <w:lvl w:ilvl="0" w:tplc="5C886A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73FF5DB4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5"/>
  </w:num>
  <w:num w:numId="5">
    <w:abstractNumId w:val="6"/>
  </w:num>
  <w:num w:numId="6">
    <w:abstractNumId w:val="29"/>
  </w:num>
  <w:num w:numId="7">
    <w:abstractNumId w:val="16"/>
  </w:num>
  <w:num w:numId="8">
    <w:abstractNumId w:val="1"/>
  </w:num>
  <w:num w:numId="9">
    <w:abstractNumId w:val="9"/>
  </w:num>
  <w:num w:numId="10">
    <w:abstractNumId w:val="2"/>
  </w:num>
  <w:num w:numId="11">
    <w:abstractNumId w:val="5"/>
  </w:num>
  <w:num w:numId="12">
    <w:abstractNumId w:val="14"/>
  </w:num>
  <w:num w:numId="13">
    <w:abstractNumId w:val="29"/>
    <w:lvlOverride w:ilvl="1">
      <w:startOverride w:val="1"/>
    </w:lvlOverride>
  </w:num>
  <w:num w:numId="14">
    <w:abstractNumId w:val="22"/>
  </w:num>
  <w:num w:numId="15">
    <w:abstractNumId w:val="7"/>
  </w:num>
  <w:num w:numId="16">
    <w:abstractNumId w:val="27"/>
  </w:num>
  <w:num w:numId="17">
    <w:abstractNumId w:val="0"/>
  </w:num>
  <w:num w:numId="18">
    <w:abstractNumId w:val="26"/>
  </w:num>
  <w:num w:numId="19">
    <w:abstractNumId w:val="30"/>
  </w:num>
  <w:num w:numId="20">
    <w:abstractNumId w:val="28"/>
  </w:num>
  <w:num w:numId="21">
    <w:abstractNumId w:val="10"/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</w:num>
  <w:num w:numId="25">
    <w:abstractNumId w:val="21"/>
  </w:num>
  <w:num w:numId="26">
    <w:abstractNumId w:val="20"/>
  </w:num>
  <w:num w:numId="27">
    <w:abstractNumId w:val="8"/>
  </w:num>
  <w:num w:numId="28">
    <w:abstractNumId w:val="24"/>
  </w:num>
  <w:num w:numId="29">
    <w:abstractNumId w:val="37"/>
  </w:num>
  <w:num w:numId="30">
    <w:abstractNumId w:val="34"/>
  </w:num>
  <w:num w:numId="31">
    <w:abstractNumId w:val="38"/>
  </w:num>
  <w:num w:numId="32">
    <w:abstractNumId w:val="25"/>
  </w:num>
  <w:num w:numId="33">
    <w:abstractNumId w:val="36"/>
  </w:num>
  <w:num w:numId="34">
    <w:abstractNumId w:val="31"/>
  </w:num>
  <w:num w:numId="35">
    <w:abstractNumId w:val="32"/>
  </w:num>
  <w:num w:numId="36">
    <w:abstractNumId w:val="35"/>
  </w:num>
  <w:num w:numId="37">
    <w:abstractNumId w:val="3"/>
  </w:num>
  <w:num w:numId="38">
    <w:abstractNumId w:val="39"/>
  </w:num>
  <w:num w:numId="39">
    <w:abstractNumId w:val="17"/>
  </w:num>
  <w:num w:numId="40">
    <w:abstractNumId w:val="13"/>
  </w:num>
  <w:num w:numId="41">
    <w:abstractNumId w:val="19"/>
  </w:num>
  <w:num w:numId="42">
    <w:abstractNumId w:val="11"/>
  </w:num>
  <w:num w:numId="43">
    <w:abstractNumId w:val="40"/>
  </w:num>
  <w:num w:numId="44">
    <w:abstractNumId w:val="4"/>
  </w:num>
  <w:num w:numId="4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1C2"/>
    <w:rsid w:val="00022434"/>
    <w:rsid w:val="00022E4A"/>
    <w:rsid w:val="00023ABB"/>
    <w:rsid w:val="00032AD9"/>
    <w:rsid w:val="000559B5"/>
    <w:rsid w:val="000617E1"/>
    <w:rsid w:val="00063BFA"/>
    <w:rsid w:val="00073DD9"/>
    <w:rsid w:val="000859E5"/>
    <w:rsid w:val="000970E3"/>
    <w:rsid w:val="000A4A26"/>
    <w:rsid w:val="000A6394"/>
    <w:rsid w:val="000B4564"/>
    <w:rsid w:val="000B7FED"/>
    <w:rsid w:val="000C038A"/>
    <w:rsid w:val="000C6598"/>
    <w:rsid w:val="000C6B12"/>
    <w:rsid w:val="000D173E"/>
    <w:rsid w:val="000D44B3"/>
    <w:rsid w:val="000E70AC"/>
    <w:rsid w:val="000F0519"/>
    <w:rsid w:val="000F15E5"/>
    <w:rsid w:val="00111502"/>
    <w:rsid w:val="001133B9"/>
    <w:rsid w:val="00121646"/>
    <w:rsid w:val="00123B59"/>
    <w:rsid w:val="00145D43"/>
    <w:rsid w:val="001516D5"/>
    <w:rsid w:val="00163924"/>
    <w:rsid w:val="00174EF1"/>
    <w:rsid w:val="00192C46"/>
    <w:rsid w:val="00196081"/>
    <w:rsid w:val="0019740A"/>
    <w:rsid w:val="001A08B3"/>
    <w:rsid w:val="001A09A3"/>
    <w:rsid w:val="001A227C"/>
    <w:rsid w:val="001A433F"/>
    <w:rsid w:val="001A4BC2"/>
    <w:rsid w:val="001A7B60"/>
    <w:rsid w:val="001B52F0"/>
    <w:rsid w:val="001B7A65"/>
    <w:rsid w:val="001C4AD3"/>
    <w:rsid w:val="001E41F3"/>
    <w:rsid w:val="001F4BC1"/>
    <w:rsid w:val="00207D42"/>
    <w:rsid w:val="002118AB"/>
    <w:rsid w:val="002160BA"/>
    <w:rsid w:val="002206FF"/>
    <w:rsid w:val="00222B83"/>
    <w:rsid w:val="00252362"/>
    <w:rsid w:val="00254D3F"/>
    <w:rsid w:val="0026004D"/>
    <w:rsid w:val="002640DD"/>
    <w:rsid w:val="002714F0"/>
    <w:rsid w:val="00271A23"/>
    <w:rsid w:val="00275D12"/>
    <w:rsid w:val="00284FEB"/>
    <w:rsid w:val="002860C4"/>
    <w:rsid w:val="002A6D31"/>
    <w:rsid w:val="002B5741"/>
    <w:rsid w:val="002D362B"/>
    <w:rsid w:val="002D5454"/>
    <w:rsid w:val="002E472E"/>
    <w:rsid w:val="00301B26"/>
    <w:rsid w:val="00305409"/>
    <w:rsid w:val="00311688"/>
    <w:rsid w:val="00317F09"/>
    <w:rsid w:val="00320BC8"/>
    <w:rsid w:val="00327943"/>
    <w:rsid w:val="00327CED"/>
    <w:rsid w:val="00343F7B"/>
    <w:rsid w:val="00344D50"/>
    <w:rsid w:val="00345FDB"/>
    <w:rsid w:val="003609EF"/>
    <w:rsid w:val="0036231A"/>
    <w:rsid w:val="00365387"/>
    <w:rsid w:val="00370B54"/>
    <w:rsid w:val="00374DD4"/>
    <w:rsid w:val="00375F92"/>
    <w:rsid w:val="003A0BE7"/>
    <w:rsid w:val="003A22C0"/>
    <w:rsid w:val="003A3CA7"/>
    <w:rsid w:val="003B1187"/>
    <w:rsid w:val="003C0432"/>
    <w:rsid w:val="003D3D77"/>
    <w:rsid w:val="003D6C5E"/>
    <w:rsid w:val="003E1A36"/>
    <w:rsid w:val="003E2EFC"/>
    <w:rsid w:val="003E42C1"/>
    <w:rsid w:val="003F61EE"/>
    <w:rsid w:val="00400ADF"/>
    <w:rsid w:val="00410371"/>
    <w:rsid w:val="004242F1"/>
    <w:rsid w:val="00457B35"/>
    <w:rsid w:val="00465C28"/>
    <w:rsid w:val="00474D09"/>
    <w:rsid w:val="00482CA8"/>
    <w:rsid w:val="00490413"/>
    <w:rsid w:val="004915B4"/>
    <w:rsid w:val="004915C6"/>
    <w:rsid w:val="004A0047"/>
    <w:rsid w:val="004A0089"/>
    <w:rsid w:val="004B73EF"/>
    <w:rsid w:val="004B75B7"/>
    <w:rsid w:val="004C5539"/>
    <w:rsid w:val="004D5C36"/>
    <w:rsid w:val="00512559"/>
    <w:rsid w:val="005140FF"/>
    <w:rsid w:val="005150E2"/>
    <w:rsid w:val="0051580D"/>
    <w:rsid w:val="00522F60"/>
    <w:rsid w:val="00541A05"/>
    <w:rsid w:val="005421BA"/>
    <w:rsid w:val="00547111"/>
    <w:rsid w:val="00553A82"/>
    <w:rsid w:val="00554BA7"/>
    <w:rsid w:val="00580410"/>
    <w:rsid w:val="00592121"/>
    <w:rsid w:val="00592D74"/>
    <w:rsid w:val="005A6337"/>
    <w:rsid w:val="005B3B8A"/>
    <w:rsid w:val="005D1873"/>
    <w:rsid w:val="005D2D39"/>
    <w:rsid w:val="005E2C44"/>
    <w:rsid w:val="006010B5"/>
    <w:rsid w:val="00603F4B"/>
    <w:rsid w:val="00604160"/>
    <w:rsid w:val="006156EC"/>
    <w:rsid w:val="00621188"/>
    <w:rsid w:val="006257ED"/>
    <w:rsid w:val="006348A1"/>
    <w:rsid w:val="00634B2B"/>
    <w:rsid w:val="00643C8F"/>
    <w:rsid w:val="00657850"/>
    <w:rsid w:val="00665C47"/>
    <w:rsid w:val="00673858"/>
    <w:rsid w:val="006851EA"/>
    <w:rsid w:val="00691604"/>
    <w:rsid w:val="006947F6"/>
    <w:rsid w:val="00695808"/>
    <w:rsid w:val="006B3C17"/>
    <w:rsid w:val="006B46FB"/>
    <w:rsid w:val="006D11E8"/>
    <w:rsid w:val="006D2508"/>
    <w:rsid w:val="006E21FB"/>
    <w:rsid w:val="00717EBB"/>
    <w:rsid w:val="0076267E"/>
    <w:rsid w:val="0077257A"/>
    <w:rsid w:val="00776ADB"/>
    <w:rsid w:val="00777403"/>
    <w:rsid w:val="00792342"/>
    <w:rsid w:val="007977A8"/>
    <w:rsid w:val="007A185B"/>
    <w:rsid w:val="007B0ED9"/>
    <w:rsid w:val="007B3D92"/>
    <w:rsid w:val="007B512A"/>
    <w:rsid w:val="007C2097"/>
    <w:rsid w:val="007C26FA"/>
    <w:rsid w:val="007C2732"/>
    <w:rsid w:val="007C7D44"/>
    <w:rsid w:val="007D6A07"/>
    <w:rsid w:val="007E7040"/>
    <w:rsid w:val="007F7259"/>
    <w:rsid w:val="008010DF"/>
    <w:rsid w:val="008040A8"/>
    <w:rsid w:val="00813314"/>
    <w:rsid w:val="00823AEF"/>
    <w:rsid w:val="008279FA"/>
    <w:rsid w:val="008626E7"/>
    <w:rsid w:val="00870310"/>
    <w:rsid w:val="00870EE7"/>
    <w:rsid w:val="00883CB9"/>
    <w:rsid w:val="008863B9"/>
    <w:rsid w:val="00886492"/>
    <w:rsid w:val="00890B26"/>
    <w:rsid w:val="008952A7"/>
    <w:rsid w:val="00897835"/>
    <w:rsid w:val="008A45A6"/>
    <w:rsid w:val="008E5C6A"/>
    <w:rsid w:val="008F01B7"/>
    <w:rsid w:val="008F3789"/>
    <w:rsid w:val="008F686C"/>
    <w:rsid w:val="009148DE"/>
    <w:rsid w:val="009162ED"/>
    <w:rsid w:val="00920E43"/>
    <w:rsid w:val="00937A5E"/>
    <w:rsid w:val="00941E30"/>
    <w:rsid w:val="00953E28"/>
    <w:rsid w:val="00962985"/>
    <w:rsid w:val="009777D9"/>
    <w:rsid w:val="0097790D"/>
    <w:rsid w:val="00991B88"/>
    <w:rsid w:val="00993C1B"/>
    <w:rsid w:val="009A5753"/>
    <w:rsid w:val="009A579D"/>
    <w:rsid w:val="009A638E"/>
    <w:rsid w:val="009C2B70"/>
    <w:rsid w:val="009D529F"/>
    <w:rsid w:val="009E0E07"/>
    <w:rsid w:val="009E2AAF"/>
    <w:rsid w:val="009E3297"/>
    <w:rsid w:val="009F734F"/>
    <w:rsid w:val="00A1055C"/>
    <w:rsid w:val="00A128E9"/>
    <w:rsid w:val="00A204A9"/>
    <w:rsid w:val="00A246B6"/>
    <w:rsid w:val="00A4185D"/>
    <w:rsid w:val="00A44F16"/>
    <w:rsid w:val="00A47BE6"/>
    <w:rsid w:val="00A47E70"/>
    <w:rsid w:val="00A50CF0"/>
    <w:rsid w:val="00A64E32"/>
    <w:rsid w:val="00A7671C"/>
    <w:rsid w:val="00A8048A"/>
    <w:rsid w:val="00A84064"/>
    <w:rsid w:val="00A935FE"/>
    <w:rsid w:val="00AA2CBC"/>
    <w:rsid w:val="00AB75B6"/>
    <w:rsid w:val="00AC3CB4"/>
    <w:rsid w:val="00AC5820"/>
    <w:rsid w:val="00AD0D45"/>
    <w:rsid w:val="00AD1CD8"/>
    <w:rsid w:val="00AE537C"/>
    <w:rsid w:val="00AF0260"/>
    <w:rsid w:val="00B07E59"/>
    <w:rsid w:val="00B103A2"/>
    <w:rsid w:val="00B258BB"/>
    <w:rsid w:val="00B3628B"/>
    <w:rsid w:val="00B42BFD"/>
    <w:rsid w:val="00B43375"/>
    <w:rsid w:val="00B51813"/>
    <w:rsid w:val="00B536A9"/>
    <w:rsid w:val="00B54DAE"/>
    <w:rsid w:val="00B65D70"/>
    <w:rsid w:val="00B67B97"/>
    <w:rsid w:val="00B823DB"/>
    <w:rsid w:val="00B968C8"/>
    <w:rsid w:val="00BA3EC5"/>
    <w:rsid w:val="00BA51D9"/>
    <w:rsid w:val="00BB1DE0"/>
    <w:rsid w:val="00BB5DFC"/>
    <w:rsid w:val="00BC48DA"/>
    <w:rsid w:val="00BC74A2"/>
    <w:rsid w:val="00BD279D"/>
    <w:rsid w:val="00BD6BB8"/>
    <w:rsid w:val="00BE15E3"/>
    <w:rsid w:val="00C2298F"/>
    <w:rsid w:val="00C24012"/>
    <w:rsid w:val="00C31031"/>
    <w:rsid w:val="00C321D2"/>
    <w:rsid w:val="00C406A8"/>
    <w:rsid w:val="00C420B1"/>
    <w:rsid w:val="00C4324E"/>
    <w:rsid w:val="00C43784"/>
    <w:rsid w:val="00C462F9"/>
    <w:rsid w:val="00C50788"/>
    <w:rsid w:val="00C610C3"/>
    <w:rsid w:val="00C61269"/>
    <w:rsid w:val="00C66BA2"/>
    <w:rsid w:val="00C8354F"/>
    <w:rsid w:val="00C849A0"/>
    <w:rsid w:val="00C95985"/>
    <w:rsid w:val="00CA7D2C"/>
    <w:rsid w:val="00CB44CC"/>
    <w:rsid w:val="00CC5026"/>
    <w:rsid w:val="00CC68D0"/>
    <w:rsid w:val="00CF3441"/>
    <w:rsid w:val="00D03794"/>
    <w:rsid w:val="00D03F9A"/>
    <w:rsid w:val="00D0481B"/>
    <w:rsid w:val="00D0677B"/>
    <w:rsid w:val="00D06D51"/>
    <w:rsid w:val="00D24991"/>
    <w:rsid w:val="00D31793"/>
    <w:rsid w:val="00D47F22"/>
    <w:rsid w:val="00D50255"/>
    <w:rsid w:val="00D571AB"/>
    <w:rsid w:val="00D66520"/>
    <w:rsid w:val="00D666BE"/>
    <w:rsid w:val="00D704B9"/>
    <w:rsid w:val="00D91406"/>
    <w:rsid w:val="00DA4DC7"/>
    <w:rsid w:val="00DE34CF"/>
    <w:rsid w:val="00DE7626"/>
    <w:rsid w:val="00DF0EAF"/>
    <w:rsid w:val="00DF36D2"/>
    <w:rsid w:val="00DF6C79"/>
    <w:rsid w:val="00E139D5"/>
    <w:rsid w:val="00E13F3D"/>
    <w:rsid w:val="00E259B2"/>
    <w:rsid w:val="00E30489"/>
    <w:rsid w:val="00E31796"/>
    <w:rsid w:val="00E34898"/>
    <w:rsid w:val="00E65576"/>
    <w:rsid w:val="00E8304C"/>
    <w:rsid w:val="00E8505D"/>
    <w:rsid w:val="00E973E8"/>
    <w:rsid w:val="00EB09B7"/>
    <w:rsid w:val="00EC2DF2"/>
    <w:rsid w:val="00ED65E5"/>
    <w:rsid w:val="00ED6C5F"/>
    <w:rsid w:val="00EE5422"/>
    <w:rsid w:val="00EE7D7C"/>
    <w:rsid w:val="00EF5778"/>
    <w:rsid w:val="00F13791"/>
    <w:rsid w:val="00F137E3"/>
    <w:rsid w:val="00F25D98"/>
    <w:rsid w:val="00F300FB"/>
    <w:rsid w:val="00F4085B"/>
    <w:rsid w:val="00F41C9A"/>
    <w:rsid w:val="00F512B2"/>
    <w:rsid w:val="00F56933"/>
    <w:rsid w:val="00F56C42"/>
    <w:rsid w:val="00F7684F"/>
    <w:rsid w:val="00F84D41"/>
    <w:rsid w:val="00F92CA1"/>
    <w:rsid w:val="00F94D87"/>
    <w:rsid w:val="00F9616A"/>
    <w:rsid w:val="00FA2B70"/>
    <w:rsid w:val="00FB6386"/>
    <w:rsid w:val="00FB7807"/>
    <w:rsid w:val="00FC410D"/>
    <w:rsid w:val="00FE2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af1">
    <w:name w:val="Emphasis"/>
    <w:qFormat/>
    <w:rsid w:val="003A22C0"/>
    <w:rPr>
      <w:i/>
      <w:iCs/>
    </w:rPr>
  </w:style>
  <w:style w:type="paragraph" w:styleId="af2">
    <w:name w:val="Title"/>
    <w:basedOn w:val="a"/>
    <w:next w:val="a"/>
    <w:link w:val="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3">
    <w:name w:val="List Paragraph"/>
    <w:basedOn w:val="a"/>
    <w:uiPriority w:val="34"/>
    <w:qFormat/>
    <w:rsid w:val="00FB7807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af1">
    <w:name w:val="Emphasis"/>
    <w:qFormat/>
    <w:rsid w:val="003A22C0"/>
    <w:rPr>
      <w:i/>
      <w:iCs/>
    </w:rPr>
  </w:style>
  <w:style w:type="paragraph" w:styleId="af2">
    <w:name w:val="Title"/>
    <w:basedOn w:val="a"/>
    <w:next w:val="a"/>
    <w:link w:val="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3">
    <w:name w:val="List Paragraph"/>
    <w:basedOn w:val="a"/>
    <w:uiPriority w:val="34"/>
    <w:qFormat/>
    <w:rsid w:val="00FB780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mailto:shenpengchong@datangmobile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9CD365-F8C4-466D-8D12-56E3FC2ED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907</TotalTime>
  <Pages>17</Pages>
  <Words>3540</Words>
  <Characters>20184</Characters>
  <Application>Microsoft Office Word</Application>
  <DocSecurity>0</DocSecurity>
  <Lines>168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23677</CharactersWithSpaces>
  <SharedDoc>false</SharedDoc>
  <HLinks>
    <vt:vector size="24" baseType="variant">
      <vt:variant>
        <vt:i4>6029423</vt:i4>
      </vt:variant>
      <vt:variant>
        <vt:i4>74</vt:i4>
      </vt:variant>
      <vt:variant>
        <vt:i4>0</vt:i4>
      </vt:variant>
      <vt:variant>
        <vt:i4>5</vt:i4>
      </vt:variant>
      <vt:variant>
        <vt:lpwstr>mailto:shenpengchong@datangmobile.cn</vt:lpwstr>
      </vt:variant>
      <vt:variant>
        <vt:lpwstr/>
      </vt:variant>
      <vt:variant>
        <vt:i4>2031686</vt:i4>
      </vt:variant>
      <vt:variant>
        <vt:i4>29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沈鹏翀</cp:lastModifiedBy>
  <cp:revision>55</cp:revision>
  <cp:lastPrinted>1900-12-31T16:00:00Z</cp:lastPrinted>
  <dcterms:created xsi:type="dcterms:W3CDTF">2021-05-13T14:26:00Z</dcterms:created>
  <dcterms:modified xsi:type="dcterms:W3CDTF">2021-06-22T12:20:00Z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