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BCA35BB"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413D28">
        <w:fldChar w:fldCharType="begin"/>
      </w:r>
      <w:r w:rsidR="00413D28">
        <w:instrText xml:space="preserve"> DOCPROPERTY  Tdoc#  \* MERGEFORMAT </w:instrText>
      </w:r>
      <w:r w:rsidR="00413D28">
        <w:fldChar w:fldCharType="separate"/>
      </w:r>
      <w:r w:rsidR="00A1055C" w:rsidRPr="00E5262B">
        <w:rPr>
          <w:b/>
          <w:i/>
          <w:noProof/>
          <w:sz w:val="28"/>
        </w:rPr>
        <w:t>R5s2</w:t>
      </w:r>
      <w:r w:rsidR="0025709B" w:rsidRPr="00E5262B">
        <w:rPr>
          <w:b/>
          <w:i/>
          <w:noProof/>
          <w:sz w:val="28"/>
        </w:rPr>
        <w:t>1</w:t>
      </w:r>
      <w:r w:rsidR="007B40DD" w:rsidRPr="00E5262B">
        <w:rPr>
          <w:b/>
          <w:i/>
          <w:noProof/>
          <w:sz w:val="28"/>
        </w:rPr>
        <w:t>0</w:t>
      </w:r>
      <w:r w:rsidR="001C208D">
        <w:rPr>
          <w:b/>
          <w:i/>
          <w:noProof/>
          <w:sz w:val="28"/>
        </w:rPr>
        <w:t>628</w:t>
      </w:r>
      <w:r w:rsidR="00413D28">
        <w:rPr>
          <w:b/>
          <w:i/>
          <w:noProof/>
          <w:sz w:val="28"/>
        </w:rPr>
        <w:fldChar w:fldCharType="end"/>
      </w:r>
    </w:p>
    <w:p w14:paraId="5D6FC58C" w14:textId="307A0302" w:rsidR="001A09A3" w:rsidRPr="00E5262B" w:rsidRDefault="00413D28"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413D28"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47B08B52" w:rsidR="001E41F3" w:rsidRPr="00E5262B" w:rsidRDefault="007B40DD" w:rsidP="00547111">
            <w:pPr>
              <w:pStyle w:val="CRCoverPage"/>
              <w:spacing w:after="0"/>
              <w:rPr>
                <w:noProof/>
              </w:rPr>
            </w:pPr>
            <w:r w:rsidRPr="00E5262B">
              <w:rPr>
                <w:b/>
                <w:noProof/>
                <w:sz w:val="28"/>
              </w:rPr>
              <w:t>1</w:t>
            </w:r>
            <w:r w:rsidR="001C208D">
              <w:rPr>
                <w:b/>
                <w:noProof/>
                <w:sz w:val="28"/>
              </w:rPr>
              <w:t>759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579E5406" w:rsidR="001E41F3" w:rsidRPr="00E5262B" w:rsidRDefault="002879F0" w:rsidP="007B40DD">
            <w:pPr>
              <w:pStyle w:val="CRCoverPage"/>
              <w:spacing w:after="0"/>
              <w:rPr>
                <w:noProof/>
              </w:rPr>
            </w:pPr>
            <w:bookmarkStart w:id="1" w:name="_Hlk65233829"/>
            <w:r w:rsidRPr="00E5262B">
              <w:t>NR5GC FR</w:t>
            </w:r>
            <w:proofErr w:type="gramStart"/>
            <w:r w:rsidRPr="00E5262B">
              <w:t>1 :</w:t>
            </w:r>
            <w:proofErr w:type="gramEnd"/>
            <w:r w:rsidRPr="00E5262B">
              <w:t xml:space="preserve"> Addition of NR5GC multilayer test case 11.3.</w:t>
            </w:r>
            <w:bookmarkEnd w:id="1"/>
            <w:r w:rsidR="0058002B">
              <w:t>8</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1F0001DB"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1C208D">
              <w:rPr>
                <w:noProof/>
              </w:rPr>
              <w:t>6-03</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DF2415D" w:rsidR="001E41F3" w:rsidRPr="00E5262B" w:rsidRDefault="006851FC">
            <w:pPr>
              <w:pStyle w:val="CRCoverPage"/>
              <w:spacing w:after="0"/>
              <w:ind w:left="100"/>
              <w:rPr>
                <w:noProof/>
              </w:rPr>
            </w:pPr>
            <w:bookmarkStart w:id="2" w:name="_Hlk65233818"/>
            <w:r w:rsidRPr="00E5262B">
              <w:rPr>
                <w:noProof/>
              </w:rPr>
              <w:t>To add NR</w:t>
            </w:r>
            <w:r w:rsidR="00397B87" w:rsidRPr="00E5262B">
              <w:rPr>
                <w:noProof/>
              </w:rPr>
              <w:t xml:space="preserve">5GC </w:t>
            </w:r>
            <w:r w:rsidR="002879F0" w:rsidRPr="00E5262B">
              <w:rPr>
                <w:noProof/>
              </w:rPr>
              <w:t>multilayer</w:t>
            </w:r>
            <w:r w:rsidR="00397B87" w:rsidRPr="00E5262B">
              <w:rPr>
                <w:noProof/>
              </w:rPr>
              <w:t xml:space="preserve"> </w:t>
            </w:r>
            <w:r w:rsidRPr="00E5262B">
              <w:rPr>
                <w:noProof/>
              </w:rPr>
              <w:t xml:space="preserve">test case </w:t>
            </w:r>
            <w:r w:rsidR="002879F0" w:rsidRPr="00E5262B">
              <w:rPr>
                <w:noProof/>
              </w:rPr>
              <w:t>11.3.</w:t>
            </w:r>
            <w:r w:rsidR="0058002B">
              <w:rPr>
                <w:noProof/>
              </w:rPr>
              <w:t>8</w:t>
            </w:r>
            <w:r w:rsidRPr="00E5262B">
              <w:rPr>
                <w:noProof/>
              </w:rPr>
              <w:t xml:space="preserve"> 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2"/>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C64DE" w:rsidR="001E41F3" w:rsidRPr="00E5262B" w:rsidRDefault="006851FC">
            <w:pPr>
              <w:pStyle w:val="CRCoverPage"/>
              <w:spacing w:after="0"/>
              <w:ind w:left="100"/>
              <w:rPr>
                <w:noProof/>
              </w:rPr>
            </w:pPr>
            <w:r w:rsidRPr="00E5262B">
              <w:rPr>
                <w:rFonts w:cs="Arial"/>
                <w:noProof/>
              </w:rPr>
              <w:t>This document lists all changes applied to NR</w:t>
            </w:r>
            <w:r w:rsidR="00397B87" w:rsidRPr="00E5262B">
              <w:rPr>
                <w:rFonts w:cs="Arial"/>
                <w:noProof/>
              </w:rPr>
              <w:t xml:space="preserve">5GC </w:t>
            </w:r>
            <w:r w:rsidR="002879F0" w:rsidRPr="00E5262B">
              <w:rPr>
                <w:rFonts w:cs="Arial"/>
                <w:noProof/>
              </w:rPr>
              <w:t>multilayer</w:t>
            </w:r>
            <w:r w:rsidR="00397B87" w:rsidRPr="00E5262B">
              <w:rPr>
                <w:rFonts w:cs="Arial"/>
                <w:noProof/>
              </w:rPr>
              <w:t xml:space="preserve"> </w:t>
            </w:r>
            <w:r w:rsidRPr="00E5262B">
              <w:rPr>
                <w:rFonts w:cs="Arial"/>
                <w:noProof/>
              </w:rPr>
              <w:t xml:space="preserve">test case </w:t>
            </w:r>
            <w:r w:rsidR="002879F0" w:rsidRPr="00E5262B">
              <w:rPr>
                <w:rFonts w:cs="Arial"/>
                <w:noProof/>
              </w:rPr>
              <w:t>11.3</w:t>
            </w:r>
            <w:r w:rsidR="00164E77" w:rsidRPr="00E5262B">
              <w:rPr>
                <w:rFonts w:cs="Arial"/>
                <w:noProof/>
              </w:rPr>
              <w:t>.</w:t>
            </w:r>
            <w:r w:rsidR="0058002B">
              <w:rPr>
                <w:rFonts w:cs="Arial"/>
                <w:noProof/>
              </w:rPr>
              <w:t>8</w:t>
            </w:r>
            <w:r w:rsidRPr="00E5262B">
              <w:rPr>
                <w:rFonts w:cs="Arial"/>
                <w:noProof/>
              </w:rPr>
              <w:t xml:space="preserve"> 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B2A388F" w:rsidR="001E41F3" w:rsidRPr="00E5262B" w:rsidRDefault="002879F0" w:rsidP="007B40DD">
            <w:pPr>
              <w:pStyle w:val="CRCoverPage"/>
              <w:spacing w:after="0"/>
              <w:rPr>
                <w:noProof/>
              </w:rPr>
            </w:pPr>
            <w:r w:rsidRPr="00E5262B">
              <w:rPr>
                <w:noProof/>
              </w:rPr>
              <w:t>11.3.</w:t>
            </w:r>
            <w:r w:rsidR="0058002B">
              <w:rPr>
                <w:noProof/>
              </w:rPr>
              <w:t>8</w:t>
            </w:r>
            <w:r w:rsidR="00397B87" w:rsidRPr="00E5262B">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536C60EE" w:rsidR="001E41F3" w:rsidRPr="00E5262B" w:rsidRDefault="001E41F3" w:rsidP="00164E77">
            <w:pPr>
              <w:pStyle w:val="CRCoverPage"/>
              <w:spacing w:after="0"/>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5E53E45B" w:rsidR="001E41F3" w:rsidRPr="00E5262B" w:rsidRDefault="001C208D" w:rsidP="00164E77">
            <w:pPr>
              <w:pStyle w:val="CRCoverPage"/>
              <w:spacing w:after="0"/>
              <w:rPr>
                <w:b/>
                <w:caps/>
                <w:noProof/>
              </w:rPr>
            </w:pPr>
            <w:r>
              <w:rPr>
                <w:b/>
                <w:caps/>
                <w:noProof/>
              </w:rPr>
              <w:t>X</w:t>
            </w: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57B95A7A" w:rsidR="001E41F3" w:rsidRPr="00E5262B" w:rsidRDefault="001E41F3">
            <w:pPr>
              <w:pStyle w:val="CRCoverPage"/>
              <w:spacing w:after="0"/>
              <w:ind w:left="99"/>
              <w:rPr>
                <w:noProof/>
              </w:rPr>
            </w:pP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3" w:name="_Toc73607555"/>
      <w:r w:rsidRPr="00E5262B">
        <w:rPr>
          <w:rStyle w:val="Emphasis"/>
          <w:rFonts w:cs="Arial"/>
          <w:i w:val="0"/>
        </w:rPr>
        <w:lastRenderedPageBreak/>
        <w:t>Table of Contents</w:t>
      </w:r>
      <w:bookmarkEnd w:id="3"/>
    </w:p>
    <w:p w14:paraId="4F036322" w14:textId="10C42BDE" w:rsidR="00460D24"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460D24" w:rsidRPr="001073DB">
        <w:rPr>
          <w:rFonts w:cs="Arial"/>
          <w:iCs/>
        </w:rPr>
        <w:t>Table of Contents</w:t>
      </w:r>
      <w:r w:rsidR="00460D24">
        <w:tab/>
      </w:r>
      <w:r w:rsidR="00460D24">
        <w:fldChar w:fldCharType="begin"/>
      </w:r>
      <w:r w:rsidR="00460D24">
        <w:instrText xml:space="preserve"> PAGEREF _Toc73607555 \h </w:instrText>
      </w:r>
      <w:r w:rsidR="00460D24">
        <w:fldChar w:fldCharType="separate"/>
      </w:r>
      <w:r w:rsidR="00460D24">
        <w:t>2</w:t>
      </w:r>
      <w:r w:rsidR="00460D24">
        <w:fldChar w:fldCharType="end"/>
      </w:r>
    </w:p>
    <w:p w14:paraId="4FFEE1FF" w14:textId="3003D9A1" w:rsidR="00460D24" w:rsidRDefault="00460D24">
      <w:pPr>
        <w:pStyle w:val="TOC1"/>
        <w:rPr>
          <w:rFonts w:asciiTheme="minorHAnsi" w:eastAsiaTheme="minorEastAsia" w:hAnsiTheme="minorHAnsi" w:cstheme="minorBidi"/>
          <w:szCs w:val="22"/>
          <w:lang w:val="en-US"/>
        </w:rPr>
      </w:pPr>
      <w:r w:rsidRPr="001073DB">
        <w:rPr>
          <w:b/>
          <w:lang w:eastAsia="ja-JP"/>
        </w:rPr>
        <w:t>1</w:t>
      </w:r>
      <w:r>
        <w:rPr>
          <w:rFonts w:asciiTheme="minorHAnsi" w:eastAsiaTheme="minorEastAsia" w:hAnsiTheme="minorHAnsi" w:cstheme="minorBidi"/>
          <w:szCs w:val="22"/>
          <w:lang w:val="en-US"/>
        </w:rPr>
        <w:tab/>
      </w:r>
      <w:r w:rsidRPr="001073DB">
        <w:rPr>
          <w:b/>
          <w:lang w:eastAsia="ja-JP"/>
        </w:rPr>
        <w:t>Overview</w:t>
      </w:r>
      <w:r>
        <w:tab/>
      </w:r>
      <w:r>
        <w:fldChar w:fldCharType="begin"/>
      </w:r>
      <w:r>
        <w:instrText xml:space="preserve"> PAGEREF _Toc73607556 \h </w:instrText>
      </w:r>
      <w:r>
        <w:fldChar w:fldCharType="separate"/>
      </w:r>
      <w:r>
        <w:t>3</w:t>
      </w:r>
      <w:r>
        <w:fldChar w:fldCharType="end"/>
      </w:r>
    </w:p>
    <w:p w14:paraId="0030DAE4" w14:textId="55858BE6" w:rsidR="00460D24" w:rsidRDefault="00460D24">
      <w:pPr>
        <w:pStyle w:val="TOC2"/>
        <w:rPr>
          <w:rFonts w:asciiTheme="minorHAnsi" w:eastAsiaTheme="minorEastAsia" w:hAnsiTheme="minorHAnsi" w:cstheme="minorBidi"/>
          <w:sz w:val="22"/>
          <w:szCs w:val="22"/>
          <w:lang w:val="en-US"/>
        </w:rPr>
      </w:pPr>
      <w:r w:rsidRPr="001073DB">
        <w:rPr>
          <w:b/>
        </w:rPr>
        <w:t>1.1</w:t>
      </w:r>
      <w:r>
        <w:rPr>
          <w:rFonts w:asciiTheme="minorHAnsi" w:eastAsiaTheme="minorEastAsia" w:hAnsiTheme="minorHAnsi" w:cstheme="minorBidi"/>
          <w:sz w:val="22"/>
          <w:szCs w:val="22"/>
          <w:lang w:val="en-US"/>
        </w:rPr>
        <w:tab/>
      </w:r>
      <w:r w:rsidRPr="001073DB">
        <w:rPr>
          <w:b/>
        </w:rPr>
        <w:t>Verification Test Summary</w:t>
      </w:r>
      <w:r>
        <w:tab/>
      </w:r>
      <w:r>
        <w:fldChar w:fldCharType="begin"/>
      </w:r>
      <w:r>
        <w:instrText xml:space="preserve"> PAGEREF _Toc73607557 \h </w:instrText>
      </w:r>
      <w:r>
        <w:fldChar w:fldCharType="separate"/>
      </w:r>
      <w:r>
        <w:t>3</w:t>
      </w:r>
      <w:r>
        <w:fldChar w:fldCharType="end"/>
      </w:r>
    </w:p>
    <w:p w14:paraId="6D4A1BD7" w14:textId="1A7D2A87" w:rsidR="00460D24" w:rsidRDefault="00460D24">
      <w:pPr>
        <w:pStyle w:val="TOC1"/>
        <w:rPr>
          <w:rFonts w:asciiTheme="minorHAnsi" w:eastAsiaTheme="minorEastAsia" w:hAnsiTheme="minorHAnsi" w:cstheme="minorBidi"/>
          <w:szCs w:val="22"/>
          <w:lang w:val="en-US"/>
        </w:rPr>
      </w:pPr>
      <w:r w:rsidRPr="001073DB">
        <w:rPr>
          <w:b/>
        </w:rPr>
        <w:t>2</w:t>
      </w:r>
      <w:r>
        <w:rPr>
          <w:rFonts w:asciiTheme="minorHAnsi" w:eastAsiaTheme="minorEastAsia" w:hAnsiTheme="minorHAnsi" w:cstheme="minorBidi"/>
          <w:szCs w:val="22"/>
          <w:lang w:val="en-US"/>
        </w:rPr>
        <w:tab/>
      </w:r>
      <w:r w:rsidRPr="001073DB">
        <w:rPr>
          <w:b/>
        </w:rPr>
        <w:t>Corrections required</w:t>
      </w:r>
      <w:r>
        <w:tab/>
      </w:r>
      <w:r>
        <w:fldChar w:fldCharType="begin"/>
      </w:r>
      <w:r>
        <w:instrText xml:space="preserve"> PAGEREF _Toc73607558 \h </w:instrText>
      </w:r>
      <w:r>
        <w:fldChar w:fldCharType="separate"/>
      </w:r>
      <w:r>
        <w:t>3</w:t>
      </w:r>
      <w:r>
        <w:fldChar w:fldCharType="end"/>
      </w:r>
    </w:p>
    <w:p w14:paraId="4F1AFE18" w14:textId="255E7DDD" w:rsidR="00460D24" w:rsidRDefault="00460D24">
      <w:pPr>
        <w:pStyle w:val="TOC2"/>
        <w:rPr>
          <w:rFonts w:asciiTheme="minorHAnsi" w:eastAsiaTheme="minorEastAsia" w:hAnsiTheme="minorHAnsi" w:cstheme="minorBidi"/>
          <w:sz w:val="22"/>
          <w:szCs w:val="22"/>
          <w:lang w:val="en-US"/>
        </w:rPr>
      </w:pPr>
      <w:r w:rsidRPr="001073DB">
        <w:rPr>
          <w:rFonts w:cs="Arial"/>
          <w:b/>
          <w:lang w:val="en-US" w:eastAsia="zh-CN"/>
        </w:rPr>
        <w:t>2.1</w:t>
      </w:r>
      <w:r>
        <w:rPr>
          <w:rFonts w:asciiTheme="minorHAnsi" w:eastAsiaTheme="minorEastAsia" w:hAnsiTheme="minorHAnsi" w:cstheme="minorBidi"/>
          <w:sz w:val="22"/>
          <w:szCs w:val="22"/>
          <w:lang w:val="en-US"/>
        </w:rPr>
        <w:tab/>
      </w:r>
      <w:r w:rsidRPr="001073DB">
        <w:rPr>
          <w:rFonts w:cs="Arial"/>
          <w:b/>
          <w:color w:val="000000"/>
          <w:lang w:eastAsia="en-GB"/>
        </w:rPr>
        <w:t>Change 1</w:t>
      </w:r>
      <w:r>
        <w:tab/>
      </w:r>
      <w:r>
        <w:fldChar w:fldCharType="begin"/>
      </w:r>
      <w:r>
        <w:instrText xml:space="preserve"> PAGEREF _Toc73607559 \h </w:instrText>
      </w:r>
      <w:r>
        <w:fldChar w:fldCharType="separate"/>
      </w:r>
      <w:r>
        <w:t>3</w:t>
      </w:r>
      <w:r>
        <w:fldChar w:fldCharType="end"/>
      </w:r>
    </w:p>
    <w:p w14:paraId="5992B1AA" w14:textId="495A97C2" w:rsidR="00460D24" w:rsidRDefault="00460D24">
      <w:pPr>
        <w:pStyle w:val="TOC2"/>
        <w:rPr>
          <w:rFonts w:asciiTheme="minorHAnsi" w:eastAsiaTheme="minorEastAsia" w:hAnsiTheme="minorHAnsi" w:cstheme="minorBidi"/>
          <w:sz w:val="22"/>
          <w:szCs w:val="22"/>
          <w:lang w:val="en-US"/>
        </w:rPr>
      </w:pPr>
      <w:r w:rsidRPr="001073DB">
        <w:rPr>
          <w:rFonts w:cs="Arial"/>
          <w:b/>
          <w:lang w:val="en-US" w:eastAsia="zh-CN"/>
        </w:rPr>
        <w:t>2.2</w:t>
      </w:r>
      <w:r>
        <w:rPr>
          <w:rFonts w:asciiTheme="minorHAnsi" w:eastAsiaTheme="minorEastAsia" w:hAnsiTheme="minorHAnsi" w:cstheme="minorBidi"/>
          <w:sz w:val="22"/>
          <w:szCs w:val="22"/>
          <w:lang w:val="en-US"/>
        </w:rPr>
        <w:tab/>
      </w:r>
      <w:r w:rsidRPr="001073DB">
        <w:rPr>
          <w:rFonts w:cs="Arial"/>
          <w:b/>
          <w:color w:val="000000"/>
          <w:lang w:eastAsia="en-GB"/>
        </w:rPr>
        <w:t>Change 2</w:t>
      </w:r>
      <w:r>
        <w:tab/>
      </w:r>
      <w:r>
        <w:fldChar w:fldCharType="begin"/>
      </w:r>
      <w:r>
        <w:instrText xml:space="preserve"> PAGEREF _Toc73607560 \h </w:instrText>
      </w:r>
      <w:r>
        <w:fldChar w:fldCharType="separate"/>
      </w:r>
      <w:r>
        <w:t>7</w:t>
      </w:r>
      <w:r>
        <w:fldChar w:fldCharType="end"/>
      </w:r>
    </w:p>
    <w:p w14:paraId="6BB6A384" w14:textId="3DBF1743" w:rsidR="00460D24" w:rsidRDefault="00460D24">
      <w:pPr>
        <w:pStyle w:val="TOC1"/>
        <w:rPr>
          <w:rFonts w:asciiTheme="minorHAnsi" w:eastAsiaTheme="minorEastAsia" w:hAnsiTheme="minorHAnsi" w:cstheme="minorBidi"/>
          <w:szCs w:val="22"/>
          <w:lang w:val="en-US"/>
        </w:rPr>
      </w:pPr>
      <w:r w:rsidRPr="001073DB">
        <w:rPr>
          <w:b/>
          <w:bCs/>
        </w:rPr>
        <w:t>3</w:t>
      </w:r>
      <w:r>
        <w:rPr>
          <w:rFonts w:asciiTheme="minorHAnsi" w:eastAsiaTheme="minorEastAsia" w:hAnsiTheme="minorHAnsi" w:cstheme="minorBidi"/>
          <w:szCs w:val="22"/>
          <w:lang w:val="en-US"/>
        </w:rPr>
        <w:tab/>
      </w:r>
      <w:r w:rsidRPr="001073DB">
        <w:rPr>
          <w:b/>
          <w:bCs/>
        </w:rPr>
        <w:t>Branches executed</w:t>
      </w:r>
      <w:r>
        <w:tab/>
      </w:r>
      <w:r>
        <w:fldChar w:fldCharType="begin"/>
      </w:r>
      <w:r>
        <w:instrText xml:space="preserve"> PAGEREF _Toc73607561 \h </w:instrText>
      </w:r>
      <w:r>
        <w:fldChar w:fldCharType="separate"/>
      </w:r>
      <w:r>
        <w:t>7</w:t>
      </w:r>
      <w:r>
        <w:fldChar w:fldCharType="end"/>
      </w:r>
    </w:p>
    <w:p w14:paraId="58ABFA36" w14:textId="11CCAAD8" w:rsidR="00460D24" w:rsidRDefault="00460D24">
      <w:pPr>
        <w:pStyle w:val="TOC1"/>
        <w:rPr>
          <w:rFonts w:asciiTheme="minorHAnsi" w:eastAsiaTheme="minorEastAsia" w:hAnsiTheme="minorHAnsi" w:cstheme="minorBidi"/>
          <w:szCs w:val="22"/>
          <w:lang w:val="en-US"/>
        </w:rPr>
      </w:pPr>
      <w:r w:rsidRPr="001073DB">
        <w:rPr>
          <w:rFonts w:cs="Arial"/>
          <w:b/>
        </w:rPr>
        <w:t>4</w:t>
      </w:r>
      <w:r>
        <w:rPr>
          <w:rFonts w:asciiTheme="minorHAnsi" w:eastAsiaTheme="minorEastAsia" w:hAnsiTheme="minorHAnsi" w:cstheme="minorBidi"/>
          <w:szCs w:val="22"/>
          <w:lang w:val="en-US"/>
        </w:rPr>
        <w:tab/>
      </w:r>
      <w:r w:rsidRPr="001073DB">
        <w:rPr>
          <w:rFonts w:cs="Arial"/>
          <w:b/>
        </w:rPr>
        <w:t>Execution Log Files</w:t>
      </w:r>
      <w:r>
        <w:tab/>
      </w:r>
      <w:r>
        <w:fldChar w:fldCharType="begin"/>
      </w:r>
      <w:r>
        <w:instrText xml:space="preserve"> PAGEREF _Toc73607562 \h </w:instrText>
      </w:r>
      <w:r>
        <w:fldChar w:fldCharType="separate"/>
      </w:r>
      <w:r>
        <w:t>7</w:t>
      </w:r>
      <w:r>
        <w:fldChar w:fldCharType="end"/>
      </w:r>
    </w:p>
    <w:p w14:paraId="58AABBD0" w14:textId="283F9B4C" w:rsidR="00460D24" w:rsidRDefault="00460D24">
      <w:pPr>
        <w:pStyle w:val="TOC2"/>
        <w:rPr>
          <w:rFonts w:asciiTheme="minorHAnsi" w:eastAsiaTheme="minorEastAsia" w:hAnsiTheme="minorHAnsi" w:cstheme="minorBidi"/>
          <w:sz w:val="22"/>
          <w:szCs w:val="22"/>
          <w:lang w:val="en-US"/>
        </w:rPr>
      </w:pPr>
      <w:r w:rsidRPr="001073DB">
        <w:rPr>
          <w:rFonts w:cs="Arial"/>
          <w:b/>
        </w:rPr>
        <w:t>4.1</w:t>
      </w:r>
      <w:r>
        <w:rPr>
          <w:rFonts w:asciiTheme="minorHAnsi" w:eastAsiaTheme="minorEastAsia" w:hAnsiTheme="minorHAnsi" w:cstheme="minorBidi"/>
          <w:sz w:val="22"/>
          <w:szCs w:val="22"/>
          <w:lang w:val="en-US"/>
        </w:rPr>
        <w:tab/>
      </w:r>
      <w:r w:rsidRPr="001073DB">
        <w:rPr>
          <w:rFonts w:cs="Arial"/>
          <w:b/>
        </w:rPr>
        <w:t>Samsung SM-G996B</w:t>
      </w:r>
      <w:r>
        <w:tab/>
      </w:r>
      <w:r>
        <w:fldChar w:fldCharType="begin"/>
      </w:r>
      <w:r>
        <w:instrText xml:space="preserve"> PAGEREF _Toc73607563 \h </w:instrText>
      </w:r>
      <w:r>
        <w:fldChar w:fldCharType="separate"/>
      </w:r>
      <w:r>
        <w:t>7</w:t>
      </w:r>
      <w:r>
        <w:fldChar w:fldCharType="end"/>
      </w:r>
    </w:p>
    <w:p w14:paraId="28F3FE5E" w14:textId="29AC5504" w:rsidR="00460D24" w:rsidRDefault="00460D24">
      <w:pPr>
        <w:pStyle w:val="TOC1"/>
        <w:rPr>
          <w:rFonts w:asciiTheme="minorHAnsi" w:eastAsiaTheme="minorEastAsia" w:hAnsiTheme="minorHAnsi" w:cstheme="minorBidi"/>
          <w:szCs w:val="22"/>
          <w:lang w:val="en-US"/>
        </w:rPr>
      </w:pPr>
      <w:r w:rsidRPr="001073DB">
        <w:rPr>
          <w:rFonts w:cs="Arial"/>
          <w:b/>
        </w:rPr>
        <w:t>5</w:t>
      </w:r>
      <w:r>
        <w:rPr>
          <w:rFonts w:asciiTheme="minorHAnsi" w:eastAsiaTheme="minorEastAsia" w:hAnsiTheme="minorHAnsi" w:cstheme="minorBidi"/>
          <w:szCs w:val="22"/>
          <w:lang w:val="en-US"/>
        </w:rPr>
        <w:tab/>
      </w:r>
      <w:r w:rsidRPr="001073DB">
        <w:rPr>
          <w:rFonts w:cs="Arial"/>
          <w:b/>
        </w:rPr>
        <w:t>References</w:t>
      </w:r>
      <w:r>
        <w:tab/>
      </w:r>
      <w:r>
        <w:fldChar w:fldCharType="begin"/>
      </w:r>
      <w:r>
        <w:instrText xml:space="preserve"> PAGEREF _Toc73607564 \h </w:instrText>
      </w:r>
      <w:r>
        <w:fldChar w:fldCharType="separate"/>
      </w:r>
      <w:r>
        <w:t>8</w:t>
      </w:r>
      <w:r>
        <w:fldChar w:fldCharType="end"/>
      </w:r>
    </w:p>
    <w:p w14:paraId="2E4D4796" w14:textId="337233E4"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4" w:name="_Toc122434485"/>
      <w:bookmarkStart w:id="5" w:name="_Toc73607556"/>
      <w:r w:rsidRPr="00E5262B">
        <w:rPr>
          <w:b/>
          <w:lang w:eastAsia="ja-JP"/>
        </w:rPr>
        <w:lastRenderedPageBreak/>
        <w:t>Overview</w:t>
      </w:r>
      <w:bookmarkEnd w:id="4"/>
      <w:bookmarkEnd w:id="5"/>
    </w:p>
    <w:p w14:paraId="5AD0086A" w14:textId="5BCF2512"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2879F0" w:rsidRPr="00E5262B">
        <w:rPr>
          <w:rFonts w:cs="Arial"/>
        </w:rPr>
        <w:t>11.3.</w:t>
      </w:r>
      <w:r w:rsidR="0058002B">
        <w:rPr>
          <w:rFonts w:cs="Arial"/>
        </w:rPr>
        <w:t>8</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73607557"/>
      <w:r w:rsidRPr="00E5262B">
        <w:rPr>
          <w:b/>
        </w:rPr>
        <w:t>Verification Test Summary</w:t>
      </w:r>
      <w:bookmarkEnd w:id="6"/>
      <w:r w:rsidRPr="00E5262B">
        <w:rPr>
          <w:b/>
        </w:rPr>
        <w:t xml:space="preserve"> </w:t>
      </w:r>
    </w:p>
    <w:p w14:paraId="1DDFE21D" w14:textId="5EF3F31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2879F0" w:rsidRPr="00E5262B">
        <w:rPr>
          <w:rFonts w:cs="Arial"/>
          <w:lang w:eastAsia="ja-JP"/>
        </w:rPr>
        <w:t>11.3.</w:t>
      </w:r>
      <w:r w:rsidR="0058002B">
        <w:rPr>
          <w:rFonts w:cs="Arial"/>
          <w:lang w:eastAsia="ja-JP"/>
        </w:rPr>
        <w:t>8</w:t>
      </w:r>
      <w:r w:rsidR="00410243" w:rsidRPr="00E5262B">
        <w:rPr>
          <w:rFonts w:cs="Arial"/>
          <w:lang w:eastAsia="ja-JP"/>
        </w:rPr>
        <w:t>.NR5GC</w:t>
      </w:r>
    </w:p>
    <w:p w14:paraId="30F24256" w14:textId="31E26E6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_D2</w:t>
      </w:r>
      <w:r w:rsidR="001C208D">
        <w:rPr>
          <w:rFonts w:cs="Arial"/>
          <w:lang w:eastAsia="ja-JP"/>
        </w:rPr>
        <w:t>1</w:t>
      </w:r>
      <w:r w:rsidR="007B40DD" w:rsidRPr="00E5262B">
        <w:rPr>
          <w:rFonts w:cs="Arial"/>
          <w:lang w:eastAsia="ja-JP"/>
        </w:rPr>
        <w:t>wk</w:t>
      </w:r>
      <w:r w:rsidR="001C208D">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51A8844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58002B" w:rsidRPr="0058002B">
        <w:rPr>
          <w:rFonts w:cs="Arial"/>
          <w:bCs/>
          <w:lang w:eastAsia="ja-JP"/>
        </w:rPr>
        <w:t>Samsung SM-G996B</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77777777" w:rsidR="003A22C0" w:rsidRPr="00E5262B"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3607558"/>
      <w:r w:rsidRPr="00E5262B">
        <w:rPr>
          <w:b/>
        </w:rPr>
        <w:t>Corrections required</w:t>
      </w:r>
      <w:bookmarkEnd w:id="7"/>
      <w:bookmarkEnd w:id="8"/>
      <w:bookmarkEnd w:id="9"/>
    </w:p>
    <w:p w14:paraId="4B50F27A" w14:textId="77777777" w:rsidR="001C208D" w:rsidRPr="00EB2F79" w:rsidRDefault="001C208D" w:rsidP="001C208D">
      <w:pPr>
        <w:pStyle w:val="Heading2"/>
        <w:numPr>
          <w:ilvl w:val="1"/>
          <w:numId w:val="1"/>
        </w:numPr>
        <w:overflowPunct w:val="0"/>
        <w:autoSpaceDE w:val="0"/>
        <w:autoSpaceDN w:val="0"/>
        <w:adjustRightInd w:val="0"/>
        <w:spacing w:before="480"/>
        <w:rPr>
          <w:rFonts w:cs="Arial"/>
          <w:b/>
          <w:lang w:val="en-US" w:eastAsia="zh-CN"/>
        </w:rPr>
      </w:pPr>
      <w:bookmarkStart w:id="10" w:name="_Toc69386854"/>
      <w:bookmarkStart w:id="11" w:name="_Toc73607559"/>
      <w:r>
        <w:rPr>
          <w:rFonts w:cs="Arial"/>
          <w:b/>
          <w:color w:val="000000"/>
          <w:sz w:val="28"/>
          <w:szCs w:val="28"/>
          <w:lang w:eastAsia="en-GB"/>
        </w:rPr>
        <w:t xml:space="preserve">Change </w:t>
      </w:r>
      <w:bookmarkEnd w:id="10"/>
      <w:r>
        <w:rPr>
          <w:rFonts w:cs="Arial"/>
          <w:b/>
          <w:color w:val="000000"/>
          <w:sz w:val="28"/>
          <w:szCs w:val="28"/>
          <w:lang w:eastAsia="en-GB"/>
        </w:rPr>
        <w:t>1</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C208D" w14:paraId="2E15859A" w14:textId="77777777" w:rsidTr="008B52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7B7314B3" w14:textId="77777777" w:rsidR="001C208D" w:rsidRDefault="001C208D" w:rsidP="008B526D">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08EE03D4" w14:textId="77777777" w:rsidR="001C208D" w:rsidRDefault="001C208D" w:rsidP="008B526D">
            <w:pPr>
              <w:spacing w:after="0"/>
              <w:rPr>
                <w:rFonts w:eastAsia="SimSun"/>
                <w:lang w:val="en-US" w:eastAsia="zh-CN"/>
              </w:rPr>
            </w:pPr>
            <w:r w:rsidRPr="007D498F">
              <w:rPr>
                <w:rFonts w:eastAsia="SimSun"/>
                <w:lang w:val="en-US" w:eastAsia="zh-CN"/>
              </w:rPr>
              <w:t>fl_TC_11_3_8_</w:t>
            </w:r>
            <w:proofErr w:type="gramStart"/>
            <w:r w:rsidRPr="007D498F">
              <w:rPr>
                <w:rFonts w:eastAsia="SimSun"/>
                <w:lang w:val="en-US" w:eastAsia="zh-CN"/>
              </w:rPr>
              <w:t>TestBody</w:t>
            </w:r>
            <w:r>
              <w:rPr>
                <w:rFonts w:eastAsia="SimSun"/>
                <w:lang w:val="en-US" w:eastAsia="zh-CN"/>
              </w:rPr>
              <w:t>(</w:t>
            </w:r>
            <w:proofErr w:type="gramEnd"/>
            <w:r>
              <w:rPr>
                <w:rFonts w:eastAsia="SimSun"/>
                <w:lang w:val="en-US" w:eastAsia="zh-CN"/>
              </w:rPr>
              <w:t>)</w:t>
            </w:r>
          </w:p>
        </w:tc>
      </w:tr>
      <w:tr w:rsidR="001C208D" w14:paraId="2E47572A" w14:textId="77777777" w:rsidTr="008B526D">
        <w:trPr>
          <w:trHeight w:val="549"/>
        </w:trPr>
        <w:tc>
          <w:tcPr>
            <w:tcW w:w="1985" w:type="dxa"/>
            <w:tcBorders>
              <w:top w:val="single" w:sz="4" w:space="0" w:color="auto"/>
              <w:left w:val="single" w:sz="4" w:space="0" w:color="auto"/>
              <w:bottom w:val="single" w:sz="4" w:space="0" w:color="auto"/>
              <w:right w:val="single" w:sz="4" w:space="0" w:color="auto"/>
            </w:tcBorders>
            <w:hideMark/>
          </w:tcPr>
          <w:p w14:paraId="0AB33785" w14:textId="77777777" w:rsidR="001C208D" w:rsidRDefault="001C208D" w:rsidP="008B526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865A33D" w14:textId="274F7592" w:rsidR="001C208D" w:rsidRDefault="001C208D" w:rsidP="00462A2D">
            <w:pPr>
              <w:pStyle w:val="CRCoverPage"/>
              <w:numPr>
                <w:ilvl w:val="0"/>
                <w:numId w:val="14"/>
              </w:numPr>
              <w:spacing w:after="0"/>
              <w:rPr>
                <w:rFonts w:cs="Arial"/>
              </w:rPr>
            </w:pPr>
            <w:r>
              <w:rPr>
                <w:rFonts w:cs="Arial"/>
              </w:rPr>
              <w:t>Incorrect cell ID used to change power levels at T2.</w:t>
            </w:r>
          </w:p>
          <w:p w14:paraId="70C6C60C" w14:textId="77777777" w:rsidR="00462A2D" w:rsidRDefault="00462A2D" w:rsidP="00462A2D">
            <w:pPr>
              <w:pStyle w:val="CRCoverPage"/>
              <w:spacing w:after="0"/>
              <w:ind w:left="720"/>
            </w:pPr>
          </w:p>
          <w:p w14:paraId="0E341E4D" w14:textId="1F8C9F44" w:rsidR="001C208D" w:rsidRDefault="001C208D" w:rsidP="00462A2D">
            <w:pPr>
              <w:pStyle w:val="CRCoverPage"/>
              <w:numPr>
                <w:ilvl w:val="0"/>
                <w:numId w:val="14"/>
              </w:numPr>
              <w:spacing w:after="0"/>
            </w:pPr>
            <w:r>
              <w:t xml:space="preserve">At step 2, the UE’s application layer may initiate the voice call on its UI, even though the UE RRC will not allow it to connect because of the barring. It is </w:t>
            </w:r>
            <w:proofErr w:type="spellStart"/>
            <w:r>
              <w:t>upto</w:t>
            </w:r>
            <w:proofErr w:type="spellEnd"/>
            <w:r>
              <w:t xml:space="preserve"> the UE’s implementation on how long it may try to connect this call (on other RATs if possible). This may result in the UE responding the call attempt at step 4 with ‘BUSY’, thus failing the TC. </w:t>
            </w:r>
          </w:p>
          <w:p w14:paraId="33CFEAF0" w14:textId="77777777" w:rsidR="00462A2D" w:rsidRDefault="00462A2D" w:rsidP="00462A2D">
            <w:pPr>
              <w:pStyle w:val="CRCoverPage"/>
              <w:spacing w:after="0"/>
              <w:ind w:left="720"/>
            </w:pPr>
          </w:p>
          <w:p w14:paraId="6FA9DEA6" w14:textId="77777777" w:rsidR="00462A2D" w:rsidRDefault="001C208D" w:rsidP="008B526D">
            <w:pPr>
              <w:pStyle w:val="CRCoverPage"/>
              <w:numPr>
                <w:ilvl w:val="0"/>
                <w:numId w:val="14"/>
              </w:numPr>
              <w:spacing w:after="0"/>
            </w:pPr>
            <w:r>
              <w:t xml:space="preserve">At step 5B, the UE sends the SERVICE REQUEST message in the RRC message to establish the PDU session, and it will send it again after receiving RRC Release at step 6, as this Release is sent without any proper cause, and the UE may still try to connect the voice call on NR Cell 3 which is still available. This will </w:t>
            </w:r>
            <w:proofErr w:type="spellStart"/>
            <w:r>
              <w:t>caue</w:t>
            </w:r>
            <w:proofErr w:type="spellEnd"/>
            <w:r>
              <w:t xml:space="preserve"> an unexpected received message, thus failing the TC.</w:t>
            </w:r>
          </w:p>
          <w:p w14:paraId="62CF8408" w14:textId="77777777" w:rsidR="00462A2D" w:rsidRDefault="00462A2D" w:rsidP="00462A2D">
            <w:pPr>
              <w:pStyle w:val="ListParagraph"/>
            </w:pPr>
          </w:p>
          <w:p w14:paraId="0D9BD502" w14:textId="22B0B203" w:rsidR="001C208D" w:rsidRPr="00462A2D" w:rsidRDefault="001C208D" w:rsidP="008B526D">
            <w:pPr>
              <w:pStyle w:val="CRCoverPage"/>
              <w:numPr>
                <w:ilvl w:val="0"/>
                <w:numId w:val="14"/>
              </w:numPr>
              <w:spacing w:after="0"/>
            </w:pPr>
            <w:proofErr w:type="spellStart"/>
            <w:r>
              <w:t>Step</w:t>
            </w:r>
            <w:proofErr w:type="spellEnd"/>
            <w:r>
              <w:t xml:space="preserve"> 5 does not have the preliminary pass verdict.</w:t>
            </w:r>
          </w:p>
        </w:tc>
      </w:tr>
      <w:tr w:rsidR="001C208D" w14:paraId="492E60F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01E7B666" w14:textId="77777777" w:rsidR="001C208D" w:rsidRDefault="001C208D" w:rsidP="008B526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14D1181" w14:textId="78AC375C" w:rsidR="001C208D" w:rsidRDefault="001C208D" w:rsidP="00460D24">
            <w:pPr>
              <w:pStyle w:val="ListParagraph"/>
              <w:numPr>
                <w:ilvl w:val="0"/>
                <w:numId w:val="15"/>
              </w:numPr>
              <w:spacing w:after="0"/>
              <w:rPr>
                <w:rFonts w:ascii="Arial" w:hAnsi="Arial" w:cs="Arial"/>
              </w:rPr>
            </w:pPr>
            <w:r w:rsidRPr="00460D24">
              <w:rPr>
                <w:rFonts w:ascii="Arial" w:hAnsi="Arial" w:cs="Arial"/>
              </w:rPr>
              <w:t>Corrected the cell id to cell 3.</w:t>
            </w:r>
          </w:p>
          <w:p w14:paraId="01D4B172" w14:textId="77777777" w:rsidR="00460D24" w:rsidRPr="00460D24" w:rsidRDefault="00460D24" w:rsidP="00460D24">
            <w:pPr>
              <w:pStyle w:val="ListParagraph"/>
              <w:spacing w:after="0"/>
              <w:rPr>
                <w:rFonts w:ascii="Arial" w:hAnsi="Arial" w:cs="Arial"/>
              </w:rPr>
            </w:pPr>
          </w:p>
          <w:p w14:paraId="74A544A9" w14:textId="223ED939" w:rsidR="001C208D" w:rsidRDefault="001C208D" w:rsidP="00460D24">
            <w:pPr>
              <w:pStyle w:val="CRCoverPage"/>
              <w:numPr>
                <w:ilvl w:val="0"/>
                <w:numId w:val="15"/>
              </w:numPr>
              <w:spacing w:after="0"/>
            </w:pPr>
            <w:r>
              <w:t xml:space="preserve">A call hang-up command is sent to the UE at step 3A that will ensure the UE UI is not BUSY when the call is </w:t>
            </w:r>
            <w:proofErr w:type="spellStart"/>
            <w:r>
              <w:t>dialed</w:t>
            </w:r>
            <w:proofErr w:type="spellEnd"/>
            <w:r>
              <w:t xml:space="preserve"> at step 4.</w:t>
            </w:r>
          </w:p>
          <w:p w14:paraId="08A6857D" w14:textId="77777777" w:rsidR="00460D24" w:rsidRDefault="00460D24" w:rsidP="008B526D">
            <w:pPr>
              <w:spacing w:after="0"/>
            </w:pPr>
          </w:p>
          <w:p w14:paraId="034808D6" w14:textId="2A274AF6" w:rsidR="001C208D" w:rsidRDefault="001C208D" w:rsidP="00460D24">
            <w:pPr>
              <w:pStyle w:val="ListParagraph"/>
              <w:numPr>
                <w:ilvl w:val="0"/>
                <w:numId w:val="15"/>
              </w:numPr>
              <w:spacing w:after="0"/>
            </w:pPr>
            <w:r>
              <w:t>The SERIVCE REQUEST is handled by the SS and a SERVICE REJECT is sent in response with cause ‘congestion’, so that the UE does not make any further attempts for SERVICE REQUEST.</w:t>
            </w:r>
          </w:p>
          <w:p w14:paraId="03F23A32" w14:textId="77777777" w:rsidR="00460D24" w:rsidRDefault="00460D24" w:rsidP="00460D24">
            <w:pPr>
              <w:pStyle w:val="ListParagraph"/>
              <w:spacing w:after="0"/>
            </w:pPr>
          </w:p>
          <w:p w14:paraId="7D87B827" w14:textId="64A7BC10" w:rsidR="001C208D" w:rsidRDefault="001C208D" w:rsidP="00460D24">
            <w:pPr>
              <w:pStyle w:val="ListParagraph"/>
              <w:numPr>
                <w:ilvl w:val="0"/>
                <w:numId w:val="15"/>
              </w:numPr>
              <w:spacing w:after="0"/>
            </w:pPr>
            <w:r>
              <w:t>Added the preliminary pass verdict for TP2 at step 5</w:t>
            </w:r>
          </w:p>
          <w:p w14:paraId="557F8C38" w14:textId="77777777" w:rsidR="00460D24" w:rsidRDefault="00460D24" w:rsidP="00460D24">
            <w:pPr>
              <w:pStyle w:val="ListParagraph"/>
            </w:pPr>
          </w:p>
          <w:p w14:paraId="11E69219" w14:textId="77777777" w:rsidR="00460D24" w:rsidRDefault="00460D24" w:rsidP="00460D24">
            <w:pPr>
              <w:pStyle w:val="ListParagraph"/>
              <w:spacing w:after="0"/>
            </w:pPr>
          </w:p>
          <w:p w14:paraId="5AB0BC23" w14:textId="3E913B96" w:rsidR="001C208D" w:rsidRPr="00906048" w:rsidRDefault="001C208D" w:rsidP="008B526D">
            <w:pPr>
              <w:spacing w:after="0"/>
              <w:rPr>
                <w:rFonts w:ascii="Arial" w:hAnsi="Arial" w:cs="Arial"/>
              </w:rPr>
            </w:pPr>
            <w:r w:rsidRPr="00460D24">
              <w:rPr>
                <w:b/>
                <w:bCs/>
              </w:rPr>
              <w:t>NOTE</w:t>
            </w:r>
            <w:r>
              <w:t xml:space="preserve">: </w:t>
            </w:r>
            <w:r w:rsidR="00460D24">
              <w:t>Changes 2 and 2 are aligned with the prose CR R5-213501 agreed at RAN5#91</w:t>
            </w:r>
          </w:p>
        </w:tc>
      </w:tr>
      <w:tr w:rsidR="001C208D" w14:paraId="6D5F18A3"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134A7378" w14:textId="77777777" w:rsidR="001C208D" w:rsidRDefault="001C208D" w:rsidP="008B526D">
            <w:pPr>
              <w:spacing w:before="40" w:after="40"/>
              <w:rPr>
                <w:rFonts w:ascii="Arial" w:hAnsi="Arial"/>
                <w:b/>
              </w:rPr>
            </w:pPr>
            <w:r>
              <w:rPr>
                <w:rFonts w:ascii="Arial" w:hAnsi="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2A3C7B9E" w14:textId="77777777" w:rsidR="001C208D" w:rsidRDefault="001C208D" w:rsidP="008B526D">
            <w:pPr>
              <w:spacing w:after="0"/>
              <w:rPr>
                <w:rFonts w:ascii="Arial" w:hAnsi="Arial" w:cs="Arial"/>
              </w:rPr>
            </w:pPr>
            <w:r w:rsidRPr="007D498F">
              <w:rPr>
                <w:rFonts w:ascii="Arial" w:hAnsi="Arial" w:cs="Arial"/>
              </w:rPr>
              <w:t>UAC_NR5GC</w:t>
            </w:r>
            <w:r>
              <w:rPr>
                <w:rFonts w:ascii="Arial" w:hAnsi="Arial" w:cs="Arial"/>
              </w:rPr>
              <w:t>.ttcn</w:t>
            </w:r>
          </w:p>
        </w:tc>
      </w:tr>
      <w:tr w:rsidR="001C208D" w14:paraId="54F312A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744126EA" w14:textId="77777777" w:rsidR="001C208D" w:rsidRDefault="001C208D" w:rsidP="008B526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27EC909" w14:textId="77777777" w:rsidR="001C208D" w:rsidRDefault="001C208D" w:rsidP="008B526D">
            <w:pPr>
              <w:rPr>
                <w:rFonts w:ascii="Arial" w:hAnsi="Arial"/>
                <w:highlight w:val="cyan"/>
              </w:rPr>
            </w:pPr>
          </w:p>
        </w:tc>
      </w:tr>
    </w:tbl>
    <w:p w14:paraId="0C1F1C83" w14:textId="77777777" w:rsidR="001C208D" w:rsidRDefault="001C208D" w:rsidP="001C208D"/>
    <w:p w14:paraId="20958C88" w14:textId="77777777" w:rsidR="001C208D" w:rsidRDefault="001C208D" w:rsidP="001C20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7C864A89" w14:textId="77777777" w:rsidTr="008B526D">
        <w:tc>
          <w:tcPr>
            <w:tcW w:w="9855" w:type="dxa"/>
            <w:tcBorders>
              <w:top w:val="single" w:sz="4" w:space="0" w:color="auto"/>
              <w:left w:val="single" w:sz="4" w:space="0" w:color="auto"/>
              <w:bottom w:val="single" w:sz="4" w:space="0" w:color="auto"/>
              <w:right w:val="single" w:sz="4" w:space="0" w:color="auto"/>
            </w:tcBorders>
          </w:tcPr>
          <w:p w14:paraId="243D0710" w14:textId="77777777" w:rsidR="001C208D" w:rsidRPr="003C0A1E" w:rsidRDefault="001C208D" w:rsidP="008B526D">
            <w:pPr>
              <w:autoSpaceDE w:val="0"/>
              <w:autoSpaceDN w:val="0"/>
              <w:adjustRightInd w:val="0"/>
              <w:spacing w:after="0"/>
              <w:rPr>
                <w:rStyle w:val="HTMLCode"/>
              </w:rPr>
            </w:pPr>
            <w:r w:rsidRPr="00C10D54">
              <w:rPr>
                <w:rFonts w:ascii="Arial" w:hAnsi="Arial"/>
                <w:bCs/>
                <w:lang w:val="en-US" w:eastAsia="en-GB"/>
              </w:rPr>
              <w:t xml:space="preserve">  </w:t>
            </w:r>
            <w:r>
              <w:rPr>
                <w:rStyle w:val="HTMLCode"/>
              </w:rPr>
              <w:t>function fl_TC_11_3_8_TestBody() runs on NR_BASE_PTC</w:t>
            </w:r>
            <w:r>
              <w:rPr>
                <w:rFonts w:ascii="Courier New" w:hAnsi="Courier New" w:cs="Courier New"/>
              </w:rPr>
              <w:br/>
            </w:r>
            <w:r>
              <w:rPr>
                <w:rStyle w:val="HTMLCode"/>
              </w:rPr>
              <w:t>{</w:t>
            </w:r>
            <w:r>
              <w:rPr>
                <w:rFonts w:ascii="Courier New" w:hAnsi="Courier New" w:cs="Courier New"/>
              </w:rPr>
              <w:br/>
            </w:r>
            <w:r>
              <w:rPr>
                <w:rStyle w:val="HTMLCode"/>
              </w:rPr>
              <w:t xml:space="preserve">var template (value) </w:t>
            </w:r>
            <w:proofErr w:type="spellStart"/>
            <w:r>
              <w:rPr>
                <w:rStyle w:val="HTMLCode"/>
              </w:rPr>
              <w:t>NR_CellPowerList_Type</w:t>
            </w:r>
            <w:proofErr w:type="spellEnd"/>
            <w:r>
              <w:rPr>
                <w:rStyle w:val="HTMLCode"/>
              </w:rPr>
              <w:t xml:space="preserve"> v_CellPowerList_T2;</w:t>
            </w:r>
            <w:r>
              <w:rPr>
                <w:rFonts w:ascii="Courier New" w:hAnsi="Courier New" w:cs="Courier New"/>
              </w:rPr>
              <w:br/>
            </w:r>
            <w:r>
              <w:rPr>
                <w:rStyle w:val="HTMLCode"/>
              </w:rPr>
              <w:t xml:space="preserve">var </w:t>
            </w:r>
            <w:proofErr w:type="spellStart"/>
            <w:r>
              <w:rPr>
                <w:rStyle w:val="HTMLCode"/>
              </w:rPr>
              <w:t>boolean</w:t>
            </w:r>
            <w:proofErr w:type="spellEnd"/>
            <w:r>
              <w:rPr>
                <w:rStyle w:val="HTMLCode"/>
              </w:rPr>
              <w:t xml:space="preserve"> v_IsFR1;</w:t>
            </w:r>
            <w:r>
              <w:rPr>
                <w:rFonts w:ascii="Courier New" w:hAnsi="Courier New" w:cs="Courier New"/>
              </w:rPr>
              <w:br/>
            </w:r>
            <w:r>
              <w:rPr>
                <w:rStyle w:val="HTMLCode"/>
              </w:rPr>
              <w:t xml:space="preserve">var float </w:t>
            </w:r>
            <w:proofErr w:type="spellStart"/>
            <w:r>
              <w:rPr>
                <w:rStyle w:val="HTMLCode"/>
              </w:rPr>
              <w:t>v_TimerValue</w:t>
            </w:r>
            <w:proofErr w:type="spellEnd"/>
            <w:r>
              <w:rPr>
                <w:rStyle w:val="HTMLCode"/>
              </w:rPr>
              <w:t xml:space="preserve"> := 5.0;</w:t>
            </w:r>
            <w:r>
              <w:rPr>
                <w:rFonts w:ascii="Courier New" w:hAnsi="Courier New" w:cs="Courier New"/>
              </w:rPr>
              <w:br/>
            </w:r>
            <w:r>
              <w:rPr>
                <w:rFonts w:ascii="Courier New" w:hAnsi="Courier New" w:cs="Courier New"/>
              </w:rPr>
              <w:br/>
            </w:r>
            <w:r>
              <w:rPr>
                <w:rFonts w:ascii="Courier New" w:hAnsi="Courier New" w:cs="Courier New"/>
              </w:rPr>
              <w:br/>
            </w:r>
            <w:r>
              <w:rPr>
                <w:rStyle w:val="HTMLCode"/>
              </w:rPr>
              <w:t>v_CellPowerList_T2 := {</w:t>
            </w:r>
            <w:r>
              <w:rPr>
                <w:rFonts w:ascii="Courier New" w:hAnsi="Courier New" w:cs="Courier New"/>
              </w:rPr>
              <w:br/>
            </w:r>
            <w:proofErr w:type="spellStart"/>
            <w:r>
              <w:rPr>
                <w:rStyle w:val="HTMLCode"/>
              </w:rPr>
              <w:t>cs_NR_CellPower</w:t>
            </w:r>
            <w:proofErr w:type="spellEnd"/>
            <w:r>
              <w:rPr>
                <w:rStyle w:val="HTMLCode"/>
              </w:rPr>
              <w:t xml:space="preserve"> (nr_Cell1, -99, -91),</w:t>
            </w:r>
            <w:r>
              <w:rPr>
                <w:rFonts w:ascii="Courier New" w:hAnsi="Courier New" w:cs="Courier New"/>
              </w:rPr>
              <w:br/>
            </w:r>
            <w:proofErr w:type="spellStart"/>
            <w:r>
              <w:rPr>
                <w:rStyle w:val="HTMLCode"/>
              </w:rPr>
              <w:t>cs_NR_CellPower</w:t>
            </w:r>
            <w:proofErr w:type="spellEnd"/>
            <w:r>
              <w:rPr>
                <w:rStyle w:val="HTMLCode"/>
              </w:rPr>
              <w:t xml:space="preserve"> (</w:t>
            </w:r>
            <w:r w:rsidRPr="00BB11DF">
              <w:rPr>
                <w:rStyle w:val="HTMLCode"/>
                <w:highlight w:val="yellow"/>
              </w:rPr>
              <w:t>nr_Cell12</w:t>
            </w:r>
            <w:r>
              <w:rPr>
                <w:rStyle w:val="HTMLCode"/>
              </w:rPr>
              <w:t>, tsc_NR_ServingCellSSS_EPRE_FR1, tsc_NR_ServingCellSSS_EPRE_FR2)</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Style w:val="HTMLCode"/>
              </w:rPr>
              <w:t xml:space="preserve">//@siclog "Step 1" </w:t>
            </w:r>
            <w:proofErr w:type="spellStart"/>
            <w:r>
              <w:rPr>
                <w:rStyle w:val="HTMLCode"/>
              </w:rPr>
              <w:t>siclog</w:t>
            </w:r>
            <w:proofErr w:type="spellEnd"/>
            <w:r>
              <w:rPr>
                <w:rStyle w:val="HTMLCode"/>
              </w:rPr>
              <w:t>@</w:t>
            </w:r>
            <w:r>
              <w:rPr>
                <w:rFonts w:ascii="Courier New" w:hAnsi="Courier New" w:cs="Courier New"/>
              </w:rPr>
              <w:br/>
            </w:r>
            <w:r>
              <w:rPr>
                <w:rStyle w:val="HTMLCode"/>
              </w:rPr>
              <w:t>//Make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proofErr w:type="spellStart"/>
            <w:r>
              <w:rPr>
                <w:rStyle w:val="HTMLCode"/>
              </w:rPr>
              <w:t>f_UT_RequestIMSCall</w:t>
            </w:r>
            <w:proofErr w:type="spellEnd"/>
            <w:r>
              <w:rPr>
                <w:rStyle w:val="HTMLCode"/>
              </w:rPr>
              <w:t>(UT);</w:t>
            </w:r>
            <w:r>
              <w:rPr>
                <w:rFonts w:ascii="Courier New" w:hAnsi="Courier New" w:cs="Courier New"/>
              </w:rPr>
              <w:br/>
            </w:r>
            <w:r>
              <w:rPr>
                <w:rFonts w:ascii="Courier New" w:hAnsi="Courier New" w:cs="Courier New"/>
              </w:rPr>
              <w:br/>
            </w:r>
            <w:r>
              <w:rPr>
                <w:rStyle w:val="HTMLCode"/>
              </w:rPr>
              <w:t>//Timer T390 is started</w:t>
            </w:r>
            <w:r>
              <w:rPr>
                <w:rFonts w:ascii="Courier New" w:hAnsi="Courier New" w:cs="Courier New"/>
              </w:rPr>
              <w:br/>
            </w:r>
            <w:r>
              <w:rPr>
                <w:rStyle w:val="HTMLCode"/>
              </w:rPr>
              <w:t xml:space="preserve">//Note 2: T390 timer value is calculated by "T390 = (0.7+ 0.6 * rand) * </w:t>
            </w:r>
            <w:proofErr w:type="spellStart"/>
            <w:r>
              <w:rPr>
                <w:rStyle w:val="HTMLCode"/>
              </w:rPr>
              <w:t>uac-BarringTime</w:t>
            </w:r>
            <w:proofErr w:type="spellEnd"/>
            <w:r>
              <w:rPr>
                <w:rStyle w:val="HTMLCode"/>
              </w:rPr>
              <w:t xml:space="preserve">". With </w:t>
            </w:r>
            <w:proofErr w:type="spellStart"/>
            <w:r>
              <w:rPr>
                <w:rStyle w:val="HTMLCode"/>
              </w:rPr>
              <w:t>uac-BarringTime</w:t>
            </w:r>
            <w:proofErr w:type="spellEnd"/>
            <w:r>
              <w:rPr>
                <w:rStyle w:val="HTMLCode"/>
              </w:rPr>
              <w:t xml:space="preserve"> as s256 the worst-case timer value is 180 seconds which covers both FR1 and FR2 reselection scenario.</w:t>
            </w:r>
            <w:r>
              <w:rPr>
                <w:rFonts w:ascii="Courier New" w:hAnsi="Courier New" w:cs="Courier New"/>
              </w:rPr>
              <w:br/>
            </w:r>
            <w:r>
              <w:rPr>
                <w:rStyle w:val="HTMLCode"/>
              </w:rPr>
              <w:t xml:space="preserve">//@siclog "Step 2"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proofErr w:type="spellStart"/>
            <w:r>
              <w:rPr>
                <w:rStyle w:val="HTMLCode"/>
              </w:rPr>
              <w:t>mo-VoiceCall</w:t>
            </w:r>
            <w:proofErr w:type="spellEnd"/>
            <w:r>
              <w:rPr>
                <w:rStyle w:val="HTMLCode"/>
              </w:rPr>
              <w:t>' in the next 5 sec?</w:t>
            </w:r>
            <w:r>
              <w:rPr>
                <w:rFonts w:ascii="Courier New" w:hAnsi="Courier New" w:cs="Courier New"/>
              </w:rPr>
              <w:br/>
            </w:r>
            <w:proofErr w:type="spellStart"/>
            <w:r>
              <w:rPr>
                <w:rStyle w:val="HTMLCode"/>
              </w:rPr>
              <w:t>f_NR_CheckNoRRCSetupReq</w:t>
            </w:r>
            <w:proofErr w:type="spellEnd"/>
            <w:r>
              <w:rPr>
                <w:rStyle w:val="HTMLCode"/>
              </w:rPr>
              <w:t xml:space="preserve">(nr_Cell1, </w:t>
            </w:r>
            <w:proofErr w:type="spellStart"/>
            <w:r>
              <w:rPr>
                <w:rStyle w:val="HTMLCode"/>
              </w:rPr>
              <w:t>v_TimerValue</w:t>
            </w:r>
            <w:proofErr w:type="spellEnd"/>
            <w:r>
              <w:rPr>
                <w:rStyle w:val="HTMLCode"/>
              </w:rPr>
              <w:t xml:space="preserve">, </w:t>
            </w:r>
            <w:proofErr w:type="spellStart"/>
            <w:r>
              <w:rPr>
                <w:rStyle w:val="HTMLCode"/>
              </w:rPr>
              <w:t>mo_VoiceCall</w:t>
            </w:r>
            <w:proofErr w:type="spellEnd"/>
            <w:r>
              <w:rPr>
                <w:rStyle w:val="HTMLCode"/>
              </w:rPr>
              <w:t>, "Step 2");</w:t>
            </w:r>
            <w:r>
              <w:rPr>
                <w:rFonts w:ascii="Courier New" w:hAnsi="Courier New" w:cs="Courier New"/>
              </w:rPr>
              <w:br/>
            </w:r>
            <w:r>
              <w:rPr>
                <w:rFonts w:ascii="Courier New" w:hAnsi="Courier New" w:cs="Courier New"/>
              </w:rPr>
              <w:br/>
            </w:r>
            <w:r>
              <w:rPr>
                <w:rStyle w:val="HTMLCode"/>
              </w:rPr>
              <w:t xml:space="preserve">//@siclog "Step 3" </w:t>
            </w:r>
            <w:proofErr w:type="spellStart"/>
            <w:r>
              <w:rPr>
                <w:rStyle w:val="HTMLCode"/>
              </w:rPr>
              <w:t>siclog</w:t>
            </w:r>
            <w:proofErr w:type="spellEnd"/>
            <w:r>
              <w:rPr>
                <w:rStyle w:val="HTMLCode"/>
              </w:rPr>
              <w:t>@</w:t>
            </w:r>
            <w:r>
              <w:rPr>
                <w:rFonts w:ascii="Courier New" w:hAnsi="Courier New" w:cs="Courier New"/>
              </w:rPr>
              <w:br/>
            </w:r>
            <w:r>
              <w:rPr>
                <w:rStyle w:val="HTMLCode"/>
              </w:rPr>
              <w:t>//Set the power levels according to "T2" as per Table 11.3.8.3.2-1/2 for UE to reselect to NR Cell 3.</w:t>
            </w:r>
            <w:r>
              <w:rPr>
                <w:rFonts w:ascii="Courier New" w:hAnsi="Courier New" w:cs="Courier New"/>
              </w:rPr>
              <w:br/>
            </w:r>
            <w:proofErr w:type="spellStart"/>
            <w:r>
              <w:rPr>
                <w:rStyle w:val="HTMLCode"/>
              </w:rPr>
              <w:t>f_NR_SetCellPowerList</w:t>
            </w:r>
            <w:proofErr w:type="spellEnd"/>
            <w:r>
              <w:rPr>
                <w:rStyle w:val="HTMLCode"/>
              </w:rPr>
              <w:t>(v_CellPowerList_T2);</w:t>
            </w:r>
            <w:r>
              <w:rPr>
                <w:rFonts w:ascii="Courier New" w:hAnsi="Courier New" w:cs="Courier New"/>
              </w:rPr>
              <w:br/>
            </w:r>
            <w:r>
              <w:rPr>
                <w:rFonts w:ascii="Courier New" w:hAnsi="Courier New" w:cs="Courier New"/>
              </w:rPr>
              <w:br/>
            </w:r>
            <w:r>
              <w:rPr>
                <w:rStyle w:val="HTMLCode"/>
              </w:rPr>
              <w:t xml:space="preserve">//@siclog "Step 4" </w:t>
            </w:r>
            <w:proofErr w:type="spellStart"/>
            <w:r>
              <w:rPr>
                <w:rStyle w:val="HTMLCode"/>
              </w:rPr>
              <w:t>siclog</w:t>
            </w:r>
            <w:proofErr w:type="spellEnd"/>
            <w:r>
              <w:rPr>
                <w:rStyle w:val="HTMLCode"/>
              </w:rPr>
              <w:t>@</w:t>
            </w:r>
            <w:r>
              <w:rPr>
                <w:rFonts w:ascii="Courier New" w:hAnsi="Courier New" w:cs="Courier New"/>
              </w:rPr>
              <w:br/>
            </w:r>
            <w:r>
              <w:rPr>
                <w:rStyle w:val="HTMLCode"/>
              </w:rPr>
              <w:t>//FR1: Wait for 34 seconds after step 3 and within 20 seconds make the UE attempt an MTSI MO Speech Call</w:t>
            </w:r>
            <w:r>
              <w:rPr>
                <w:rFonts w:ascii="Courier New" w:hAnsi="Courier New" w:cs="Courier New"/>
              </w:rPr>
              <w:br/>
            </w:r>
            <w:r>
              <w:rPr>
                <w:rStyle w:val="HTMLCode"/>
              </w:rPr>
              <w:t>//FR2: Wait for 130 seconds after step 3 and within 20 seconds 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 xml:space="preserve">//Note 3: The wait time for reselection to a newly detected inter frequency cell is selected to cover </w:t>
            </w:r>
            <w:proofErr w:type="spellStart"/>
            <w:r>
              <w:rPr>
                <w:rStyle w:val="HTMLCode"/>
              </w:rPr>
              <w:t>Tdetect,NR_Inter</w:t>
            </w:r>
            <w:proofErr w:type="spellEnd"/>
            <w:r>
              <w:rPr>
                <w:rStyle w:val="HTMLCode"/>
              </w:rPr>
              <w:t xml:space="preserve">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Code"/>
              </w:rPr>
              <w:t>v_IsFR1 := f_NR_CellInfo_GetIsFR1(nr_Cell1);</w:t>
            </w:r>
            <w:r>
              <w:rPr>
                <w:rFonts w:ascii="Courier New" w:hAnsi="Courier New" w:cs="Courier New"/>
              </w:rPr>
              <w:br/>
            </w:r>
            <w:r>
              <w:rPr>
                <w:rStyle w:val="HTMLCode"/>
              </w:rPr>
              <w:t>if (v_IsFR1) { // FR1</w:t>
            </w:r>
            <w:r>
              <w:rPr>
                <w:rFonts w:ascii="Courier New" w:hAnsi="Courier New" w:cs="Courier New"/>
              </w:rPr>
              <w:br/>
            </w:r>
            <w:proofErr w:type="spellStart"/>
            <w:r>
              <w:rPr>
                <w:rStyle w:val="HTMLCode"/>
              </w:rPr>
              <w:t>f_Delay</w:t>
            </w:r>
            <w:proofErr w:type="spellEnd"/>
            <w:r>
              <w:rPr>
                <w:rStyle w:val="HTMLCode"/>
              </w:rPr>
              <w:t>(34.0);</w:t>
            </w:r>
            <w:r>
              <w:rPr>
                <w:rFonts w:ascii="Courier New" w:hAnsi="Courier New" w:cs="Courier New"/>
              </w:rPr>
              <w:br/>
            </w:r>
            <w:r>
              <w:rPr>
                <w:rStyle w:val="HTMLCode"/>
              </w:rPr>
              <w:t>} else { // FR2</w:t>
            </w:r>
            <w:r>
              <w:rPr>
                <w:rFonts w:ascii="Courier New" w:hAnsi="Courier New" w:cs="Courier New"/>
              </w:rPr>
              <w:br/>
            </w:r>
            <w:proofErr w:type="spellStart"/>
            <w:r>
              <w:rPr>
                <w:rStyle w:val="HTMLCode"/>
              </w:rPr>
              <w:t>f_Delay</w:t>
            </w:r>
            <w:proofErr w:type="spellEnd"/>
            <w:r>
              <w:rPr>
                <w:rStyle w:val="HTMLCode"/>
              </w:rPr>
              <w:t>(130.0);</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Fonts w:ascii="Courier New" w:hAnsi="Courier New" w:cs="Courier New"/>
              </w:rPr>
              <w:br/>
            </w:r>
            <w:r>
              <w:rPr>
                <w:rStyle w:val="HTMLCode"/>
              </w:rPr>
              <w:t xml:space="preserve">//@siclog "Step 5"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proofErr w:type="spellStart"/>
            <w:r>
              <w:rPr>
                <w:rStyle w:val="HTMLCode"/>
              </w:rPr>
              <w:t>mo-VoiceCall</w:t>
            </w:r>
            <w:proofErr w:type="spellEnd"/>
            <w:r>
              <w:rPr>
                <w:rStyle w:val="HTMLCode"/>
              </w:rPr>
              <w:t>' on NR Cell 3?</w:t>
            </w:r>
            <w:r>
              <w:rPr>
                <w:rFonts w:ascii="Courier New" w:hAnsi="Courier New" w:cs="Courier New"/>
              </w:rPr>
              <w:br/>
            </w:r>
            <w:proofErr w:type="spellStart"/>
            <w:r>
              <w:rPr>
                <w:rStyle w:val="HTMLCode"/>
              </w:rPr>
              <w:t>f_NR_RRC_SetupRequest_Def</w:t>
            </w:r>
            <w:proofErr w:type="spellEnd"/>
            <w:r>
              <w:rPr>
                <w:rStyle w:val="HTMLCode"/>
              </w:rPr>
              <w:t xml:space="preserve">(nr_Cell3, </w:t>
            </w:r>
            <w:proofErr w:type="spellStart"/>
            <w:r>
              <w:rPr>
                <w:rStyle w:val="HTMLCode"/>
              </w:rPr>
              <w:t>mo_VoiceCall</w:t>
            </w:r>
            <w:proofErr w:type="spellEnd"/>
            <w:r>
              <w:rPr>
                <w:rStyle w:val="HTMLCode"/>
              </w:rPr>
              <w:t>);</w:t>
            </w:r>
            <w:r>
              <w:rPr>
                <w:rFonts w:ascii="Courier New" w:hAnsi="Courier New" w:cs="Courier New"/>
              </w:rPr>
              <w:br/>
            </w:r>
            <w:r>
              <w:rPr>
                <w:rFonts w:ascii="Courier New" w:hAnsi="Courier New" w:cs="Courier New"/>
              </w:rPr>
              <w:br/>
            </w:r>
            <w:r>
              <w:rPr>
                <w:rFonts w:ascii="Courier New" w:hAnsi="Courier New" w:cs="Courier New"/>
              </w:rPr>
              <w:lastRenderedPageBreak/>
              <w:br/>
            </w:r>
            <w:r>
              <w:rPr>
                <w:rStyle w:val="HTMLCode"/>
              </w:rPr>
              <w:t xml:space="preserve">//@siclog "Step 5A"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SS transmits an </w:t>
            </w:r>
            <w:proofErr w:type="spellStart"/>
            <w:r>
              <w:rPr>
                <w:rStyle w:val="HTMLCode"/>
              </w:rPr>
              <w:t>RRCSetup</w:t>
            </w:r>
            <w:proofErr w:type="spellEnd"/>
            <w:r>
              <w:rPr>
                <w:rStyle w:val="HTMLCode"/>
              </w:rPr>
              <w:t xml:space="preserve"> message.</w:t>
            </w:r>
            <w:r>
              <w:rPr>
                <w:rFonts w:ascii="Courier New" w:hAnsi="Courier New" w:cs="Courier New"/>
              </w:rPr>
              <w:br/>
            </w:r>
            <w:proofErr w:type="spellStart"/>
            <w:r>
              <w:rPr>
                <w:rStyle w:val="HTMLCode"/>
              </w:rPr>
              <w:t>f_NR_RRCSetup_Def</w:t>
            </w:r>
            <w:proofErr w:type="spellEnd"/>
            <w:r>
              <w:rPr>
                <w:rStyle w:val="HTMLCode"/>
              </w:rPr>
              <w:t xml:space="preserve"> (nr_Cell3);</w:t>
            </w:r>
            <w:r>
              <w:rPr>
                <w:rFonts w:ascii="Courier New" w:hAnsi="Courier New" w:cs="Courier New"/>
              </w:rPr>
              <w:br/>
            </w:r>
            <w:r>
              <w:rPr>
                <w:rFonts w:ascii="Courier New" w:hAnsi="Courier New" w:cs="Courier New"/>
              </w:rPr>
              <w:br/>
            </w:r>
            <w:r>
              <w:rPr>
                <w:rStyle w:val="HTMLCode"/>
              </w:rPr>
              <w:t xml:space="preserve">//@siclog "Step 5B"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UE transmits an </w:t>
            </w:r>
            <w:proofErr w:type="spellStart"/>
            <w:r>
              <w:rPr>
                <w:rStyle w:val="HTMLCode"/>
              </w:rPr>
              <w:t>RRCSetupComplete</w:t>
            </w:r>
            <w:proofErr w:type="spellEnd"/>
            <w:r>
              <w:rPr>
                <w:rStyle w:val="HTMLCode"/>
              </w:rPr>
              <w:t>.</w:t>
            </w:r>
            <w:r>
              <w:rPr>
                <w:rFonts w:ascii="Courier New" w:hAnsi="Courier New" w:cs="Courier New"/>
              </w:rPr>
              <w:br/>
            </w:r>
            <w:proofErr w:type="spellStart"/>
            <w:r>
              <w:rPr>
                <w:rStyle w:val="HTMLCode"/>
              </w:rPr>
              <w:t>f_NR_RRCSetupComplete_Def</w:t>
            </w:r>
            <w:proofErr w:type="spellEnd"/>
            <w:r>
              <w:rPr>
                <w:rStyle w:val="HTMLCode"/>
              </w:rPr>
              <w:t>(nr_Cell3,</w:t>
            </w:r>
            <w:r>
              <w:rPr>
                <w:rFonts w:ascii="Courier New" w:hAnsi="Courier New" w:cs="Courier New"/>
              </w:rPr>
              <w:br/>
            </w:r>
            <w:r>
              <w:rPr>
                <w:rStyle w:val="HTMLCode"/>
              </w:rPr>
              <w:t>cr_38508_RRCSetupComplete(</w:t>
            </w:r>
            <w:proofErr w:type="spellStart"/>
            <w:r>
              <w:rPr>
                <w:rStyle w:val="HTMLCode"/>
              </w:rPr>
              <w:t>tsc_NR_RRC_TI_Def</w:t>
            </w:r>
            <w:proofErr w:type="spellEnd"/>
            <w:r>
              <w:rPr>
                <w:rStyle w:val="HTMLCode"/>
              </w:rPr>
              <w:t>),</w:t>
            </w:r>
            <w:r>
              <w:rPr>
                <w:rFonts w:ascii="Courier New" w:hAnsi="Courier New" w:cs="Courier New"/>
              </w:rPr>
              <w:br/>
            </w:r>
            <w:proofErr w:type="spellStart"/>
            <w:r>
              <w:rPr>
                <w:rStyle w:val="HTMLCode"/>
              </w:rPr>
              <w:t>tsc_SHT_IntegrityProtected</w:t>
            </w:r>
            <w:proofErr w:type="spellEnd"/>
            <w:r>
              <w:rPr>
                <w:rStyle w:val="HTMLCode"/>
              </w:rPr>
              <w:t>);</w:t>
            </w:r>
            <w:r>
              <w:rPr>
                <w:rFonts w:ascii="Courier New" w:hAnsi="Courier New" w:cs="Courier New"/>
              </w:rPr>
              <w:br/>
            </w:r>
            <w:r>
              <w:rPr>
                <w:rFonts w:ascii="Courier New" w:hAnsi="Courier New" w:cs="Courier New"/>
              </w:rPr>
              <w:br/>
            </w:r>
            <w:r w:rsidRPr="003C0A1E">
              <w:rPr>
                <w:rStyle w:val="HTMLCode"/>
              </w:rPr>
              <w:t xml:space="preserve">//@siclog "Step 6" </w:t>
            </w:r>
            <w:proofErr w:type="spellStart"/>
            <w:r w:rsidRPr="003C0A1E">
              <w:rPr>
                <w:rStyle w:val="HTMLCode"/>
              </w:rPr>
              <w:t>siclog</w:t>
            </w:r>
            <w:proofErr w:type="spellEnd"/>
            <w:r w:rsidRPr="003C0A1E">
              <w:rPr>
                <w:rStyle w:val="HTMLCode"/>
              </w:rPr>
              <w:t>@</w:t>
            </w:r>
          </w:p>
          <w:p w14:paraId="5444B97E" w14:textId="77777777" w:rsidR="001C208D" w:rsidRPr="003C0A1E" w:rsidRDefault="001C208D" w:rsidP="008B526D">
            <w:pPr>
              <w:autoSpaceDE w:val="0"/>
              <w:autoSpaceDN w:val="0"/>
              <w:adjustRightInd w:val="0"/>
              <w:spacing w:after="0"/>
              <w:rPr>
                <w:rStyle w:val="HTMLCode"/>
              </w:rPr>
            </w:pPr>
            <w:r w:rsidRPr="003C0A1E">
              <w:rPr>
                <w:rStyle w:val="HTMLCode"/>
              </w:rPr>
              <w:t xml:space="preserve">//SS transmits an </w:t>
            </w:r>
            <w:proofErr w:type="spellStart"/>
            <w:r w:rsidRPr="003C0A1E">
              <w:rPr>
                <w:rStyle w:val="HTMLCode"/>
              </w:rPr>
              <w:t>RRCRelease</w:t>
            </w:r>
            <w:proofErr w:type="spellEnd"/>
            <w:r w:rsidRPr="003C0A1E">
              <w:rPr>
                <w:rStyle w:val="HTMLCode"/>
              </w:rPr>
              <w:t xml:space="preserve"> message to release RRC connection and move the UE to RRC_IDLE.</w:t>
            </w:r>
          </w:p>
          <w:p w14:paraId="6B8CF7F4" w14:textId="77777777" w:rsidR="001C208D" w:rsidRPr="00740935" w:rsidRDefault="001C208D" w:rsidP="008B526D">
            <w:pPr>
              <w:autoSpaceDE w:val="0"/>
              <w:autoSpaceDN w:val="0"/>
              <w:adjustRightInd w:val="0"/>
              <w:spacing w:after="0"/>
              <w:rPr>
                <w:rFonts w:ascii="Arial" w:hAnsi="Arial"/>
                <w:bCs/>
                <w:lang w:val="en-US" w:eastAsia="en-GB"/>
              </w:rPr>
            </w:pPr>
            <w:r>
              <w:rPr>
                <w:rStyle w:val="HTMLCode"/>
              </w:rPr>
              <w:t xml:space="preserve"> </w:t>
            </w:r>
            <w:proofErr w:type="spellStart"/>
            <w:r w:rsidRPr="00590B67">
              <w:rPr>
                <w:rStyle w:val="HTMLCode"/>
                <w:highlight w:val="yellow"/>
              </w:rPr>
              <w:t>f_NR_RRCRelease</w:t>
            </w:r>
            <w:proofErr w:type="spellEnd"/>
            <w:r w:rsidRPr="00590B67">
              <w:rPr>
                <w:rStyle w:val="HTMLCode"/>
                <w:highlight w:val="yellow"/>
              </w:rPr>
              <w:t>(nr_Cell3);</w:t>
            </w:r>
            <w:r>
              <w:rPr>
                <w:rFonts w:ascii="Courier New" w:hAnsi="Courier New" w:cs="Courier New"/>
              </w:rPr>
              <w:br/>
            </w:r>
            <w:r>
              <w:rPr>
                <w:rStyle w:val="HTMLCode"/>
              </w:rPr>
              <w:t>}</w:t>
            </w:r>
          </w:p>
          <w:p w14:paraId="1A113C09" w14:textId="77777777" w:rsidR="001C208D" w:rsidRPr="00740935" w:rsidRDefault="001C208D" w:rsidP="008B526D">
            <w:pPr>
              <w:autoSpaceDE w:val="0"/>
              <w:autoSpaceDN w:val="0"/>
              <w:adjustRightInd w:val="0"/>
              <w:spacing w:after="0"/>
              <w:rPr>
                <w:rFonts w:ascii="Arial" w:hAnsi="Arial"/>
                <w:bCs/>
                <w:lang w:val="en-US" w:eastAsia="en-GB"/>
              </w:rPr>
            </w:pPr>
          </w:p>
          <w:p w14:paraId="2238EA6E" w14:textId="77777777" w:rsidR="001C208D" w:rsidRPr="00740935" w:rsidRDefault="001C208D" w:rsidP="008B526D">
            <w:pPr>
              <w:autoSpaceDE w:val="0"/>
              <w:autoSpaceDN w:val="0"/>
              <w:adjustRightInd w:val="0"/>
              <w:spacing w:after="0"/>
              <w:rPr>
                <w:rFonts w:ascii="Arial" w:hAnsi="Arial"/>
                <w:bCs/>
                <w:lang w:val="en-US" w:eastAsia="en-GB"/>
              </w:rPr>
            </w:pPr>
          </w:p>
        </w:tc>
      </w:tr>
    </w:tbl>
    <w:p w14:paraId="46E65C09" w14:textId="77777777" w:rsidR="001C208D" w:rsidRDefault="001C208D" w:rsidP="001C208D">
      <w:pPr>
        <w:spacing w:after="0"/>
        <w:rPr>
          <w:rFonts w:ascii="Arial" w:hAnsi="Arial"/>
          <w:b/>
          <w:lang w:eastAsia="en-GB"/>
        </w:rPr>
      </w:pPr>
    </w:p>
    <w:p w14:paraId="0E659F43" w14:textId="77777777" w:rsidR="001C208D" w:rsidRDefault="001C208D" w:rsidP="001C208D">
      <w:pPr>
        <w:spacing w:after="0"/>
        <w:rPr>
          <w:rFonts w:ascii="Arial" w:hAnsi="Arial"/>
          <w:b/>
          <w:lang w:eastAsia="en-GB"/>
        </w:rPr>
      </w:pPr>
    </w:p>
    <w:p w14:paraId="6B9B8695" w14:textId="77777777" w:rsidR="001C208D" w:rsidRDefault="001C208D" w:rsidP="001C208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4DAF2A33" w14:textId="77777777" w:rsidTr="008B526D">
        <w:tc>
          <w:tcPr>
            <w:tcW w:w="9629" w:type="dxa"/>
            <w:tcBorders>
              <w:top w:val="single" w:sz="4" w:space="0" w:color="auto"/>
              <w:left w:val="single" w:sz="4" w:space="0" w:color="auto"/>
              <w:bottom w:val="single" w:sz="4" w:space="0" w:color="auto"/>
              <w:right w:val="single" w:sz="4" w:space="0" w:color="auto"/>
            </w:tcBorders>
          </w:tcPr>
          <w:p w14:paraId="4886F9A4" w14:textId="77777777" w:rsidR="001C208D" w:rsidRDefault="001C208D" w:rsidP="008B526D">
            <w:pPr>
              <w:autoSpaceDE w:val="0"/>
              <w:autoSpaceDN w:val="0"/>
              <w:adjustRightInd w:val="0"/>
              <w:spacing w:after="0"/>
              <w:rPr>
                <w:rStyle w:val="HTMLCode"/>
              </w:rPr>
            </w:pPr>
            <w:r>
              <w:rPr>
                <w:rStyle w:val="HTMLCode"/>
              </w:rPr>
              <w:t>…</w:t>
            </w:r>
          </w:p>
          <w:p w14:paraId="7D23D7A0" w14:textId="77777777" w:rsidR="001C208D" w:rsidRDefault="001C208D" w:rsidP="008B526D">
            <w:pPr>
              <w:autoSpaceDE w:val="0"/>
              <w:autoSpaceDN w:val="0"/>
              <w:adjustRightInd w:val="0"/>
              <w:spacing w:after="0"/>
              <w:rPr>
                <w:rStyle w:val="HTMLCode"/>
              </w:rPr>
            </w:pPr>
            <w:r>
              <w:rPr>
                <w:rStyle w:val="HTMLCode"/>
              </w:rPr>
              <w:t>…</w:t>
            </w:r>
          </w:p>
          <w:p w14:paraId="6314072A" w14:textId="77777777" w:rsidR="001C208D" w:rsidRDefault="001C208D" w:rsidP="008B526D">
            <w:pPr>
              <w:autoSpaceDE w:val="0"/>
              <w:autoSpaceDN w:val="0"/>
              <w:adjustRightInd w:val="0"/>
              <w:spacing w:after="0"/>
              <w:rPr>
                <w:rStyle w:val="HTMLCode"/>
              </w:rPr>
            </w:pPr>
            <w:r w:rsidRPr="0059303C">
              <w:rPr>
                <w:rStyle w:val="HTMLCode"/>
                <w:highlight w:val="yellow"/>
              </w:rPr>
              <w:t xml:space="preserve">import from </w:t>
            </w:r>
            <w:proofErr w:type="spellStart"/>
            <w:r w:rsidRPr="0059303C">
              <w:rPr>
                <w:rStyle w:val="HTMLCode"/>
                <w:highlight w:val="yellow"/>
              </w:rPr>
              <w:t>UpperTesterCommon</w:t>
            </w:r>
            <w:proofErr w:type="spellEnd"/>
            <w:r w:rsidRPr="0059303C">
              <w:rPr>
                <w:rStyle w:val="HTMLCode"/>
                <w:highlight w:val="yellow"/>
              </w:rPr>
              <w:t xml:space="preserve"> all;</w:t>
            </w:r>
            <w:r w:rsidRPr="0059303C">
              <w:rPr>
                <w:rFonts w:ascii="Courier New" w:hAnsi="Courier New" w:cs="Courier New"/>
                <w:highlight w:val="yellow"/>
              </w:rPr>
              <w:br/>
            </w:r>
            <w:r w:rsidRPr="0059303C">
              <w:rPr>
                <w:rStyle w:val="HTMLCode"/>
                <w:highlight w:val="yellow"/>
              </w:rPr>
              <w:t xml:space="preserve">import from Common4G5G_Templates </w:t>
            </w:r>
            <w:proofErr w:type="gramStart"/>
            <w:r w:rsidRPr="0059303C">
              <w:rPr>
                <w:rStyle w:val="HTMLCode"/>
                <w:highlight w:val="yellow"/>
              </w:rPr>
              <w:t>all;</w:t>
            </w:r>
            <w:proofErr w:type="gramEnd"/>
          </w:p>
          <w:p w14:paraId="1263C1C8" w14:textId="77777777" w:rsidR="001C208D" w:rsidRDefault="001C208D" w:rsidP="008B526D">
            <w:pPr>
              <w:autoSpaceDE w:val="0"/>
              <w:autoSpaceDN w:val="0"/>
              <w:adjustRightInd w:val="0"/>
              <w:spacing w:after="0"/>
              <w:rPr>
                <w:rStyle w:val="HTMLCode"/>
              </w:rPr>
            </w:pPr>
            <w:r>
              <w:rPr>
                <w:rStyle w:val="HTMLCode"/>
              </w:rPr>
              <w:t>…</w:t>
            </w:r>
          </w:p>
          <w:p w14:paraId="180DE23C" w14:textId="77777777" w:rsidR="001C208D" w:rsidRDefault="001C208D" w:rsidP="008B526D">
            <w:pPr>
              <w:autoSpaceDE w:val="0"/>
              <w:autoSpaceDN w:val="0"/>
              <w:adjustRightInd w:val="0"/>
              <w:spacing w:after="0"/>
              <w:rPr>
                <w:rStyle w:val="HTMLCode"/>
              </w:rPr>
            </w:pPr>
            <w:r>
              <w:rPr>
                <w:rStyle w:val="HTMLCode"/>
              </w:rPr>
              <w:t>…</w:t>
            </w:r>
          </w:p>
          <w:p w14:paraId="67ACE3B2" w14:textId="77777777" w:rsidR="001C208D" w:rsidRDefault="001C208D" w:rsidP="008B526D">
            <w:pPr>
              <w:autoSpaceDE w:val="0"/>
              <w:autoSpaceDN w:val="0"/>
              <w:adjustRightInd w:val="0"/>
              <w:spacing w:after="0"/>
              <w:rPr>
                <w:rStyle w:val="HTMLCode"/>
              </w:rPr>
            </w:pPr>
          </w:p>
          <w:p w14:paraId="6EA823F0" w14:textId="77777777" w:rsidR="001C208D" w:rsidRDefault="001C208D" w:rsidP="008B526D">
            <w:pPr>
              <w:autoSpaceDE w:val="0"/>
              <w:autoSpaceDN w:val="0"/>
              <w:adjustRightInd w:val="0"/>
              <w:spacing w:after="0"/>
              <w:rPr>
                <w:rStyle w:val="HTMLCode"/>
              </w:rPr>
            </w:pPr>
            <w:r>
              <w:rPr>
                <w:rStyle w:val="HTMLCode"/>
              </w:rPr>
              <w:t>function fl_TC_11_3_8_TestBody() runs on NR_BASE_PTC</w:t>
            </w:r>
            <w:r>
              <w:rPr>
                <w:rFonts w:ascii="Courier New" w:hAnsi="Courier New" w:cs="Courier New"/>
              </w:rPr>
              <w:br/>
            </w:r>
            <w:r>
              <w:rPr>
                <w:rStyle w:val="HTMLCode"/>
              </w:rPr>
              <w:t>{</w:t>
            </w:r>
            <w:r>
              <w:rPr>
                <w:rFonts w:ascii="Courier New" w:hAnsi="Courier New" w:cs="Courier New"/>
              </w:rPr>
              <w:br/>
            </w:r>
            <w:r>
              <w:rPr>
                <w:rStyle w:val="HTMLCode"/>
              </w:rPr>
              <w:t xml:space="preserve">var template (value) </w:t>
            </w:r>
            <w:proofErr w:type="spellStart"/>
            <w:r>
              <w:rPr>
                <w:rStyle w:val="HTMLCode"/>
              </w:rPr>
              <w:t>NR_CellPowerList_Type</w:t>
            </w:r>
            <w:proofErr w:type="spellEnd"/>
            <w:r>
              <w:rPr>
                <w:rStyle w:val="HTMLCode"/>
              </w:rPr>
              <w:t xml:space="preserve"> v_CellPowerList_T2;</w:t>
            </w:r>
            <w:r>
              <w:rPr>
                <w:rFonts w:ascii="Courier New" w:hAnsi="Courier New" w:cs="Courier New"/>
              </w:rPr>
              <w:br/>
            </w:r>
            <w:r>
              <w:rPr>
                <w:rStyle w:val="HTMLCode"/>
              </w:rPr>
              <w:t xml:space="preserve">var </w:t>
            </w:r>
            <w:proofErr w:type="spellStart"/>
            <w:r>
              <w:rPr>
                <w:rStyle w:val="HTMLCode"/>
              </w:rPr>
              <w:t>boolean</w:t>
            </w:r>
            <w:proofErr w:type="spellEnd"/>
            <w:r>
              <w:rPr>
                <w:rStyle w:val="HTMLCode"/>
              </w:rPr>
              <w:t xml:space="preserve"> v_IsFR1;</w:t>
            </w:r>
            <w:r>
              <w:rPr>
                <w:rFonts w:ascii="Courier New" w:hAnsi="Courier New" w:cs="Courier New"/>
              </w:rPr>
              <w:br/>
            </w:r>
            <w:r>
              <w:rPr>
                <w:rStyle w:val="HTMLCode"/>
              </w:rPr>
              <w:t xml:space="preserve">var float </w:t>
            </w:r>
            <w:proofErr w:type="spellStart"/>
            <w:r>
              <w:rPr>
                <w:rStyle w:val="HTMLCode"/>
              </w:rPr>
              <w:t>v_TimerValue</w:t>
            </w:r>
            <w:proofErr w:type="spellEnd"/>
            <w:r>
              <w:rPr>
                <w:rStyle w:val="HTMLCode"/>
              </w:rPr>
              <w:t xml:space="preserve"> := 5.0;</w:t>
            </w:r>
            <w:r>
              <w:rPr>
                <w:rFonts w:ascii="Courier New" w:hAnsi="Courier New" w:cs="Courier New"/>
              </w:rPr>
              <w:br/>
            </w:r>
            <w:r w:rsidRPr="003C0A1E">
              <w:rPr>
                <w:rStyle w:val="HTMLCode"/>
                <w:highlight w:val="yellow"/>
              </w:rPr>
              <w:t xml:space="preserve">var </w:t>
            </w:r>
            <w:proofErr w:type="spellStart"/>
            <w:r w:rsidRPr="003C0A1E">
              <w:rPr>
                <w:rStyle w:val="HTMLCode"/>
                <w:highlight w:val="yellow"/>
              </w:rPr>
              <w:t>Ut_CnfReq_Type</w:t>
            </w:r>
            <w:proofErr w:type="spellEnd"/>
            <w:r w:rsidRPr="003C0A1E">
              <w:rPr>
                <w:rStyle w:val="HTMLCode"/>
                <w:highlight w:val="yellow"/>
              </w:rPr>
              <w:t xml:space="preserve"> </w:t>
            </w:r>
            <w:proofErr w:type="spellStart"/>
            <w:r w:rsidRPr="003C0A1E">
              <w:rPr>
                <w:rStyle w:val="HTMLCode"/>
                <w:highlight w:val="yellow"/>
              </w:rPr>
              <w:t>v_Cnf</w:t>
            </w:r>
            <w:proofErr w:type="spellEnd"/>
            <w:r w:rsidRPr="003C0A1E">
              <w:rPr>
                <w:rStyle w:val="HTMLCode"/>
                <w:highlight w:val="yellow"/>
              </w:rPr>
              <w:t xml:space="preserve"> := CNF_REQUIRED;</w:t>
            </w:r>
            <w:r w:rsidRPr="003C0A1E">
              <w:rPr>
                <w:rFonts w:ascii="Courier New" w:hAnsi="Courier New" w:cs="Courier New"/>
                <w:highlight w:val="yellow"/>
              </w:rPr>
              <w:br/>
            </w:r>
            <w:r>
              <w:rPr>
                <w:rFonts w:ascii="Courier New" w:hAnsi="Courier New" w:cs="Courier New"/>
              </w:rPr>
              <w:br/>
            </w:r>
            <w:r>
              <w:rPr>
                <w:rFonts w:ascii="Courier New" w:hAnsi="Courier New" w:cs="Courier New"/>
              </w:rPr>
              <w:br/>
            </w:r>
            <w:r>
              <w:rPr>
                <w:rStyle w:val="HTMLCode"/>
              </w:rPr>
              <w:t>v_CellPowerList_T2 := {</w:t>
            </w:r>
            <w:r>
              <w:rPr>
                <w:rFonts w:ascii="Courier New" w:hAnsi="Courier New" w:cs="Courier New"/>
              </w:rPr>
              <w:br/>
            </w:r>
            <w:proofErr w:type="spellStart"/>
            <w:r>
              <w:rPr>
                <w:rStyle w:val="HTMLCode"/>
              </w:rPr>
              <w:t>cs_NR_CellPower</w:t>
            </w:r>
            <w:proofErr w:type="spellEnd"/>
            <w:r>
              <w:rPr>
                <w:rStyle w:val="HTMLCode"/>
              </w:rPr>
              <w:t xml:space="preserve"> (nr_Cell1, -99, -91),</w:t>
            </w:r>
            <w:r>
              <w:rPr>
                <w:rFonts w:ascii="Courier New" w:hAnsi="Courier New" w:cs="Courier New"/>
              </w:rPr>
              <w:br/>
            </w:r>
            <w:proofErr w:type="spellStart"/>
            <w:r>
              <w:rPr>
                <w:rStyle w:val="HTMLCode"/>
              </w:rPr>
              <w:t>cs_NR_CellPower</w:t>
            </w:r>
            <w:proofErr w:type="spellEnd"/>
            <w:r>
              <w:rPr>
                <w:rStyle w:val="HTMLCode"/>
              </w:rPr>
              <w:t xml:space="preserve"> (</w:t>
            </w:r>
            <w:r w:rsidRPr="00BB11DF">
              <w:rPr>
                <w:rStyle w:val="HTMLCode"/>
                <w:highlight w:val="yellow"/>
              </w:rPr>
              <w:t>nr_Cell3</w:t>
            </w:r>
            <w:r>
              <w:rPr>
                <w:rStyle w:val="HTMLCode"/>
              </w:rPr>
              <w:t>, tsc_NR_ServingCellSSS_EPRE_FR1, tsc_NR_ServingCellSSS_EPRE_FR2)</w:t>
            </w:r>
            <w:r>
              <w:rPr>
                <w:rFonts w:ascii="Courier New" w:hAnsi="Courier New" w:cs="Courier New"/>
              </w:rPr>
              <w:br/>
            </w:r>
            <w:r>
              <w:rPr>
                <w:rStyle w:val="HTMLCode"/>
              </w:rPr>
              <w:t>};</w:t>
            </w:r>
            <w:r>
              <w:rPr>
                <w:rFonts w:ascii="Courier New" w:hAnsi="Courier New" w:cs="Courier New"/>
              </w:rPr>
              <w:br/>
            </w:r>
            <w:r>
              <w:rPr>
                <w:rFonts w:ascii="Courier New" w:hAnsi="Courier New" w:cs="Courier New"/>
              </w:rPr>
              <w:br/>
            </w:r>
            <w:r>
              <w:rPr>
                <w:rStyle w:val="HTMLCode"/>
              </w:rPr>
              <w:t xml:space="preserve">//@siclog "Step 1" </w:t>
            </w:r>
            <w:proofErr w:type="spellStart"/>
            <w:r>
              <w:rPr>
                <w:rStyle w:val="HTMLCode"/>
              </w:rPr>
              <w:t>siclog</w:t>
            </w:r>
            <w:proofErr w:type="spellEnd"/>
            <w:r>
              <w:rPr>
                <w:rStyle w:val="HTMLCode"/>
              </w:rPr>
              <w:t>@</w:t>
            </w:r>
            <w:r>
              <w:rPr>
                <w:rFonts w:ascii="Courier New" w:hAnsi="Courier New" w:cs="Courier New"/>
              </w:rPr>
              <w:br/>
            </w:r>
            <w:r>
              <w:rPr>
                <w:rStyle w:val="HTMLCode"/>
              </w:rPr>
              <w:t>//Make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proofErr w:type="spellStart"/>
            <w:r>
              <w:rPr>
                <w:rStyle w:val="HTMLCode"/>
              </w:rPr>
              <w:t>f_UT_RequestIMSCall</w:t>
            </w:r>
            <w:proofErr w:type="spellEnd"/>
            <w:r>
              <w:rPr>
                <w:rStyle w:val="HTMLCode"/>
              </w:rPr>
              <w:t>(UT);</w:t>
            </w:r>
            <w:r>
              <w:rPr>
                <w:rFonts w:ascii="Courier New" w:hAnsi="Courier New" w:cs="Courier New"/>
              </w:rPr>
              <w:br/>
            </w:r>
            <w:r>
              <w:rPr>
                <w:rFonts w:ascii="Courier New" w:hAnsi="Courier New" w:cs="Courier New"/>
              </w:rPr>
              <w:br/>
            </w:r>
            <w:r>
              <w:rPr>
                <w:rStyle w:val="HTMLCode"/>
              </w:rPr>
              <w:t>//Timer T390 is started</w:t>
            </w:r>
            <w:r>
              <w:rPr>
                <w:rFonts w:ascii="Courier New" w:hAnsi="Courier New" w:cs="Courier New"/>
              </w:rPr>
              <w:br/>
            </w:r>
            <w:r>
              <w:rPr>
                <w:rStyle w:val="HTMLCode"/>
              </w:rPr>
              <w:t xml:space="preserve">//Note 2: T390 timer value is calculated by "T390 = (0.7+ 0.6 * rand) * </w:t>
            </w:r>
            <w:proofErr w:type="spellStart"/>
            <w:r>
              <w:rPr>
                <w:rStyle w:val="HTMLCode"/>
              </w:rPr>
              <w:t>uac-BarringTime</w:t>
            </w:r>
            <w:proofErr w:type="spellEnd"/>
            <w:r>
              <w:rPr>
                <w:rStyle w:val="HTMLCode"/>
              </w:rPr>
              <w:t xml:space="preserve">". With </w:t>
            </w:r>
            <w:proofErr w:type="spellStart"/>
            <w:r>
              <w:rPr>
                <w:rStyle w:val="HTMLCode"/>
              </w:rPr>
              <w:t>uac-BarringTime</w:t>
            </w:r>
            <w:proofErr w:type="spellEnd"/>
            <w:r>
              <w:rPr>
                <w:rStyle w:val="HTMLCode"/>
              </w:rPr>
              <w:t xml:space="preserve"> as s256 the worst-case timer value is 180 seconds which covers both FR1 and FR2 reselection scenario.</w:t>
            </w:r>
            <w:r>
              <w:rPr>
                <w:rFonts w:ascii="Courier New" w:hAnsi="Courier New" w:cs="Courier New"/>
              </w:rPr>
              <w:br/>
            </w:r>
            <w:r>
              <w:rPr>
                <w:rStyle w:val="HTMLCode"/>
              </w:rPr>
              <w:t xml:space="preserve">//@siclog "Step 2"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proofErr w:type="spellStart"/>
            <w:r>
              <w:rPr>
                <w:rStyle w:val="HTMLCode"/>
              </w:rPr>
              <w:t>mo-VoiceCall</w:t>
            </w:r>
            <w:proofErr w:type="spellEnd"/>
            <w:r>
              <w:rPr>
                <w:rStyle w:val="HTMLCode"/>
              </w:rPr>
              <w:t>' in the next 5 sec?</w:t>
            </w:r>
            <w:r>
              <w:rPr>
                <w:rFonts w:ascii="Courier New" w:hAnsi="Courier New" w:cs="Courier New"/>
              </w:rPr>
              <w:br/>
            </w:r>
            <w:proofErr w:type="spellStart"/>
            <w:r>
              <w:rPr>
                <w:rStyle w:val="HTMLCode"/>
              </w:rPr>
              <w:t>f_NR_CheckNoRRCSetupReq</w:t>
            </w:r>
            <w:proofErr w:type="spellEnd"/>
            <w:r>
              <w:rPr>
                <w:rStyle w:val="HTMLCode"/>
              </w:rPr>
              <w:t xml:space="preserve">(nr_Cell1, </w:t>
            </w:r>
            <w:proofErr w:type="spellStart"/>
            <w:r>
              <w:rPr>
                <w:rStyle w:val="HTMLCode"/>
              </w:rPr>
              <w:t>v_TimerValue</w:t>
            </w:r>
            <w:proofErr w:type="spellEnd"/>
            <w:r>
              <w:rPr>
                <w:rStyle w:val="HTMLCode"/>
              </w:rPr>
              <w:t xml:space="preserve">, </w:t>
            </w:r>
            <w:proofErr w:type="spellStart"/>
            <w:r>
              <w:rPr>
                <w:rStyle w:val="HTMLCode"/>
              </w:rPr>
              <w:t>mo_VoiceCall</w:t>
            </w:r>
            <w:proofErr w:type="spellEnd"/>
            <w:r>
              <w:rPr>
                <w:rStyle w:val="HTMLCode"/>
              </w:rPr>
              <w:t>, "Step 2");</w:t>
            </w:r>
            <w:r>
              <w:rPr>
                <w:rFonts w:ascii="Courier New" w:hAnsi="Courier New" w:cs="Courier New"/>
              </w:rPr>
              <w:br/>
            </w:r>
            <w:r>
              <w:rPr>
                <w:rFonts w:ascii="Courier New" w:hAnsi="Courier New" w:cs="Courier New"/>
              </w:rPr>
              <w:br/>
            </w:r>
            <w:r>
              <w:rPr>
                <w:rStyle w:val="HTMLCode"/>
              </w:rPr>
              <w:t xml:space="preserve">//@siclog "Step 3" </w:t>
            </w:r>
            <w:proofErr w:type="spellStart"/>
            <w:r>
              <w:rPr>
                <w:rStyle w:val="HTMLCode"/>
              </w:rPr>
              <w:t>siclog</w:t>
            </w:r>
            <w:proofErr w:type="spellEnd"/>
            <w:r>
              <w:rPr>
                <w:rStyle w:val="HTMLCode"/>
              </w:rPr>
              <w:t>@</w:t>
            </w:r>
            <w:r>
              <w:rPr>
                <w:rFonts w:ascii="Courier New" w:hAnsi="Courier New" w:cs="Courier New"/>
              </w:rPr>
              <w:br/>
            </w:r>
            <w:r>
              <w:rPr>
                <w:rStyle w:val="HTMLCode"/>
              </w:rPr>
              <w:t>//Set the power levels according to "T2" as per Table 11.3.8.3.2-1/2 for UE to reselect to NR Cell 3.</w:t>
            </w:r>
            <w:r>
              <w:rPr>
                <w:rFonts w:ascii="Courier New" w:hAnsi="Courier New" w:cs="Courier New"/>
              </w:rPr>
              <w:br/>
            </w:r>
            <w:proofErr w:type="spellStart"/>
            <w:r>
              <w:rPr>
                <w:rStyle w:val="HTMLCode"/>
              </w:rPr>
              <w:t>f_NR_SetCellPowerList</w:t>
            </w:r>
            <w:proofErr w:type="spellEnd"/>
            <w:r>
              <w:rPr>
                <w:rStyle w:val="HTMLCode"/>
              </w:rPr>
              <w:t>(v_CellPowerList_T2);</w:t>
            </w:r>
            <w:r>
              <w:rPr>
                <w:rFonts w:ascii="Courier New" w:hAnsi="Courier New" w:cs="Courier New"/>
              </w:rPr>
              <w:br/>
            </w:r>
            <w:r>
              <w:rPr>
                <w:rFonts w:ascii="Courier New" w:hAnsi="Courier New" w:cs="Courier New"/>
              </w:rPr>
              <w:lastRenderedPageBreak/>
              <w:br/>
            </w:r>
            <w:r>
              <w:rPr>
                <w:rStyle w:val="HTMLCode"/>
              </w:rPr>
              <w:t xml:space="preserve">//@siclog "Step </w:t>
            </w:r>
            <w:r w:rsidRPr="003C0A1E">
              <w:rPr>
                <w:rStyle w:val="HTMLCode"/>
                <w:highlight w:val="yellow"/>
              </w:rPr>
              <w:t>3A</w:t>
            </w:r>
            <w:r>
              <w:rPr>
                <w:rStyle w:val="HTMLCode"/>
              </w:rPr>
              <w:t xml:space="preserve">" </w:t>
            </w:r>
            <w:proofErr w:type="spellStart"/>
            <w:r>
              <w:rPr>
                <w:rStyle w:val="HTMLCode"/>
              </w:rPr>
              <w:t>siclog</w:t>
            </w:r>
            <w:proofErr w:type="spellEnd"/>
            <w:r>
              <w:rPr>
                <w:rStyle w:val="HTMLCode"/>
              </w:rPr>
              <w:t>@</w:t>
            </w:r>
            <w:r>
              <w:rPr>
                <w:rFonts w:ascii="Courier New" w:hAnsi="Courier New" w:cs="Courier New"/>
              </w:rPr>
              <w:br/>
            </w:r>
            <w:r>
              <w:rPr>
                <w:rStyle w:val="HTMLCode"/>
              </w:rPr>
              <w:t>//FR1: Wait for 34 seconds after step 3 and within 20 seconds make the UE attempt an MTSI MO Speech Call</w:t>
            </w:r>
            <w:r>
              <w:rPr>
                <w:rFonts w:ascii="Courier New" w:hAnsi="Courier New" w:cs="Courier New"/>
              </w:rPr>
              <w:br/>
            </w:r>
            <w:r>
              <w:rPr>
                <w:rStyle w:val="HTMLCode"/>
              </w:rPr>
              <w:t>//FR2: Wait for 130 seconds after step 3 and within 20 seconds make the UE attempt an MTSI MO Speech Call.</w:t>
            </w:r>
            <w:r>
              <w:rPr>
                <w:rFonts w:ascii="Courier New" w:hAnsi="Courier New" w:cs="Courier New"/>
              </w:rPr>
              <w:br/>
            </w:r>
            <w:r>
              <w:rPr>
                <w:rStyle w:val="HTMLCode"/>
              </w:rPr>
              <w:t>//Note 1: MO MMTEL Voice call is triggered by AT commands.</w:t>
            </w:r>
            <w:r>
              <w:rPr>
                <w:rFonts w:ascii="Courier New" w:hAnsi="Courier New" w:cs="Courier New"/>
              </w:rPr>
              <w:br/>
            </w:r>
            <w:r>
              <w:rPr>
                <w:rStyle w:val="HTMLCode"/>
              </w:rPr>
              <w:t xml:space="preserve">//Note 3: The wait time for reselection to a newly detected inter frequency cell is selected to cover </w:t>
            </w:r>
            <w:proofErr w:type="spellStart"/>
            <w:r>
              <w:rPr>
                <w:rStyle w:val="HTMLCode"/>
              </w:rPr>
              <w:t>Tdetect,NR_Inter</w:t>
            </w:r>
            <w:proofErr w:type="spellEnd"/>
            <w:r>
              <w:rPr>
                <w:rStyle w:val="HTMLCode"/>
              </w:rPr>
              <w:t xml:space="preserve"> (25*1280ms=32s for FR1 and 25*4*1280ms=128s for FR2) + TSI-NR (1.28s for FR1 and FR2) = 33.28s rounded up to 34s for FR1 and 129.28s rounded up to 130s for FR2. 20 seconds is an arbitrary value chosen to allow the user to make the MTSI MO Speech Call.</w:t>
            </w:r>
            <w:r>
              <w:rPr>
                <w:rFonts w:ascii="Courier New" w:hAnsi="Courier New" w:cs="Courier New"/>
              </w:rPr>
              <w:br/>
            </w:r>
            <w:r>
              <w:rPr>
                <w:rStyle w:val="HTMLCode"/>
              </w:rPr>
              <w:t>v_IsFR1 := f_NR_CellInfo_GetIsFR1(nr_Cell1);</w:t>
            </w:r>
            <w:r>
              <w:rPr>
                <w:rFonts w:ascii="Courier New" w:hAnsi="Courier New" w:cs="Courier New"/>
              </w:rPr>
              <w:br/>
            </w:r>
            <w:r>
              <w:rPr>
                <w:rStyle w:val="HTMLCode"/>
              </w:rPr>
              <w:t>if (v_IsFR1) { // FR1</w:t>
            </w:r>
            <w:r>
              <w:rPr>
                <w:rFonts w:ascii="Courier New" w:hAnsi="Courier New" w:cs="Courier New"/>
              </w:rPr>
              <w:br/>
            </w:r>
            <w:proofErr w:type="spellStart"/>
            <w:r>
              <w:rPr>
                <w:rStyle w:val="HTMLCode"/>
              </w:rPr>
              <w:t>f_Delay</w:t>
            </w:r>
            <w:proofErr w:type="spellEnd"/>
            <w:r>
              <w:rPr>
                <w:rStyle w:val="HTMLCode"/>
              </w:rPr>
              <w:t>(34.0);</w:t>
            </w:r>
            <w:r>
              <w:rPr>
                <w:rFonts w:ascii="Courier New" w:hAnsi="Courier New" w:cs="Courier New"/>
              </w:rPr>
              <w:br/>
            </w:r>
            <w:r>
              <w:rPr>
                <w:rStyle w:val="HTMLCode"/>
              </w:rPr>
              <w:t>} else { // FR2</w:t>
            </w:r>
            <w:r>
              <w:rPr>
                <w:rFonts w:ascii="Courier New" w:hAnsi="Courier New" w:cs="Courier New"/>
              </w:rPr>
              <w:br/>
            </w:r>
            <w:proofErr w:type="spellStart"/>
            <w:r>
              <w:rPr>
                <w:rStyle w:val="HTMLCode"/>
              </w:rPr>
              <w:t>f_Delay</w:t>
            </w:r>
            <w:proofErr w:type="spellEnd"/>
            <w:r>
              <w:rPr>
                <w:rStyle w:val="HTMLCode"/>
              </w:rPr>
              <w:t>(130.0);</w:t>
            </w:r>
            <w:r>
              <w:rPr>
                <w:rFonts w:ascii="Courier New" w:hAnsi="Courier New" w:cs="Courier New"/>
              </w:rPr>
              <w:br/>
            </w:r>
            <w:r>
              <w:rPr>
                <w:rStyle w:val="HTMLCode"/>
              </w:rPr>
              <w:t>}</w:t>
            </w:r>
            <w:r>
              <w:rPr>
                <w:rFonts w:ascii="Courier New" w:hAnsi="Courier New" w:cs="Courier New"/>
              </w:rPr>
              <w:br/>
            </w:r>
            <w:r w:rsidRPr="003C0A1E">
              <w:rPr>
                <w:rStyle w:val="HTMLCode"/>
                <w:highlight w:val="yellow"/>
              </w:rPr>
              <w:t xml:space="preserve">//@siclog "Step 4 - To disconnect call initiated at step2 if any" </w:t>
            </w:r>
            <w:proofErr w:type="spellStart"/>
            <w:r w:rsidRPr="003C0A1E">
              <w:rPr>
                <w:rStyle w:val="HTMLCode"/>
                <w:highlight w:val="yellow"/>
              </w:rPr>
              <w:t>siclog</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f_UT_HangupIMSCall</w:t>
            </w:r>
            <w:proofErr w:type="spellEnd"/>
            <w:r w:rsidRPr="003C0A1E">
              <w:rPr>
                <w:rStyle w:val="HTMLCode"/>
                <w:highlight w:val="yellow"/>
              </w:rPr>
              <w:t>(UT,-,</w:t>
            </w:r>
            <w:proofErr w:type="spellStart"/>
            <w:r w:rsidRPr="003C0A1E">
              <w:rPr>
                <w:rStyle w:val="HTMLCode"/>
                <w:highlight w:val="yellow"/>
              </w:rPr>
              <w:t>v_Cnf</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f_Delay</w:t>
            </w:r>
            <w:proofErr w:type="spellEnd"/>
            <w:r w:rsidRPr="003C0A1E">
              <w:rPr>
                <w:rStyle w:val="HTMLCode"/>
                <w:highlight w:val="yellow"/>
              </w:rPr>
              <w:t>(</w:t>
            </w:r>
            <w:r>
              <w:rPr>
                <w:rStyle w:val="HTMLCode"/>
                <w:highlight w:val="yellow"/>
              </w:rPr>
              <w:t>30</w:t>
            </w:r>
            <w:r w:rsidRPr="003C0A1E">
              <w:rPr>
                <w:rStyle w:val="HTMLCode"/>
                <w:highlight w:val="yellow"/>
              </w:rPr>
              <w:t>.0);</w:t>
            </w:r>
            <w:r w:rsidRPr="003C0A1E">
              <w:rPr>
                <w:rFonts w:ascii="Courier New" w:hAnsi="Courier New" w:cs="Courier New"/>
                <w:highlight w:val="yellow"/>
              </w:rPr>
              <w:br/>
            </w:r>
            <w:proofErr w:type="spellStart"/>
            <w:r w:rsidRPr="003C0A1E">
              <w:rPr>
                <w:rStyle w:val="HTMLCode"/>
                <w:highlight w:val="yellow"/>
              </w:rPr>
              <w:t>f_UT_RequestIMSCall</w:t>
            </w:r>
            <w:proofErr w:type="spellEnd"/>
            <w:r w:rsidRPr="003C0A1E">
              <w:rPr>
                <w:rStyle w:val="HTMLCode"/>
                <w:highlight w:val="yellow"/>
              </w:rPr>
              <w:t>(UT);</w:t>
            </w:r>
            <w:r>
              <w:rPr>
                <w:rFonts w:ascii="Courier New" w:hAnsi="Courier New" w:cs="Courier New"/>
              </w:rPr>
              <w:br/>
            </w:r>
            <w:r>
              <w:rPr>
                <w:rFonts w:ascii="Courier New" w:hAnsi="Courier New" w:cs="Courier New"/>
              </w:rPr>
              <w:br/>
            </w:r>
            <w:r>
              <w:rPr>
                <w:rStyle w:val="HTMLCode"/>
              </w:rPr>
              <w:t xml:space="preserve">//@siclog "Step 5" </w:t>
            </w:r>
            <w:proofErr w:type="spellStart"/>
            <w:r>
              <w:rPr>
                <w:rStyle w:val="HTMLCode"/>
              </w:rPr>
              <w:t>siclog</w:t>
            </w:r>
            <w:proofErr w:type="spellEnd"/>
            <w:r>
              <w:rPr>
                <w:rStyle w:val="HTMLCode"/>
              </w:rPr>
              <w:t>@</w:t>
            </w:r>
            <w:r>
              <w:rPr>
                <w:rFonts w:ascii="Courier New" w:hAnsi="Courier New" w:cs="Courier New"/>
              </w:rPr>
              <w:br/>
            </w:r>
            <w:r>
              <w:rPr>
                <w:rStyle w:val="HTMLCode"/>
              </w:rPr>
              <w:t xml:space="preserve">//Check: Does the UE send NR </w:t>
            </w:r>
            <w:proofErr w:type="spellStart"/>
            <w:r>
              <w:rPr>
                <w:rStyle w:val="HTMLCode"/>
              </w:rPr>
              <w:t>RRCSetupRequest</w:t>
            </w:r>
            <w:proofErr w:type="spellEnd"/>
            <w:r>
              <w:rPr>
                <w:rStyle w:val="HTMLCode"/>
              </w:rPr>
              <w:t xml:space="preserve"> with </w:t>
            </w:r>
            <w:proofErr w:type="spellStart"/>
            <w:r>
              <w:rPr>
                <w:rStyle w:val="HTMLCode"/>
              </w:rPr>
              <w:t>EstablishmentCause</w:t>
            </w:r>
            <w:proofErr w:type="spellEnd"/>
            <w:r>
              <w:rPr>
                <w:rStyle w:val="HTMLCode"/>
              </w:rPr>
              <w:t xml:space="preserve"> set to '</w:t>
            </w:r>
            <w:proofErr w:type="spellStart"/>
            <w:r>
              <w:rPr>
                <w:rStyle w:val="HTMLCode"/>
              </w:rPr>
              <w:t>mo-VoiceCall</w:t>
            </w:r>
            <w:proofErr w:type="spellEnd"/>
            <w:r>
              <w:rPr>
                <w:rStyle w:val="HTMLCode"/>
              </w:rPr>
              <w:t>' on NR Cell 3?</w:t>
            </w:r>
            <w:r>
              <w:rPr>
                <w:rFonts w:ascii="Courier New" w:hAnsi="Courier New" w:cs="Courier New"/>
              </w:rPr>
              <w:br/>
            </w:r>
            <w:proofErr w:type="spellStart"/>
            <w:r>
              <w:rPr>
                <w:rStyle w:val="HTMLCode"/>
              </w:rPr>
              <w:t>f_NR_RRC_SetupRequest_Def</w:t>
            </w:r>
            <w:proofErr w:type="spellEnd"/>
            <w:r>
              <w:rPr>
                <w:rStyle w:val="HTMLCode"/>
              </w:rPr>
              <w:t xml:space="preserve">(nr_Cell3, </w:t>
            </w:r>
            <w:proofErr w:type="spellStart"/>
            <w:r>
              <w:rPr>
                <w:rStyle w:val="HTMLCode"/>
              </w:rPr>
              <w:t>mo_VoiceCall</w:t>
            </w:r>
            <w:proofErr w:type="spellEnd"/>
            <w:r>
              <w:rPr>
                <w:rStyle w:val="HTMLCode"/>
              </w:rPr>
              <w:t>);</w:t>
            </w:r>
            <w:r>
              <w:rPr>
                <w:rFonts w:ascii="Courier New" w:hAnsi="Courier New" w:cs="Courier New"/>
              </w:rPr>
              <w:br/>
            </w:r>
            <w:proofErr w:type="spellStart"/>
            <w:r w:rsidRPr="003C0A1E">
              <w:rPr>
                <w:rStyle w:val="HTMLCode"/>
                <w:highlight w:val="yellow"/>
              </w:rPr>
              <w:t>f_NR_PreliminaryPass</w:t>
            </w:r>
            <w:proofErr w:type="spellEnd"/>
            <w:r w:rsidRPr="003C0A1E">
              <w:rPr>
                <w:rStyle w:val="HTMLCode"/>
                <w:highlight w:val="yellow"/>
              </w:rPr>
              <w:t xml:space="preserve">(__FILE__, __LINE__, "Step 5 Setup </w:t>
            </w:r>
            <w:proofErr w:type="spellStart"/>
            <w:r w:rsidRPr="003C0A1E">
              <w:rPr>
                <w:rStyle w:val="HTMLCode"/>
                <w:highlight w:val="yellow"/>
              </w:rPr>
              <w:t>Req</w:t>
            </w:r>
            <w:proofErr w:type="spellEnd"/>
            <w:r w:rsidRPr="003C0A1E">
              <w:rPr>
                <w:rStyle w:val="HTMLCode"/>
                <w:highlight w:val="yellow"/>
              </w:rPr>
              <w:t xml:space="preserve"> received from UE with cause </w:t>
            </w:r>
            <w:proofErr w:type="spellStart"/>
            <w:r w:rsidRPr="003C0A1E">
              <w:rPr>
                <w:rStyle w:val="HTMLCode"/>
                <w:highlight w:val="yellow"/>
              </w:rPr>
              <w:t>mo-VoiceCall</w:t>
            </w:r>
            <w:proofErr w:type="spellEnd"/>
            <w:r w:rsidRPr="003C0A1E">
              <w:rPr>
                <w:rStyle w:val="HTMLCode"/>
                <w:highlight w:val="yellow"/>
              </w:rPr>
              <w:t>");</w:t>
            </w:r>
            <w:r>
              <w:rPr>
                <w:rFonts w:ascii="Courier New" w:hAnsi="Courier New" w:cs="Courier New"/>
              </w:rPr>
              <w:br/>
            </w:r>
            <w:r>
              <w:rPr>
                <w:rFonts w:ascii="Courier New" w:hAnsi="Courier New" w:cs="Courier New"/>
              </w:rPr>
              <w:br/>
            </w:r>
            <w:r>
              <w:rPr>
                <w:rStyle w:val="HTMLCode"/>
              </w:rPr>
              <w:t xml:space="preserve">//@siclog "Step 5A"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SS transmits an </w:t>
            </w:r>
            <w:proofErr w:type="spellStart"/>
            <w:r>
              <w:rPr>
                <w:rStyle w:val="HTMLCode"/>
              </w:rPr>
              <w:t>RRCSetup</w:t>
            </w:r>
            <w:proofErr w:type="spellEnd"/>
            <w:r>
              <w:rPr>
                <w:rStyle w:val="HTMLCode"/>
              </w:rPr>
              <w:t xml:space="preserve"> message.</w:t>
            </w:r>
            <w:r>
              <w:rPr>
                <w:rFonts w:ascii="Courier New" w:hAnsi="Courier New" w:cs="Courier New"/>
              </w:rPr>
              <w:br/>
            </w:r>
            <w:proofErr w:type="spellStart"/>
            <w:r>
              <w:rPr>
                <w:rStyle w:val="HTMLCode"/>
              </w:rPr>
              <w:t>f_NR_RRCSetup_Def</w:t>
            </w:r>
            <w:proofErr w:type="spellEnd"/>
            <w:r>
              <w:rPr>
                <w:rStyle w:val="HTMLCode"/>
              </w:rPr>
              <w:t xml:space="preserve"> (nr_Cell3);</w:t>
            </w:r>
            <w:r>
              <w:rPr>
                <w:rFonts w:ascii="Courier New" w:hAnsi="Courier New" w:cs="Courier New"/>
              </w:rPr>
              <w:br/>
            </w:r>
            <w:r>
              <w:rPr>
                <w:rFonts w:ascii="Courier New" w:hAnsi="Courier New" w:cs="Courier New"/>
              </w:rPr>
              <w:br/>
            </w:r>
            <w:r>
              <w:rPr>
                <w:rStyle w:val="HTMLCode"/>
              </w:rPr>
              <w:t xml:space="preserve">//@siclog "Step 5B" </w:t>
            </w:r>
            <w:proofErr w:type="spellStart"/>
            <w:r>
              <w:rPr>
                <w:rStyle w:val="HTMLCode"/>
              </w:rPr>
              <w:t>siclog</w:t>
            </w:r>
            <w:proofErr w:type="spellEnd"/>
            <w:r>
              <w:rPr>
                <w:rStyle w:val="HTMLCode"/>
              </w:rPr>
              <w:t>@</w:t>
            </w:r>
            <w:r>
              <w:rPr>
                <w:rFonts w:ascii="Courier New" w:hAnsi="Courier New" w:cs="Courier New"/>
              </w:rPr>
              <w:br/>
            </w:r>
            <w:r>
              <w:rPr>
                <w:rStyle w:val="HTMLCode"/>
              </w:rPr>
              <w:t>//@sic R5-204019 sic@</w:t>
            </w:r>
            <w:r>
              <w:rPr>
                <w:rFonts w:ascii="Courier New" w:hAnsi="Courier New" w:cs="Courier New"/>
              </w:rPr>
              <w:br/>
            </w:r>
            <w:r>
              <w:rPr>
                <w:rStyle w:val="HTMLCode"/>
              </w:rPr>
              <w:t xml:space="preserve">//The UE transmits an </w:t>
            </w:r>
            <w:proofErr w:type="spellStart"/>
            <w:r>
              <w:rPr>
                <w:rStyle w:val="HTMLCode"/>
              </w:rPr>
              <w:t>RRCSetupComplete</w:t>
            </w:r>
            <w:proofErr w:type="spellEnd"/>
            <w:r>
              <w:rPr>
                <w:rStyle w:val="HTMLCode"/>
              </w:rPr>
              <w:t>.</w:t>
            </w:r>
            <w:r>
              <w:rPr>
                <w:rFonts w:ascii="Courier New" w:hAnsi="Courier New" w:cs="Courier New"/>
              </w:rPr>
              <w:br/>
            </w:r>
            <w:proofErr w:type="spellStart"/>
            <w:r>
              <w:rPr>
                <w:rStyle w:val="HTMLCode"/>
              </w:rPr>
              <w:t>f_NR_RRCSetupComplete_Def</w:t>
            </w:r>
            <w:proofErr w:type="spellEnd"/>
            <w:r>
              <w:rPr>
                <w:rStyle w:val="HTMLCode"/>
              </w:rPr>
              <w:t>(nr_Cell3,</w:t>
            </w:r>
            <w:r>
              <w:rPr>
                <w:rFonts w:ascii="Courier New" w:hAnsi="Courier New" w:cs="Courier New"/>
              </w:rPr>
              <w:br/>
            </w:r>
            <w:r>
              <w:rPr>
                <w:rStyle w:val="HTMLCode"/>
              </w:rPr>
              <w:t>cr_38508_RRCSetupComplete(</w:t>
            </w:r>
            <w:proofErr w:type="spellStart"/>
            <w:r>
              <w:rPr>
                <w:rStyle w:val="HTMLCode"/>
              </w:rPr>
              <w:t>tsc_NR_RRC_TI_Def</w:t>
            </w:r>
            <w:proofErr w:type="spellEnd"/>
            <w:r>
              <w:rPr>
                <w:rStyle w:val="HTMLCode"/>
              </w:rPr>
              <w:t>),</w:t>
            </w:r>
            <w:r>
              <w:rPr>
                <w:rFonts w:ascii="Courier New" w:hAnsi="Courier New" w:cs="Courier New"/>
              </w:rPr>
              <w:br/>
            </w:r>
            <w:proofErr w:type="spellStart"/>
            <w:r>
              <w:rPr>
                <w:rStyle w:val="HTMLCode"/>
              </w:rPr>
              <w:t>tsc_SHT_IntegrityProtected</w:t>
            </w:r>
            <w:proofErr w:type="spellEnd"/>
            <w:r>
              <w:rPr>
                <w:rStyle w:val="HTMLCode"/>
              </w:rPr>
              <w:t>);</w:t>
            </w:r>
            <w:r>
              <w:rPr>
                <w:rFonts w:ascii="Courier New" w:hAnsi="Courier New" w:cs="Courier New"/>
              </w:rPr>
              <w:br/>
            </w:r>
            <w:r>
              <w:rPr>
                <w:rFonts w:ascii="Courier New" w:hAnsi="Courier New" w:cs="Courier New"/>
              </w:rPr>
              <w:br/>
            </w:r>
            <w:r>
              <w:rPr>
                <w:rStyle w:val="HTMLCode"/>
              </w:rPr>
              <w:t xml:space="preserve">//@siclog "Step 6" </w:t>
            </w:r>
            <w:proofErr w:type="spellStart"/>
            <w:r>
              <w:rPr>
                <w:rStyle w:val="HTMLCode"/>
              </w:rPr>
              <w:t>siclog</w:t>
            </w:r>
            <w:proofErr w:type="spellEnd"/>
            <w:r>
              <w:rPr>
                <w:rStyle w:val="HTMLCode"/>
              </w:rPr>
              <w:t>@</w:t>
            </w:r>
            <w:r>
              <w:rPr>
                <w:rFonts w:ascii="Courier New" w:hAnsi="Courier New" w:cs="Courier New"/>
              </w:rPr>
              <w:br/>
            </w:r>
            <w:r>
              <w:rPr>
                <w:rStyle w:val="HTMLCode"/>
              </w:rPr>
              <w:t xml:space="preserve">//SS transmits an </w:t>
            </w:r>
            <w:proofErr w:type="spellStart"/>
            <w:r>
              <w:rPr>
                <w:rStyle w:val="HTMLCode"/>
              </w:rPr>
              <w:t>RRCRelease</w:t>
            </w:r>
            <w:proofErr w:type="spellEnd"/>
            <w:r>
              <w:rPr>
                <w:rStyle w:val="HTMLCode"/>
              </w:rPr>
              <w:t xml:space="preserve"> message to release RRC connection and move the UE to RRC_IDLE.</w:t>
            </w:r>
            <w:r>
              <w:rPr>
                <w:rFonts w:ascii="Courier New" w:hAnsi="Courier New" w:cs="Courier New"/>
              </w:rPr>
              <w:br/>
            </w:r>
            <w:r w:rsidRPr="00590B67">
              <w:rPr>
                <w:rStyle w:val="HTMLCode"/>
                <w:highlight w:val="yellow"/>
              </w:rPr>
              <w:t>//</w:t>
            </w:r>
            <w:proofErr w:type="spellStart"/>
            <w:r w:rsidRPr="00590B67">
              <w:rPr>
                <w:rStyle w:val="HTMLCode"/>
                <w:highlight w:val="yellow"/>
              </w:rPr>
              <w:t>f_NR_RRCRelease</w:t>
            </w:r>
            <w:proofErr w:type="spellEnd"/>
            <w:r w:rsidRPr="00590B67">
              <w:rPr>
                <w:rStyle w:val="HTMLCode"/>
                <w:highlight w:val="yellow"/>
              </w:rPr>
              <w:t xml:space="preserve">(nr_Cell3); </w:t>
            </w:r>
            <w:r w:rsidRPr="0093137A">
              <w:rPr>
                <w:rStyle w:val="HTMLCode"/>
                <w:b/>
                <w:bCs/>
                <w:highlight w:val="yellow"/>
              </w:rPr>
              <w:t>//MOVED BELOW</w:t>
            </w:r>
            <w:r>
              <w:rPr>
                <w:rFonts w:ascii="Courier New" w:hAnsi="Courier New" w:cs="Courier New"/>
              </w:rPr>
              <w:br/>
            </w:r>
            <w:r>
              <w:rPr>
                <w:rFonts w:ascii="Courier New" w:hAnsi="Courier New" w:cs="Courier New"/>
              </w:rPr>
              <w:br/>
            </w:r>
            <w:r>
              <w:rPr>
                <w:rFonts w:ascii="Courier New" w:hAnsi="Courier New" w:cs="Courier New"/>
              </w:rPr>
              <w:br/>
            </w:r>
            <w:r w:rsidRPr="003C0A1E">
              <w:rPr>
                <w:rStyle w:val="HTMLCode"/>
                <w:highlight w:val="yellow"/>
              </w:rPr>
              <w:t xml:space="preserve">//@siclog "Step7 - Additional step to handle IMS call initiated by UE " </w:t>
            </w:r>
            <w:proofErr w:type="spellStart"/>
            <w:r w:rsidRPr="003C0A1E">
              <w:rPr>
                <w:rStyle w:val="HTMLCode"/>
                <w:highlight w:val="yellow"/>
              </w:rPr>
              <w:t>siclog</w:t>
            </w:r>
            <w:proofErr w:type="spellEnd"/>
            <w:r w:rsidRPr="003C0A1E">
              <w:rPr>
                <w:rStyle w:val="HTMLCode"/>
                <w:highlight w:val="yellow"/>
              </w:rPr>
              <w:t xml:space="preserve">@ </w:t>
            </w:r>
            <w:r w:rsidRPr="003C0A1E">
              <w:rPr>
                <w:rFonts w:ascii="Courier New" w:hAnsi="Courier New" w:cs="Courier New"/>
                <w:highlight w:val="yellow"/>
              </w:rPr>
              <w:br/>
            </w:r>
            <w:proofErr w:type="spellStart"/>
            <w:r w:rsidRPr="003C0A1E">
              <w:rPr>
                <w:rStyle w:val="HTMLCode"/>
                <w:highlight w:val="yellow"/>
              </w:rPr>
              <w:t>SRB.send</w:t>
            </w:r>
            <w:proofErr w:type="spellEnd"/>
            <w:r w:rsidRPr="003C0A1E">
              <w:rPr>
                <w:rStyle w:val="HTMLCode"/>
                <w:highlight w:val="yellow"/>
              </w:rPr>
              <w:t>(</w:t>
            </w:r>
            <w:proofErr w:type="spellStart"/>
            <w:r w:rsidRPr="003C0A1E">
              <w:rPr>
                <w:rStyle w:val="HTMLCode"/>
                <w:highlight w:val="yellow"/>
              </w:rPr>
              <w:t>cas_NR_SRB_NasPdu_REQ</w:t>
            </w:r>
            <w:proofErr w:type="spellEnd"/>
            <w:r w:rsidRPr="003C0A1E">
              <w:rPr>
                <w:rStyle w:val="HTMLCode"/>
                <w:highlight w:val="yellow"/>
              </w:rPr>
              <w:t>(nr_Cell3,</w:t>
            </w:r>
            <w:r w:rsidRPr="003C0A1E">
              <w:rPr>
                <w:rFonts w:ascii="Courier New" w:hAnsi="Courier New" w:cs="Courier New"/>
                <w:highlight w:val="yellow"/>
              </w:rPr>
              <w:br/>
            </w:r>
            <w:r w:rsidRPr="003C0A1E">
              <w:rPr>
                <w:rStyle w:val="HTMLCode"/>
                <w:highlight w:val="yellow"/>
              </w:rPr>
              <w:t xml:space="preserve">tsc_NR_RbId_SRB1, </w:t>
            </w:r>
            <w:r w:rsidRPr="003C0A1E">
              <w:rPr>
                <w:rFonts w:ascii="Courier New" w:hAnsi="Courier New" w:cs="Courier New"/>
                <w:highlight w:val="yellow"/>
              </w:rPr>
              <w:br/>
            </w:r>
            <w:proofErr w:type="spellStart"/>
            <w:r w:rsidRPr="003C0A1E">
              <w:rPr>
                <w:rStyle w:val="HTMLCode"/>
                <w:highlight w:val="yellow"/>
              </w:rPr>
              <w:t>cs_TimingInfo_Now</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cs_NG_NAS_Request</w:t>
            </w:r>
            <w:proofErr w:type="spellEnd"/>
            <w:r w:rsidRPr="003C0A1E">
              <w:rPr>
                <w:rStyle w:val="HTMLCode"/>
                <w:highlight w:val="yellow"/>
              </w:rPr>
              <w:t>(</w:t>
            </w:r>
            <w:proofErr w:type="spellStart"/>
            <w:r w:rsidRPr="003C0A1E">
              <w:rPr>
                <w:rStyle w:val="HTMLCode"/>
                <w:highlight w:val="yellow"/>
              </w:rPr>
              <w:t>tsc_SHT_IntegrityProtected_Ciphered</w:t>
            </w:r>
            <w:proofErr w:type="spellEnd"/>
            <w:r w:rsidRPr="003C0A1E">
              <w:rPr>
                <w:rStyle w:val="HTMLCode"/>
                <w:highlight w:val="yellow"/>
              </w:rPr>
              <w:t>,</w:t>
            </w:r>
            <w:r w:rsidRPr="003C0A1E">
              <w:rPr>
                <w:rFonts w:ascii="Courier New" w:hAnsi="Courier New" w:cs="Courier New"/>
                <w:highlight w:val="yellow"/>
              </w:rPr>
              <w:br/>
            </w:r>
            <w:proofErr w:type="spellStart"/>
            <w:r w:rsidRPr="003C0A1E">
              <w:rPr>
                <w:rStyle w:val="HTMLCode"/>
                <w:highlight w:val="yellow"/>
              </w:rPr>
              <w:t>cs_NG_SERVICE_REJECT</w:t>
            </w:r>
            <w:proofErr w:type="spellEnd"/>
            <w:r w:rsidRPr="003C0A1E">
              <w:rPr>
                <w:rStyle w:val="HTMLCode"/>
                <w:highlight w:val="yellow"/>
              </w:rPr>
              <w:t>(</w:t>
            </w:r>
            <w:proofErr w:type="spellStart"/>
            <w:r w:rsidRPr="003C0A1E">
              <w:rPr>
                <w:rStyle w:val="HTMLCode"/>
                <w:highlight w:val="yellow"/>
              </w:rPr>
              <w:t>cs_GMM_GSM_Cause</w:t>
            </w:r>
            <w:proofErr w:type="spellEnd"/>
            <w:r w:rsidRPr="003C0A1E">
              <w:rPr>
                <w:rStyle w:val="HTMLCode"/>
                <w:highlight w:val="yellow"/>
              </w:rPr>
              <w:t xml:space="preserve"> (omit, '00010110'B),</w:t>
            </w:r>
            <w:r w:rsidRPr="003C0A1E">
              <w:rPr>
                <w:rFonts w:ascii="Courier New" w:hAnsi="Courier New" w:cs="Courier New"/>
                <w:highlight w:val="yellow"/>
              </w:rPr>
              <w:t xml:space="preserve"> </w:t>
            </w:r>
            <w:r w:rsidRPr="003C0A1E">
              <w:rPr>
                <w:rFonts w:ascii="Courier New" w:hAnsi="Courier New" w:cs="Courier New"/>
                <w:highlight w:val="yellow"/>
              </w:rPr>
              <w:br/>
            </w:r>
            <w:r w:rsidRPr="003C0A1E">
              <w:rPr>
                <w:rStyle w:val="HTMLCode"/>
                <w:highlight w:val="yellow"/>
              </w:rPr>
              <w:t xml:space="preserve">omit, </w:t>
            </w:r>
            <w:r w:rsidRPr="006A39C4">
              <w:rPr>
                <w:rStyle w:val="HTMLCode"/>
                <w:highlight w:val="yellow"/>
              </w:rPr>
              <w:t xml:space="preserve">cs_GPRS_Timer2_3_IEI('5F'O, '001'B, '00001'B), </w:t>
            </w:r>
            <w:r w:rsidRPr="003C0A1E">
              <w:rPr>
                <w:rStyle w:val="HTMLCode"/>
                <w:highlight w:val="yellow"/>
              </w:rPr>
              <w:t>omit, omit, omit))));</w:t>
            </w:r>
            <w:r>
              <w:rPr>
                <w:rStyle w:val="HTMLCode"/>
              </w:rPr>
              <w:t xml:space="preserve"> </w:t>
            </w:r>
          </w:p>
          <w:p w14:paraId="4377AD31" w14:textId="77777777" w:rsidR="001C208D" w:rsidRDefault="001C208D" w:rsidP="008B526D">
            <w:pPr>
              <w:autoSpaceDE w:val="0"/>
              <w:autoSpaceDN w:val="0"/>
              <w:adjustRightInd w:val="0"/>
              <w:spacing w:after="0"/>
              <w:rPr>
                <w:rStyle w:val="HTMLCode"/>
              </w:rPr>
            </w:pPr>
          </w:p>
          <w:p w14:paraId="613C0624" w14:textId="77777777" w:rsidR="001C208D" w:rsidRPr="006170B8" w:rsidRDefault="001C208D" w:rsidP="008B526D">
            <w:pPr>
              <w:autoSpaceDE w:val="0"/>
              <w:autoSpaceDN w:val="0"/>
              <w:adjustRightInd w:val="0"/>
              <w:spacing w:after="0"/>
              <w:rPr>
                <w:rFonts w:ascii="Arial" w:hAnsi="Arial"/>
                <w:bCs/>
                <w:lang w:val="en-US" w:eastAsia="en-GB"/>
              </w:rPr>
            </w:pPr>
            <w:proofErr w:type="spellStart"/>
            <w:r w:rsidRPr="00590B67">
              <w:rPr>
                <w:rStyle w:val="HTMLCode"/>
                <w:highlight w:val="yellow"/>
              </w:rPr>
              <w:t>f_NR_RRCRelease</w:t>
            </w:r>
            <w:proofErr w:type="spellEnd"/>
            <w:r w:rsidRPr="00590B67">
              <w:rPr>
                <w:rStyle w:val="HTMLCode"/>
                <w:highlight w:val="yellow"/>
              </w:rPr>
              <w:t>(nr_Cell3);</w:t>
            </w:r>
            <w:r>
              <w:rPr>
                <w:rStyle w:val="HTMLCode"/>
              </w:rPr>
              <w:t xml:space="preserve"> </w:t>
            </w:r>
            <w:r w:rsidRPr="0093137A">
              <w:rPr>
                <w:rStyle w:val="HTMLCode"/>
                <w:b/>
                <w:bCs/>
              </w:rPr>
              <w:t>//MOVED HERE</w:t>
            </w:r>
            <w:r>
              <w:rPr>
                <w:rFonts w:ascii="Courier New" w:hAnsi="Courier New" w:cs="Courier New"/>
              </w:rPr>
              <w:br/>
            </w:r>
            <w:r>
              <w:rPr>
                <w:rStyle w:val="HTMLCode"/>
              </w:rPr>
              <w:t>}</w:t>
            </w:r>
            <w:r w:rsidRPr="00C10D54">
              <w:rPr>
                <w:rFonts w:ascii="Arial" w:hAnsi="Arial"/>
                <w:bCs/>
                <w:lang w:val="en-US" w:eastAsia="en-GB"/>
              </w:rPr>
              <w:t xml:space="preserve">  </w:t>
            </w:r>
          </w:p>
          <w:p w14:paraId="56C48F02" w14:textId="77777777" w:rsidR="001C208D" w:rsidRPr="006170B8" w:rsidRDefault="001C208D" w:rsidP="008B526D">
            <w:pPr>
              <w:autoSpaceDE w:val="0"/>
              <w:autoSpaceDN w:val="0"/>
              <w:adjustRightInd w:val="0"/>
              <w:spacing w:after="0"/>
              <w:rPr>
                <w:rFonts w:ascii="Arial" w:hAnsi="Arial"/>
                <w:bCs/>
                <w:lang w:val="en-US" w:eastAsia="en-GB"/>
              </w:rPr>
            </w:pPr>
          </w:p>
        </w:tc>
      </w:tr>
    </w:tbl>
    <w:p w14:paraId="53F2C4A3" w14:textId="77777777" w:rsidR="001C208D" w:rsidRPr="00EB2F79" w:rsidRDefault="001C208D" w:rsidP="001C208D">
      <w:pPr>
        <w:pStyle w:val="Heading2"/>
        <w:numPr>
          <w:ilvl w:val="1"/>
          <w:numId w:val="1"/>
        </w:numPr>
        <w:overflowPunct w:val="0"/>
        <w:autoSpaceDE w:val="0"/>
        <w:autoSpaceDN w:val="0"/>
        <w:adjustRightInd w:val="0"/>
        <w:spacing w:before="480"/>
        <w:rPr>
          <w:rFonts w:cs="Arial"/>
          <w:b/>
          <w:lang w:val="en-US" w:eastAsia="zh-CN"/>
        </w:rPr>
      </w:pPr>
      <w:bookmarkStart w:id="12" w:name="_Toc69386855"/>
      <w:bookmarkStart w:id="13" w:name="_Toc73607560"/>
      <w:r>
        <w:rPr>
          <w:rFonts w:cs="Arial"/>
          <w:b/>
          <w:color w:val="000000"/>
          <w:sz w:val="28"/>
          <w:szCs w:val="28"/>
          <w:lang w:eastAsia="en-GB"/>
        </w:rPr>
        <w:lastRenderedPageBreak/>
        <w:t xml:space="preserve">Change </w:t>
      </w:r>
      <w:bookmarkEnd w:id="12"/>
      <w:r>
        <w:rPr>
          <w:rFonts w:cs="Arial"/>
          <w:b/>
          <w:color w:val="000000"/>
          <w:sz w:val="28"/>
          <w:szCs w:val="28"/>
          <w:lang w:eastAsia="en-GB"/>
        </w:rPr>
        <w:t>2</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C208D" w14:paraId="51AC48FE" w14:textId="77777777" w:rsidTr="008B52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236E8073" w14:textId="77777777" w:rsidR="001C208D" w:rsidRDefault="001C208D" w:rsidP="008B526D">
            <w:pPr>
              <w:spacing w:before="40" w:after="40"/>
              <w:rPr>
                <w:rFonts w:ascii="Arial" w:hAnsi="Arial" w:cs="Arial"/>
                <w:b/>
              </w:rPr>
            </w:pPr>
            <w:r>
              <w:rPr>
                <w:rFonts w:ascii="Arial" w:hAnsi="Arial" w:cs="Arial"/>
                <w:b/>
                <w:lang w:val="en-US" w:eastAsia="zh-CN"/>
              </w:rPr>
              <w:t>Function</w:t>
            </w:r>
            <w:r>
              <w:rPr>
                <w:rFonts w:ascii="Arial" w:hAnsi="Arial" w:cs="Arial"/>
                <w:b/>
              </w:rPr>
              <w:t xml:space="preserve"> name</w:t>
            </w:r>
          </w:p>
        </w:tc>
        <w:tc>
          <w:tcPr>
            <w:tcW w:w="7654" w:type="dxa"/>
            <w:tcBorders>
              <w:top w:val="single" w:sz="4" w:space="0" w:color="auto"/>
              <w:left w:val="single" w:sz="4" w:space="0" w:color="auto"/>
              <w:bottom w:val="single" w:sz="4" w:space="0" w:color="auto"/>
              <w:right w:val="single" w:sz="4" w:space="0" w:color="auto"/>
            </w:tcBorders>
          </w:tcPr>
          <w:p w14:paraId="61429072" w14:textId="77777777" w:rsidR="001C208D" w:rsidRDefault="001C208D" w:rsidP="008B526D">
            <w:pPr>
              <w:spacing w:after="0"/>
              <w:rPr>
                <w:rFonts w:eastAsia="SimSun"/>
                <w:lang w:val="en-US" w:eastAsia="zh-CN"/>
              </w:rPr>
            </w:pPr>
            <w:proofErr w:type="spellStart"/>
            <w:r w:rsidRPr="00ED159C">
              <w:rPr>
                <w:rFonts w:eastAsia="SimSun"/>
                <w:lang w:val="en-US" w:eastAsia="zh-CN"/>
              </w:rPr>
              <w:t>f_UT_HangupIMSCall</w:t>
            </w:r>
            <w:proofErr w:type="spellEnd"/>
          </w:p>
        </w:tc>
      </w:tr>
      <w:tr w:rsidR="001C208D" w14:paraId="5B48FA3A" w14:textId="77777777" w:rsidTr="008B526D">
        <w:trPr>
          <w:trHeight w:val="549"/>
        </w:trPr>
        <w:tc>
          <w:tcPr>
            <w:tcW w:w="1985" w:type="dxa"/>
            <w:tcBorders>
              <w:top w:val="single" w:sz="4" w:space="0" w:color="auto"/>
              <w:left w:val="single" w:sz="4" w:space="0" w:color="auto"/>
              <w:bottom w:val="single" w:sz="4" w:space="0" w:color="auto"/>
              <w:right w:val="single" w:sz="4" w:space="0" w:color="auto"/>
            </w:tcBorders>
            <w:hideMark/>
          </w:tcPr>
          <w:p w14:paraId="59792179" w14:textId="77777777" w:rsidR="001C208D" w:rsidRDefault="001C208D" w:rsidP="008B526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705F9B3" w14:textId="55ADD96C" w:rsidR="001C208D" w:rsidRPr="00906048" w:rsidRDefault="00460D24" w:rsidP="008B526D">
            <w:pPr>
              <w:pStyle w:val="CRCoverPage"/>
              <w:spacing w:after="0"/>
              <w:rPr>
                <w:rFonts w:cs="Arial"/>
              </w:rPr>
            </w:pPr>
            <w:r>
              <w:rPr>
                <w:rFonts w:cs="Arial"/>
              </w:rPr>
              <w:t xml:space="preserve">For change 1.2, </w:t>
            </w:r>
            <w:r w:rsidR="001C208D">
              <w:rPr>
                <w:rFonts w:cs="Arial"/>
              </w:rPr>
              <w:t>A confirmation for the AT command to hang up the call is needed to ensure that the next steps are executed only after executing the AT command</w:t>
            </w:r>
          </w:p>
        </w:tc>
      </w:tr>
      <w:tr w:rsidR="001C208D" w14:paraId="425899AC"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19B477BC" w14:textId="77777777" w:rsidR="001C208D" w:rsidRDefault="001C208D" w:rsidP="008B526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623A05" w14:textId="6E9A2353" w:rsidR="001C208D" w:rsidRPr="00906048" w:rsidRDefault="00460D24" w:rsidP="008B526D">
            <w:pPr>
              <w:spacing w:after="0"/>
              <w:rPr>
                <w:rFonts w:ascii="Arial" w:hAnsi="Arial" w:cs="Arial"/>
              </w:rPr>
            </w:pPr>
            <w:r>
              <w:rPr>
                <w:rFonts w:ascii="Arial" w:hAnsi="Arial" w:cs="Arial"/>
              </w:rPr>
              <w:t>Add a confirmation required parameter to</w:t>
            </w:r>
            <w:r w:rsidR="001C208D">
              <w:rPr>
                <w:rFonts w:ascii="Arial" w:hAnsi="Arial" w:cs="Arial"/>
              </w:rPr>
              <w:t xml:space="preserve"> the </w:t>
            </w:r>
            <w:proofErr w:type="spellStart"/>
            <w:r w:rsidR="001C208D">
              <w:rPr>
                <w:rFonts w:ascii="Arial" w:hAnsi="Arial" w:cs="Arial"/>
              </w:rPr>
              <w:t>functio</w:t>
            </w:r>
            <w:proofErr w:type="spellEnd"/>
          </w:p>
        </w:tc>
      </w:tr>
      <w:tr w:rsidR="001C208D" w14:paraId="2BF0A538"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5C0C3CBD" w14:textId="77777777" w:rsidR="001C208D" w:rsidRDefault="001C208D" w:rsidP="008B526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5C831605" w14:textId="77777777" w:rsidR="001C208D" w:rsidRDefault="001C208D" w:rsidP="008B526D">
            <w:pPr>
              <w:spacing w:after="0"/>
              <w:rPr>
                <w:rFonts w:ascii="Arial" w:hAnsi="Arial" w:cs="Arial"/>
              </w:rPr>
            </w:pPr>
            <w:proofErr w:type="spellStart"/>
            <w:r w:rsidRPr="00ED159C">
              <w:rPr>
                <w:rFonts w:ascii="Arial" w:hAnsi="Arial" w:cs="Arial"/>
              </w:rPr>
              <w:t>UpperTesterFunctions</w:t>
            </w:r>
            <w:r>
              <w:rPr>
                <w:rFonts w:ascii="Arial" w:hAnsi="Arial" w:cs="Arial"/>
              </w:rPr>
              <w:t>.ttcn</w:t>
            </w:r>
            <w:proofErr w:type="spellEnd"/>
          </w:p>
        </w:tc>
      </w:tr>
      <w:tr w:rsidR="001C208D" w14:paraId="5CC82695"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49FF224B" w14:textId="77777777" w:rsidR="001C208D" w:rsidRDefault="001C208D" w:rsidP="008B526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D385FD" w14:textId="77777777" w:rsidR="001C208D" w:rsidRDefault="001C208D" w:rsidP="008B526D">
            <w:pPr>
              <w:rPr>
                <w:rFonts w:ascii="Arial" w:hAnsi="Arial"/>
                <w:highlight w:val="cyan"/>
              </w:rPr>
            </w:pPr>
          </w:p>
        </w:tc>
      </w:tr>
    </w:tbl>
    <w:p w14:paraId="057CFCA5" w14:textId="77777777" w:rsidR="001C208D" w:rsidRDefault="001C208D" w:rsidP="001C208D"/>
    <w:p w14:paraId="26F5099A" w14:textId="77777777" w:rsidR="001C208D" w:rsidRDefault="001C208D" w:rsidP="001C20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5477F842" w14:textId="77777777" w:rsidTr="008B526D">
        <w:tc>
          <w:tcPr>
            <w:tcW w:w="9855" w:type="dxa"/>
            <w:tcBorders>
              <w:top w:val="single" w:sz="4" w:space="0" w:color="auto"/>
              <w:left w:val="single" w:sz="4" w:space="0" w:color="auto"/>
              <w:bottom w:val="single" w:sz="4" w:space="0" w:color="auto"/>
              <w:right w:val="single" w:sz="4" w:space="0" w:color="auto"/>
            </w:tcBorders>
          </w:tcPr>
          <w:p w14:paraId="217E339C" w14:textId="77777777" w:rsidR="001C208D" w:rsidRPr="00F43651" w:rsidRDefault="001C208D" w:rsidP="008B526D">
            <w:pPr>
              <w:autoSpaceDE w:val="0"/>
              <w:autoSpaceDN w:val="0"/>
              <w:adjustRightInd w:val="0"/>
              <w:spacing w:after="0"/>
              <w:rPr>
                <w:rFonts w:ascii="Arial" w:hAnsi="Arial"/>
                <w:bCs/>
                <w:lang w:val="en-US" w:eastAsia="en-GB"/>
              </w:rPr>
            </w:pPr>
            <w:r w:rsidRPr="00C10D54">
              <w:rPr>
                <w:rFonts w:ascii="Arial" w:hAnsi="Arial"/>
                <w:bCs/>
                <w:lang w:val="en-US" w:eastAsia="en-GB"/>
              </w:rPr>
              <w:t xml:space="preserve">  </w:t>
            </w:r>
            <w:r w:rsidRPr="00F43651">
              <w:rPr>
                <w:rFonts w:ascii="Arial" w:hAnsi="Arial"/>
                <w:bCs/>
                <w:lang w:val="en-US" w:eastAsia="en-GB"/>
              </w:rPr>
              <w:t xml:space="preserve">  function </w:t>
            </w:r>
            <w:proofErr w:type="spellStart"/>
            <w:r w:rsidRPr="00F43651">
              <w:rPr>
                <w:rFonts w:ascii="Arial" w:hAnsi="Arial"/>
                <w:bCs/>
                <w:lang w:val="en-US" w:eastAsia="en-GB"/>
              </w:rPr>
              <w:t>f_UT_</w:t>
            </w:r>
            <w:proofErr w:type="gramStart"/>
            <w:r w:rsidRPr="00F43651">
              <w:rPr>
                <w:rFonts w:ascii="Arial" w:hAnsi="Arial"/>
                <w:bCs/>
                <w:lang w:val="en-US" w:eastAsia="en-GB"/>
              </w:rPr>
              <w:t>HangupIMSCall</w:t>
            </w:r>
            <w:proofErr w:type="spellEnd"/>
            <w:r w:rsidRPr="00F43651">
              <w:rPr>
                <w:rFonts w:ascii="Arial" w:hAnsi="Arial"/>
                <w:bCs/>
                <w:lang w:val="en-US" w:eastAsia="en-GB"/>
              </w:rPr>
              <w:t>(</w:t>
            </w:r>
            <w:proofErr w:type="gramEnd"/>
            <w:r w:rsidRPr="00F43651">
              <w:rPr>
                <w:rFonts w:ascii="Arial" w:hAnsi="Arial"/>
                <w:bCs/>
                <w:lang w:val="en-US" w:eastAsia="en-GB"/>
              </w:rPr>
              <w:t xml:space="preserve">UT_PTC_MTC_PORT </w:t>
            </w:r>
            <w:proofErr w:type="spellStart"/>
            <w:r w:rsidRPr="00F43651">
              <w:rPr>
                <w:rFonts w:ascii="Arial" w:hAnsi="Arial"/>
                <w:bCs/>
                <w:lang w:val="en-US" w:eastAsia="en-GB"/>
              </w:rPr>
              <w:t>p_Port</w:t>
            </w:r>
            <w:proofErr w:type="spellEnd"/>
            <w:r w:rsidRPr="00F43651">
              <w:rPr>
                <w:rFonts w:ascii="Arial" w:hAnsi="Arial"/>
                <w:bCs/>
                <w:lang w:val="en-US" w:eastAsia="en-GB"/>
              </w:rPr>
              <w:t>,</w:t>
            </w:r>
          </w:p>
          <w:p w14:paraId="018EB946"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integer </w:t>
            </w:r>
            <w:proofErr w:type="spellStart"/>
            <w:r w:rsidRPr="00F43651">
              <w:rPr>
                <w:rFonts w:ascii="Arial" w:hAnsi="Arial"/>
                <w:bCs/>
                <w:lang w:val="en-US" w:eastAsia="en-GB"/>
              </w:rPr>
              <w:t>p_</w:t>
            </w:r>
            <w:proofErr w:type="gramStart"/>
            <w:r w:rsidRPr="00F43651">
              <w:rPr>
                <w:rFonts w:ascii="Arial" w:hAnsi="Arial"/>
                <w:bCs/>
                <w:lang w:val="en-US" w:eastAsia="en-GB"/>
              </w:rPr>
              <w:t>CallId</w:t>
            </w:r>
            <w:proofErr w:type="spellEnd"/>
            <w:r w:rsidRPr="00F43651">
              <w:rPr>
                <w:rFonts w:ascii="Arial" w:hAnsi="Arial"/>
                <w:bCs/>
                <w:lang w:val="en-US" w:eastAsia="en-GB"/>
              </w:rPr>
              <w:t xml:space="preserve"> :</w:t>
            </w:r>
            <w:proofErr w:type="gramEnd"/>
            <w:r w:rsidRPr="00F43651">
              <w:rPr>
                <w:rFonts w:ascii="Arial" w:hAnsi="Arial"/>
                <w:bCs/>
                <w:lang w:val="en-US" w:eastAsia="en-GB"/>
              </w:rPr>
              <w:t>= 1)</w:t>
            </w:r>
          </w:p>
          <w:p w14:paraId="5B665E7C"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0143B3C3"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roofErr w:type="spellStart"/>
            <w:r w:rsidRPr="00F43651">
              <w:rPr>
                <w:rFonts w:ascii="Arial" w:hAnsi="Arial"/>
                <w:bCs/>
                <w:lang w:val="en-US" w:eastAsia="en-GB"/>
              </w:rPr>
              <w:t>fl_UT_</w:t>
            </w:r>
            <w:proofErr w:type="gramStart"/>
            <w:r w:rsidRPr="00F43651">
              <w:rPr>
                <w:rFonts w:ascii="Arial" w:hAnsi="Arial"/>
                <w:bCs/>
                <w:lang w:val="en-US" w:eastAsia="en-GB"/>
              </w:rPr>
              <w:t>ApplyCommand</w:t>
            </w:r>
            <w:proofErr w:type="spellEnd"/>
            <w:r w:rsidRPr="00F43651">
              <w:rPr>
                <w:rFonts w:ascii="Arial" w:hAnsi="Arial"/>
                <w:bCs/>
                <w:lang w:val="en-US" w:eastAsia="en-GB"/>
              </w:rPr>
              <w:t>(</w:t>
            </w:r>
            <w:proofErr w:type="spellStart"/>
            <w:proofErr w:type="gramEnd"/>
            <w:r w:rsidRPr="00F43651">
              <w:rPr>
                <w:rFonts w:ascii="Arial" w:hAnsi="Arial"/>
                <w:bCs/>
                <w:lang w:val="en-US" w:eastAsia="en-GB"/>
              </w:rPr>
              <w:t>p_Port</w:t>
            </w:r>
            <w:proofErr w:type="spellEnd"/>
            <w:r w:rsidRPr="00F43651">
              <w:rPr>
                <w:rFonts w:ascii="Arial" w:hAnsi="Arial"/>
                <w:bCs/>
                <w:lang w:val="en-US" w:eastAsia="en-GB"/>
              </w:rPr>
              <w:t xml:space="preserve">, </w:t>
            </w:r>
            <w:proofErr w:type="spellStart"/>
            <w:r w:rsidRPr="00F43651">
              <w:rPr>
                <w:rFonts w:ascii="Arial" w:hAnsi="Arial"/>
                <w:bCs/>
                <w:lang w:val="en-US" w:eastAsia="en-GB"/>
              </w:rPr>
              <w:t>cas_UT_Req</w:t>
            </w:r>
            <w:proofErr w:type="spellEnd"/>
            <w:r w:rsidRPr="00F43651">
              <w:rPr>
                <w:rFonts w:ascii="Arial" w:hAnsi="Arial"/>
                <w:bCs/>
                <w:lang w:val="en-US" w:eastAsia="en-GB"/>
              </w:rPr>
              <w:t xml:space="preserve">(RELEASE_IMS_CALL, </w:t>
            </w:r>
            <w:r w:rsidRPr="00F43651">
              <w:rPr>
                <w:rFonts w:ascii="Arial" w:hAnsi="Arial"/>
                <w:bCs/>
                <w:highlight w:val="yellow"/>
                <w:lang w:val="en-US" w:eastAsia="en-GB"/>
              </w:rPr>
              <w:t>NO_CNF_REQUIRED</w:t>
            </w:r>
            <w:r w:rsidRPr="00F43651">
              <w:rPr>
                <w:rFonts w:ascii="Arial" w:hAnsi="Arial"/>
                <w:bCs/>
                <w:lang w:val="en-US" w:eastAsia="en-GB"/>
              </w:rPr>
              <w:t xml:space="preserve">, </w:t>
            </w:r>
            <w:proofErr w:type="spellStart"/>
            <w:r w:rsidRPr="00F43651">
              <w:rPr>
                <w:rFonts w:ascii="Arial" w:hAnsi="Arial"/>
                <w:bCs/>
                <w:lang w:val="en-US" w:eastAsia="en-GB"/>
              </w:rPr>
              <w:t>cs_CallIdNumber</w:t>
            </w:r>
            <w:proofErr w:type="spellEnd"/>
            <w:r w:rsidRPr="00F43651">
              <w:rPr>
                <w:rFonts w:ascii="Arial" w:hAnsi="Arial"/>
                <w:bCs/>
                <w:lang w:val="en-US" w:eastAsia="en-GB"/>
              </w:rPr>
              <w:t>(int2str (</w:t>
            </w:r>
            <w:proofErr w:type="spellStart"/>
            <w:r w:rsidRPr="00F43651">
              <w:rPr>
                <w:rFonts w:ascii="Arial" w:hAnsi="Arial"/>
                <w:bCs/>
                <w:lang w:val="en-US" w:eastAsia="en-GB"/>
              </w:rPr>
              <w:t>p_CallId</w:t>
            </w:r>
            <w:proofErr w:type="spellEnd"/>
            <w:r w:rsidRPr="00F43651">
              <w:rPr>
                <w:rFonts w:ascii="Arial" w:hAnsi="Arial"/>
                <w:bCs/>
                <w:lang w:val="en-US" w:eastAsia="en-GB"/>
              </w:rPr>
              <w:t>))));</w:t>
            </w:r>
          </w:p>
          <w:p w14:paraId="1D53F052" w14:textId="77777777" w:rsidR="001C208D" w:rsidRPr="00740935"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38374146" w14:textId="77777777" w:rsidR="001C208D" w:rsidRPr="00740935" w:rsidRDefault="001C208D" w:rsidP="008B526D">
            <w:pPr>
              <w:autoSpaceDE w:val="0"/>
              <w:autoSpaceDN w:val="0"/>
              <w:adjustRightInd w:val="0"/>
              <w:spacing w:after="0"/>
              <w:rPr>
                <w:rFonts w:ascii="Arial" w:hAnsi="Arial"/>
                <w:bCs/>
                <w:lang w:val="en-US" w:eastAsia="en-GB"/>
              </w:rPr>
            </w:pPr>
          </w:p>
          <w:p w14:paraId="3ACFE459" w14:textId="77777777" w:rsidR="001C208D" w:rsidRPr="00740935" w:rsidRDefault="001C208D" w:rsidP="008B526D">
            <w:pPr>
              <w:autoSpaceDE w:val="0"/>
              <w:autoSpaceDN w:val="0"/>
              <w:adjustRightInd w:val="0"/>
              <w:spacing w:after="0"/>
              <w:rPr>
                <w:rFonts w:ascii="Arial" w:hAnsi="Arial"/>
                <w:bCs/>
                <w:lang w:val="en-US" w:eastAsia="en-GB"/>
              </w:rPr>
            </w:pPr>
          </w:p>
        </w:tc>
      </w:tr>
    </w:tbl>
    <w:p w14:paraId="197BD239" w14:textId="77777777" w:rsidR="001C208D" w:rsidRDefault="001C208D" w:rsidP="001C208D">
      <w:pPr>
        <w:spacing w:after="0"/>
        <w:rPr>
          <w:rFonts w:ascii="Arial" w:hAnsi="Arial"/>
          <w:b/>
          <w:lang w:eastAsia="en-GB"/>
        </w:rPr>
      </w:pPr>
    </w:p>
    <w:p w14:paraId="3E3C8ACE" w14:textId="77777777" w:rsidR="001C208D" w:rsidRDefault="001C208D" w:rsidP="001C208D">
      <w:pPr>
        <w:spacing w:after="0"/>
        <w:rPr>
          <w:rFonts w:ascii="Arial" w:hAnsi="Arial"/>
          <w:b/>
          <w:lang w:eastAsia="en-GB"/>
        </w:rPr>
      </w:pPr>
    </w:p>
    <w:p w14:paraId="33A5E039" w14:textId="77777777" w:rsidR="001C208D" w:rsidRDefault="001C208D" w:rsidP="001C208D">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08D" w14:paraId="2640F32C" w14:textId="77777777" w:rsidTr="008B526D">
        <w:tc>
          <w:tcPr>
            <w:tcW w:w="9629" w:type="dxa"/>
            <w:tcBorders>
              <w:top w:val="single" w:sz="4" w:space="0" w:color="auto"/>
              <w:left w:val="single" w:sz="4" w:space="0" w:color="auto"/>
              <w:bottom w:val="single" w:sz="4" w:space="0" w:color="auto"/>
              <w:right w:val="single" w:sz="4" w:space="0" w:color="auto"/>
            </w:tcBorders>
          </w:tcPr>
          <w:p w14:paraId="7D97A6F2"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function </w:t>
            </w:r>
            <w:proofErr w:type="spellStart"/>
            <w:r w:rsidRPr="00F43651">
              <w:rPr>
                <w:rFonts w:ascii="Arial" w:hAnsi="Arial"/>
                <w:bCs/>
                <w:lang w:val="en-US" w:eastAsia="en-GB"/>
              </w:rPr>
              <w:t>f_UT_</w:t>
            </w:r>
            <w:proofErr w:type="gramStart"/>
            <w:r w:rsidRPr="00F43651">
              <w:rPr>
                <w:rFonts w:ascii="Arial" w:hAnsi="Arial"/>
                <w:bCs/>
                <w:lang w:val="en-US" w:eastAsia="en-GB"/>
              </w:rPr>
              <w:t>HangupIMSCall</w:t>
            </w:r>
            <w:proofErr w:type="spellEnd"/>
            <w:r w:rsidRPr="00F43651">
              <w:rPr>
                <w:rFonts w:ascii="Arial" w:hAnsi="Arial"/>
                <w:bCs/>
                <w:lang w:val="en-US" w:eastAsia="en-GB"/>
              </w:rPr>
              <w:t>(</w:t>
            </w:r>
            <w:proofErr w:type="gramEnd"/>
            <w:r w:rsidRPr="00F43651">
              <w:rPr>
                <w:rFonts w:ascii="Arial" w:hAnsi="Arial"/>
                <w:bCs/>
                <w:lang w:val="en-US" w:eastAsia="en-GB"/>
              </w:rPr>
              <w:t xml:space="preserve">UT_PTC_MTC_PORT </w:t>
            </w:r>
            <w:proofErr w:type="spellStart"/>
            <w:r w:rsidRPr="00F43651">
              <w:rPr>
                <w:rFonts w:ascii="Arial" w:hAnsi="Arial"/>
                <w:bCs/>
                <w:lang w:val="en-US" w:eastAsia="en-GB"/>
              </w:rPr>
              <w:t>p_Port</w:t>
            </w:r>
            <w:proofErr w:type="spellEnd"/>
            <w:r w:rsidRPr="00F43651">
              <w:rPr>
                <w:rFonts w:ascii="Arial" w:hAnsi="Arial"/>
                <w:bCs/>
                <w:lang w:val="en-US" w:eastAsia="en-GB"/>
              </w:rPr>
              <w:t>,</w:t>
            </w:r>
          </w:p>
          <w:p w14:paraId="3DEC939E" w14:textId="77777777" w:rsidR="001C208D" w:rsidRPr="00F43651" w:rsidRDefault="001C208D" w:rsidP="008B526D">
            <w:pPr>
              <w:autoSpaceDE w:val="0"/>
              <w:autoSpaceDN w:val="0"/>
              <w:adjustRightInd w:val="0"/>
              <w:spacing w:after="0"/>
              <w:rPr>
                <w:rFonts w:ascii="Arial" w:hAnsi="Arial"/>
                <w:bCs/>
                <w:highlight w:val="yellow"/>
                <w:lang w:val="en-US" w:eastAsia="en-GB"/>
              </w:rPr>
            </w:pPr>
            <w:r w:rsidRPr="00F43651">
              <w:rPr>
                <w:rFonts w:ascii="Arial" w:hAnsi="Arial"/>
                <w:bCs/>
                <w:lang w:val="en-US" w:eastAsia="en-GB"/>
              </w:rPr>
              <w:t xml:space="preserve">                              integer </w:t>
            </w:r>
            <w:proofErr w:type="spellStart"/>
            <w:r w:rsidRPr="00F43651">
              <w:rPr>
                <w:rFonts w:ascii="Arial" w:hAnsi="Arial"/>
                <w:bCs/>
                <w:lang w:val="en-US" w:eastAsia="en-GB"/>
              </w:rPr>
              <w:t>p_</w:t>
            </w:r>
            <w:proofErr w:type="gramStart"/>
            <w:r w:rsidRPr="00F43651">
              <w:rPr>
                <w:rFonts w:ascii="Arial" w:hAnsi="Arial"/>
                <w:bCs/>
                <w:lang w:val="en-US" w:eastAsia="en-GB"/>
              </w:rPr>
              <w:t>CallId</w:t>
            </w:r>
            <w:proofErr w:type="spellEnd"/>
            <w:r w:rsidRPr="00F43651">
              <w:rPr>
                <w:rFonts w:ascii="Arial" w:hAnsi="Arial"/>
                <w:bCs/>
                <w:lang w:val="en-US" w:eastAsia="en-GB"/>
              </w:rPr>
              <w:t xml:space="preserve"> :</w:t>
            </w:r>
            <w:proofErr w:type="gramEnd"/>
            <w:r w:rsidRPr="00F43651">
              <w:rPr>
                <w:rFonts w:ascii="Arial" w:hAnsi="Arial"/>
                <w:bCs/>
                <w:lang w:val="en-US" w:eastAsia="en-GB"/>
              </w:rPr>
              <w:t>= 1</w:t>
            </w:r>
            <w:r w:rsidRPr="00F43651">
              <w:rPr>
                <w:rFonts w:ascii="Arial" w:hAnsi="Arial"/>
                <w:bCs/>
                <w:highlight w:val="yellow"/>
                <w:lang w:val="en-US" w:eastAsia="en-GB"/>
              </w:rPr>
              <w:t>,</w:t>
            </w:r>
          </w:p>
          <w:p w14:paraId="37E7D80F"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highlight w:val="yellow"/>
                <w:lang w:val="en-US" w:eastAsia="en-GB"/>
              </w:rPr>
              <w:t xml:space="preserve">                              </w:t>
            </w:r>
            <w:proofErr w:type="spellStart"/>
            <w:r w:rsidRPr="00F43651">
              <w:rPr>
                <w:rFonts w:ascii="Arial" w:hAnsi="Arial"/>
                <w:bCs/>
                <w:highlight w:val="yellow"/>
                <w:lang w:val="en-US" w:eastAsia="en-GB"/>
              </w:rPr>
              <w:t>Ut_CnfReq_Type</w:t>
            </w:r>
            <w:proofErr w:type="spellEnd"/>
            <w:r w:rsidRPr="00F43651">
              <w:rPr>
                <w:rFonts w:ascii="Arial" w:hAnsi="Arial"/>
                <w:bCs/>
                <w:highlight w:val="yellow"/>
                <w:lang w:val="en-US" w:eastAsia="en-GB"/>
              </w:rPr>
              <w:t xml:space="preserve"> </w:t>
            </w:r>
            <w:proofErr w:type="spellStart"/>
            <w:r w:rsidRPr="00F43651">
              <w:rPr>
                <w:rFonts w:ascii="Arial" w:hAnsi="Arial"/>
                <w:bCs/>
                <w:highlight w:val="yellow"/>
                <w:lang w:val="en-US" w:eastAsia="en-GB"/>
              </w:rPr>
              <w:t>p_</w:t>
            </w:r>
            <w:proofErr w:type="gramStart"/>
            <w:r w:rsidRPr="00F43651">
              <w:rPr>
                <w:rFonts w:ascii="Arial" w:hAnsi="Arial"/>
                <w:bCs/>
                <w:highlight w:val="yellow"/>
                <w:lang w:val="en-US" w:eastAsia="en-GB"/>
              </w:rPr>
              <w:t>CnfRequired</w:t>
            </w:r>
            <w:proofErr w:type="spellEnd"/>
            <w:r w:rsidRPr="00F43651">
              <w:rPr>
                <w:rFonts w:ascii="Arial" w:hAnsi="Arial"/>
                <w:bCs/>
                <w:highlight w:val="yellow"/>
                <w:lang w:val="en-US" w:eastAsia="en-GB"/>
              </w:rPr>
              <w:t xml:space="preserve"> :</w:t>
            </w:r>
            <w:proofErr w:type="gramEnd"/>
            <w:r w:rsidRPr="00F43651">
              <w:rPr>
                <w:rFonts w:ascii="Arial" w:hAnsi="Arial"/>
                <w:bCs/>
                <w:highlight w:val="yellow"/>
                <w:lang w:val="en-US" w:eastAsia="en-GB"/>
              </w:rPr>
              <w:t>= NO_CNF_REQUIRED</w:t>
            </w:r>
            <w:r w:rsidRPr="00F43651">
              <w:rPr>
                <w:rFonts w:ascii="Arial" w:hAnsi="Arial"/>
                <w:bCs/>
                <w:lang w:val="en-US" w:eastAsia="en-GB"/>
              </w:rPr>
              <w:t>)</w:t>
            </w:r>
          </w:p>
          <w:p w14:paraId="5458921D"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
          <w:p w14:paraId="64EA3421" w14:textId="77777777" w:rsidR="001C208D" w:rsidRPr="00F43651"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proofErr w:type="spellStart"/>
            <w:r w:rsidRPr="00F43651">
              <w:rPr>
                <w:rFonts w:ascii="Arial" w:hAnsi="Arial"/>
                <w:bCs/>
                <w:lang w:val="en-US" w:eastAsia="en-GB"/>
              </w:rPr>
              <w:t>fl_UT_</w:t>
            </w:r>
            <w:proofErr w:type="gramStart"/>
            <w:r w:rsidRPr="00F43651">
              <w:rPr>
                <w:rFonts w:ascii="Arial" w:hAnsi="Arial"/>
                <w:bCs/>
                <w:lang w:val="en-US" w:eastAsia="en-GB"/>
              </w:rPr>
              <w:t>ApplyCommand</w:t>
            </w:r>
            <w:proofErr w:type="spellEnd"/>
            <w:r w:rsidRPr="00F43651">
              <w:rPr>
                <w:rFonts w:ascii="Arial" w:hAnsi="Arial"/>
                <w:bCs/>
                <w:lang w:val="en-US" w:eastAsia="en-GB"/>
              </w:rPr>
              <w:t>(</w:t>
            </w:r>
            <w:proofErr w:type="spellStart"/>
            <w:proofErr w:type="gramEnd"/>
            <w:r w:rsidRPr="00F43651">
              <w:rPr>
                <w:rFonts w:ascii="Arial" w:hAnsi="Arial"/>
                <w:bCs/>
                <w:lang w:val="en-US" w:eastAsia="en-GB"/>
              </w:rPr>
              <w:t>p_Port</w:t>
            </w:r>
            <w:proofErr w:type="spellEnd"/>
            <w:r w:rsidRPr="00F43651">
              <w:rPr>
                <w:rFonts w:ascii="Arial" w:hAnsi="Arial"/>
                <w:bCs/>
                <w:lang w:val="en-US" w:eastAsia="en-GB"/>
              </w:rPr>
              <w:t xml:space="preserve">, </w:t>
            </w:r>
            <w:proofErr w:type="spellStart"/>
            <w:r w:rsidRPr="00F43651">
              <w:rPr>
                <w:rFonts w:ascii="Arial" w:hAnsi="Arial"/>
                <w:bCs/>
                <w:lang w:val="en-US" w:eastAsia="en-GB"/>
              </w:rPr>
              <w:t>cas_UT_Req</w:t>
            </w:r>
            <w:proofErr w:type="spellEnd"/>
            <w:r w:rsidRPr="00F43651">
              <w:rPr>
                <w:rFonts w:ascii="Arial" w:hAnsi="Arial"/>
                <w:bCs/>
                <w:lang w:val="en-US" w:eastAsia="en-GB"/>
              </w:rPr>
              <w:t xml:space="preserve">(RELEASE_IMS_CALL, </w:t>
            </w:r>
            <w:proofErr w:type="spellStart"/>
            <w:r w:rsidRPr="00F43651">
              <w:rPr>
                <w:rFonts w:ascii="Arial" w:hAnsi="Arial"/>
                <w:bCs/>
                <w:highlight w:val="yellow"/>
                <w:lang w:val="en-US" w:eastAsia="en-GB"/>
              </w:rPr>
              <w:t>p_CnfRequired</w:t>
            </w:r>
            <w:proofErr w:type="spellEnd"/>
            <w:r w:rsidRPr="00F43651">
              <w:rPr>
                <w:rFonts w:ascii="Arial" w:hAnsi="Arial"/>
                <w:bCs/>
                <w:lang w:val="en-US" w:eastAsia="en-GB"/>
              </w:rPr>
              <w:t xml:space="preserve">, </w:t>
            </w:r>
            <w:proofErr w:type="spellStart"/>
            <w:r w:rsidRPr="00F43651">
              <w:rPr>
                <w:rFonts w:ascii="Arial" w:hAnsi="Arial"/>
                <w:bCs/>
                <w:lang w:val="en-US" w:eastAsia="en-GB"/>
              </w:rPr>
              <w:t>cs_CallIdNumber</w:t>
            </w:r>
            <w:proofErr w:type="spellEnd"/>
            <w:r w:rsidRPr="00F43651">
              <w:rPr>
                <w:rFonts w:ascii="Arial" w:hAnsi="Arial"/>
                <w:bCs/>
                <w:lang w:val="en-US" w:eastAsia="en-GB"/>
              </w:rPr>
              <w:t>(int2str (</w:t>
            </w:r>
            <w:proofErr w:type="spellStart"/>
            <w:r w:rsidRPr="00F43651">
              <w:rPr>
                <w:rFonts w:ascii="Arial" w:hAnsi="Arial"/>
                <w:bCs/>
                <w:lang w:val="en-US" w:eastAsia="en-GB"/>
              </w:rPr>
              <w:t>p_CallId</w:t>
            </w:r>
            <w:proofErr w:type="spellEnd"/>
            <w:r w:rsidRPr="00F43651">
              <w:rPr>
                <w:rFonts w:ascii="Arial" w:hAnsi="Arial"/>
                <w:bCs/>
                <w:lang w:val="en-US" w:eastAsia="en-GB"/>
              </w:rPr>
              <w:t>))));</w:t>
            </w:r>
          </w:p>
          <w:p w14:paraId="07DECEC7" w14:textId="77777777" w:rsidR="001C208D" w:rsidRPr="006170B8" w:rsidRDefault="001C208D" w:rsidP="008B526D">
            <w:pPr>
              <w:autoSpaceDE w:val="0"/>
              <w:autoSpaceDN w:val="0"/>
              <w:adjustRightInd w:val="0"/>
              <w:spacing w:after="0"/>
              <w:rPr>
                <w:rFonts w:ascii="Arial" w:hAnsi="Arial"/>
                <w:bCs/>
                <w:lang w:val="en-US" w:eastAsia="en-GB"/>
              </w:rPr>
            </w:pPr>
            <w:r w:rsidRPr="00F43651">
              <w:rPr>
                <w:rFonts w:ascii="Arial" w:hAnsi="Arial"/>
                <w:bCs/>
                <w:lang w:val="en-US" w:eastAsia="en-GB"/>
              </w:rPr>
              <w:t xml:space="preserve">  }</w:t>
            </w:r>
            <w:r w:rsidRPr="00C10D54">
              <w:rPr>
                <w:rFonts w:ascii="Arial" w:hAnsi="Arial"/>
                <w:bCs/>
                <w:lang w:val="en-US" w:eastAsia="en-GB"/>
              </w:rPr>
              <w:t xml:space="preserve">  </w:t>
            </w:r>
          </w:p>
          <w:p w14:paraId="09AF5448" w14:textId="77777777" w:rsidR="001C208D" w:rsidRPr="006170B8" w:rsidRDefault="001C208D" w:rsidP="008B526D">
            <w:pPr>
              <w:autoSpaceDE w:val="0"/>
              <w:autoSpaceDN w:val="0"/>
              <w:adjustRightInd w:val="0"/>
              <w:spacing w:after="0"/>
              <w:rPr>
                <w:rFonts w:ascii="Arial" w:hAnsi="Arial"/>
                <w:bCs/>
                <w:lang w:val="en-US" w:eastAsia="en-GB"/>
              </w:rPr>
            </w:pPr>
          </w:p>
        </w:tc>
      </w:tr>
      <w:tr w:rsidR="001C208D" w14:paraId="1BDB9A2C" w14:textId="77777777" w:rsidTr="008B526D">
        <w:tc>
          <w:tcPr>
            <w:tcW w:w="9629" w:type="dxa"/>
            <w:tcBorders>
              <w:top w:val="single" w:sz="4" w:space="0" w:color="auto"/>
              <w:left w:val="single" w:sz="4" w:space="0" w:color="auto"/>
              <w:bottom w:val="single" w:sz="4" w:space="0" w:color="auto"/>
              <w:right w:val="single" w:sz="4" w:space="0" w:color="auto"/>
            </w:tcBorders>
          </w:tcPr>
          <w:p w14:paraId="24BDAE7C" w14:textId="77777777" w:rsidR="001C208D" w:rsidRPr="00F43651" w:rsidRDefault="001C208D" w:rsidP="008B526D">
            <w:pPr>
              <w:autoSpaceDE w:val="0"/>
              <w:autoSpaceDN w:val="0"/>
              <w:adjustRightInd w:val="0"/>
              <w:spacing w:after="0"/>
              <w:rPr>
                <w:rFonts w:ascii="Arial" w:hAnsi="Arial"/>
                <w:bCs/>
                <w:lang w:val="en-US" w:eastAsia="en-GB"/>
              </w:rPr>
            </w:pPr>
          </w:p>
        </w:tc>
      </w:tr>
    </w:tbl>
    <w:p w14:paraId="695FAFA0" w14:textId="52B65CA1" w:rsidR="0058002B" w:rsidRPr="0058002B" w:rsidRDefault="001C208D" w:rsidP="0058002B">
      <w:pPr>
        <w:rPr>
          <w:lang w:eastAsia="en-GB"/>
        </w:rPr>
      </w:pPr>
      <w:proofErr w:type="spellStart"/>
      <w:r w:rsidRPr="00854C55">
        <w:rPr>
          <w:rFonts w:cs="Arial"/>
          <w:b/>
        </w:rPr>
        <w:t>Executio</w:t>
      </w:r>
      <w:proofErr w:type="spellEnd"/>
    </w:p>
    <w:p w14:paraId="652DFB20" w14:textId="5476EE58" w:rsidR="003A22C0" w:rsidRPr="00E5262B" w:rsidRDefault="003A22C0" w:rsidP="00AE20F6">
      <w:pPr>
        <w:pStyle w:val="Heading1"/>
        <w:numPr>
          <w:ilvl w:val="0"/>
          <w:numId w:val="1"/>
        </w:numPr>
        <w:rPr>
          <w:b/>
          <w:bCs/>
        </w:rPr>
      </w:pPr>
      <w:bookmarkStart w:id="14" w:name="_Toc122434493"/>
      <w:bookmarkStart w:id="15" w:name="_Toc295288970"/>
      <w:bookmarkStart w:id="16" w:name="_Toc325725665"/>
      <w:bookmarkStart w:id="17" w:name="_Toc73607561"/>
      <w:r w:rsidRPr="00E5262B">
        <w:rPr>
          <w:b/>
          <w:bCs/>
        </w:rPr>
        <w:t xml:space="preserve">Branches </w:t>
      </w:r>
      <w:bookmarkEnd w:id="14"/>
      <w:bookmarkEnd w:id="15"/>
      <w:bookmarkEnd w:id="16"/>
      <w:r w:rsidRPr="00E5262B">
        <w:rPr>
          <w:b/>
          <w:bCs/>
        </w:rPr>
        <w:t>executed</w:t>
      </w:r>
      <w:bookmarkEnd w:id="17"/>
    </w:p>
    <w:p w14:paraId="77EF4639" w14:textId="48226D45" w:rsidR="007B40DD" w:rsidRPr="00E5262B" w:rsidRDefault="007B40DD" w:rsidP="007B40DD">
      <w:pPr>
        <w:rPr>
          <w:rFonts w:cs="Arial"/>
          <w:b/>
        </w:rPr>
      </w:pPr>
      <w:r w:rsidRPr="00E5262B">
        <w:rPr>
          <w:rFonts w:cs="Arial"/>
        </w:rPr>
        <w:t xml:space="preserve">The test case was executed on </w:t>
      </w:r>
      <w:bookmarkStart w:id="18" w:name="_Toc122434494"/>
      <w:bookmarkStart w:id="19" w:name="_Toc295288971"/>
      <w:bookmarkStart w:id="20" w:name="_Toc325725666"/>
      <w:r w:rsidR="00410243" w:rsidRPr="00E5262B">
        <w:rPr>
          <w:rFonts w:cs="Arial"/>
        </w:rPr>
        <w:t>NR band n78</w:t>
      </w:r>
    </w:p>
    <w:p w14:paraId="39E70E74" w14:textId="15386CA4" w:rsidR="003A22C0" w:rsidRPr="00E5262B" w:rsidRDefault="003A22C0" w:rsidP="003A22C0">
      <w:pPr>
        <w:pStyle w:val="Heading1"/>
        <w:numPr>
          <w:ilvl w:val="0"/>
          <w:numId w:val="2"/>
        </w:numPr>
        <w:autoSpaceDN w:val="0"/>
        <w:rPr>
          <w:rFonts w:cs="Arial"/>
          <w:b/>
        </w:rPr>
      </w:pPr>
      <w:bookmarkStart w:id="21" w:name="_Toc73607562"/>
      <w:r w:rsidRPr="00E5262B">
        <w:rPr>
          <w:rFonts w:cs="Arial"/>
          <w:b/>
        </w:rPr>
        <w:t>Execution Log Files</w:t>
      </w:r>
      <w:bookmarkEnd w:id="18"/>
      <w:bookmarkEnd w:id="19"/>
      <w:bookmarkEnd w:id="20"/>
      <w:bookmarkEnd w:id="21"/>
    </w:p>
    <w:p w14:paraId="70223940" w14:textId="54B93A8A" w:rsidR="003A22C0" w:rsidRPr="00E5262B" w:rsidRDefault="0058002B" w:rsidP="003A22C0">
      <w:pPr>
        <w:pStyle w:val="Heading2"/>
        <w:numPr>
          <w:ilvl w:val="1"/>
          <w:numId w:val="2"/>
        </w:numPr>
        <w:overflowPunct w:val="0"/>
        <w:autoSpaceDE w:val="0"/>
        <w:autoSpaceDN w:val="0"/>
        <w:adjustRightInd w:val="0"/>
        <w:spacing w:before="480"/>
        <w:rPr>
          <w:rFonts w:cs="Arial"/>
          <w:b/>
        </w:rPr>
      </w:pPr>
      <w:bookmarkStart w:id="22" w:name="_Toc73607563"/>
      <w:r w:rsidRPr="0058002B">
        <w:rPr>
          <w:rFonts w:cs="Arial"/>
          <w:b/>
        </w:rPr>
        <w:t>Samsung SM-G996B</w:t>
      </w:r>
      <w:bookmarkEnd w:id="22"/>
    </w:p>
    <w:p w14:paraId="6BFB4688" w14:textId="23E84B55" w:rsidR="003A22C0" w:rsidRPr="00E5262B" w:rsidRDefault="003A22C0" w:rsidP="003A22C0">
      <w:pPr>
        <w:rPr>
          <w:rFonts w:cs="Arial"/>
        </w:rPr>
      </w:pPr>
      <w:r w:rsidRPr="00E5262B">
        <w:rPr>
          <w:rFonts w:cs="Arial"/>
        </w:rPr>
        <w:t xml:space="preserve">The </w:t>
      </w:r>
      <w:r w:rsidR="0058002B" w:rsidRPr="0058002B">
        <w:rPr>
          <w:rFonts w:cs="Arial"/>
        </w:rPr>
        <w:t xml:space="preserve">Samsung SM-G996B </w:t>
      </w:r>
      <w:r w:rsidR="00075921" w:rsidRPr="00E5262B">
        <w:rPr>
          <w:rFonts w:cs="Arial"/>
        </w:rPr>
        <w:t xml:space="preserve">UE </w:t>
      </w:r>
      <w:r w:rsidRPr="00E5262B">
        <w:rPr>
          <w:rFonts w:cs="Arial"/>
        </w:rPr>
        <w:t xml:space="preserve">passed this test case on </w:t>
      </w:r>
      <w:r w:rsidR="00075921" w:rsidRPr="00E5262B">
        <w:rPr>
          <w:rFonts w:cs="Arial"/>
        </w:rPr>
        <w:t xml:space="preserve">Keysight S8704A Protocol Conformance Toolset. </w:t>
      </w:r>
      <w:r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6060C03A" w:rsidR="00075921" w:rsidRPr="00E5262B" w:rsidRDefault="00075921" w:rsidP="00075921">
      <w:pPr>
        <w:overflowPunct w:val="0"/>
        <w:autoSpaceDE w:val="0"/>
        <w:autoSpaceDN w:val="0"/>
        <w:adjustRightInd w:val="0"/>
        <w:ind w:left="284"/>
        <w:rPr>
          <w:rFonts w:cs="Arial"/>
        </w:rPr>
      </w:pPr>
      <w:r w:rsidRPr="00E5262B">
        <w:rPr>
          <w:rFonts w:cs="Arial"/>
        </w:rPr>
        <w:t>TC_</w:t>
      </w:r>
      <w:r w:rsidR="002879F0" w:rsidRPr="00E5262B">
        <w:rPr>
          <w:rFonts w:cs="Arial"/>
        </w:rPr>
        <w:t>11_3_</w:t>
      </w:r>
      <w:r w:rsidR="0058002B">
        <w:rPr>
          <w:rFonts w:cs="Arial"/>
        </w:rPr>
        <w:t>8</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0290EC24" w:rsidR="00075921" w:rsidRPr="00E5262B" w:rsidRDefault="00075921" w:rsidP="00075921">
      <w:pPr>
        <w:overflowPunct w:val="0"/>
        <w:autoSpaceDE w:val="0"/>
        <w:autoSpaceDN w:val="0"/>
        <w:adjustRightInd w:val="0"/>
        <w:rPr>
          <w:rFonts w:cs="Arial"/>
        </w:rPr>
      </w:pPr>
      <w:r w:rsidRPr="00E5262B">
        <w:rPr>
          <w:rFonts w:cs="Arial"/>
        </w:rPr>
        <w:t xml:space="preserve">      TC_</w:t>
      </w:r>
      <w:r w:rsidR="002879F0" w:rsidRPr="00E5262B">
        <w:rPr>
          <w:rFonts w:cs="Arial"/>
        </w:rPr>
        <w:t>11_3_</w:t>
      </w:r>
      <w:r w:rsidR="0058002B">
        <w:rPr>
          <w:rFonts w:cs="Arial"/>
        </w:rPr>
        <w:t>8</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lastRenderedPageBreak/>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23" w:name="_Toc122434496"/>
      <w:bookmarkStart w:id="24" w:name="_Toc295288973"/>
      <w:bookmarkStart w:id="25" w:name="_Toc325725668"/>
      <w:bookmarkStart w:id="26" w:name="_Toc73607564"/>
      <w:r w:rsidRPr="00E5262B">
        <w:rPr>
          <w:rFonts w:cs="Arial"/>
          <w:b/>
        </w:rPr>
        <w:t>References</w:t>
      </w:r>
      <w:bookmarkEnd w:id="23"/>
      <w:bookmarkEnd w:id="24"/>
      <w:bookmarkEnd w:id="25"/>
      <w:bookmarkEnd w:id="26"/>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251FE10" w:rsidR="00075921" w:rsidRPr="00E5262B" w:rsidRDefault="00075921" w:rsidP="00075921">
            <w:pPr>
              <w:rPr>
                <w:rFonts w:cs="Arial"/>
                <w:bCs/>
                <w:sz w:val="18"/>
              </w:rPr>
            </w:pPr>
            <w:r w:rsidRPr="00E5262B">
              <w:rPr>
                <w:rFonts w:cs="Arial"/>
                <w:b/>
                <w:sz w:val="18"/>
              </w:rPr>
              <w:t>R5s</w:t>
            </w:r>
            <w:proofErr w:type="gramStart"/>
            <w:r w:rsidRPr="00E5262B">
              <w:rPr>
                <w:rFonts w:cs="Arial"/>
                <w:b/>
                <w:sz w:val="18"/>
              </w:rPr>
              <w:t>210</w:t>
            </w:r>
            <w:r w:rsidR="001C208D">
              <w:rPr>
                <w:rFonts w:cs="Arial"/>
                <w:b/>
                <w:sz w:val="18"/>
              </w:rPr>
              <w:t>629</w:t>
            </w:r>
            <w:r w:rsidRPr="00E5262B">
              <w:rPr>
                <w:rFonts w:cs="Arial"/>
                <w:bCs/>
                <w:sz w:val="18"/>
              </w:rPr>
              <w:t xml:space="preserve"> :</w:t>
            </w:r>
            <w:proofErr w:type="gramEnd"/>
            <w:r w:rsidRPr="00E5262B">
              <w:rPr>
                <w:rFonts w:cs="Arial"/>
                <w:bCs/>
                <w:sz w:val="18"/>
              </w:rPr>
              <w:t xml:space="preserve"> </w:t>
            </w:r>
            <w:r w:rsidR="00410243" w:rsidRPr="00E5262B">
              <w:rPr>
                <w:rFonts w:cs="Arial"/>
                <w:bCs/>
                <w:sz w:val="18"/>
              </w:rPr>
              <w:t>NR5GC</w:t>
            </w:r>
            <w:r w:rsidRPr="00E5262B">
              <w:rPr>
                <w:rFonts w:cs="Arial"/>
                <w:bCs/>
                <w:sz w:val="18"/>
              </w:rPr>
              <w:t xml:space="preserve"> FR1 : Supporting information for addition of NR</w:t>
            </w:r>
            <w:r w:rsidR="00410243" w:rsidRPr="00E5262B">
              <w:rPr>
                <w:rFonts w:cs="Arial"/>
                <w:bCs/>
                <w:sz w:val="18"/>
              </w:rPr>
              <w:t xml:space="preserve">5GC </w:t>
            </w:r>
            <w:r w:rsidR="002879F0" w:rsidRPr="00E5262B">
              <w:rPr>
                <w:rFonts w:cs="Arial"/>
                <w:bCs/>
                <w:sz w:val="18"/>
              </w:rPr>
              <w:t>multilayer</w:t>
            </w:r>
            <w:r w:rsidR="00410243" w:rsidRPr="00E5262B">
              <w:rPr>
                <w:rFonts w:cs="Arial"/>
                <w:bCs/>
                <w:sz w:val="18"/>
              </w:rPr>
              <w:t xml:space="preserve"> </w:t>
            </w:r>
            <w:r w:rsidRPr="00E5262B">
              <w:rPr>
                <w:rFonts w:cs="Arial"/>
                <w:bCs/>
                <w:sz w:val="18"/>
              </w:rPr>
              <w:t xml:space="preserve">test case </w:t>
            </w:r>
            <w:r w:rsidR="002879F0" w:rsidRPr="00E5262B">
              <w:rPr>
                <w:rFonts w:cs="Arial"/>
                <w:bCs/>
                <w:sz w:val="18"/>
              </w:rPr>
              <w:t>11.3.</w:t>
            </w:r>
            <w:r w:rsidR="0058002B">
              <w:rPr>
                <w:rFonts w:cs="Arial"/>
                <w:bCs/>
                <w:sz w:val="18"/>
              </w:rPr>
              <w:t>8</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94E45" w14:textId="77777777" w:rsidR="00413D28" w:rsidRDefault="00413D28">
      <w:r>
        <w:separator/>
      </w:r>
    </w:p>
  </w:endnote>
  <w:endnote w:type="continuationSeparator" w:id="0">
    <w:p w14:paraId="4563BD0F" w14:textId="77777777" w:rsidR="00413D28" w:rsidRDefault="0041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EE816" w14:textId="77777777" w:rsidR="00413D28" w:rsidRDefault="00413D28">
      <w:r>
        <w:separator/>
      </w:r>
    </w:p>
  </w:footnote>
  <w:footnote w:type="continuationSeparator" w:id="0">
    <w:p w14:paraId="7651701A" w14:textId="77777777" w:rsidR="00413D28" w:rsidRDefault="0041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5D6F31"/>
    <w:multiLevelType w:val="hybridMultilevel"/>
    <w:tmpl w:val="52AC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3F500E"/>
    <w:multiLevelType w:val="hybridMultilevel"/>
    <w:tmpl w:val="D3FC1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0"/>
  </w:num>
  <w:num w:numId="5">
    <w:abstractNumId w:val="4"/>
  </w:num>
  <w:num w:numId="6">
    <w:abstractNumId w:val="9"/>
  </w:num>
  <w:num w:numId="7">
    <w:abstractNumId w:val="12"/>
  </w:num>
  <w:num w:numId="8">
    <w:abstractNumId w:val="1"/>
  </w:num>
  <w:num w:numId="9">
    <w:abstractNumId w:val="7"/>
  </w:num>
  <w:num w:numId="10">
    <w:abstractNumId w:val="8"/>
  </w:num>
  <w:num w:numId="11">
    <w:abstractNumId w:val="3"/>
  </w:num>
  <w:num w:numId="12">
    <w:abstractNumId w:val="11"/>
  </w:num>
  <w:num w:numId="13">
    <w:abstractNumId w:val="2"/>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7280D"/>
    <w:rsid w:val="00075921"/>
    <w:rsid w:val="00076773"/>
    <w:rsid w:val="000A6394"/>
    <w:rsid w:val="000B7FED"/>
    <w:rsid w:val="000C038A"/>
    <w:rsid w:val="000C6598"/>
    <w:rsid w:val="000D44B3"/>
    <w:rsid w:val="000D5761"/>
    <w:rsid w:val="00134C93"/>
    <w:rsid w:val="00145D43"/>
    <w:rsid w:val="00164E77"/>
    <w:rsid w:val="00192C46"/>
    <w:rsid w:val="001A08B3"/>
    <w:rsid w:val="001A09A3"/>
    <w:rsid w:val="001A433F"/>
    <w:rsid w:val="001A7B60"/>
    <w:rsid w:val="001B52F0"/>
    <w:rsid w:val="001B7A65"/>
    <w:rsid w:val="001C208D"/>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609EF"/>
    <w:rsid w:val="0036231A"/>
    <w:rsid w:val="00374DD4"/>
    <w:rsid w:val="00397B87"/>
    <w:rsid w:val="003A22C0"/>
    <w:rsid w:val="003A3CA7"/>
    <w:rsid w:val="003E1A36"/>
    <w:rsid w:val="00410243"/>
    <w:rsid w:val="00410371"/>
    <w:rsid w:val="00413D28"/>
    <w:rsid w:val="004242F1"/>
    <w:rsid w:val="00460D24"/>
    <w:rsid w:val="00462A2D"/>
    <w:rsid w:val="0049106A"/>
    <w:rsid w:val="00492B35"/>
    <w:rsid w:val="004A006B"/>
    <w:rsid w:val="004B0574"/>
    <w:rsid w:val="004B75B7"/>
    <w:rsid w:val="004D0473"/>
    <w:rsid w:val="004D6A7B"/>
    <w:rsid w:val="004F30FB"/>
    <w:rsid w:val="00504DAD"/>
    <w:rsid w:val="0051580D"/>
    <w:rsid w:val="00547111"/>
    <w:rsid w:val="0058002B"/>
    <w:rsid w:val="00587E49"/>
    <w:rsid w:val="00592D74"/>
    <w:rsid w:val="005C1392"/>
    <w:rsid w:val="005D1D23"/>
    <w:rsid w:val="005E2C44"/>
    <w:rsid w:val="00621188"/>
    <w:rsid w:val="006257ED"/>
    <w:rsid w:val="00665C47"/>
    <w:rsid w:val="006851FC"/>
    <w:rsid w:val="00695808"/>
    <w:rsid w:val="006B3C17"/>
    <w:rsid w:val="006B46FB"/>
    <w:rsid w:val="006E21FB"/>
    <w:rsid w:val="0074594D"/>
    <w:rsid w:val="00764917"/>
    <w:rsid w:val="00792342"/>
    <w:rsid w:val="007977A8"/>
    <w:rsid w:val="007B40DD"/>
    <w:rsid w:val="007B512A"/>
    <w:rsid w:val="007C2097"/>
    <w:rsid w:val="007D6A07"/>
    <w:rsid w:val="007F7259"/>
    <w:rsid w:val="008040A8"/>
    <w:rsid w:val="008057C4"/>
    <w:rsid w:val="008279FA"/>
    <w:rsid w:val="00850FFC"/>
    <w:rsid w:val="008535B7"/>
    <w:rsid w:val="008626E7"/>
    <w:rsid w:val="00870EE7"/>
    <w:rsid w:val="008863B9"/>
    <w:rsid w:val="008A45A6"/>
    <w:rsid w:val="008D0181"/>
    <w:rsid w:val="008F3789"/>
    <w:rsid w:val="008F686C"/>
    <w:rsid w:val="009148DE"/>
    <w:rsid w:val="009158F1"/>
    <w:rsid w:val="00937A5E"/>
    <w:rsid w:val="00941E30"/>
    <w:rsid w:val="009777D9"/>
    <w:rsid w:val="00983B17"/>
    <w:rsid w:val="00991B88"/>
    <w:rsid w:val="009A5753"/>
    <w:rsid w:val="009A579D"/>
    <w:rsid w:val="009B0C3B"/>
    <w:rsid w:val="009C3ADF"/>
    <w:rsid w:val="009E3297"/>
    <w:rsid w:val="009E3609"/>
    <w:rsid w:val="009F734F"/>
    <w:rsid w:val="00A1055C"/>
    <w:rsid w:val="00A246B6"/>
    <w:rsid w:val="00A2484A"/>
    <w:rsid w:val="00A42A90"/>
    <w:rsid w:val="00A47E70"/>
    <w:rsid w:val="00A50CF0"/>
    <w:rsid w:val="00A7671C"/>
    <w:rsid w:val="00AA2CBC"/>
    <w:rsid w:val="00AC5820"/>
    <w:rsid w:val="00AD1CD8"/>
    <w:rsid w:val="00AE20F6"/>
    <w:rsid w:val="00B258BB"/>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E167D"/>
    <w:rsid w:val="00EE7D7C"/>
    <w:rsid w:val="00F25D98"/>
    <w:rsid w:val="00F300FB"/>
    <w:rsid w:val="00F43211"/>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8</Pages>
  <Words>1801</Words>
  <Characters>10269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25</cp:revision>
  <cp:lastPrinted>1900-01-01T00:00:00Z</cp:lastPrinted>
  <dcterms:created xsi:type="dcterms:W3CDTF">2020-12-08T10:56:00Z</dcterms:created>
  <dcterms:modified xsi:type="dcterms:W3CDTF">2021-06-03T09:12:00Z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