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3D4876" w:rsidRPr="003D4876">
        <w:rPr>
          <w:b/>
          <w:i/>
          <w:sz w:val="28"/>
          <w:szCs w:val="22"/>
        </w:rPr>
        <w:t>R5s210620</w:t>
      </w:r>
    </w:p>
    <w:p w:rsidR="004053F4" w:rsidRDefault="00C63727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C6372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Pr="002A1156" w:rsidRDefault="003C5628" w:rsidP="002A1156">
            <w:pPr>
              <w:pStyle w:val="CRCoverPage"/>
              <w:spacing w:after="0"/>
              <w:rPr>
                <w:rFonts w:eastAsia="宋体" w:hint="eastAsia"/>
                <w:lang w:val="en-US" w:eastAsia="zh-CN"/>
              </w:rPr>
            </w:pPr>
            <w:r w:rsidRPr="002A1156">
              <w:rPr>
                <w:b/>
                <w:sz w:val="28"/>
                <w:szCs w:val="22"/>
              </w:rPr>
              <w:t>17</w:t>
            </w:r>
            <w:r w:rsidR="002A1156" w:rsidRPr="002A1156">
              <w:rPr>
                <w:rFonts w:eastAsia="宋体" w:hint="eastAsia"/>
                <w:b/>
                <w:sz w:val="28"/>
                <w:szCs w:val="22"/>
                <w:lang w:eastAsia="zh-CN"/>
              </w:rPr>
              <w:t>57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 w:rsidP="00FD5E6C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Addition of NR5GC test case 8.1.5.8.2.1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6D16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D16E8"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-</w:t>
            </w:r>
            <w:r w:rsidR="006D16E8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C63727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8.1.5.8.2.1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6D16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6D16E8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22791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4053F4" w:rsidRDefault="00C63727">
      <w:pPr>
        <w:pStyle w:val="10"/>
        <w:rPr>
          <w:noProof/>
        </w:rPr>
      </w:pPr>
      <w:r w:rsidRPr="00C63727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C63727">
        <w:rPr>
          <w:rFonts w:cs="Arial"/>
        </w:rPr>
        <w:fldChar w:fldCharType="separate"/>
      </w:r>
      <w:r w:rsidR="00913176">
        <w:rPr>
          <w:rFonts w:cs="Arial"/>
          <w:noProof/>
        </w:rPr>
        <w:t>Table of Contents</w:t>
      </w:r>
      <w:r w:rsidR="00913176">
        <w:rPr>
          <w:noProof/>
        </w:rPr>
        <w:tab/>
      </w:r>
      <w:r>
        <w:rPr>
          <w:noProof/>
        </w:rPr>
        <w:fldChar w:fldCharType="begin"/>
      </w:r>
      <w:r w:rsidR="00913176">
        <w:rPr>
          <w:noProof/>
        </w:rPr>
        <w:instrText xml:space="preserve"> PAGEREF _Toc22791 </w:instrText>
      </w:r>
      <w:r>
        <w:rPr>
          <w:noProof/>
        </w:rPr>
        <w:fldChar w:fldCharType="separate"/>
      </w:r>
      <w:r w:rsidR="004D54C1">
        <w:rPr>
          <w:noProof/>
        </w:rPr>
        <w:t>2</w:t>
      </w:r>
      <w:r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lang w:eastAsia="ja-JP"/>
        </w:rPr>
        <w:t>1 Overview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_Toc4626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  <w:bookmarkStart w:id="4" w:name="_GoBack"/>
      <w:bookmarkEnd w:id="4"/>
    </w:p>
    <w:p w:rsidR="004053F4" w:rsidRDefault="00913176">
      <w:pPr>
        <w:pStyle w:val="10"/>
        <w:rPr>
          <w:noProof/>
        </w:rPr>
      </w:pPr>
      <w:r>
        <w:rPr>
          <w:noProof/>
        </w:rPr>
        <w:t>2 Corrections required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_Toc7864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:rsidR="004053F4" w:rsidRDefault="00913176">
      <w:pPr>
        <w:pStyle w:val="21"/>
        <w:rPr>
          <w:noProof/>
        </w:rPr>
      </w:pPr>
      <w:r>
        <w:rPr>
          <w:noProof/>
          <w:lang w:val="pt-BR"/>
        </w:rPr>
        <w:t>2.1 Change 1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_Toc1574 </w:instrText>
      </w:r>
      <w:r w:rsidR="00C63727">
        <w:rPr>
          <w:noProof/>
        </w:rPr>
        <w:fldChar w:fldCharType="separate"/>
      </w:r>
      <w:r w:rsidR="004D54C1">
        <w:rPr>
          <w:noProof/>
        </w:rPr>
        <w:t>3</w:t>
      </w:r>
      <w:r w:rsidR="00C63727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3 Branches executed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_Toc18861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4 Execution Log Files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_Toc27604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:rsidR="004053F4" w:rsidRDefault="00913176">
      <w:pPr>
        <w:pStyle w:val="21"/>
        <w:rPr>
          <w:noProof/>
        </w:rPr>
      </w:pPr>
      <w:r>
        <w:rPr>
          <w:rFonts w:cs="Arial"/>
          <w:noProof/>
          <w:szCs w:val="22"/>
          <w:lang w:val="pt-BR"/>
        </w:rPr>
        <w:t xml:space="preserve">4.1 </w:t>
      </w:r>
      <w:r>
        <w:rPr>
          <w:rFonts w:cs="Arial" w:hint="eastAsia"/>
          <w:noProof/>
          <w:szCs w:val="22"/>
          <w:lang w:val="en-US" w:eastAsia="ja-JP"/>
        </w:rPr>
        <w:t>HiSilicon Balong 5000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_Toc28822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5 References</w:t>
      </w:r>
      <w:r>
        <w:rPr>
          <w:noProof/>
        </w:rPr>
        <w:tab/>
      </w:r>
      <w:r w:rsidR="00C63727">
        <w:rPr>
          <w:noProof/>
        </w:rPr>
        <w:fldChar w:fldCharType="begin"/>
      </w:r>
      <w:r>
        <w:rPr>
          <w:noProof/>
        </w:rPr>
        <w:instrText xml:space="preserve"> PAGEREF _Toc19548 </w:instrText>
      </w:r>
      <w:r w:rsidR="00C63727">
        <w:rPr>
          <w:noProof/>
        </w:rPr>
        <w:fldChar w:fldCharType="separate"/>
      </w:r>
      <w:r w:rsidR="004D54C1">
        <w:rPr>
          <w:noProof/>
        </w:rPr>
        <w:t>6</w:t>
      </w:r>
      <w:r w:rsidR="00C63727">
        <w:rPr>
          <w:noProof/>
        </w:rPr>
        <w:fldChar w:fldCharType="end"/>
      </w:r>
    </w:p>
    <w:p w:rsidR="004053F4" w:rsidRDefault="00C6372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4626"/>
      <w:r>
        <w:rPr>
          <w:b/>
          <w:lang w:eastAsia="ja-JP"/>
        </w:rPr>
        <w:lastRenderedPageBreak/>
        <w:t>Overview</w:t>
      </w:r>
      <w:bookmarkEnd w:id="5"/>
      <w:bookmarkEnd w:id="6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7864"/>
      <w:r>
        <w:rPr>
          <w:b/>
        </w:rPr>
        <w:t>Corrections required</w:t>
      </w:r>
      <w:bookmarkEnd w:id="7"/>
      <w:bookmarkEnd w:id="8"/>
      <w:bookmarkEnd w:id="9"/>
      <w:r w:rsidR="006E3E03">
        <w:rPr>
          <w:rFonts w:hint="eastAsia"/>
          <w:b/>
          <w:lang w:eastAsia="zh-CN"/>
        </w:rPr>
        <w:t>s</w:t>
      </w:r>
    </w:p>
    <w:p w:rsidR="004053F4" w:rsidRDefault="009131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1574"/>
      <w:bookmarkStart w:id="12" w:name="_Toc295288970"/>
      <w:bookmarkStart w:id="13" w:name="_Toc122434493"/>
      <w:bookmarkStart w:id="14" w:name="_Toc325725665"/>
      <w:bookmarkStart w:id="15" w:name="_Toc2266"/>
      <w:bookmarkStart w:id="16" w:name="_Toc122434494"/>
      <w:bookmarkStart w:id="17" w:name="_Toc295288971"/>
      <w:bookmarkStart w:id="18" w:name="_Toc32572566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053F4">
        <w:trPr>
          <w:trHeight w:val="447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4053F4" w:rsidRDefault="002900DD">
            <w:pPr>
              <w:spacing w:after="0"/>
            </w:pPr>
            <w:r w:rsidRPr="002900DD">
              <w:t>f_TC_8_1_5_8_2_x_NR5GC_TestBody</w:t>
            </w:r>
          </w:p>
        </w:tc>
      </w:tr>
      <w:tr w:rsidR="004053F4">
        <w:trPr>
          <w:trHeight w:val="452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0089" w:rsidRPr="00525B94" w:rsidRDefault="00525B94" w:rsidP="00143F27">
            <w:pPr>
              <w:pStyle w:val="CRCoverPage"/>
              <w:spacing w:after="0"/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In function </w:t>
            </w:r>
            <w:r w:rsidRPr="005E1076">
              <w:rPr>
                <w:rFonts w:ascii="Calibri" w:cs="Arial"/>
                <w:lang w:eastAsia="ja-JP"/>
              </w:rPr>
              <w:t>f_NR5GC_Rel_1SCell</w:t>
            </w:r>
            <w:r>
              <w:rPr>
                <w:rFonts w:ascii="Calibri" w:cs="Arial" w:hint="eastAsia"/>
                <w:lang w:eastAsia="zh-CN"/>
              </w:rPr>
              <w:t xml:space="preserve"> at </w:t>
            </w:r>
            <w:r>
              <w:rPr>
                <w:rFonts w:ascii="Calibri" w:eastAsiaTheme="minorEastAsia" w:cs="Arial" w:hint="eastAsia"/>
                <w:lang w:eastAsia="zh-CN"/>
              </w:rPr>
              <w:t>step4-5</w:t>
            </w:r>
            <w:r>
              <w:rPr>
                <w:rFonts w:ascii="Calibri" w:eastAsiaTheme="minorEastAsia" w:cs="Arial" w:hint="eastAsia"/>
                <w:lang w:eastAsia="zh-CN"/>
              </w:rPr>
              <w:t>，</w:t>
            </w:r>
            <w:r w:rsidR="007F7BD0" w:rsidRPr="007F7BD0">
              <w:rPr>
                <w:rFonts w:ascii="Calibri" w:eastAsiaTheme="minorEastAsia" w:cs="Arial"/>
                <w:lang w:eastAsia="zh-CN"/>
              </w:rPr>
              <w:t>SCell</w:t>
            </w:r>
            <w:r w:rsidR="007F7BD0">
              <w:rPr>
                <w:rFonts w:ascii="Calibri" w:eastAsiaTheme="minorEastAsia" w:cs="Arial" w:hint="eastAsia"/>
                <w:lang w:eastAsia="zh-CN"/>
              </w:rPr>
              <w:t xml:space="preserve"> is released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locally in SS.The configuration need to add again to c</w:t>
            </w:r>
            <w:r w:rsidR="00CE588C" w:rsidRPr="00CE588C">
              <w:rPr>
                <w:rFonts w:ascii="Calibri" w:eastAsiaTheme="minorEastAsia" w:cs="Arial"/>
                <w:lang w:eastAsia="zh-CN"/>
              </w:rPr>
              <w:t>onsistent with</w:t>
            </w:r>
            <w:r w:rsidR="00CE588C">
              <w:rPr>
                <w:rFonts w:ascii="Calibri" w:eastAsiaTheme="minorEastAsia" w:cs="Arial" w:hint="eastAsia"/>
                <w:lang w:eastAsia="zh-CN"/>
              </w:rPr>
              <w:t xml:space="preserve"> t</w:t>
            </w:r>
            <w:r w:rsidR="00CE588C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he 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RRCResume</w:t>
            </w:r>
            <w:r w:rsidR="00143F27" w:rsidRP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message in step</w:t>
            </w:r>
            <w:r w:rsidR="00143F27" w:rsidRPr="00143F27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6a5</w:t>
            </w:r>
            <w:r w:rsidR="00143F27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53F4" w:rsidRDefault="00E26173" w:rsidP="00A54CB3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>Config SS</w:t>
            </w:r>
            <w:r w:rsidR="00A54CB3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 </w:t>
            </w:r>
            <w:r w:rsidR="00F97A44">
              <w:rPr>
                <w:rFonts w:ascii="Calibri" w:eastAsia="宋体" w:cs="Arial" w:hint="eastAsia"/>
                <w:sz w:val="21"/>
                <w:szCs w:val="22"/>
                <w:lang w:val="en-US" w:eastAsia="zh-CN"/>
              </w:rPr>
              <w:t xml:space="preserve">to add </w:t>
            </w:r>
            <w:r w:rsidR="00F97A44" w:rsidRPr="007F7BD0">
              <w:rPr>
                <w:rFonts w:ascii="Calibri" w:eastAsiaTheme="minorEastAsia" w:cs="Arial"/>
                <w:lang w:eastAsia="zh-CN"/>
              </w:rPr>
              <w:t>SCell</w:t>
            </w:r>
            <w:r w:rsidR="00A54CB3">
              <w:rPr>
                <w:rFonts w:ascii="Calibri" w:eastAsiaTheme="minorEastAsia" w:cs="Arial" w:hint="eastAsia"/>
                <w:lang w:eastAsia="zh-CN"/>
              </w:rPr>
              <w:t>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53F4" w:rsidRDefault="002900DD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2900DD"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  <w:t>RRC_Others_CA_NR5GC.ttcn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53F4" w:rsidRDefault="004053F4">
            <w:pPr>
              <w:rPr>
                <w:rFonts w:ascii="Arial" w:hAnsi="Arial"/>
                <w:highlight w:val="cyan"/>
              </w:rPr>
            </w:pPr>
          </w:p>
        </w:tc>
      </w:tr>
    </w:tbl>
    <w:p w:rsidR="004053F4" w:rsidRDefault="004053F4"/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>function f_TC_8_1_5_8_2_x_NR5GC_TestBody(NR_CellId_Type     p_PCell,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        NR_CellId_Type     p_SCell) runs on NR5GC_PTC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{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CellGroupConfig v_SCGConfigCA := f_NR_GetSCGConfig_SCellAdd(p_SCell, tsc_SCellIndex_1);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CellGroupConfig v_SCGConfig;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 (value) RRCReconfiguration_v1530_IEs v_V1530Ext := cs_NR_RRCReconfiguration_v1530_IEs(bit2oct(encvalue(v_SCGConfigCA)));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RadioBearerConfig v_RadioBearerConfig;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template(omit) DRB_ToAddModList v_DRB_ToAddModList := omit;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NR_DRBInfoList_Type v_ExistingDRBs := f_NR5GC_MobileInfo_GetDRBInfoList();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template(value) NR_RachProcedureConfig_Type v_NR_RachProcedureConfig := f_NR_InitialiseRachProcedure(p_PCell);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var integer i;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1-3"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transmits an RRCReconfiguration message with sCellToAddModList to add SCell(Cell 3)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Check: Does the UE transmit an RRCReconfigurationComplete message within (16*2microsec+1+TDL+K2) slots after successful completion of step 1? (Note 1, Note 2, Note 3)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f_NR5GC_RRC_ProcedureDelay(p_PCell,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cas_NR_RrcNasPduList_REQ(p_PCell, tsc_NR_RbId_SRB1, cs_TimingInfo_Now, cs_NR_RRC_MSG_Request_DCCH(cs_38508_RRCReconfiguration(tsc_NR_RRC_TI_Def, -, -, -, v_V1530Ext))),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car_NR_SRB_RrcPdu_IND(p_PCell, tsc_NR_RbId_SRB1, cr_38508_RRCReconfigurationComplete),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"Step 3");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f_NR_ConfigPCell_AddRelSCells(p_PCell, {p_SCell}, tsc_PCellIndex_0, cs_TimingInfo_Now, f_NR_CellInfo_GetRNTI(p_PCell));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f_NR_ConfigSCell(p_SCell,v_SCGConfigCA, cs_TimingInfo_Now);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 @siclog "Steps 4-5"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//The SS transmits an RRCReconfiguration message to release SCell(Cell 3)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lastRenderedPageBreak/>
        <w:t xml:space="preserve">    //UE transmits an RRCReconfigurationComplete message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f_NR5GC_Rel_1SCell(p_PCell, p_SCell);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if ( pc_inactiveState ) {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"Step6a1"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IF pc_inactiveState THEN the SS transmits an RRCRelease message with suspendConfig.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f_NR_RRC_InactiveDef(p_PCell);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//Wait 1s to let UE enter RRC_INACTIVE state.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f_Delay(1.0);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"Step6a2"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 w:hint="eastAsia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    f_NR_Paging_Def(p_PCell, RRC_INACTIVE);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@siclog "Step6a3" siclog@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UE transmits an RRCResumeRequest message.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f_NR_RRC_ResumeRequest_Def(p_PCell);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transmits an RRCResume message with sCellToAddModList to add SCell(Cell 3)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 Check: Does the UE transmit an RRCResumeComplete message within (16*2microsec+1+TDL+K2) slots after successful completion of step 9? (Note 1, Note 2, Note 3)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v_SCGConfig := f_NR_GetSCGConfigResume(p_PCell);                          // condition RESUME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v_SCGConfig.mac_CellGroupConfig := v_SCGConfigCA.mac_CellGroupConfig;  // condition SCell_Add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v_SCGConfig.sCellToAddModList  := v_SCGConfigCA.sCellToAddModList;        // condition SCell_Add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for (i:=0; i &lt; lengthof(v_ExistingDRBs); i:=i+1) {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v_DRB_ToAddModList[i] := cs_NR_DRB_ToAddMod(omit, v_ExistingDRBs[i].DRB_Id, true_, -, omit);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}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v_RadioBearerConfig := cs_38508_RadioBearerConfigDef({cs_NR_SRB_ToAddMod_ReestablishPDCP(tsc_SRB2)}, v_DRB_ToAddModList);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 w:hint="eastAsia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  </w:t>
      </w:r>
      <w:r w:rsidR="00525B94">
        <w:rPr>
          <w:rFonts w:ascii="Calibri" w:hAnsi="Arial" w:cs="Arial" w:hint="eastAsia"/>
          <w:lang w:eastAsia="zh-CN"/>
        </w:rPr>
        <w:t xml:space="preserve">       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f_NR5GC_RRC_ProcedureDelay(p_PCell,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cas_NR_SRB1_RrcPdu_REQ(p_PCell, cs_TimingInfo_Now, cs_38508_RRCResume(tsc_NR_RRC_TI_Def, bit2oct(encvalue(v_SCGConfig)), v_RadioBearerConfig)),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car_NR_SRB1_RrcPdu_IND(p_PCell, cr_38508_RRCResumeComplete),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                           "Step 6a7");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    f_NR_SS_RachProcedureConfig(p_PCell, v_NR_RachProcedureConfig);</w:t>
      </w:r>
    </w:p>
    <w:p w:rsidR="002900DD" w:rsidRPr="002900DD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900DD">
        <w:rPr>
          <w:rFonts w:ascii="Calibri" w:hAnsi="Arial" w:cs="Arial"/>
          <w:lang w:eastAsia="ja-JP"/>
        </w:rPr>
        <w:t xml:space="preserve">    }</w:t>
      </w:r>
    </w:p>
    <w:p w:rsidR="004053F4" w:rsidRPr="00F91D63" w:rsidRDefault="002900DD" w:rsidP="002900D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2900DD">
        <w:rPr>
          <w:rFonts w:ascii="Calibri" w:hAnsi="Arial" w:cs="Arial"/>
          <w:lang w:eastAsia="ja-JP"/>
        </w:rPr>
        <w:t xml:space="preserve">  }</w:t>
      </w:r>
      <w:r>
        <w:rPr>
          <w:rFonts w:ascii="Calibri" w:hAnsi="Arial" w:cs="Arial"/>
          <w:lang w:eastAsia="ja-JP"/>
        </w:rPr>
        <w:t xml:space="preserve">  </w:t>
      </w:r>
      <w:r w:rsidR="00F91D63">
        <w:rPr>
          <w:rFonts w:ascii="Calibri" w:hAnsi="Arial" w:cs="Arial" w:hint="eastAsia"/>
          <w:lang w:eastAsia="ja-JP"/>
        </w:rPr>
        <w:t xml:space="preserve"> </w:t>
      </w:r>
    </w:p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>function f_TC_8_1_5_8_2_x_NR5GC_TestBody(NR_CellId_Type     p_PCell,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        NR_CellId_Type     p_SCell) runs on NR5GC_PTC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{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CellGroupConfig v_SCGConfigCA := f_NR_GetSCGConfig_SCellAdd(p_SCell, tsc_SCellIndex_1);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CellGroupConfig v_SCGConfig;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 (value) RRCReconfiguration_v1530_IEs v_V1530Ext := cs_NR_RRCReconfiguration_v1530_IEs(bit2oct(encvalue(v_SCGConfigCA)));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RadioBearerConfig v_RadioBearerConfig;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template(omit) DRB_ToAddModList v_DRB_ToAddModList := omit;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NR_DRBInfoList_Type v_ExistingDRBs := f_NR5GC_MobileInfo_GetDRBInfoList();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var template(value) NR_RachProcedureConfig_Type v_NR_RachProcedureConfig := f_NR_InitialiseRachProcedure(p_PCell);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var integer i;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1-3"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transmits an RRCReconfiguration message with sCellToAddModList to add SCell(Cell 3)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Check: Does the UE transmit an RRCReconfigurationComplete message within (16*2microsec+1+TDL+K2) slots after successful completion of step 1? (Note 1, Note 2, Note 3)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f_NR5GC_RRC_ProcedureDelay(p_PCell,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cas_NR_RrcNasPduList_REQ(p_PCell, tsc_NR_RbId_SRB1, cs_TimingInfo_Now, cs_NR_RRC_MSG_Request_DCCH(cs_38508_RRCReconfiguration(tsc_NR_RRC_TI_Def, -, -, -, v_V1530Ext))),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car_NR_SRB_RrcPdu_IND(p_PCell, tsc_NR_RbId_SRB1, cr_38508_RRCReconfigurationComplete),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16,   //converted in slots inside the function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"Step 3");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f_NR_ConfigPCell_AddRelSCells(p_PCell, {p_SCell}, tsc_PCellIndex_0, cs_TimingInfo_Now, f_NR_CellInfo_GetRNTI(p_PCell));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f_NR_ConfigSCell(p_SCell,v_SCGConfigCA, cs_TimingInfo_Now);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 @siclog "Steps 4-5"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//The SS transmits an RRCReconfiguration message to release SCell(Cell 3)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//UE transmits an RRCReconfigurationComplete message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f_NR5GC_Rel_1SCell(p_PCell, p_SCell);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if ( pc_inactiveState ) {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"Step6a1"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IF pc_inactiveState THEN the SS transmits an RRCRelease message with suspendConfig.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f_NR_RRC_InactiveDef(p_PCell);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//Wait 1s to let UE enter RRC_INACTIVE state.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f_Delay(1.0);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"Step6a2"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 w:hint="eastAsia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      f_NR_Paging_Def(p_PCell, RRC_INACTIVE);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@siclog "Step6a3" siclog@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UE transmits an RRCResumeRequest message.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f_NR_RRC_ResumeRequest_Def(p_PCell);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transmits an RRCResume message with sCellToAddModList to add SCell(Cell 3)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 Check: Does the UE transmit an RRCResumeComplete message within (16*2microsec+1+TDL+K2) slots after successful completion of step 9? (Note 1, Note 2, Note 3)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v_SCGConfig := f_NR_GetSCGConfigResume(p_PCell);                          // condition RESUME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v_SCGConfig.mac_CellGroupConfig := v_SCGConfigCA.mac_CellGroupConfig;  // condition SCell_Add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v_SCGConfig.sCellToAddModList  := v_SCGConfigCA.sCellToAddModList;        // condition SCell_Add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for (i:=0; i &lt; lengthof(v_ExistingDRBs); i:=i+1) {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v_DRB_ToAddModList[i] := cs_NR_DRB_ToAddMod(omit, v_ExistingDRBs[i].DRB_Id, true_, -, omit);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}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v_RadioBearerConfig := cs_38508_RadioBearerConfigDef({cs_NR_SRB_ToAddMod_ReestablishPDCP(tsc_SRB2)}, v_DRB_ToAddModList);</w:t>
      </w:r>
    </w:p>
    <w:p w:rsidR="00005CEF" w:rsidRPr="00005CEF" w:rsidRDefault="005E1076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</w:t>
      </w:r>
      <w:r w:rsidR="00005CEF" w:rsidRPr="00005CEF">
        <w:rPr>
          <w:rFonts w:ascii="Calibri" w:hAnsi="Arial" w:cs="Arial"/>
          <w:lang w:eastAsia="ja-JP"/>
        </w:rPr>
        <w:tab/>
        <w:t xml:space="preserve">    </w:t>
      </w:r>
      <w:r w:rsidR="00005CEF" w:rsidRPr="00005CEF">
        <w:rPr>
          <w:rFonts w:ascii="Calibri" w:hAnsi="Arial" w:cs="Arial"/>
          <w:highlight w:val="yellow"/>
          <w:lang w:eastAsia="ja-JP"/>
        </w:rPr>
        <w:t>f_NR_ConfigPCell_AddRelSCells(p_PCell, {p_SCell}, tsc_PCellIndex_0, cs_TimingInfo_Now, f_NR_CellInfo_GetRNTI(p_PCell));</w:t>
      </w:r>
    </w:p>
    <w:p w:rsidR="005E1076" w:rsidRPr="005E1076" w:rsidRDefault="00005CEF" w:rsidP="00005C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05CEF">
        <w:rPr>
          <w:rFonts w:ascii="Calibri" w:hAnsi="Arial" w:cs="Arial"/>
          <w:highlight w:val="yellow"/>
          <w:lang w:eastAsia="ja-JP"/>
        </w:rPr>
        <w:t xml:space="preserve">        f_NR_ConfigSCell(p_SCell,v_SCGConfigCA, cs_TimingInfo_Now);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f_NR5GC_RRC_ProcedureDelay(p_PCell,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lastRenderedPageBreak/>
        <w:t xml:space="preserve">                                   cas_NR_SRB1_RrcPdu_REQ(p_PCell, cs_TimingInfo_Now, cs_38508_RRCResume(tsc_NR_RRC_TI_Def, bit2oct(encvalue(v_SCGConfig)), v_RadioBearerConfig)),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car_NR_SRB1_RrcPdu_IND(p_PCell, cr_38508_RRCResumeComplete),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16,                  //converted in slots inside the function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                           "Step 6a7");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    f_NR_SS_RachProcedureConfig(p_PCell, v_NR_RachProcedureConfig);</w:t>
      </w:r>
    </w:p>
    <w:p w:rsidR="005E1076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E1076">
        <w:rPr>
          <w:rFonts w:ascii="Calibri" w:hAnsi="Arial" w:cs="Arial"/>
          <w:lang w:eastAsia="ja-JP"/>
        </w:rPr>
        <w:t xml:space="preserve">    }</w:t>
      </w:r>
    </w:p>
    <w:p w:rsidR="004053F4" w:rsidRPr="005E1076" w:rsidRDefault="005E1076" w:rsidP="005E107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sz w:val="21"/>
          <w:szCs w:val="22"/>
          <w:lang w:eastAsia="zh-CN"/>
        </w:rPr>
      </w:pPr>
      <w:r w:rsidRPr="005E1076">
        <w:rPr>
          <w:rFonts w:ascii="Calibri" w:hAnsi="Arial" w:cs="Arial"/>
          <w:lang w:eastAsia="ja-JP"/>
        </w:rPr>
        <w:t xml:space="preserve">  }</w:t>
      </w:r>
      <w:r w:rsidR="00BB4328" w:rsidRPr="00BB4328">
        <w:rPr>
          <w:rFonts w:ascii="Calibri" w:hAnsi="Arial" w:cs="Arial"/>
          <w:lang w:eastAsia="ja-JP"/>
        </w:rPr>
        <w:t xml:space="preserve">  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8861"/>
      <w:r>
        <w:rPr>
          <w:b/>
          <w:szCs w:val="22"/>
        </w:rPr>
        <w:t xml:space="preserve">Branches </w:t>
      </w:r>
      <w:bookmarkEnd w:id="12"/>
      <w:bookmarkEnd w:id="13"/>
      <w:bookmarkEnd w:id="14"/>
      <w:r>
        <w:rPr>
          <w:b/>
          <w:szCs w:val="22"/>
        </w:rPr>
        <w:t>executed</w:t>
      </w:r>
      <w:bookmarkEnd w:id="15"/>
      <w:bookmarkEnd w:id="19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宋体"/>
          <w:lang w:val="en-US" w:eastAsia="zh-CN"/>
        </w:rPr>
        <w:t>CA_n41</w:t>
      </w:r>
      <w:r w:rsidR="0077686A">
        <w:rPr>
          <w:rFonts w:eastAsia="宋体" w:hint="eastAsia"/>
          <w:lang w:val="en-US" w:eastAsia="zh-CN"/>
        </w:rPr>
        <w:t>C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9623"/>
      <w:bookmarkStart w:id="21" w:name="_Toc27604"/>
      <w:r>
        <w:rPr>
          <w:b/>
          <w:szCs w:val="22"/>
        </w:rPr>
        <w:t>Execution Log Files</w:t>
      </w:r>
      <w:bookmarkEnd w:id="16"/>
      <w:bookmarkEnd w:id="17"/>
      <w:bookmarkEnd w:id="18"/>
      <w:bookmarkEnd w:id="20"/>
      <w:bookmarkEnd w:id="21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2" w:name="_Toc21283"/>
      <w:bookmarkStart w:id="23" w:name="_Toc28822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2"/>
      <w:bookmarkEnd w:id="23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4" w:name="OLE_LINK75"/>
      <w:bookmarkStart w:id="25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4"/>
      <w:bookmarkEnd w:id="25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4061CA">
        <w:rPr>
          <w:rFonts w:ascii="Times New Roman" w:eastAsia="宋体" w:hAnsi="Times New Roman" w:hint="eastAsia"/>
          <w:b w:val="0"/>
          <w:lang w:eastAsia="zh-CN"/>
        </w:rPr>
        <w:t>5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4061CA">
        <w:rPr>
          <w:rFonts w:ascii="Times New Roman" w:eastAsia="宋体" w:hAnsi="Times New Roman" w:hint="eastAsia"/>
          <w:b w:val="0"/>
          <w:lang w:eastAsia="zh-CN"/>
        </w:rPr>
        <w:t>8</w:t>
      </w:r>
      <w:r>
        <w:rPr>
          <w:rFonts w:ascii="Times New Roman" w:eastAsia="宋体" w:hAnsi="Times New Roman" w:hint="eastAsia"/>
          <w:b w:val="0"/>
          <w:lang w:eastAsia="en-US"/>
        </w:rPr>
        <w:t>_</w:t>
      </w:r>
      <w:r w:rsidR="004061CA">
        <w:rPr>
          <w:rFonts w:ascii="Times New Roman" w:eastAsia="宋体" w:hAnsi="Times New Roman" w:hint="eastAsia"/>
          <w:b w:val="0"/>
          <w:lang w:eastAsia="zh-CN"/>
        </w:rPr>
        <w:t>2</w:t>
      </w:r>
      <w:r w:rsidR="000C321F">
        <w:rPr>
          <w:rFonts w:ascii="Times New Roman" w:eastAsia="宋体" w:hAnsi="Times New Roman" w:hint="eastAsia"/>
          <w:b w:val="0"/>
          <w:lang w:eastAsia="zh-CN"/>
        </w:rPr>
        <w:t>_1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6" w:name="_Toc295288973"/>
      <w:bookmarkStart w:id="27" w:name="_Toc13684"/>
      <w:bookmarkStart w:id="28" w:name="_Toc325725668"/>
      <w:bookmarkStart w:id="29" w:name="_Toc122434496"/>
      <w:bookmarkStart w:id="30" w:name="_Toc19548"/>
      <w:r>
        <w:rPr>
          <w:b/>
          <w:szCs w:val="22"/>
        </w:rPr>
        <w:t>References</w:t>
      </w:r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E101C0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932600" w:rsidP="0093260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932600">
              <w:rPr>
                <w:rFonts w:ascii="Arial" w:hAnsi="Arial"/>
                <w:b/>
                <w:sz w:val="21"/>
                <w:szCs w:val="22"/>
              </w:rPr>
              <w:t>R5s210621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 w:rsidR="004061CA" w:rsidRPr="004061CA">
              <w:rPr>
                <w:rFonts w:ascii="Calibri" w:hAnsi="Calibri" w:cs="Calibri"/>
                <w:sz w:val="22"/>
              </w:rPr>
              <w:t>8.1.5.8.2.1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Default="004053F4">
      <w:pPr>
        <w:rPr>
          <w:rFonts w:eastAsia="宋体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38A" w:rsidRDefault="00E5338A" w:rsidP="004053F4">
      <w:pPr>
        <w:spacing w:after="0"/>
      </w:pPr>
      <w:r>
        <w:separator/>
      </w:r>
    </w:p>
  </w:endnote>
  <w:endnote w:type="continuationSeparator" w:id="1">
    <w:p w:rsidR="00E5338A" w:rsidRDefault="00E5338A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38A" w:rsidRDefault="00E5338A" w:rsidP="004053F4">
      <w:pPr>
        <w:spacing w:after="0"/>
      </w:pPr>
      <w:r>
        <w:separator/>
      </w:r>
    </w:p>
  </w:footnote>
  <w:footnote w:type="continuationSeparator" w:id="1">
    <w:p w:rsidR="00E5338A" w:rsidRDefault="00E5338A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C63727">
      <w:fldChar w:fldCharType="begin"/>
    </w:r>
    <w:r>
      <w:instrText>PAGE</w:instrText>
    </w:r>
    <w:r w:rsidR="00C63727">
      <w:fldChar w:fldCharType="separate"/>
    </w:r>
    <w:r>
      <w:t>1</w:t>
    </w:r>
    <w:r w:rsidR="00C6372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05CEF"/>
    <w:rsid w:val="0001537B"/>
    <w:rsid w:val="00022E4A"/>
    <w:rsid w:val="000806A1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3F27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35BE3"/>
    <w:rsid w:val="00254F77"/>
    <w:rsid w:val="0025709B"/>
    <w:rsid w:val="0026004D"/>
    <w:rsid w:val="002640DD"/>
    <w:rsid w:val="00275D12"/>
    <w:rsid w:val="00284FEB"/>
    <w:rsid w:val="002860C4"/>
    <w:rsid w:val="002900DD"/>
    <w:rsid w:val="00290165"/>
    <w:rsid w:val="002A1156"/>
    <w:rsid w:val="002B5741"/>
    <w:rsid w:val="002D362B"/>
    <w:rsid w:val="002E036C"/>
    <w:rsid w:val="002E472E"/>
    <w:rsid w:val="00305409"/>
    <w:rsid w:val="00317F09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C6A0B"/>
    <w:rsid w:val="003D4876"/>
    <w:rsid w:val="003E0C48"/>
    <w:rsid w:val="003E14FF"/>
    <w:rsid w:val="003E1A36"/>
    <w:rsid w:val="004053F4"/>
    <w:rsid w:val="004061CA"/>
    <w:rsid w:val="00410371"/>
    <w:rsid w:val="00410DBA"/>
    <w:rsid w:val="004242F1"/>
    <w:rsid w:val="00430CE6"/>
    <w:rsid w:val="004619C4"/>
    <w:rsid w:val="00464E51"/>
    <w:rsid w:val="00473332"/>
    <w:rsid w:val="004B75B7"/>
    <w:rsid w:val="004D54C1"/>
    <w:rsid w:val="005044FF"/>
    <w:rsid w:val="0051580D"/>
    <w:rsid w:val="00525B94"/>
    <w:rsid w:val="00547111"/>
    <w:rsid w:val="005561BF"/>
    <w:rsid w:val="005662F4"/>
    <w:rsid w:val="00592D74"/>
    <w:rsid w:val="005C0089"/>
    <w:rsid w:val="005D05EC"/>
    <w:rsid w:val="005E1076"/>
    <w:rsid w:val="005E2C44"/>
    <w:rsid w:val="005E2D9A"/>
    <w:rsid w:val="00621188"/>
    <w:rsid w:val="006257ED"/>
    <w:rsid w:val="00665C47"/>
    <w:rsid w:val="0067059F"/>
    <w:rsid w:val="00695808"/>
    <w:rsid w:val="006A7B4F"/>
    <w:rsid w:val="006B162F"/>
    <w:rsid w:val="006B3C17"/>
    <w:rsid w:val="006B46FB"/>
    <w:rsid w:val="006D16E8"/>
    <w:rsid w:val="006E21FB"/>
    <w:rsid w:val="006E3E03"/>
    <w:rsid w:val="007231A6"/>
    <w:rsid w:val="00735776"/>
    <w:rsid w:val="007508FE"/>
    <w:rsid w:val="0076190A"/>
    <w:rsid w:val="0077686A"/>
    <w:rsid w:val="00792342"/>
    <w:rsid w:val="007977A8"/>
    <w:rsid w:val="007B512A"/>
    <w:rsid w:val="007C2097"/>
    <w:rsid w:val="007D6A07"/>
    <w:rsid w:val="007F7259"/>
    <w:rsid w:val="007F7BD0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22EF"/>
    <w:rsid w:val="008A45A6"/>
    <w:rsid w:val="008F07C0"/>
    <w:rsid w:val="008F3789"/>
    <w:rsid w:val="008F686C"/>
    <w:rsid w:val="00913176"/>
    <w:rsid w:val="009148DE"/>
    <w:rsid w:val="00932600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419EB"/>
    <w:rsid w:val="00A47E70"/>
    <w:rsid w:val="00A50CF0"/>
    <w:rsid w:val="00A54CB3"/>
    <w:rsid w:val="00A70BA1"/>
    <w:rsid w:val="00A7671C"/>
    <w:rsid w:val="00AA2CBC"/>
    <w:rsid w:val="00AC5820"/>
    <w:rsid w:val="00AD1CD8"/>
    <w:rsid w:val="00AD6E4D"/>
    <w:rsid w:val="00B258BB"/>
    <w:rsid w:val="00B67B97"/>
    <w:rsid w:val="00B745CB"/>
    <w:rsid w:val="00B94086"/>
    <w:rsid w:val="00B968C8"/>
    <w:rsid w:val="00BA3EC5"/>
    <w:rsid w:val="00BA51D9"/>
    <w:rsid w:val="00BB4328"/>
    <w:rsid w:val="00BB5DFC"/>
    <w:rsid w:val="00BD279D"/>
    <w:rsid w:val="00BD6BB8"/>
    <w:rsid w:val="00BE1151"/>
    <w:rsid w:val="00C30857"/>
    <w:rsid w:val="00C462F9"/>
    <w:rsid w:val="00C63727"/>
    <w:rsid w:val="00C66BA2"/>
    <w:rsid w:val="00C8527F"/>
    <w:rsid w:val="00C95985"/>
    <w:rsid w:val="00CA2E5F"/>
    <w:rsid w:val="00CC5026"/>
    <w:rsid w:val="00CC68D0"/>
    <w:rsid w:val="00CE588C"/>
    <w:rsid w:val="00D03794"/>
    <w:rsid w:val="00D03F9A"/>
    <w:rsid w:val="00D06D51"/>
    <w:rsid w:val="00D24991"/>
    <w:rsid w:val="00D50255"/>
    <w:rsid w:val="00D66520"/>
    <w:rsid w:val="00D81F46"/>
    <w:rsid w:val="00DC7A5C"/>
    <w:rsid w:val="00DE34CF"/>
    <w:rsid w:val="00DE7626"/>
    <w:rsid w:val="00E101C0"/>
    <w:rsid w:val="00E13F3D"/>
    <w:rsid w:val="00E259B2"/>
    <w:rsid w:val="00E26173"/>
    <w:rsid w:val="00E34898"/>
    <w:rsid w:val="00E5338A"/>
    <w:rsid w:val="00E90890"/>
    <w:rsid w:val="00EB09B7"/>
    <w:rsid w:val="00EE7D7C"/>
    <w:rsid w:val="00EE7F6D"/>
    <w:rsid w:val="00F25D98"/>
    <w:rsid w:val="00F300FB"/>
    <w:rsid w:val="00F75F3B"/>
    <w:rsid w:val="00F91D63"/>
    <w:rsid w:val="00F97A44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6</Pages>
  <Words>1872</Words>
  <Characters>10677</Characters>
  <Application>Microsoft Office Word</Application>
  <DocSecurity>0</DocSecurity>
  <Lines>88</Lines>
  <Paragraphs>25</Paragraphs>
  <ScaleCrop>false</ScaleCrop>
  <Company>3GPP Support Team</Company>
  <LinksUpToDate>false</LinksUpToDate>
  <CharactersWithSpaces>12524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71</cp:revision>
  <cp:lastPrinted>2411-12-31T00:00:00Z</cp:lastPrinted>
  <dcterms:created xsi:type="dcterms:W3CDTF">2020-12-08T10:56:00Z</dcterms:created>
  <dcterms:modified xsi:type="dcterms:W3CDTF">2021-06-01T12:20:00Z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