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</w:fldSimple>
      <w:r w:rsidR="002A4582">
        <w:rPr>
          <w:b/>
          <w:i/>
          <w:noProof/>
          <w:sz w:val="28"/>
        </w:rPr>
        <w:t>483</w:t>
      </w:r>
    </w:p>
    <w:p w:rsidR="002901A3" w:rsidRDefault="00055090" w:rsidP="002901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01A3" w:rsidRPr="00BA51D9">
          <w:rPr>
            <w:b/>
            <w:noProof/>
            <w:sz w:val="24"/>
          </w:rPr>
          <w:t>Online</w:t>
        </w:r>
      </w:fldSimple>
      <w:r w:rsidR="002901A3">
        <w:rPr>
          <w:b/>
          <w:noProof/>
          <w:sz w:val="24"/>
        </w:rPr>
        <w:t xml:space="preserve">, </w:t>
      </w:r>
      <w:r w:rsidR="002901A3">
        <w:fldChar w:fldCharType="begin"/>
      </w:r>
      <w:r w:rsidR="002901A3">
        <w:instrText xml:space="preserve"> DOCPROPERTY  Country  \* MERGEFORMAT </w:instrText>
      </w:r>
      <w:r w:rsidR="002901A3">
        <w:fldChar w:fldCharType="end"/>
      </w:r>
      <w:r w:rsidR="002901A3">
        <w:rPr>
          <w:b/>
          <w:noProof/>
          <w:sz w:val="24"/>
        </w:rPr>
        <w:t xml:space="preserve">, </w:t>
      </w:r>
      <w:fldSimple w:instr=" DOCPROPERTY  StartDate  \* MERGEFORMAT ">
        <w:r w:rsidR="002901A3" w:rsidRPr="00BA51D9">
          <w:rPr>
            <w:b/>
            <w:noProof/>
            <w:sz w:val="24"/>
          </w:rPr>
          <w:t>7th Dec 2020</w:t>
        </w:r>
      </w:fldSimple>
      <w:r w:rsidR="002901A3">
        <w:rPr>
          <w:b/>
          <w:noProof/>
          <w:sz w:val="24"/>
        </w:rPr>
        <w:t xml:space="preserve"> - </w:t>
      </w:r>
      <w:fldSimple w:instr=" DOCPROPERTY  EndDate  \* MERGEFORMAT ">
        <w:r w:rsidR="002901A3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8236E7">
        <w:tc>
          <w:tcPr>
            <w:tcW w:w="142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901A3" w:rsidRPr="00410371" w:rsidRDefault="00055090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01A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01A3" w:rsidRPr="00410371" w:rsidRDefault="00055090" w:rsidP="008236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4582">
                <w:rPr>
                  <w:b/>
                  <w:noProof/>
                  <w:sz w:val="28"/>
                </w:rPr>
                <w:t>1702</w:t>
              </w:r>
            </w:fldSimple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901A3" w:rsidRPr="00410371" w:rsidRDefault="00055090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01A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901A3" w:rsidRPr="00410371" w:rsidRDefault="00055090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01A3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:rsidTr="008236E7">
        <w:tc>
          <w:tcPr>
            <w:tcW w:w="9641" w:type="dxa"/>
            <w:gridSpan w:val="9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:rsidTr="008236E7">
        <w:tc>
          <w:tcPr>
            <w:tcW w:w="2835" w:type="dxa"/>
          </w:tcPr>
          <w:p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:rsidTr="002901A3">
        <w:tc>
          <w:tcPr>
            <w:tcW w:w="9640" w:type="dxa"/>
            <w:gridSpan w:val="11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2C3B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01A3">
              <w:t xml:space="preserve">Correction to </w:t>
            </w:r>
            <w:r w:rsidR="00C72ED8">
              <w:t xml:space="preserve">function </w:t>
            </w:r>
            <w:r w:rsidR="00FB598F" w:rsidRPr="00FB598F">
              <w:rPr>
                <w:rFonts w:cs="Arial"/>
                <w:bCs/>
                <w:color w:val="000000"/>
                <w:lang w:val="en-US" w:eastAsia="en-GB"/>
              </w:rPr>
              <w:t>f_TC_7_1_1_3_3_NR5GC</w:t>
            </w:r>
            <w:r w:rsidR="00FB598F" w:rsidRPr="00C72ED8">
              <w:t xml:space="preserve"> </w:t>
            </w:r>
            <w:r>
              <w:fldChar w:fldCharType="end"/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055090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01A3">
                <w:rPr>
                  <w:noProof/>
                </w:rPr>
                <w:t>ROHDE &amp; SCHWARZ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901A3" w:rsidRDefault="00055090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01A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055090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01A3">
                <w:rPr>
                  <w:noProof/>
                </w:rPr>
                <w:t>2021-04-</w:t>
              </w:r>
              <w:r w:rsidR="00C72ED8">
                <w:rPr>
                  <w:noProof/>
                </w:rPr>
                <w:t>20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901A3" w:rsidRDefault="00055090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01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055090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01A3">
                <w:rPr>
                  <w:noProof/>
                </w:rPr>
                <w:t>Rel-16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:rsidTr="002901A3">
        <w:tc>
          <w:tcPr>
            <w:tcW w:w="1843" w:type="dxa"/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2ED8" w:rsidRPr="002E008A" w:rsidRDefault="004D5164" w:rsidP="002A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SDAP related configuration is not provided to the SS when setting up the DRB</w:t>
            </w:r>
            <w:r w:rsidR="002A4582">
              <w:rPr>
                <w:noProof/>
              </w:rPr>
              <w:t>.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356D" w:rsidRPr="006316B2" w:rsidRDefault="002A4582" w:rsidP="002A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i</w:t>
            </w:r>
            <w:r w:rsidR="00DA356D">
              <w:rPr>
                <w:noProof/>
              </w:rPr>
              <w:t xml:space="preserve">n function </w:t>
            </w:r>
            <w:r w:rsidR="00DA356D" w:rsidRPr="00DA356D">
              <w:rPr>
                <w:noProof/>
              </w:rPr>
              <w:t>f_NR_GetRadioBearerConfig_FullAM</w:t>
            </w:r>
            <w:r w:rsidR="00DA356D">
              <w:rPr>
                <w:noProof/>
              </w:rPr>
              <w:t xml:space="preserve"> the parameter to pass “</w:t>
            </w:r>
            <w:r w:rsidR="00DA356D" w:rsidRPr="00DA356D">
              <w:rPr>
                <w:noProof/>
              </w:rPr>
              <w:t>cs_SDAP_Configuration_None</w:t>
            </w:r>
            <w:r w:rsidR="00DA356D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:rsidR="00C72ED8" w:rsidRPr="006316B2" w:rsidRDefault="00C72ED8" w:rsidP="002A4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Pr="00CF39F2" w:rsidRDefault="00DA356D" w:rsidP="002A4582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noProof/>
              </w:rPr>
              <w:t>Configuration provided to setup DRB will be incomplete.</w:t>
            </w:r>
          </w:p>
        </w:tc>
      </w:tr>
      <w:tr w:rsidR="002901A3" w:rsidTr="002901A3">
        <w:tc>
          <w:tcPr>
            <w:tcW w:w="2694" w:type="dxa"/>
            <w:gridSpan w:val="2"/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C72ED8" w:rsidP="002A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</w:t>
            </w:r>
            <w:r w:rsidR="00DA356D">
              <w:rPr>
                <w:noProof/>
              </w:rPr>
              <w:t>3</w:t>
            </w:r>
            <w:r w:rsidR="008C1B7B">
              <w:rPr>
                <w:noProof/>
              </w:rPr>
              <w:t>.NR5GC</w:t>
            </w:r>
            <w:bookmarkStart w:id="1" w:name="_GoBack"/>
            <w:bookmarkEnd w:id="1"/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:rsidRPr="008863B9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1A3" w:rsidRPr="008863B9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901A3" w:rsidRPr="008863B9" w:rsidRDefault="002901A3" w:rsidP="00290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982509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5F12D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12D6" w:rsidRPr="00FE7220">
        <w:rPr>
          <w:rFonts w:ascii="Arial" w:hAnsi="Arial" w:cs="Arial"/>
          <w:iCs/>
        </w:rPr>
        <w:t>Table of Contents</w:t>
      </w:r>
      <w:r w:rsidR="005F12D6">
        <w:tab/>
      </w:r>
      <w:r w:rsidR="005F12D6">
        <w:fldChar w:fldCharType="begin"/>
      </w:r>
      <w:r w:rsidR="005F12D6">
        <w:instrText xml:space="preserve"> PAGEREF _Toc69825095 \h </w:instrText>
      </w:r>
      <w:r w:rsidR="005F12D6">
        <w:fldChar w:fldCharType="separate"/>
      </w:r>
      <w:r w:rsidR="005F12D6">
        <w:t>2</w:t>
      </w:r>
      <w:r w:rsidR="005F12D6">
        <w:fldChar w:fldCharType="end"/>
      </w:r>
    </w:p>
    <w:p w:rsidR="005F12D6" w:rsidRDefault="005F12D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E722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72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_Toc69825096 \h </w:instrText>
      </w:r>
      <w:r>
        <w:fldChar w:fldCharType="separate"/>
      </w:r>
      <w:r>
        <w:t>2</w:t>
      </w:r>
      <w:r>
        <w:fldChar w:fldCharType="end"/>
      </w:r>
    </w:p>
    <w:p w:rsidR="005F12D6" w:rsidRDefault="005F12D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E722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E7220">
        <w:rPr>
          <w:rFonts w:cs="Arial"/>
          <w:b/>
          <w:color w:val="000000"/>
          <w:lang w:eastAsia="en-GB"/>
        </w:rPr>
        <w:t xml:space="preserve">Correction to </w:t>
      </w:r>
      <w:r w:rsidRPr="00FE7220">
        <w:rPr>
          <w:rFonts w:cs="Arial"/>
          <w:b/>
          <w:bCs/>
          <w:color w:val="000000"/>
          <w:lang w:val="en-US" w:eastAsia="en-GB"/>
        </w:rPr>
        <w:t>function f_TC_7_1_1_3_3_NR5GC</w:t>
      </w:r>
      <w:r>
        <w:tab/>
      </w:r>
      <w:r>
        <w:fldChar w:fldCharType="begin"/>
      </w:r>
      <w:r>
        <w:instrText xml:space="preserve"> PAGEREF _Toc69825097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9825096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982509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A356D" w:rsidRPr="00DA356D">
        <w:rPr>
          <w:rFonts w:cs="Arial"/>
          <w:b/>
          <w:bCs/>
          <w:color w:val="000000"/>
          <w:lang w:val="en-US" w:eastAsia="en-GB"/>
        </w:rPr>
        <w:t>f_TC_7_1_1_3_3_NR5GC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DA356D" w:rsidP="005D27CA">
            <w:pPr>
              <w:rPr>
                <w:rFonts w:ascii="Arial" w:hAnsi="Arial" w:cs="Arial"/>
                <w:lang w:eastAsia="en-GB"/>
              </w:rPr>
            </w:pPr>
            <w:r w:rsidRPr="00DA356D">
              <w:rPr>
                <w:rFonts w:ascii="Arial" w:hAnsi="Arial" w:cs="Arial"/>
                <w:lang w:eastAsia="en-GB"/>
              </w:rPr>
              <w:t>f_TC_7_1_1_3_3_NR5GC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9B0B50" w:rsidRDefault="005F12D6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SDAP related configuration is not provided to the SS when setting up the DRB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D6" w:rsidRPr="006316B2" w:rsidRDefault="005F12D6" w:rsidP="005F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function </w:t>
            </w:r>
            <w:r w:rsidRPr="00DA356D">
              <w:rPr>
                <w:noProof/>
              </w:rPr>
              <w:t>f_NR_GetRadioBearerConfig_FullAM</w:t>
            </w:r>
            <w:r>
              <w:rPr>
                <w:noProof/>
              </w:rPr>
              <w:t xml:space="preserve"> updated the parameter to pass “</w:t>
            </w:r>
            <w:r w:rsidRPr="00DA356D">
              <w:rPr>
                <w:noProof/>
              </w:rPr>
              <w:t>cs_SDAP_Configuration_None</w:t>
            </w:r>
            <w:r>
              <w:rPr>
                <w:noProof/>
              </w:rPr>
              <w:t xml:space="preserve">” </w:t>
            </w:r>
          </w:p>
          <w:p w:rsidR="00FA485A" w:rsidRPr="00A72665" w:rsidRDefault="00FA485A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C72ED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C72ED8">
              <w:rPr>
                <w:rFonts w:ascii="Arial" w:hAnsi="Arial" w:cs="Arial"/>
                <w:lang w:eastAsia="en-GB"/>
              </w:rPr>
              <w:t>MAC_NR5GC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D27CA" w:rsidRPr="00CD057D" w:rsidTr="008B5F7E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function f_TC_7_1_1_3_3_NR5GC() runs on NR5GC_PTC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MAC control information / Scheduling requests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v_DRBId1 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v_DRBId2 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v_LCID1; //@sic R5-201519 sic@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v_LCID2;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v_RLC_BearerConfigList;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 NR_RadioBearerList_Type v_SS_Drb_ConfigList;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:rsidR="00DA356D" w:rsidRPr="002A4582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A4582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v_ListOfDRBs;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58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var template (value) DRB_ToAddModList v_DRBToAddModList;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 v_SDAP_Config_DRB;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T_PollRetransmit v_T_PollRetransmit := ms80; //@sic R5-202539 sic@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 //Init Cell parameters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//Create and configure NR cell1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STATE_IDLE_1A, TESTModeA_ON);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R5s210315 sic@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v_MAC_CellGroupConfig.bsr_Config := cs_NR_BSR_Config_71133;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v_MAC_CellGroupConfig.phr_Config := { release := NULL };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v_MAC_CellGroupConfig.schedulingRequestConfig.schedulingRequestToAddModList[0].sr_TransMax := n64;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// Now that at least one PDU session has been established, get all DRB ids required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v_ListOfDRBs := f_NR_GetListOfDRBs_ForFirstPDUSession(2);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v_DRBId1 := v_ListOfDRBs[0];v_LCID1 :=v_DRBId1+3;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v_DRBId2 := v_ListOfDRBs[1];v_LCID2 :=v_DRBId2+3;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R5s190933 sic@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 := {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f_NR_GetRadioBearerConfig_FullAM(nr_Cell1, v_DRBId1,-,-,-,-,v_LCID1),</w:t>
            </w:r>
          </w:p>
          <w:p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f_NR_GetRadioBearerConfig_FullAM(nr_Cell1, v_DRBId2,-,-,-,-,v_LCID2)  //@sic R5s200075 sic@</w:t>
            </w:r>
          </w:p>
          <w:p w:rsidR="00C72ED8" w:rsidRPr="00CD057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>function f_TC_7_1_1_3_3_NR5GC() runs on NR5GC_PTC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{ // Correct handling of MAC control information / Scheduling requests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DRB_Identity v_DRBId1 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DRB_Identity v_DRBId2 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UInt_Type v_LCID1; //@sic R5-201519 sic@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UInt_Type v_LCID2;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template (value) NR_RLC_BearerToAddModList_Type v_RLC_BearerConfigList;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template (value)  NR_RadioBearerList_Type v_SS_Drb_ConfigList;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template (value) MAC_CellGroupConfig v_MAC_CellGroupConfig;</w:t>
      </w:r>
    </w:p>
    <w:p w:rsidR="008B5F7E" w:rsidRPr="008B5F7E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val="de-DE"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</w:t>
      </w:r>
      <w:r w:rsidRPr="008B5F7E">
        <w:rPr>
          <w:rFonts w:ascii="Courier New" w:hAnsi="Courier New" w:cs="Courier New"/>
          <w:color w:val="000000"/>
          <w:lang w:val="de-DE" w:eastAsia="de-DE"/>
        </w:rPr>
        <w:t>var IntegerList_Type v_ListOfDRBs;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B5F7E">
        <w:rPr>
          <w:rFonts w:ascii="Courier New" w:hAnsi="Courier New" w:cs="Courier New"/>
          <w:color w:val="000000"/>
          <w:lang w:val="de-DE" w:eastAsia="de-DE"/>
        </w:rPr>
        <w:t xml:space="preserve">    </w:t>
      </w:r>
      <w:r w:rsidRPr="00DA356D">
        <w:rPr>
          <w:rFonts w:ascii="Courier New" w:hAnsi="Courier New" w:cs="Courier New"/>
          <w:color w:val="000000"/>
          <w:lang w:eastAsia="de-DE"/>
        </w:rPr>
        <w:t>var template (value) DRB_ToAddModList v_DRBToAddModList;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template (value) SDAP_Config v_SDAP_Config_DRB;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T_PollRetransmit v_T_PollRetransmit := ms80; //@sic R5-202539 sic@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 //Init Cell parameters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f_NR5GC_Init(NR_1);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//Create and configure NR cell1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f_NR_CellConfig_Def(nr_Cell1);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// Get NR capabilities sent during EUTRA preamble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f_NR5GC_Preamble (nr_Cell1, STATE_IDLE_1A, TESTModeA_ON);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//@sic R5s210315 sic@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v_MAC_CellGroupConfig := f_NR_CellInfo_GetMAC_CellGroupConfig(nr_Cell1);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v_MAC_CellGroupConfig.bsr_Config := cs_NR_BSR_Config_71133;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v_MAC_CellGroupConfig.phr_Config := { release := NULL };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v_MAC_CellGroupConfig.schedulingRequestConfig.schedulingRequestToAddModList[0].sr_TransMax := n64;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f_NR_CellInfo_SetMAC_CellGroupConfig(nr_Cell1, v_MAC_CellGroupConfig);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// Now that at least one PDU session has been established, get all DRB ids required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v_ListOfDRBs := f_NR_GetListOfDRBs_ForFirstPDUSession(2);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//@sic R5-201519 sic@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v_DRBId1 := v_ListOfDRBs[0];v_LCID1 :=v_DRBId1+3;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v_DRBId2 := v_ListOfDRBs[1];v_LCID2 :=v_DRBId2+3;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//@sic R5s190933 sic@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lastRenderedPageBreak/>
        <w:t xml:space="preserve">    //@sic R5-201519 sic@</w:t>
      </w:r>
    </w:p>
    <w:p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v_SS_Drb_ConfigList  := {</w:t>
      </w:r>
    </w:p>
    <w:p w:rsidR="008B5F7E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/>
          <w:color w:val="000000"/>
          <w:lang w:eastAsia="en-GB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  f_NR_GetRadioBearerConfig_FullAM(nr_Cell1, v_DRBId1,-,-,-,</w:t>
      </w:r>
      <w:r w:rsidRPr="008B5F7E">
        <w:rPr>
          <w:rFonts w:ascii="Courier New" w:hAnsi="Courier New" w:cs="Courier New"/>
          <w:color w:val="000000"/>
          <w:highlight w:val="yellow"/>
          <w:lang w:eastAsia="de-DE"/>
        </w:rPr>
        <w:t>cs_SDAP_Configuration_None</w:t>
      </w:r>
      <w:r w:rsidRPr="00DA356D">
        <w:rPr>
          <w:rFonts w:ascii="Courier New" w:hAnsi="Courier New" w:cs="Courier New"/>
          <w:color w:val="000000"/>
          <w:lang w:eastAsia="de-DE"/>
        </w:rPr>
        <w:t>,v_LCID1),      f_NR_GetRadioBearerConfig_FullAM(nr_Cell1, v_DRBId2,-,-,-,</w:t>
      </w:r>
      <w:r w:rsidRPr="008B5F7E">
        <w:rPr>
          <w:rFonts w:ascii="Courier New" w:hAnsi="Courier New" w:cs="Courier New"/>
          <w:color w:val="000000"/>
          <w:highlight w:val="yellow"/>
          <w:lang w:eastAsia="de-DE"/>
        </w:rPr>
        <w:t>cs_SDAP_Configuration_None</w:t>
      </w:r>
      <w:r w:rsidRPr="00DA356D">
        <w:rPr>
          <w:rFonts w:ascii="Courier New" w:hAnsi="Courier New" w:cs="Courier New"/>
          <w:color w:val="000000"/>
          <w:lang w:eastAsia="de-DE"/>
        </w:rPr>
        <w:t>,v_LCID2)  //@sic R5s200075 sic@    };</w:t>
      </w:r>
    </w:p>
    <w:p w:rsidR="008B5F7E" w:rsidRPr="00CD057D" w:rsidRDefault="008B5F7E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8B5F7E" w:rsidRPr="00CD057D" w:rsidSect="008B5F7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2C3B" w:rsidRDefault="00292C3B">
      <w:r>
        <w:separator/>
      </w:r>
    </w:p>
  </w:endnote>
  <w:endnote w:type="continuationSeparator" w:id="0">
    <w:p w:rsidR="00292C3B" w:rsidRDefault="0029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2C3B" w:rsidRDefault="00292C3B">
      <w:r>
        <w:separator/>
      </w:r>
    </w:p>
  </w:footnote>
  <w:footnote w:type="continuationSeparator" w:id="0">
    <w:p w:rsidR="00292C3B" w:rsidRDefault="0029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5090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2C3B"/>
    <w:rsid w:val="002A4582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CF0"/>
    <w:rsid w:val="008040A8"/>
    <w:rsid w:val="00812834"/>
    <w:rsid w:val="00824C2C"/>
    <w:rsid w:val="00825391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5F7E"/>
    <w:rsid w:val="008C1B7B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6D26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E0EE7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5F7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762F2-9084-4FF8-A4F3-C117147A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Jauch Holger 1CT2</cp:lastModifiedBy>
  <cp:revision>3</cp:revision>
  <cp:lastPrinted>1900-01-01T00:00:00Z</cp:lastPrinted>
  <dcterms:created xsi:type="dcterms:W3CDTF">2021-04-20T15:50:00Z</dcterms:created>
  <dcterms:modified xsi:type="dcterms:W3CDTF">2021-04-20T16:53:00Z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