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EC0AE3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FD59A5">
        <w:rPr>
          <w:b/>
          <w:i/>
          <w:noProof/>
          <w:sz w:val="28"/>
        </w:rPr>
        <w:t>0</w:t>
      </w:r>
      <w:r w:rsidR="00C90660">
        <w:rPr>
          <w:b/>
          <w:i/>
          <w:noProof/>
          <w:sz w:val="28"/>
        </w:rPr>
        <w:t>423</w:t>
      </w:r>
    </w:p>
    <w:p w14:paraId="5D6FC58C" w14:textId="307A0302" w:rsidR="001A09A3" w:rsidRDefault="005312D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EC9339" w:rsidR="001E41F3" w:rsidRPr="004B51F2" w:rsidRDefault="00FD59A5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</w:t>
            </w:r>
            <w:r w:rsidR="00C9066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75DC8E7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bearer activation for no preconditions MT calls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9F252E0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C0023F4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35B50C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DC4BFCC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MT voice calls, when preconditions are not being used, the terminating UE does not need to wait for activation of the dedicated bearer before sending 180 Ringing.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9F732A7" w:rsidR="001E41F3" w:rsidRDefault="00C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IMS and IPCAN PTC handle bearer activation asynchronously</w:t>
            </w:r>
            <w:r w:rsidR="00206BEF">
              <w:rPr>
                <w:noProof/>
              </w:rP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D75B0A6" w:rsidR="001E41F3" w:rsidRDefault="00D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UEs can</w:t>
            </w:r>
            <w:r w:rsidR="00206BEF">
              <w:rPr>
                <w:noProof/>
              </w:rPr>
              <w:t xml:space="preserve"> fail.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A43ED1" w:rsidR="001E41F3" w:rsidRDefault="00367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03716">
              <w:rPr>
                <w:noProof/>
              </w:rPr>
              <w:t>8</w:t>
            </w:r>
            <w:r>
              <w:rPr>
                <w:noProof/>
              </w:rPr>
              <w:t>.NR5GC to 7.</w:t>
            </w:r>
            <w:r w:rsidR="00D03716">
              <w:rPr>
                <w:noProof/>
              </w:rPr>
              <w:t>10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259652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0142AD4A" w14:textId="45045255" w:rsidR="00DC46D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46D7" w:rsidRPr="00BA0133">
        <w:rPr>
          <w:rFonts w:cs="Arial"/>
          <w:iCs/>
        </w:rPr>
        <w:t>Table of Contents</w:t>
      </w:r>
      <w:r w:rsidR="00DC46D7">
        <w:tab/>
      </w:r>
      <w:r w:rsidR="00DC46D7">
        <w:fldChar w:fldCharType="begin"/>
      </w:r>
      <w:r w:rsidR="00DC46D7">
        <w:instrText xml:space="preserve"> PAGEREF _Toc68259652 \h </w:instrText>
      </w:r>
      <w:r w:rsidR="00DC46D7">
        <w:fldChar w:fldCharType="separate"/>
      </w:r>
      <w:r w:rsidR="00DC46D7">
        <w:t>2</w:t>
      </w:r>
      <w:r w:rsidR="00DC46D7">
        <w:fldChar w:fldCharType="end"/>
      </w:r>
    </w:p>
    <w:p w14:paraId="75FE91E6" w14:textId="77960E69" w:rsidR="00DC46D7" w:rsidRDefault="00DC46D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01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01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_Toc68259653 \h </w:instrText>
      </w:r>
      <w:r>
        <w:fldChar w:fldCharType="separate"/>
      </w:r>
      <w:r>
        <w:t>3</w:t>
      </w:r>
      <w:r>
        <w:fldChar w:fldCharType="end"/>
      </w:r>
    </w:p>
    <w:p w14:paraId="4230103A" w14:textId="159159F7" w:rsidR="00DC46D7" w:rsidRDefault="00DC46D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A01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A01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_Toc68259654 \h </w:instrText>
      </w:r>
      <w:r>
        <w:fldChar w:fldCharType="separate"/>
      </w:r>
      <w:r>
        <w:t>3</w:t>
      </w:r>
      <w:r>
        <w:fldChar w:fldCharType="end"/>
      </w:r>
    </w:p>
    <w:p w14:paraId="48EB6733" w14:textId="7A21482B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_Toc68259655 \h </w:instrText>
      </w:r>
      <w:r>
        <w:fldChar w:fldCharType="separate"/>
      </w:r>
      <w:r>
        <w:t>3</w:t>
      </w:r>
      <w:r>
        <w:fldChar w:fldCharType="end"/>
      </w:r>
    </w:p>
    <w:p w14:paraId="09E2D91C" w14:textId="2BD98902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_Toc68259656 \h </w:instrText>
      </w:r>
      <w:r>
        <w:fldChar w:fldCharType="separate"/>
      </w:r>
      <w:r>
        <w:t>4</w:t>
      </w:r>
      <w:r>
        <w:fldChar w:fldCharType="end"/>
      </w:r>
    </w:p>
    <w:p w14:paraId="5EAFC8E2" w14:textId="71CA9808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_Toc68259657 \h </w:instrText>
      </w:r>
      <w:r>
        <w:fldChar w:fldCharType="separate"/>
      </w:r>
      <w:r>
        <w:t>5</w:t>
      </w:r>
      <w:r>
        <w:fldChar w:fldCharType="end"/>
      </w:r>
    </w:p>
    <w:p w14:paraId="18BA6B68" w14:textId="682C635D" w:rsidR="00DC46D7" w:rsidRDefault="00DC46D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A013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A013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_Toc68259658 \h </w:instrText>
      </w:r>
      <w:r>
        <w:fldChar w:fldCharType="separate"/>
      </w:r>
      <w:r>
        <w:t>6</w:t>
      </w:r>
      <w:r>
        <w:fldChar w:fldCharType="end"/>
      </w:r>
    </w:p>
    <w:p w14:paraId="2E4D4796" w14:textId="0DEE125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659733C" w14:textId="6C27779D" w:rsidR="003A22C0" w:rsidRPr="00367542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259653"/>
      <w:r>
        <w:rPr>
          <w:b/>
          <w:lang w:eastAsia="ja-JP"/>
        </w:rPr>
        <w:t>Overview</w:t>
      </w:r>
      <w:bookmarkEnd w:id="3"/>
      <w:bookmarkEnd w:id="4"/>
    </w:p>
    <w:p w14:paraId="00A6870A" w14:textId="05E527C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484607">
        <w:rPr>
          <w:rFonts w:cs="Arial"/>
        </w:rPr>
        <w:t>1</w:t>
      </w:r>
      <w:r w:rsidR="002F2A89">
        <w:rPr>
          <w:rFonts w:cs="Arial"/>
        </w:rPr>
        <w:t>wk</w:t>
      </w:r>
      <w:r w:rsidR="00484607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1F18C626" w:rsidR="003A22C0" w:rsidRPr="00367542" w:rsidRDefault="003A22C0" w:rsidP="0036754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259654"/>
      <w:r w:rsidRPr="00854C55">
        <w:rPr>
          <w:b/>
        </w:rPr>
        <w:t>Corrections required</w:t>
      </w:r>
      <w:bookmarkEnd w:id="5"/>
      <w:bookmarkEnd w:id="6"/>
      <w:bookmarkEnd w:id="7"/>
    </w:p>
    <w:p w14:paraId="6DFA6166" w14:textId="77777777" w:rsidR="00E80F94" w:rsidRDefault="00E80F94" w:rsidP="00E80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259655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0F94" w14:paraId="53F7F8A8" w14:textId="77777777" w:rsidTr="00822FF9">
        <w:trPr>
          <w:trHeight w:val="447"/>
        </w:trPr>
        <w:tc>
          <w:tcPr>
            <w:tcW w:w="1985" w:type="dxa"/>
          </w:tcPr>
          <w:p w14:paraId="39776ECE" w14:textId="77777777" w:rsidR="00E80F94" w:rsidRPr="00E751F5" w:rsidRDefault="00E80F94" w:rsidP="00822F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E2AC47" w14:textId="77777777" w:rsidR="00E80F94" w:rsidRPr="002D56A7" w:rsidRDefault="00E80F94" w:rsidP="00822FF9">
            <w:pPr>
              <w:spacing w:after="0"/>
            </w:pPr>
            <w:r w:rsidRPr="00ED6E40">
              <w:rPr>
                <w:rFonts w:ascii="Arial" w:hAnsi="Arial" w:cs="Arial"/>
              </w:rPr>
              <w:t>Type IMS_TestProcedure_Type</w:t>
            </w:r>
          </w:p>
        </w:tc>
      </w:tr>
      <w:tr w:rsidR="00E80F94" w14:paraId="62B19920" w14:textId="77777777" w:rsidTr="00822FF9">
        <w:trPr>
          <w:trHeight w:val="452"/>
        </w:trPr>
        <w:tc>
          <w:tcPr>
            <w:tcW w:w="1985" w:type="dxa"/>
          </w:tcPr>
          <w:p w14:paraId="6B0B2F34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1EC67E" w14:textId="628A0D00" w:rsidR="00E80F94" w:rsidRPr="0022675A" w:rsidRDefault="00ED6E40" w:rsidP="00822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a distinct value in type IMS_TestProcedure_Type in order to distinguish the scenarios of MT calls where no preconditions are being used and, hence, the UE does not need </w:t>
            </w:r>
            <w:r w:rsidR="00DC46D7">
              <w:rPr>
                <w:rFonts w:ascii="Arial" w:hAnsi="Arial" w:cs="Arial"/>
              </w:rPr>
              <w:t xml:space="preserve">to wait </w:t>
            </w:r>
            <w:r>
              <w:rPr>
                <w:rFonts w:ascii="Arial" w:hAnsi="Arial" w:cs="Arial"/>
              </w:rPr>
              <w:t>for the bearer activation to complete before sending 180 Ringing.</w:t>
            </w:r>
          </w:p>
        </w:tc>
      </w:tr>
      <w:tr w:rsidR="00E80F94" w14:paraId="62FA470E" w14:textId="77777777" w:rsidTr="00822FF9">
        <w:tc>
          <w:tcPr>
            <w:tcW w:w="1985" w:type="dxa"/>
          </w:tcPr>
          <w:p w14:paraId="524C5A28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2BA232" w14:textId="1A75E1CC" w:rsidR="00E80F94" w:rsidRPr="000352E9" w:rsidRDefault="00ED6E40" w:rsidP="00822FF9">
            <w:pPr>
              <w:pStyle w:val="CRCoverPage"/>
              <w:spacing w:after="0"/>
              <w:rPr>
                <w:noProof/>
                <w:lang w:val="en-SG"/>
              </w:rPr>
            </w:pPr>
            <w:r w:rsidRPr="00ED6E40">
              <w:rPr>
                <w:rFonts w:cs="Arial"/>
              </w:rPr>
              <w:t xml:space="preserve">Added new value </w:t>
            </w:r>
            <w:r w:rsidRPr="00ED6E40">
              <w:rPr>
                <w:rFonts w:cs="Arial"/>
              </w:rPr>
              <w:t>IPCAN_MT_SpeechCallNoPreconditions</w:t>
            </w:r>
            <w:r w:rsidRPr="00ED6E40">
              <w:rPr>
                <w:rFonts w:cs="Arial"/>
              </w:rPr>
              <w:t xml:space="preserve"> (a more appropriate name for this value might be chosen</w:t>
            </w:r>
            <w:r>
              <w:rPr>
                <w:rFonts w:cs="Arial"/>
              </w:rPr>
              <w:t>. Also, the source code comments do not reflect 5G yet</w:t>
            </w:r>
            <w:r w:rsidRPr="00ED6E40">
              <w:rPr>
                <w:rFonts w:cs="Arial"/>
              </w:rPr>
              <w:t>)</w:t>
            </w:r>
          </w:p>
        </w:tc>
      </w:tr>
      <w:tr w:rsidR="00E80F94" w14:paraId="1DB80699" w14:textId="77777777" w:rsidTr="00822FF9">
        <w:tc>
          <w:tcPr>
            <w:tcW w:w="1985" w:type="dxa"/>
          </w:tcPr>
          <w:p w14:paraId="3684DDB2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39C7F0" w14:textId="71247FEA" w:rsidR="00E80F94" w:rsidRPr="00E751F5" w:rsidRDefault="00E80F94" w:rsidP="00822FF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IMS_PTC_CoordMsg</w:t>
            </w:r>
            <w:r w:rsidR="00DC46D7">
              <w:rPr>
                <w:rFonts w:ascii="Arial" w:hAnsi="Arial" w:cs="Arial"/>
                <w:noProof/>
              </w:rPr>
              <w:t>.ttcn</w:t>
            </w:r>
          </w:p>
        </w:tc>
      </w:tr>
      <w:tr w:rsidR="00E80F94" w:rsidRPr="00E751F5" w14:paraId="7F2EA5BE" w14:textId="77777777" w:rsidTr="00822FF9">
        <w:tc>
          <w:tcPr>
            <w:tcW w:w="1985" w:type="dxa"/>
          </w:tcPr>
          <w:p w14:paraId="37E1EF34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A26CA3" w14:textId="77777777" w:rsidR="00E80F94" w:rsidRPr="00E751F5" w:rsidRDefault="00E80F94" w:rsidP="00822FF9">
            <w:pPr>
              <w:rPr>
                <w:rFonts w:ascii="Arial" w:hAnsi="Arial"/>
                <w:highlight w:val="cyan"/>
              </w:rPr>
            </w:pPr>
          </w:p>
        </w:tc>
      </w:tr>
    </w:tbl>
    <w:p w14:paraId="3B996608" w14:textId="77777777" w:rsidR="00E80F94" w:rsidRDefault="00E80F94" w:rsidP="00E80F94">
      <w:pPr>
        <w:rPr>
          <w:noProof/>
        </w:rPr>
      </w:pPr>
    </w:p>
    <w:p w14:paraId="06EC0C10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74C15961" w14:textId="77777777" w:rsidTr="00822FF9">
        <w:tc>
          <w:tcPr>
            <w:tcW w:w="9855" w:type="dxa"/>
          </w:tcPr>
          <w:p w14:paraId="28977C6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type enumerated IMS_TestProcedure_Type {      /* @status    APPROVED (ENDC, IMS, IMS_IRAT, LTE, LTE_A_IRAT, LTE_A_PRO, LTE_A_R10_R11, LTE_A_R12, LTE_IRAT, NBIOT, NR5GC, NR5GC_IRAT, POS, UTRAN) */</w:t>
            </w:r>
          </w:p>
          <w:p w14:paraId="568C7D4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IPCAN_InitialRegistration,                  /* EUTRA/EPS signalling acc. to 36.508 cl. 4.5.2.3 without RRC Connection Release at the end of the procedure</w:t>
            </w:r>
          </w:p>
          <w:p w14:paraId="66AE919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                          * NOTE: As working assumption the UE does IMS REGISTRATION automatically after RRC/NAS registration */</w:t>
            </w:r>
          </w:p>
          <w:p w14:paraId="5214194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IPCAN_EmergencyCall_NormalService,          /* EUTRA/EPS signalling acc. to 36.508 cl. 4.5A.4.3 */</w:t>
            </w:r>
          </w:p>
          <w:p w14:paraId="681BC22A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IPCAN_EmergencyCall_NoRegistration,         /* EUTRA/EPS signalling acc. to 36.508 cl. 4.5A.4.3, but with Call Release according to 34.229-1 C.32a */</w:t>
            </w:r>
          </w:p>
          <w:p w14:paraId="0BF4B6A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IPCAN_EmergencyCall_LimitedService,         /* EUTRA/EPS signalling acc. to 36.508 cl. 4.5A.5.3 */</w:t>
            </w:r>
          </w:p>
          <w:p w14:paraId="460EEB2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IPCAN_MO_SpeechCall,                        /* EUTRA/EPS signalling acc. to 36.508 cl. 4.5A.6.3 */</w:t>
            </w:r>
          </w:p>
          <w:p w14:paraId="455FCE2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IPCAN_MT_SpeechCall,                        /* EUTRA/EPS signalling acc. to 36.508 cl. 4.5A.7.3 */</w:t>
            </w:r>
          </w:p>
          <w:p w14:paraId="07753EC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IPCAN_MO_VideoCall,                         /* EUTRA/EPS signalling acc. to 36.508 cl. 4.5A.8.3 */</w:t>
            </w:r>
          </w:p>
          <w:p w14:paraId="37F56AF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IPCAN_MT_VideoCall,                         /* EUTRA/EPS signalling acc. to 36.508 cl. 4.5A.9.3 */</w:t>
            </w:r>
          </w:p>
          <w:p w14:paraId="5D15ABC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IPCAN_MO_AddVideo,                          /* EUTRA/EPS signalling acc. to 36.508 cl. 4.5A.11.3 */</w:t>
            </w:r>
          </w:p>
          <w:p w14:paraId="236B923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IPCAN_MT_AddVideo,                          /* EUTRA/EPS signalling acc. to 36.508 cl. 4.5A.12.3 */</w:t>
            </w:r>
          </w:p>
          <w:p w14:paraId="70D40B4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IPCAN_ReleaseVideo,                         /* EUTRA/EPS signalling acc. to 36.508 cl. 4.5A.15.3 */</w:t>
            </w:r>
          </w:p>
          <w:p w14:paraId="11C2C7A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IPCAN_MO_IMS_Signalling,                    /* EUTRA/EPS signalling acc. to 36.508 cl. 4.5.3.3 with m = n = 0; used e.g. for MT SMS test case 18.2 */</w:t>
            </w:r>
          </w:p>
          <w:p w14:paraId="7872A93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IPCAN_MT_IMS_Signalling,                    /* EUTRA/EPS signalling acc. to 36.508 cl. 4.5.3.3 Steps 3 to 9 with m = n = 0; used e.g. for MT SMS test case 18.1 */</w:t>
            </w:r>
          </w:p>
          <w:p w14:paraId="61D352E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IPCAN_XCAP_Signalling                       /* EUTRA/EPS signalling acc. to 36.508 cl. 4.5A.14 */</w:t>
            </w:r>
          </w:p>
          <w:p w14:paraId="031FC47B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};</w:t>
            </w:r>
          </w:p>
        </w:tc>
      </w:tr>
    </w:tbl>
    <w:p w14:paraId="388ECF02" w14:textId="77777777" w:rsidR="00E80F94" w:rsidRPr="00BA628A" w:rsidRDefault="00E80F94" w:rsidP="00E80F94">
      <w:pPr>
        <w:spacing w:after="0"/>
        <w:rPr>
          <w:rFonts w:ascii="Arial" w:hAnsi="Arial"/>
          <w:b/>
          <w:lang w:eastAsia="en-GB"/>
        </w:rPr>
      </w:pPr>
    </w:p>
    <w:p w14:paraId="59A8585E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79AC7C36" w14:textId="77777777" w:rsidTr="00822FF9">
        <w:tc>
          <w:tcPr>
            <w:tcW w:w="9855" w:type="dxa"/>
          </w:tcPr>
          <w:p w14:paraId="2A52E36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type enumerated IMS_TestProcedure_Type {      /* @status    APPROVED (ENDC, IMS, IMS_IRAT, LTE, LTE_A_IRAT, LTE_A_PRO, LTE_A_R10_R11, LTE_A_R12, LTE_IRAT, NBIOT, NR5GC, NR5GC_IRAT, POS, UTRAN) */</w:t>
            </w:r>
          </w:p>
          <w:p w14:paraId="48EB4E7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IPCAN_InitialRegistration,                  /* EUTRA/EPS signalling acc. to 36.508 cl. 4.5.2.3 without RRC Connection Release at the end of the procedure</w:t>
            </w:r>
          </w:p>
          <w:p w14:paraId="062E403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                                         * NOTE: As working assumption the UE does IMS REGISTRATION automatically after RRC/NAS registration */</w:t>
            </w:r>
          </w:p>
          <w:p w14:paraId="37614F2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IPCAN_EmergencyCall_NormalService,          /* EUTRA/EPS signalling acc. to 36.508 cl. 4.5A.4.3 */</w:t>
            </w:r>
          </w:p>
          <w:p w14:paraId="2B272DBE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IPCAN_EmergencyCall_NoRegistration,         /* EUTRA/EPS signalling acc. to 36.508 cl. 4.5A.4.3, but with Call Release according to 34.229-1 C.32a */</w:t>
            </w:r>
          </w:p>
          <w:p w14:paraId="191294F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IPCAN_EmergencyCall_LimitedService,         /* EUTRA/EPS signalling acc. to 36.508 cl. 4.5A.5.3 */</w:t>
            </w:r>
          </w:p>
          <w:p w14:paraId="78E8768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IPCAN_MO_SpeechCall,                        /* EUTRA/EPS signalling acc. to 36.508 cl. 4.5A.6.3 */</w:t>
            </w:r>
          </w:p>
          <w:p w14:paraId="091813D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IPCAN_MT_SpeechCall,                        /* EUTRA/EPS signalling acc. to 36.508 cl. 4.5A.7.3 */</w:t>
            </w:r>
          </w:p>
          <w:p w14:paraId="7BBE60F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IPCAN_MT_SpeechCallNoPreconditions,</w:t>
            </w:r>
          </w:p>
          <w:p w14:paraId="5199FA15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IPCAN_MO_VideoCall,                         /* EUTRA/EPS signalling acc. to 36.508 cl. 4.5A.8.3 */</w:t>
            </w:r>
          </w:p>
          <w:p w14:paraId="1B1BCD4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IPCAN_MT_VideoCall,                         /* EUTRA/EPS signalling acc. to 36.508 cl. 4.5A.9.3 */</w:t>
            </w:r>
          </w:p>
          <w:p w14:paraId="149EC18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IPCAN_MO_AddVideo,                          /* EUTRA/EPS signalling acc. to 36.508 cl. 4.5A.11.3 */</w:t>
            </w:r>
          </w:p>
          <w:p w14:paraId="2972723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IPCAN_MT_AddVideo,                          /* EUTRA/EPS signalling acc. to 36.508 cl. 4.5A.12.3 */</w:t>
            </w:r>
          </w:p>
          <w:p w14:paraId="2694879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IPCAN_ReleaseVideo,                         /* EUTRA/EPS signalling acc. to 36.508 cl. 4.5A.15.3 */</w:t>
            </w:r>
          </w:p>
          <w:p w14:paraId="2B227D0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IPCAN_MO_IMS_Signalling,                    /* EUTRA/EPS signalling acc. to 36.508 cl. 4.5.3.3 with m = n = 0; used e.g. for MT SMS test case 18.2 */</w:t>
            </w:r>
          </w:p>
          <w:p w14:paraId="65225E5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IPCAN_MT_IMS_Signalling,                    /* EUTRA/EPS signalling acc. to 36.508 cl. 4.5.3.3 Steps 3 to 9 with m = n = 0; used e.g. for MT SMS test case 18.1 */</w:t>
            </w:r>
          </w:p>
          <w:p w14:paraId="7289F45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IPCAN_XCAP_Signalling                       /* EUTRA/EPS signalling acc. to 36.508 cl. 4.5A.14 */</w:t>
            </w:r>
          </w:p>
          <w:p w14:paraId="316E908F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};</w:t>
            </w:r>
          </w:p>
        </w:tc>
      </w:tr>
    </w:tbl>
    <w:p w14:paraId="3D265988" w14:textId="77777777" w:rsidR="00E80F94" w:rsidRDefault="00E80F94" w:rsidP="00E80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259656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0F94" w14:paraId="424C61A0" w14:textId="77777777" w:rsidTr="00822FF9">
        <w:trPr>
          <w:trHeight w:val="447"/>
        </w:trPr>
        <w:tc>
          <w:tcPr>
            <w:tcW w:w="1985" w:type="dxa"/>
          </w:tcPr>
          <w:p w14:paraId="034592CC" w14:textId="77777777" w:rsidR="00E80F94" w:rsidRPr="00E751F5" w:rsidRDefault="00E80F94" w:rsidP="00822F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1D4E2A" w14:textId="7307FA5C" w:rsidR="00E80F94" w:rsidRPr="002D56A7" w:rsidRDefault="00ED6E40" w:rsidP="00822FF9">
            <w:pPr>
              <w:spacing w:after="0"/>
            </w:pPr>
            <w:r w:rsidRPr="00ED6E40">
              <w:rPr>
                <w:rFonts w:ascii="Arial" w:hAnsi="Arial"/>
                <w:noProof/>
                <w:lang w:val="en-SG"/>
              </w:rPr>
              <w:t>f_IMS_CC_TriggerDedicatedBearerActivation</w:t>
            </w:r>
          </w:p>
        </w:tc>
      </w:tr>
      <w:tr w:rsidR="00E80F94" w14:paraId="6088A294" w14:textId="77777777" w:rsidTr="00822FF9">
        <w:trPr>
          <w:trHeight w:val="452"/>
        </w:trPr>
        <w:tc>
          <w:tcPr>
            <w:tcW w:w="1985" w:type="dxa"/>
          </w:tcPr>
          <w:p w14:paraId="074A02BB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577DFA" w14:textId="5600A02C" w:rsidR="00E80F94" w:rsidRPr="0022675A" w:rsidRDefault="00ED6E40" w:rsidP="00822F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the scenarios to be covered, the UE should not be forced to wait for IPCAN to complete bearer activation.</w:t>
            </w:r>
          </w:p>
        </w:tc>
      </w:tr>
      <w:tr w:rsidR="00E80F94" w14:paraId="045F6587" w14:textId="77777777" w:rsidTr="00822FF9">
        <w:tc>
          <w:tcPr>
            <w:tcW w:w="1985" w:type="dxa"/>
          </w:tcPr>
          <w:p w14:paraId="74D201E5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9FB13E" w14:textId="5F163C22" w:rsidR="00E80F94" w:rsidRPr="000352E9" w:rsidRDefault="00ED6E40" w:rsidP="00822FF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intended test procedure type to the case of asynchronous processing in the IPCAN.</w:t>
            </w:r>
          </w:p>
        </w:tc>
      </w:tr>
      <w:tr w:rsidR="00E80F94" w14:paraId="3F289A61" w14:textId="77777777" w:rsidTr="00822FF9">
        <w:tc>
          <w:tcPr>
            <w:tcW w:w="1985" w:type="dxa"/>
          </w:tcPr>
          <w:p w14:paraId="5AC6A2E4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63DD2C" w14:textId="0BD15DD3" w:rsidR="00E80F94" w:rsidRPr="00E751F5" w:rsidRDefault="00560C10" w:rsidP="00822FF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IMS_CC_CommonFunctions.ttcn</w:t>
            </w:r>
          </w:p>
        </w:tc>
      </w:tr>
      <w:tr w:rsidR="00E80F94" w:rsidRPr="00E751F5" w14:paraId="2FC311ED" w14:textId="77777777" w:rsidTr="00822FF9">
        <w:tc>
          <w:tcPr>
            <w:tcW w:w="1985" w:type="dxa"/>
          </w:tcPr>
          <w:p w14:paraId="13B75A53" w14:textId="77777777" w:rsidR="00E80F94" w:rsidRPr="00E751F5" w:rsidRDefault="00E80F94" w:rsidP="00822F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10E8E2" w14:textId="77777777" w:rsidR="00E80F94" w:rsidRPr="00E751F5" w:rsidRDefault="00E80F94" w:rsidP="00822FF9">
            <w:pPr>
              <w:rPr>
                <w:rFonts w:ascii="Arial" w:hAnsi="Arial"/>
                <w:highlight w:val="cyan"/>
              </w:rPr>
            </w:pPr>
          </w:p>
        </w:tc>
      </w:tr>
    </w:tbl>
    <w:p w14:paraId="69937342" w14:textId="77777777" w:rsidR="00E80F94" w:rsidRDefault="00E80F94" w:rsidP="00E80F94">
      <w:pPr>
        <w:rPr>
          <w:noProof/>
        </w:rPr>
      </w:pPr>
    </w:p>
    <w:p w14:paraId="58B993BA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1CFBF2DF" w14:textId="77777777" w:rsidTr="00822FF9">
        <w:tc>
          <w:tcPr>
            <w:tcW w:w="9855" w:type="dxa"/>
          </w:tcPr>
          <w:p w14:paraId="62651DD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f_IMS_CC_TriggerDedicatedBearerActivation(IMS_TestProcedure_Type p_TestProcedure) runs on IMS_PTC</w:t>
            </w:r>
          </w:p>
          <w:p w14:paraId="5C37723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5625740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select (p_TestProcedure) {</w:t>
            </w:r>
          </w:p>
          <w:p w14:paraId="75E13EC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(IPCAN_MO_SpeechCall, IPCAN_MO_VideoCall) { </w:t>
            </w:r>
          </w:p>
          <w:p w14:paraId="5D3168E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f_IMS_IPCAN_SendCoOrdMsg(IPCAN);       // trigger IPCAN to continue with activation of secondary PDP context or dedicated EPS bearer</w:t>
            </w:r>
          </w:p>
          <w:p w14:paraId="4B912F78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1BD6DD1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(IPCAN_MT_SpeechCall, IPCAN_MT_VideoCall) {</w:t>
            </w:r>
          </w:p>
          <w:p w14:paraId="1CEDAF8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f_IMS_IPCAN_SendCoOrdMsg(IPCAN);       // trigger IPCAN to continue with activation of secondary PDP context or dedicated EPS bearer</w:t>
            </w:r>
          </w:p>
          <w:p w14:paraId="6573898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f_IMS_IPCAN_WaitForTrigger(IPCAN);     // wait for completion of RRC/NAS signalling</w:t>
            </w:r>
          </w:p>
          <w:p w14:paraId="1C702F2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16CDB19A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else {</w:t>
            </w:r>
          </w:p>
          <w:p w14:paraId="6C2330E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FatalError(__FILE__, __LINE__, "");</w:t>
            </w:r>
          </w:p>
          <w:p w14:paraId="1D1793C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2C8C8046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}</w:t>
            </w:r>
          </w:p>
          <w:p w14:paraId="2521CE81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08A11DD9" w14:textId="77777777" w:rsidR="00E80F94" w:rsidRPr="00BA628A" w:rsidRDefault="00E80F94" w:rsidP="00E80F94">
      <w:pPr>
        <w:spacing w:after="0"/>
        <w:rPr>
          <w:rFonts w:ascii="Arial" w:hAnsi="Arial"/>
          <w:b/>
          <w:lang w:eastAsia="en-GB"/>
        </w:rPr>
      </w:pPr>
    </w:p>
    <w:p w14:paraId="2802B03A" w14:textId="77777777" w:rsidR="00E80F94" w:rsidRDefault="00E80F94" w:rsidP="00E80F9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0F94" w:rsidRPr="00BA628A" w14:paraId="5248B4F3" w14:textId="77777777" w:rsidTr="00822FF9">
        <w:tc>
          <w:tcPr>
            <w:tcW w:w="9855" w:type="dxa"/>
          </w:tcPr>
          <w:p w14:paraId="0A2F62D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f_IMS_CC_TriggerDedicatedBearerActivation(IMS_TestProcedure_Type p_TestProcedure) runs on IMS_PTC</w:t>
            </w:r>
          </w:p>
          <w:p w14:paraId="56F057D4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5D664BE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select (p_TestProcedure) {</w:t>
            </w:r>
          </w:p>
          <w:p w14:paraId="387B1910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(IPCAN_MO_SpeechCall, IPCAN_MO_VideoCall, 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) { </w:t>
            </w:r>
          </w:p>
          <w:p w14:paraId="657D587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f_IMS_IPCAN_SendCoOrdMsg(IPCAN);       // trigger IPCAN to continue with activation of secondary PDP context or dedicated EPS bearer</w:t>
            </w:r>
          </w:p>
          <w:p w14:paraId="14B7F5BF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705B676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(IPCAN_MT_SpeechCall, IPCAN_MT_VideoCall) {</w:t>
            </w:r>
          </w:p>
          <w:p w14:paraId="7D9B5533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f_IMS_IPCAN_SendCoOrdMsg(IPCAN);       // trigger IPCAN to continue with activation of secondary PDP context or dedicated EPS bearer</w:t>
            </w:r>
          </w:p>
          <w:p w14:paraId="4B2083EE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f_IMS_IPCAN_WaitForTrigger(IPCAN);     // wait for completion of RRC/NAS signalling</w:t>
            </w:r>
          </w:p>
          <w:p w14:paraId="39722BC9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6C068E31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case else {</w:t>
            </w:r>
          </w:p>
          <w:p w14:paraId="5289D547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  FatalError(__FILE__, __LINE__, "");</w:t>
            </w:r>
          </w:p>
          <w:p w14:paraId="0CC7D8CB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  }</w:t>
            </w:r>
          </w:p>
          <w:p w14:paraId="69D4889C" w14:textId="77777777" w:rsidR="00E80F94" w:rsidRPr="00D03716" w:rsidRDefault="00E80F94" w:rsidP="00822FF9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}</w:t>
            </w:r>
          </w:p>
          <w:p w14:paraId="1989B09A" w14:textId="77777777" w:rsidR="00E80F94" w:rsidRPr="00BA628A" w:rsidRDefault="00E80F94" w:rsidP="00822FF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4A52A02C" w14:textId="77777777" w:rsidR="00E80F94" w:rsidRDefault="00E80F94" w:rsidP="00E80F9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128DE8ED" w14:textId="1212DA05" w:rsidR="003A22C0" w:rsidRDefault="003A22C0" w:rsidP="00560C1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259657"/>
      <w:r>
        <w:rPr>
          <w:b/>
          <w:lang w:val="pt-BR"/>
        </w:rPr>
        <w:t xml:space="preserve">Change </w:t>
      </w:r>
      <w:r w:rsidR="00E80F94">
        <w:rPr>
          <w:b/>
          <w:lang w:val="pt-BR"/>
        </w:rPr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19C9A56F" w:rsidR="003A22C0" w:rsidRPr="002D56A7" w:rsidRDefault="00E47539" w:rsidP="00317F09">
            <w:pPr>
              <w:spacing w:after="0"/>
            </w:pPr>
            <w:r w:rsidRPr="00E47539">
              <w:rPr>
                <w:rFonts w:ascii="Arial" w:hAnsi="Arial" w:cs="Arial"/>
                <w:noProof/>
              </w:rPr>
              <w:t>f_IMS_MTCallSetup_NoSdpInINVITE_Step1_6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D43531" w14:textId="77777777" w:rsidR="003A22C0" w:rsidRDefault="00206BEF" w:rsidP="00317F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Expanding </w:t>
            </w:r>
            <w:r>
              <w:rPr>
                <w:rFonts w:ascii="Arial" w:hAnsi="Arial" w:cs="Arial"/>
                <w:noProof/>
              </w:rPr>
              <w:t>guard timer</w:t>
            </w:r>
            <w:r w:rsidR="00E47539">
              <w:rPr>
                <w:rFonts w:ascii="Arial" w:hAnsi="Arial" w:cs="Arial"/>
                <w:noProof/>
              </w:rPr>
              <w:t xml:space="preserve">Test cases 7.10 and 7.25 use </w:t>
            </w:r>
            <w:r w:rsidR="00E47539" w:rsidRPr="00E47539">
              <w:rPr>
                <w:rFonts w:ascii="Arial" w:hAnsi="Arial" w:cs="Arial"/>
                <w:noProof/>
              </w:rPr>
              <w:t>function f_IMS_MTCallSetup_NoSdpInINVITE_Step1_6</w:t>
            </w:r>
            <w:r w:rsidR="00E47539" w:rsidRPr="00E47539">
              <w:rPr>
                <w:rFonts w:ascii="Arial" w:hAnsi="Arial" w:cs="Arial"/>
                <w:noProof/>
              </w:rPr>
              <w:t xml:space="preserve"> inside which bearer activation is triggered.</w:t>
            </w:r>
          </w:p>
          <w:p w14:paraId="199038C9" w14:textId="1491862A" w:rsidR="00E47539" w:rsidRPr="0022675A" w:rsidRDefault="00E47539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Note: for test case 7.25, other considerations might apply but dedicated TTCN CRs to a non-verified test case are not allowed.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3C4E49ED" w:rsidR="003A22C0" w:rsidRPr="000352E9" w:rsidRDefault="00E47539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Used new</w:t>
            </w:r>
            <w:r w:rsidR="00560C10">
              <w:rPr>
                <w:noProof/>
                <w:lang w:val="en-SG"/>
              </w:rPr>
              <w:t xml:space="preserve"> test</w:t>
            </w:r>
            <w:r>
              <w:rPr>
                <w:noProof/>
                <w:lang w:val="en-SG"/>
              </w:rPr>
              <w:t xml:space="preserve"> procedure type in call to triggering of bearer activation.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66B28E89" w:rsidR="003A22C0" w:rsidRPr="00E751F5" w:rsidRDefault="00206BEF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</w:t>
            </w:r>
            <w:r w:rsidR="00E47539">
              <w:rPr>
                <w:rFonts w:ascii="Arial" w:hAnsi="Arial" w:cs="Arial"/>
                <w:noProof/>
              </w:rPr>
              <w:t>NR5GC_CallControlTestcases.ttcn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0E691021" w14:textId="77777777" w:rsidR="003A22C0" w:rsidRDefault="003A22C0" w:rsidP="003A22C0">
      <w:pPr>
        <w:rPr>
          <w:noProof/>
        </w:rPr>
      </w:pPr>
    </w:p>
    <w:p w14:paraId="0499F081" w14:textId="77777777" w:rsidR="00E36BAB" w:rsidRDefault="00E36BAB" w:rsidP="00E36B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BAB" w:rsidRPr="00BA628A" w14:paraId="071494A6" w14:textId="77777777" w:rsidTr="00D03716">
        <w:tc>
          <w:tcPr>
            <w:tcW w:w="9855" w:type="dxa"/>
          </w:tcPr>
          <w:p w14:paraId="6DE5298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f_IMS_MTCallSetup_NoSdpInINVITE_Step1_6(boolean p_PreconditionsRequired) runs on IMS_PTC return IMS_InviteRequestWithSdp_Type</w:t>
            </w:r>
          </w:p>
          <w:p w14:paraId="0B77CAD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 /* NOTE: the returned InviteRequestWithSdp contains the SDP offer sent by the UE in the 183 Session Progress */</w:t>
            </w:r>
          </w:p>
          <w:p w14:paraId="0DAE1C1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IMS_InviteRequestWithSdp_Type v_InviteRequestWithSdp;</w:t>
            </w:r>
          </w:p>
          <w:p w14:paraId="6B783A6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IMS_ResponseWithSdp_Type v_ResponseWithSdp;</w:t>
            </w:r>
          </w:p>
          <w:p w14:paraId="7E64728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(present) SDP_Message v_SdpOffer;</w:t>
            </w:r>
          </w:p>
          <w:p w14:paraId="6E8A966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MessageHeader v_MessageHeader_Prack;</w:t>
            </w:r>
          </w:p>
          <w:p w14:paraId="55B90D3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SDP_Message v_SdpAnswer;</w:t>
            </w:r>
          </w:p>
          <w:p w14:paraId="373DC7E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IMS_SDP_AudioCodecList_Type v_AudioCodecList;</w:t>
            </w:r>
          </w:p>
          <w:p w14:paraId="582BEF7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boolean v_CheckForbiddenCodecParameters := true;</w:t>
            </w:r>
          </w:p>
          <w:p w14:paraId="288DB72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InternetProtocol_Type v_Protocol;</w:t>
            </w:r>
          </w:p>
          <w:p w14:paraId="5FB89C6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SipUrl v_ContactUrl;</w:t>
            </w:r>
          </w:p>
          <w:p w14:paraId="4855D71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202970D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2:                  INVITE</w:t>
            </w:r>
          </w:p>
          <w:p w14:paraId="70DB8A2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v_AudioCodecList := {};                     // =&gt; no SDP</w:t>
            </w:r>
          </w:p>
          <w:p w14:paraId="314FD90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v_InviteRequestWithSdp := f_IMS_MTCallSetup_NR5GC_A_5_X_Step1(p_PreconditionsRequired, v_AudioCodecList);</w:t>
            </w:r>
          </w:p>
          <w:p w14:paraId="5F45B9E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0F8F2D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3 - 4:              100 Trying, 183 Session Progress</w:t>
            </w:r>
          </w:p>
          <w:p w14:paraId="3989C10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v_AudioCodecList := tsc_IMS_SDP_AudioCodecList_EVS_WBAMR_AMR;</w:t>
            </w:r>
          </w:p>
          <w:p w14:paraId="74BE307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v_SdpOffer := f_IMS_BuildSDP_InitialOfferAudio_RX(p_PreconditionsRequired, v_AudioCodecList);</w:t>
            </w:r>
          </w:p>
          <w:p w14:paraId="3F55E453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v_ResponseWithSdp := f_IMS_MTCallSetup_Receive100Trying_Receive183SessionProgress(v_InviteRequestWithSdp.Invite, v_SdpOffer, v_InviteRequestWithSdp.RoutingInfo.Protocol);</w:t>
            </w:r>
          </w:p>
          <w:p w14:paraId="5D252CA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762FD19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f_IMS_PreliminaryPass(__FILE__, __LINE__, "Step 4");</w:t>
            </w:r>
          </w:p>
          <w:p w14:paraId="2388B1E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E1CA96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5:                  PRACK</w:t>
            </w:r>
          </w:p>
          <w:p w14:paraId="3C9AC14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v_SdpAnswer := f_IMS_BuildSDP_InitialAnswerAudio_TX(v_ResponseWithSdp.SdpMessage, p_PreconditionsRequired, EVS_16000, 65);</w:t>
            </w:r>
          </w:p>
          <w:p w14:paraId="17F4E4B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v_Protocol := f_IMS_PTC_ImsInfo_GetTransportProtocol();</w:t>
            </w:r>
          </w:p>
          <w:p w14:paraId="28F6C48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v_ContactUrl := f_IMS_PTC_ImsInfo_GetContactUrl(dialog);</w:t>
            </w:r>
          </w:p>
          <w:p w14:paraId="1DDE418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v_MessageHeader_Prack := f_IMS_PrackRequest_MessageHeaderTX(v_InviteRequestWithSdp.Invite, v_ResponseWithSdp.Response.msgHeader, cs_ContentTypeSDP);</w:t>
            </w:r>
          </w:p>
          <w:p w14:paraId="7285247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78D417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B84843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6:                  200 OK</w:t>
            </w:r>
          </w:p>
          <w:p w14:paraId="25D12AF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a_IMS_ReceiveResponse200OK(v_MessageHeader_Prack, v_Protocol);</w:t>
            </w:r>
          </w:p>
          <w:p w14:paraId="646B133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ACDD124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Establish Dedicated EPS bearer</w:t>
            </w:r>
          </w:p>
          <w:p w14:paraId="44DD44F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77AABCE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C1E8EB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v_InviteRequestWithSdp.SdpOffer := v_ResponseWithSdp.SdpMessage;</w:t>
            </w:r>
          </w:p>
          <w:p w14:paraId="6B56BCC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return v_InviteRequestWithSdp;</w:t>
            </w:r>
          </w:p>
          <w:p w14:paraId="20AC2502" w14:textId="79960413" w:rsidR="00E36BAB" w:rsidRPr="00BA628A" w:rsidRDefault="00D03716" w:rsidP="00D037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365A78FD" w14:textId="77777777" w:rsidR="00E36BAB" w:rsidRPr="00BA628A" w:rsidRDefault="00E36BAB" w:rsidP="00E36BAB">
      <w:pPr>
        <w:spacing w:after="0"/>
        <w:rPr>
          <w:rFonts w:ascii="Arial" w:hAnsi="Arial"/>
          <w:b/>
          <w:lang w:eastAsia="en-GB"/>
        </w:rPr>
      </w:pPr>
    </w:p>
    <w:p w14:paraId="47E04186" w14:textId="22275F63" w:rsidR="00E36BAB" w:rsidRDefault="00E36BAB" w:rsidP="00E36BAB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BAB" w:rsidRPr="00BA628A" w14:paraId="47BE9135" w14:textId="77777777" w:rsidTr="00D03716">
        <w:tc>
          <w:tcPr>
            <w:tcW w:w="9855" w:type="dxa"/>
          </w:tcPr>
          <w:p w14:paraId="78370E7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f_IMS_MTCallSetup_NoSdpInINVITE_Step1_6(boolean p_PreconditionsRequired) runs on IMS_PTC return IMS_InviteRequestWithSdp_Type</w:t>
            </w:r>
          </w:p>
          <w:p w14:paraId="7331CB5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{ /* NOTE: the returned InviteRequestWithSdp contains the SDP offer sent by the UE in the 183 Session Progress */</w:t>
            </w:r>
          </w:p>
          <w:p w14:paraId="58526467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IMS_InviteRequestWithSdp_Type v_InviteRequestWithSdp;</w:t>
            </w:r>
          </w:p>
          <w:p w14:paraId="6BE2AC3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IMS_ResponseWithSdp_Type v_ResponseWithSdp;</w:t>
            </w:r>
          </w:p>
          <w:p w14:paraId="71F6A4C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(present) SDP_Message v_SdpOffer;</w:t>
            </w:r>
          </w:p>
          <w:p w14:paraId="1E1C79F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MessageHeader v_MessageHeader_Prack;</w:t>
            </w:r>
          </w:p>
          <w:p w14:paraId="45804642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template (value) SDP_Message v_SdpAnswer;</w:t>
            </w:r>
          </w:p>
          <w:p w14:paraId="651435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IMS_SDP_AudioCodecList_Type v_AudioCodecList;</w:t>
            </w:r>
          </w:p>
          <w:p w14:paraId="534352B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boolean v_CheckForbiddenCodecParameters := true;</w:t>
            </w:r>
          </w:p>
          <w:p w14:paraId="58C8218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InternetProtocol_Type v_Protocol;</w:t>
            </w:r>
          </w:p>
          <w:p w14:paraId="10BAE7A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var SipUrl v_ContactUrl;</w:t>
            </w:r>
          </w:p>
          <w:p w14:paraId="6D54A5B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36626F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2:                  INVITE</w:t>
            </w:r>
          </w:p>
          <w:p w14:paraId="60F272B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v_AudioCodecList := {};                     // =&gt; no SDP</w:t>
            </w:r>
          </w:p>
          <w:p w14:paraId="502839F6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v_InviteRequestWithSdp := f_IMS_MTCallSetup_NR5GC_A_5_X_Step1(p_PreconditionsRequired, v_AudioCodecList);</w:t>
            </w:r>
          </w:p>
          <w:p w14:paraId="32447DE4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089E6069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3 - 4:              100 Trying, 183 Session Progress</w:t>
            </w:r>
          </w:p>
          <w:p w14:paraId="3EE541A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v_AudioCodecList := tsc_IMS_SDP_AudioCodecList_EVS_WBAMR_AMR;</w:t>
            </w:r>
          </w:p>
          <w:p w14:paraId="7C15B07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v_SdpOffer := f_IMS_BuildSDP_InitialOfferAudio_RX(p_PreconditionsRequired, v_AudioCodecList);</w:t>
            </w:r>
          </w:p>
          <w:p w14:paraId="6720840C" w14:textId="1C33737B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v_ResponseWithSdp := f_IMS_MTCallSetup_Receive100Trying_Receive183SessionProgress(v_InviteRequestWithSdp.Invite, v_SdpOffer, v_InviteRequestWithSdp.RoutingInfo.Protocol,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p_PreconditionsRequired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//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already reported in R5s</w:t>
            </w:r>
            <w:r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210</w:t>
            </w:r>
            <w:r w:rsidR="00560C10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3</w:t>
            </w:r>
            <w:r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93</w:t>
            </w:r>
          </w:p>
          <w:p w14:paraId="6576BC1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f_IMS_SDP_CheckMediaDescr_AudioCodecs(v_ResponseWithSdp.SdpMessage.media_list[0], v_AudioCodecList, v_CheckForbiddenCodecParameters);</w:t>
            </w:r>
          </w:p>
          <w:p w14:paraId="1719ADB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f_IMS_PreliminaryPass(__FILE__, __LINE__, "Step 4");</w:t>
            </w:r>
          </w:p>
          <w:p w14:paraId="4F2B3C7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8BCB23F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5:                  PRACK</w:t>
            </w:r>
          </w:p>
          <w:p w14:paraId="0A0EFA20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v_SdpAnswer := f_IMS_BuildSDP_InitialAnswerAudio_TX(v_ResponseWithSdp.SdpMessage, p_PreconditionsRequired, EVS_16000, 65);</w:t>
            </w:r>
          </w:p>
          <w:p w14:paraId="7B9E4BED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v_Protocol := f_IMS_PTC_ImsInfo_GetTransportProtocol();</w:t>
            </w:r>
          </w:p>
          <w:p w14:paraId="02D3CD0B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v_ContactUrl := f_IMS_PTC_ImsInfo_GetContactUrl(dialog);</w:t>
            </w:r>
          </w:p>
          <w:p w14:paraId="126DE1E9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v_MessageHeader_Prack := f_IMS_PrackRequest_MessageHeaderTX(v_InviteRequestWithSdp.Invite, v_ResponseWithSdp.Response.msgHeader, cs_ContentTypeSDP);</w:t>
            </w:r>
          </w:p>
          <w:p w14:paraId="1C8062F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IMS_Client.send(cas_IMS_Prack_Request(cs_IMS_RoutingInfo(v_Protocol), cs_PRACK_Request(v_ContactUrl, v_MessageHeader_Prack, cs_MessageBody_SDP(v_SdpAnswer))));</w:t>
            </w:r>
          </w:p>
          <w:p w14:paraId="04626F5C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F56E208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Step 6:                  200 OK</w:t>
            </w:r>
          </w:p>
          <w:p w14:paraId="532A1CE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a_IMS_ReceiveResponse200OK(v_MessageHeader_Prack, v_Protocol);</w:t>
            </w:r>
          </w:p>
          <w:p w14:paraId="11A4B001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7A52AC5" w14:textId="3CCD8D3A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// Establish Dedicated EPS bearer</w:t>
            </w:r>
          </w:p>
          <w:p w14:paraId="3666945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D03716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1856BAF5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524F168E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v_InviteRequestWithSdp.SdpOffer := v_ResponseWithSdp.SdpMessage;</w:t>
            </w:r>
          </w:p>
          <w:p w14:paraId="3F211F5A" w14:textId="77777777" w:rsidR="00D03716" w:rsidRPr="00D03716" w:rsidRDefault="00D03716" w:rsidP="00D03716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  return v_InviteRequestWithSdp;</w:t>
            </w:r>
          </w:p>
          <w:p w14:paraId="4DDA38B7" w14:textId="74BC8A65" w:rsidR="00E36BAB" w:rsidRPr="00BA628A" w:rsidRDefault="00D03716" w:rsidP="00D037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03716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5B830EC3" w14:textId="77777777" w:rsidR="00E36BAB" w:rsidRPr="00BA628A" w:rsidRDefault="00E36BAB" w:rsidP="00E36BAB">
      <w:pPr>
        <w:spacing w:after="0"/>
        <w:rPr>
          <w:rFonts w:ascii="Arial" w:hAnsi="Arial"/>
          <w:b/>
          <w:lang w:eastAsia="en-GB"/>
        </w:rPr>
      </w:pPr>
    </w:p>
    <w:p w14:paraId="73DB5DB3" w14:textId="339A7414" w:rsidR="00F45E7C" w:rsidRDefault="00F45E7C" w:rsidP="00F45E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8259658"/>
      <w:r>
        <w:rPr>
          <w:b/>
          <w:lang w:val="pt-BR"/>
        </w:rPr>
        <w:t xml:space="preserve">Change </w:t>
      </w:r>
      <w:r w:rsidR="00E80F94">
        <w:rPr>
          <w:b/>
          <w:lang w:val="pt-BR"/>
        </w:rPr>
        <w:t>4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45E7C" w14:paraId="33D920BC" w14:textId="77777777" w:rsidTr="00C90660">
        <w:trPr>
          <w:trHeight w:val="447"/>
        </w:trPr>
        <w:tc>
          <w:tcPr>
            <w:tcW w:w="1985" w:type="dxa"/>
          </w:tcPr>
          <w:p w14:paraId="41A69377" w14:textId="77777777" w:rsidR="00F45E7C" w:rsidRPr="00E751F5" w:rsidRDefault="00F45E7C" w:rsidP="00C906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40463" w14:textId="40D704A3" w:rsidR="00F45E7C" w:rsidRPr="002D56A7" w:rsidRDefault="00E47539" w:rsidP="00C90660">
            <w:pPr>
              <w:spacing w:after="0"/>
            </w:pPr>
            <w:r w:rsidRPr="00DC46D7">
              <w:rPr>
                <w:rFonts w:ascii="Arial" w:hAnsi="Arial"/>
                <w:noProof/>
                <w:lang w:val="en-SG"/>
              </w:rPr>
              <w:t>f_IMS_MTCallSetup_NR5GC_A_5_2_Step2_10</w:t>
            </w:r>
          </w:p>
        </w:tc>
      </w:tr>
      <w:tr w:rsidR="00F45E7C" w14:paraId="20F50650" w14:textId="77777777" w:rsidTr="00C90660">
        <w:trPr>
          <w:trHeight w:val="452"/>
        </w:trPr>
        <w:tc>
          <w:tcPr>
            <w:tcW w:w="1985" w:type="dxa"/>
          </w:tcPr>
          <w:p w14:paraId="2BC98CD0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2BCA19" w14:textId="5B46CA32" w:rsidR="00F45E7C" w:rsidRPr="0022675A" w:rsidRDefault="00DC46D7" w:rsidP="00C906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</w:t>
            </w:r>
            <w:r w:rsidRPr="00DC46D7">
              <w:rPr>
                <w:rFonts w:ascii="Arial" w:hAnsi="Arial"/>
                <w:noProof/>
                <w:lang w:val="en-SG"/>
              </w:rPr>
              <w:t xml:space="preserve">cases 7.8 and 7.9 use function </w:t>
            </w:r>
            <w:r w:rsidRPr="00DC46D7">
              <w:rPr>
                <w:rFonts w:ascii="Arial" w:hAnsi="Arial"/>
                <w:noProof/>
                <w:lang w:val="en-SG"/>
              </w:rPr>
              <w:t>f_IMS_MTCallSetup_NR5GC_A_5_2_Step2_10</w:t>
            </w:r>
            <w:r w:rsidRPr="00DC46D7">
              <w:rPr>
                <w:rFonts w:ascii="Arial" w:hAnsi="Arial"/>
                <w:noProof/>
                <w:lang w:val="en-SG"/>
              </w:rPr>
              <w:t xml:space="preserve"> to, among other things, trigger activation of dedicated bearer.</w:t>
            </w:r>
            <w:r>
              <w:rPr>
                <w:rFonts w:ascii="Consolas" w:hAnsi="Consolas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F45E7C" w14:paraId="23188B13" w14:textId="77777777" w:rsidTr="00C90660">
        <w:tc>
          <w:tcPr>
            <w:tcW w:w="1985" w:type="dxa"/>
          </w:tcPr>
          <w:p w14:paraId="72FFEDD2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538B6C" w14:textId="1A86F471" w:rsidR="00F45E7C" w:rsidRPr="000352E9" w:rsidRDefault="00DC46D7" w:rsidP="00C9066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Used the new procedure type for triggering.</w:t>
            </w:r>
          </w:p>
        </w:tc>
      </w:tr>
      <w:tr w:rsidR="00F45E7C" w14:paraId="3F8C4428" w14:textId="77777777" w:rsidTr="00C90660">
        <w:tc>
          <w:tcPr>
            <w:tcW w:w="1985" w:type="dxa"/>
          </w:tcPr>
          <w:p w14:paraId="7F9C0D66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AF66C" w14:textId="116849D9" w:rsidR="00F45E7C" w:rsidRPr="00E751F5" w:rsidRDefault="00206BEF" w:rsidP="00C9066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</w:t>
            </w:r>
            <w:r w:rsidR="00560C10">
              <w:rPr>
                <w:rFonts w:ascii="Arial" w:hAnsi="Arial" w:cs="Arial"/>
                <w:noProof/>
              </w:rPr>
              <w:t>CC_CommonFunctions.ttcn</w:t>
            </w:r>
          </w:p>
        </w:tc>
      </w:tr>
      <w:tr w:rsidR="00F45E7C" w:rsidRPr="00E751F5" w14:paraId="1C31187D" w14:textId="77777777" w:rsidTr="00C90660">
        <w:tc>
          <w:tcPr>
            <w:tcW w:w="1985" w:type="dxa"/>
          </w:tcPr>
          <w:p w14:paraId="031F91D8" w14:textId="77777777" w:rsidR="00F45E7C" w:rsidRPr="00E751F5" w:rsidRDefault="00F45E7C" w:rsidP="00C906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2AC0BE" w14:textId="77777777" w:rsidR="00F45E7C" w:rsidRPr="00E751F5" w:rsidRDefault="00F45E7C" w:rsidP="00C90660">
            <w:pPr>
              <w:rPr>
                <w:rFonts w:ascii="Arial" w:hAnsi="Arial"/>
                <w:highlight w:val="cyan"/>
              </w:rPr>
            </w:pPr>
          </w:p>
        </w:tc>
      </w:tr>
    </w:tbl>
    <w:p w14:paraId="22852756" w14:textId="77777777" w:rsidR="00F45E7C" w:rsidRDefault="00F45E7C" w:rsidP="00F45E7C">
      <w:pPr>
        <w:rPr>
          <w:noProof/>
        </w:rPr>
      </w:pPr>
    </w:p>
    <w:p w14:paraId="6942E35C" w14:textId="77777777" w:rsidR="00F45E7C" w:rsidRDefault="00F45E7C" w:rsidP="00F45E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5E7C" w:rsidRPr="00BA628A" w14:paraId="4E0B3740" w14:textId="77777777" w:rsidTr="00E80F94">
        <w:tc>
          <w:tcPr>
            <w:tcW w:w="9855" w:type="dxa"/>
          </w:tcPr>
          <w:p w14:paraId="6E84D7B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f_IMS_MTCallSetup_NR5GC_A_5_2_Step2_10(IMS_InviteRequestWithSdp_Type p_InviteRequestWithSdp) runs on IMS_PTC</w:t>
            </w:r>
          </w:p>
          <w:p w14:paraId="79549923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3D83D81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IMS_ResponseWithSdp_Type v_ResponseWithSdp;</w:t>
            </w:r>
          </w:p>
          <w:p w14:paraId="0606A8E1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8897922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v_ResponseWithSdp := f_IMS_MTCallSetup_NR5GC_A_5_X_Step2_3(p_InviteRequestWithSdp, tsc_SDP_WithoutPreconditions);</w:t>
            </w:r>
          </w:p>
          <w:p w14:paraId="5CF8EC6F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f_IMS_MTCallSetup_SendPRACK_ReceiveOK(p_InviteRequestWithSdp.Invite, v_ResponseWithSdp.Response.msgHeader);</w:t>
            </w:r>
          </w:p>
          <w:p w14:paraId="54934B6B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19D644D2" w14:textId="735D7F9B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E80F94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</w:t>
            </w: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4C1AF6D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17C8C0B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f_IMS_MTCallSetup_Receive180Ringing(p_InviteRequestWithSdp);</w:t>
            </w:r>
          </w:p>
          <w:p w14:paraId="62155816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f_IMS_MTCallSetup_AcceptAndAcknowledge(p_InviteRequestWithSdp);</w:t>
            </w:r>
          </w:p>
          <w:p w14:paraId="46192773" w14:textId="67E138E1" w:rsidR="00F45E7C" w:rsidRPr="00BA628A" w:rsidRDefault="00E80F94" w:rsidP="00E80F9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1F536F3D" w14:textId="77777777" w:rsidR="00F45E7C" w:rsidRPr="00BA628A" w:rsidRDefault="00F45E7C" w:rsidP="00F45E7C">
      <w:pPr>
        <w:spacing w:after="0"/>
        <w:rPr>
          <w:rFonts w:ascii="Arial" w:hAnsi="Arial"/>
          <w:b/>
          <w:lang w:eastAsia="en-GB"/>
        </w:rPr>
      </w:pPr>
    </w:p>
    <w:p w14:paraId="5EDF3A98" w14:textId="77777777" w:rsidR="00F45E7C" w:rsidRDefault="00F45E7C" w:rsidP="00F45E7C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5E7C" w:rsidRPr="00BA628A" w14:paraId="54BA7891" w14:textId="77777777" w:rsidTr="00D03716">
        <w:tc>
          <w:tcPr>
            <w:tcW w:w="9855" w:type="dxa"/>
          </w:tcPr>
          <w:p w14:paraId="520C414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function f_IMS_MTCallSetup_NR5GC_A_5_2_Step2_10(IMS_InviteRequestWithSdp_Type p_InviteRequestWithSdp) runs on IMS_PTC</w:t>
            </w:r>
          </w:p>
          <w:p w14:paraId="3B3137B4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{</w:t>
            </w:r>
          </w:p>
          <w:p w14:paraId="6A32D858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var IMS_ResponseWithSdp_Type v_ResponseWithSdp;</w:t>
            </w:r>
          </w:p>
          <w:p w14:paraId="3BA28DA6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6620DF70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v_ResponseWithSdp := f_IMS_MTCallSetup_NR5GC_A_5_X_Step2_3(p_InviteRequestWithSdp, tsc_SDP_WithoutPreconditions);</w:t>
            </w:r>
          </w:p>
          <w:p w14:paraId="1628A621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f_IMS_MTCallSetup_SendPRACK_ReceiveOK(p_InviteRequestWithSdp.Invite, v_ResponseWithSdp.Response.msgHeader);</w:t>
            </w:r>
          </w:p>
          <w:p w14:paraId="3079FCAE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46806E3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f_IMS_CC_TriggerDedicatedBearerActivation(</w:t>
            </w:r>
            <w:r w:rsidRPr="00E80F94">
              <w:rPr>
                <w:rFonts w:ascii="Consolas" w:hAnsi="Consolas"/>
                <w:sz w:val="16"/>
                <w:szCs w:val="16"/>
                <w:highlight w:val="yellow"/>
                <w:lang w:eastAsia="en-GB"/>
              </w:rPr>
              <w:t>IPCAN_MT_SpeechCallNoPreconditions</w:t>
            </w: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>);  /* trigger IPCAN to continue with activation of secondary PDP context or dedicated EPS bearer*/</w:t>
            </w:r>
          </w:p>
          <w:p w14:paraId="4811E3AA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</w:p>
          <w:p w14:paraId="7157D1DD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f_IMS_MTCallSetup_Receive180Ringing(p_InviteRequestWithSdp);</w:t>
            </w:r>
          </w:p>
          <w:p w14:paraId="511AF4B5" w14:textId="77777777" w:rsidR="00E80F94" w:rsidRPr="00E80F94" w:rsidRDefault="00E80F94" w:rsidP="00E80F94">
            <w:pPr>
              <w:spacing w:after="0"/>
              <w:rPr>
                <w:rFonts w:ascii="Consolas" w:hAnsi="Consolas"/>
                <w:sz w:val="16"/>
                <w:szCs w:val="16"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  f_IMS_MTCallSetup_AcceptAndAcknowledge(p_InviteRequestWithSdp);</w:t>
            </w:r>
          </w:p>
          <w:p w14:paraId="34D7C557" w14:textId="122AB37A" w:rsidR="00F45E7C" w:rsidRPr="00BA628A" w:rsidRDefault="00E80F94" w:rsidP="00E80F9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E80F94">
              <w:rPr>
                <w:rFonts w:ascii="Consolas" w:hAnsi="Consolas"/>
                <w:sz w:val="16"/>
                <w:szCs w:val="16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 w:rsidP="00D0371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F72A6" w14:textId="77777777" w:rsidR="00A9395E" w:rsidRDefault="00A9395E">
      <w:r>
        <w:separator/>
      </w:r>
    </w:p>
  </w:endnote>
  <w:endnote w:type="continuationSeparator" w:id="0">
    <w:p w14:paraId="7F253D53" w14:textId="77777777" w:rsidR="00A9395E" w:rsidRDefault="00A9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35053" w14:textId="77777777" w:rsidR="00A9395E" w:rsidRDefault="00A9395E">
      <w:r>
        <w:separator/>
      </w:r>
    </w:p>
  </w:footnote>
  <w:footnote w:type="continuationSeparator" w:id="0">
    <w:p w14:paraId="084B54D8" w14:textId="77777777" w:rsidR="00A9395E" w:rsidRDefault="00A93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C90660" w:rsidRDefault="00C90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C90660" w:rsidRDefault="00C90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C90660" w:rsidRDefault="00C90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C90660" w:rsidRDefault="00C90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06BEF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5512D"/>
    <w:rsid w:val="003609EF"/>
    <w:rsid w:val="0036231A"/>
    <w:rsid w:val="00367542"/>
    <w:rsid w:val="00374DD4"/>
    <w:rsid w:val="003A22C0"/>
    <w:rsid w:val="003A3CA7"/>
    <w:rsid w:val="003E1A36"/>
    <w:rsid w:val="00410371"/>
    <w:rsid w:val="004242F1"/>
    <w:rsid w:val="00484607"/>
    <w:rsid w:val="004B51F2"/>
    <w:rsid w:val="004B75B7"/>
    <w:rsid w:val="0051580D"/>
    <w:rsid w:val="005312D6"/>
    <w:rsid w:val="00547111"/>
    <w:rsid w:val="00560C10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45A2E"/>
    <w:rsid w:val="00790A16"/>
    <w:rsid w:val="00792342"/>
    <w:rsid w:val="00794EEE"/>
    <w:rsid w:val="007977A8"/>
    <w:rsid w:val="007B512A"/>
    <w:rsid w:val="007C2097"/>
    <w:rsid w:val="007D6A07"/>
    <w:rsid w:val="007F7259"/>
    <w:rsid w:val="008040A8"/>
    <w:rsid w:val="008279FA"/>
    <w:rsid w:val="00836759"/>
    <w:rsid w:val="008535B7"/>
    <w:rsid w:val="008626E7"/>
    <w:rsid w:val="00870EE7"/>
    <w:rsid w:val="008863B9"/>
    <w:rsid w:val="008A45A6"/>
    <w:rsid w:val="008E5166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939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0660"/>
    <w:rsid w:val="00C95985"/>
    <w:rsid w:val="00CC5026"/>
    <w:rsid w:val="00CC68D0"/>
    <w:rsid w:val="00D03716"/>
    <w:rsid w:val="00D03794"/>
    <w:rsid w:val="00D03F9A"/>
    <w:rsid w:val="00D06D51"/>
    <w:rsid w:val="00D24991"/>
    <w:rsid w:val="00D42245"/>
    <w:rsid w:val="00D50255"/>
    <w:rsid w:val="00D66520"/>
    <w:rsid w:val="00DC46D7"/>
    <w:rsid w:val="00DE34CF"/>
    <w:rsid w:val="00DE7626"/>
    <w:rsid w:val="00DF38AB"/>
    <w:rsid w:val="00E13F3D"/>
    <w:rsid w:val="00E259B2"/>
    <w:rsid w:val="00E34898"/>
    <w:rsid w:val="00E36BAB"/>
    <w:rsid w:val="00E47539"/>
    <w:rsid w:val="00E80F94"/>
    <w:rsid w:val="00EB09B7"/>
    <w:rsid w:val="00ED6E40"/>
    <w:rsid w:val="00EE23DC"/>
    <w:rsid w:val="00EE7D7C"/>
    <w:rsid w:val="00F135D0"/>
    <w:rsid w:val="00F25D98"/>
    <w:rsid w:val="00F300FB"/>
    <w:rsid w:val="00F45E7C"/>
    <w:rsid w:val="00F81402"/>
    <w:rsid w:val="00FB6386"/>
    <w:rsid w:val="00FC79FD"/>
    <w:rsid w:val="00FD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7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45E7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BA771-F4AB-4ABB-A48C-1038DF250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2498</Words>
  <Characters>14240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2021-04-02T09:48:00Z</dcterms:created>
  <dcterms:modified xsi:type="dcterms:W3CDTF">2021-04-02T10:47:00Z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