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E89C0" w14:textId="77777777" w:rsidR="003B14F1" w:rsidRDefault="003B14F1" w:rsidP="001101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4509656"/>
      <w:bookmarkStart w:id="1" w:name="_Toc446523443"/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R5s210223</w:t>
        </w:r>
      </w:fldSimple>
    </w:p>
    <w:p w14:paraId="55078841" w14:textId="77777777" w:rsidR="003B14F1" w:rsidRDefault="003B14F1" w:rsidP="003B14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6B6" w14:paraId="187EC643" w14:textId="77777777" w:rsidTr="00066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3090C" w14:textId="77777777" w:rsidR="00AC46B6" w:rsidRDefault="00AC46B6" w:rsidP="000662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6B6" w14:paraId="6192F2D1" w14:textId="77777777" w:rsidTr="000662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8B4F5" w14:textId="77777777" w:rsidR="00AC46B6" w:rsidRDefault="00AC46B6" w:rsidP="00066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6B6" w14:paraId="34B5176C" w14:textId="77777777" w:rsidTr="000662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A37A2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6B6" w14:paraId="06C11AC3" w14:textId="77777777" w:rsidTr="000662F7">
        <w:tc>
          <w:tcPr>
            <w:tcW w:w="142" w:type="dxa"/>
            <w:tcBorders>
              <w:left w:val="single" w:sz="4" w:space="0" w:color="auto"/>
            </w:tcBorders>
          </w:tcPr>
          <w:p w14:paraId="22504E59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DA6413" w14:textId="77777777" w:rsidR="00AC46B6" w:rsidRPr="00410371" w:rsidRDefault="00AC46B6" w:rsidP="000662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E3E3280" w14:textId="77777777" w:rsidR="00AC46B6" w:rsidRDefault="00AC46B6" w:rsidP="00066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242D3E" w14:textId="77777777" w:rsidR="00AC46B6" w:rsidRPr="00410371" w:rsidRDefault="00AC46B6" w:rsidP="000662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4563</w:t>
              </w:r>
            </w:fldSimple>
          </w:p>
        </w:tc>
        <w:tc>
          <w:tcPr>
            <w:tcW w:w="709" w:type="dxa"/>
          </w:tcPr>
          <w:p w14:paraId="4DE88E12" w14:textId="77777777" w:rsidR="00AC46B6" w:rsidRDefault="00AC46B6" w:rsidP="00066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9F2DC4" w14:textId="77777777" w:rsidR="00AC46B6" w:rsidRPr="00410371" w:rsidRDefault="003B14F1" w:rsidP="000662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EABA142" w14:textId="77777777" w:rsidR="00AC46B6" w:rsidRDefault="00AC46B6" w:rsidP="00066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60790" w14:textId="77777777" w:rsidR="00AC46B6" w:rsidRPr="00410371" w:rsidRDefault="00AC46B6" w:rsidP="00066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3B14F1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D0E0F" w14:textId="77777777" w:rsidR="00AC46B6" w:rsidRDefault="00AC46B6" w:rsidP="000662F7">
            <w:pPr>
              <w:pStyle w:val="CRCoverPage"/>
              <w:spacing w:after="0"/>
              <w:rPr>
                <w:noProof/>
              </w:rPr>
            </w:pPr>
          </w:p>
        </w:tc>
      </w:tr>
      <w:tr w:rsidR="00AC46B6" w14:paraId="7644F9EE" w14:textId="77777777" w:rsidTr="000662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C5EFE" w14:textId="77777777" w:rsidR="00AC46B6" w:rsidRDefault="00AC46B6" w:rsidP="000662F7">
            <w:pPr>
              <w:pStyle w:val="CRCoverPage"/>
              <w:spacing w:after="0"/>
              <w:rPr>
                <w:noProof/>
              </w:rPr>
            </w:pPr>
          </w:p>
        </w:tc>
      </w:tr>
      <w:tr w:rsidR="00AC46B6" w14:paraId="442C2D28" w14:textId="77777777" w:rsidTr="000662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35207D" w14:textId="77777777" w:rsidR="00AC46B6" w:rsidRPr="00F25D98" w:rsidRDefault="00AC46B6" w:rsidP="000662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6B6" w14:paraId="74E5EFEE" w14:textId="77777777" w:rsidTr="000662F7">
        <w:tc>
          <w:tcPr>
            <w:tcW w:w="9641" w:type="dxa"/>
            <w:gridSpan w:val="9"/>
          </w:tcPr>
          <w:p w14:paraId="6DCD37E3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27007" w14:textId="77777777" w:rsidR="00AC46B6" w:rsidRDefault="00AC46B6" w:rsidP="00AC4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6B6" w14:paraId="2BB83EBC" w14:textId="77777777" w:rsidTr="000662F7">
        <w:tc>
          <w:tcPr>
            <w:tcW w:w="2835" w:type="dxa"/>
          </w:tcPr>
          <w:p w14:paraId="0E008C0C" w14:textId="77777777" w:rsidR="00AC46B6" w:rsidRDefault="00AC46B6" w:rsidP="00066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09511F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9E4E8" w14:textId="77777777" w:rsidR="00AC46B6" w:rsidRDefault="00AC46B6" w:rsidP="0006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F7F88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C69EF" w14:textId="77777777" w:rsidR="00AC46B6" w:rsidRDefault="00AC46B6" w:rsidP="0006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D8D462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89648" w14:textId="77777777" w:rsidR="00AC46B6" w:rsidRDefault="00AC46B6" w:rsidP="0006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A2A77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BD6B2" w14:textId="77777777" w:rsidR="00AC46B6" w:rsidRDefault="00AC46B6" w:rsidP="00066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B847E" w14:textId="77777777" w:rsidR="00AC46B6" w:rsidRDefault="00AC46B6" w:rsidP="00AC46B6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6B6" w14:paraId="2AAA3A82" w14:textId="77777777" w:rsidTr="007C30D6">
        <w:tc>
          <w:tcPr>
            <w:tcW w:w="9640" w:type="dxa"/>
            <w:gridSpan w:val="11"/>
          </w:tcPr>
          <w:p w14:paraId="2A26B994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6B6" w14:paraId="0641BCF4" w14:textId="77777777" w:rsidTr="007C30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35B9A" w14:textId="77777777" w:rsidR="00AC46B6" w:rsidRDefault="00AC46B6" w:rsidP="00066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DFCA3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eMTC testcase 7.3.5.3</w:t>
              </w:r>
            </w:fldSimple>
          </w:p>
        </w:tc>
      </w:tr>
      <w:tr w:rsidR="00AC46B6" w14:paraId="31F2DF0F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22FA97E9" w14:textId="77777777" w:rsidR="00AC46B6" w:rsidRDefault="00AC46B6" w:rsidP="0006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29320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6B6" w14:paraId="408B0F58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4D641147" w14:textId="77777777" w:rsidR="00AC46B6" w:rsidRDefault="00AC46B6" w:rsidP="00066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79E92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C46B6" w14:paraId="6C46588C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31D887AC" w14:textId="77777777" w:rsidR="00AC46B6" w:rsidRDefault="00AC46B6" w:rsidP="00066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9B01E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C46B6" w14:paraId="641049F2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61BFD10B" w14:textId="77777777" w:rsidR="00AC46B6" w:rsidRDefault="00AC46B6" w:rsidP="0006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37947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6B6" w14:paraId="63B84632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5FF1A8BF" w14:textId="77777777" w:rsidR="00AC46B6" w:rsidRDefault="00AC46B6" w:rsidP="00066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38D70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B5EAAA" w14:textId="77777777" w:rsidR="00AC46B6" w:rsidRDefault="00AC46B6" w:rsidP="000662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84198" w14:textId="77777777" w:rsidR="00AC46B6" w:rsidRDefault="00AC46B6" w:rsidP="000662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922CA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2020-12-02</w:t>
              </w:r>
            </w:fldSimple>
          </w:p>
        </w:tc>
      </w:tr>
      <w:tr w:rsidR="00AC46B6" w14:paraId="47BF05A0" w14:textId="77777777" w:rsidTr="007C30D6">
        <w:tc>
          <w:tcPr>
            <w:tcW w:w="1843" w:type="dxa"/>
            <w:tcBorders>
              <w:left w:val="single" w:sz="4" w:space="0" w:color="auto"/>
            </w:tcBorders>
          </w:tcPr>
          <w:p w14:paraId="2F69C973" w14:textId="77777777" w:rsidR="00AC46B6" w:rsidRDefault="00AC46B6" w:rsidP="0006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22017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5C7A1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784AF3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E00F7C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6B6" w14:paraId="59989117" w14:textId="77777777" w:rsidTr="007C30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7B574" w14:textId="77777777" w:rsidR="00AC46B6" w:rsidRDefault="00AC46B6" w:rsidP="00066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8CCF4" w14:textId="77777777" w:rsidR="00AC46B6" w:rsidRDefault="00AC46B6" w:rsidP="000662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AB6DC1" w14:textId="77777777" w:rsidR="00AC46B6" w:rsidRDefault="00AC46B6" w:rsidP="000662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E5908" w14:textId="77777777" w:rsidR="00AC46B6" w:rsidRDefault="00AC46B6" w:rsidP="000662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A7288" w14:textId="77777777" w:rsidR="00AC46B6" w:rsidRDefault="00AC46B6" w:rsidP="00066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C46B6" w14:paraId="2564E680" w14:textId="77777777" w:rsidTr="007C30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2F659" w14:textId="77777777" w:rsidR="00AC46B6" w:rsidRDefault="00AC46B6" w:rsidP="000662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B189C1" w14:textId="77777777" w:rsidR="00AC46B6" w:rsidRDefault="00AC46B6" w:rsidP="00066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FE674A" w14:textId="77777777" w:rsidR="00AC46B6" w:rsidRDefault="00AC46B6" w:rsidP="000662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CD41DF" w14:textId="77777777" w:rsidR="00AC46B6" w:rsidRPr="007C2097" w:rsidRDefault="00AC46B6" w:rsidP="00066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6B6" w14:paraId="0CC1616F" w14:textId="77777777" w:rsidTr="007C30D6">
        <w:tc>
          <w:tcPr>
            <w:tcW w:w="1843" w:type="dxa"/>
          </w:tcPr>
          <w:p w14:paraId="2AEB71DA" w14:textId="77777777" w:rsidR="00AC46B6" w:rsidRDefault="00AC46B6" w:rsidP="0006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B7843" w14:textId="77777777" w:rsidR="00AC46B6" w:rsidRDefault="00AC46B6" w:rsidP="0006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0D6" w14:paraId="2776C01D" w14:textId="77777777" w:rsidTr="007C30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3908D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D5805" w14:textId="77777777" w:rsidR="007C30D6" w:rsidRPr="00343ADC" w:rsidRDefault="007C30D6" w:rsidP="007C30D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 w:rsidRPr="008A3C99">
              <w:rPr>
                <w:sz w:val="18"/>
                <w:szCs w:val="18"/>
                <w:lang w:val="en-GB" w:eastAsia="en-GB"/>
              </w:rPr>
              <w:t xml:space="preserve">For Step5, sending UL grant with more than 56 bits in RAR will cause the UE to send DRB data </w:t>
            </w:r>
            <w:r>
              <w:rPr>
                <w:sz w:val="18"/>
                <w:szCs w:val="18"/>
                <w:lang w:val="en-GB" w:eastAsia="en-GB"/>
              </w:rPr>
              <w:t>with</w:t>
            </w:r>
            <w:r w:rsidRPr="008A3C99">
              <w:rPr>
                <w:sz w:val="18"/>
                <w:szCs w:val="18"/>
                <w:lang w:val="en-GB" w:eastAsia="en-GB"/>
              </w:rPr>
              <w:t xml:space="preserve"> RRC Reconfiguration Complete, which results in TC failure</w:t>
            </w:r>
            <w:r>
              <w:rPr>
                <w:sz w:val="18"/>
                <w:szCs w:val="18"/>
                <w:lang w:val="en-GB" w:eastAsia="en-GB"/>
              </w:rPr>
              <w:t>.</w:t>
            </w:r>
          </w:p>
        </w:tc>
      </w:tr>
      <w:tr w:rsidR="007C30D6" w14:paraId="15D9FB7D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4DB99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45DC" w14:textId="77777777" w:rsidR="007C30D6" w:rsidRPr="00A23C35" w:rsidRDefault="007C30D6" w:rsidP="007C30D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C30D6" w14:paraId="47AF6452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1B9D5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30EE5" w14:textId="77777777" w:rsidR="007C30D6" w:rsidRPr="00A23C35" w:rsidRDefault="007C30D6" w:rsidP="007C30D6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sz w:val="18"/>
                <w:szCs w:val="18"/>
                <w:lang w:val="en-GB" w:eastAsia="en-GB"/>
              </w:rPr>
              <w:t xml:space="preserve">For eMTC test, enable </w:t>
            </w:r>
            <w:r w:rsidRPr="008A3C99">
              <w:rPr>
                <w:rFonts w:ascii="Arial" w:hAnsi="Arial"/>
                <w:sz w:val="18"/>
                <w:szCs w:val="18"/>
                <w:lang w:val="en-GB" w:eastAsia="en-GB"/>
              </w:rPr>
              <w:t xml:space="preserve">UplinkGrantCE_Mode </w:t>
            </w:r>
            <w:r>
              <w:rPr>
                <w:rFonts w:ascii="Arial" w:hAnsi="Arial"/>
                <w:sz w:val="18"/>
                <w:szCs w:val="18"/>
                <w:lang w:val="en-GB" w:eastAsia="en-GB"/>
              </w:rPr>
              <w:t xml:space="preserve">to </w:t>
            </w:r>
            <w:r w:rsidRPr="008A3C99">
              <w:rPr>
                <w:rFonts w:ascii="Arial" w:hAnsi="Arial"/>
                <w:sz w:val="18"/>
                <w:szCs w:val="18"/>
                <w:lang w:val="en-GB" w:eastAsia="en-GB"/>
              </w:rPr>
              <w:t>initialize the TBS of 56 bits.</w:t>
            </w:r>
          </w:p>
        </w:tc>
      </w:tr>
      <w:tr w:rsidR="007C30D6" w14:paraId="0EF4240B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884D1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C1667" w14:textId="77777777" w:rsidR="007C30D6" w:rsidRPr="00A23C35" w:rsidRDefault="007C30D6" w:rsidP="007C30D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C30D6" w14:paraId="3DE8F097" w14:textId="77777777" w:rsidTr="007C30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77D6E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D115" w14:textId="77777777" w:rsidR="007C30D6" w:rsidRPr="009D736A" w:rsidRDefault="007C30D6" w:rsidP="007C3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7C30D6" w14:paraId="1D51A8E1" w14:textId="77777777" w:rsidTr="007C30D6">
        <w:tc>
          <w:tcPr>
            <w:tcW w:w="2694" w:type="dxa"/>
            <w:gridSpan w:val="2"/>
          </w:tcPr>
          <w:p w14:paraId="2C62A24E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94ED2" w14:textId="77777777" w:rsidR="007C30D6" w:rsidRDefault="007C30D6" w:rsidP="007C3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0D6" w14:paraId="744D6E45" w14:textId="77777777" w:rsidTr="007C30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88A5D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0EB2" w14:textId="77777777" w:rsidR="007C30D6" w:rsidRPr="00A23C35" w:rsidRDefault="007C30D6" w:rsidP="007C30D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7.3.5.3</w:t>
            </w:r>
          </w:p>
        </w:tc>
      </w:tr>
      <w:tr w:rsidR="007C30D6" w14:paraId="555EA4E2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4254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74B1" w14:textId="77777777" w:rsidR="007C30D6" w:rsidRDefault="007C30D6" w:rsidP="007C3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0D6" w14:paraId="3E8B3342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8523C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7A35C" w14:textId="77777777" w:rsidR="007C30D6" w:rsidRDefault="007C30D6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2D8EA" w14:textId="77777777" w:rsidR="007C30D6" w:rsidRDefault="007C30D6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B85057" w14:textId="77777777" w:rsidR="007C30D6" w:rsidRDefault="007C30D6" w:rsidP="007C3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EF072" w14:textId="77777777" w:rsidR="007C30D6" w:rsidRDefault="007C30D6" w:rsidP="007C3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0D6" w14:paraId="383D0E93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A4FC0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284B7" w14:textId="77777777" w:rsidR="007C30D6" w:rsidRDefault="007C30D6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1" w14:textId="77777777" w:rsidR="007C30D6" w:rsidRDefault="006C2F5E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DC994A" w14:textId="77777777" w:rsidR="007C30D6" w:rsidRDefault="007C30D6" w:rsidP="007C3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1685A" w14:textId="77777777" w:rsidR="007C30D6" w:rsidRDefault="007C30D6" w:rsidP="007C3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0D6" w14:paraId="738372B9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FAFE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D90BA" w14:textId="77777777" w:rsidR="007C30D6" w:rsidRDefault="007C30D6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62117" w14:textId="77777777" w:rsidR="007C30D6" w:rsidRDefault="006C2F5E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29F4" w14:textId="77777777" w:rsidR="007C30D6" w:rsidRDefault="007C30D6" w:rsidP="007C3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62AC4" w14:textId="77777777" w:rsidR="007C30D6" w:rsidRDefault="007C30D6" w:rsidP="007C3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0D6" w14:paraId="20FB828C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1507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45DB9" w14:textId="77777777" w:rsidR="007C30D6" w:rsidRDefault="007C30D6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C542E" w14:textId="77777777" w:rsidR="007C30D6" w:rsidRDefault="006C2F5E" w:rsidP="007C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6379C" w14:textId="77777777" w:rsidR="007C30D6" w:rsidRDefault="007C30D6" w:rsidP="007C3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03FC6" w14:textId="77777777" w:rsidR="007C30D6" w:rsidRDefault="007C30D6" w:rsidP="007C3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0D6" w14:paraId="69DAF546" w14:textId="77777777" w:rsidTr="007C30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BF2BF" w14:textId="77777777" w:rsidR="007C30D6" w:rsidRDefault="007C30D6" w:rsidP="007C3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C8AF1" w14:textId="77777777" w:rsidR="007C30D6" w:rsidRDefault="007C30D6" w:rsidP="007C30D6">
            <w:pPr>
              <w:pStyle w:val="CRCoverPage"/>
              <w:spacing w:after="0"/>
              <w:rPr>
                <w:noProof/>
              </w:rPr>
            </w:pPr>
          </w:p>
        </w:tc>
      </w:tr>
      <w:tr w:rsidR="007C30D6" w14:paraId="7B07D8D1" w14:textId="77777777" w:rsidTr="007C30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06157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2F116" w14:textId="77777777" w:rsidR="007C30D6" w:rsidRDefault="007C30D6" w:rsidP="007C3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0D6" w:rsidRPr="008863B9" w14:paraId="074BAC4B" w14:textId="77777777" w:rsidTr="007C30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C5A1" w14:textId="77777777" w:rsidR="007C30D6" w:rsidRPr="008863B9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4BAD7F" w14:textId="77777777" w:rsidR="007C30D6" w:rsidRPr="008863B9" w:rsidRDefault="007C30D6" w:rsidP="007C3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0D6" w14:paraId="725BCAD0" w14:textId="77777777" w:rsidTr="007C30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D73D6" w14:textId="77777777" w:rsidR="007C30D6" w:rsidRDefault="007C30D6" w:rsidP="007C3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1DA97" w14:textId="77777777" w:rsidR="007C30D6" w:rsidRDefault="007C30D6" w:rsidP="007C3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0866C" w14:textId="77777777" w:rsidR="00AC46B6" w:rsidRDefault="00AC46B6" w:rsidP="00AC46B6">
      <w:pPr>
        <w:rPr>
          <w:noProof/>
        </w:rPr>
      </w:pPr>
    </w:p>
    <w:p w14:paraId="4BB1B6A0" w14:textId="77777777" w:rsidR="00E213FF" w:rsidRPr="00E751F5" w:rsidRDefault="00945414" w:rsidP="00E213F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Arial"/>
          <w:sz w:val="28"/>
          <w:szCs w:val="28"/>
          <w:lang w:val="en-GB" w:eastAsia="x-none"/>
        </w:rPr>
      </w:pPr>
      <w:bookmarkStart w:id="3" w:name="OLE_LINK1"/>
      <w:r>
        <w:rPr>
          <w:rFonts w:ascii="Arial" w:eastAsia="Times New Roman" w:hAnsi="Arial" w:cs="Arial"/>
          <w:sz w:val="28"/>
          <w:szCs w:val="28"/>
          <w:lang w:val="en-GB" w:eastAsia="x-none"/>
        </w:rPr>
        <w:br w:type="page"/>
      </w:r>
      <w:r w:rsidR="00E213FF">
        <w:rPr>
          <w:rFonts w:ascii="Arial" w:eastAsia="Times New Roman" w:hAnsi="Arial" w:cs="Arial"/>
          <w:sz w:val="28"/>
          <w:szCs w:val="28"/>
          <w:lang w:val="en-GB" w:eastAsia="x-none"/>
        </w:rPr>
        <w:lastRenderedPageBreak/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13FF" w:rsidRPr="00E751F5" w14:paraId="5C8BC5D4" w14:textId="77777777" w:rsidTr="00AA2857">
        <w:trPr>
          <w:trHeight w:val="447"/>
        </w:trPr>
        <w:tc>
          <w:tcPr>
            <w:tcW w:w="1985" w:type="dxa"/>
          </w:tcPr>
          <w:p w14:paraId="7BB7E659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Function</w:t>
            </w:r>
            <w:r w:rsidRPr="00E751F5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name</w:t>
            </w:r>
          </w:p>
        </w:tc>
        <w:tc>
          <w:tcPr>
            <w:tcW w:w="7654" w:type="dxa"/>
          </w:tcPr>
          <w:p w14:paraId="590CD672" w14:textId="77777777" w:rsidR="00E213FF" w:rsidRPr="00AD3C1A" w:rsidRDefault="00930D6F" w:rsidP="00AA285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SG"/>
              </w:rPr>
            </w:pPr>
            <w:r w:rsidRPr="00930D6F">
              <w:rPr>
                <w:rFonts w:ascii="Arial" w:hAnsi="Arial"/>
                <w:sz w:val="18"/>
                <w:szCs w:val="18"/>
                <w:lang w:val="en-GB" w:eastAsia="en-GB"/>
              </w:rPr>
              <w:t>f_EUTRA_7_3_5_3_TestBody</w:t>
            </w:r>
            <w:r>
              <w:rPr>
                <w:rFonts w:ascii="Arial" w:hAnsi="Arial"/>
                <w:sz w:val="18"/>
                <w:szCs w:val="18"/>
                <w:lang w:val="en-GB" w:eastAsia="en-GB"/>
              </w:rPr>
              <w:t>()</w:t>
            </w:r>
          </w:p>
        </w:tc>
      </w:tr>
      <w:tr w:rsidR="00E213FF" w:rsidRPr="00E751F5" w14:paraId="569C2873" w14:textId="77777777" w:rsidTr="008A3C99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9313DDD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14:paraId="711F3E0B" w14:textId="77777777" w:rsidR="00E213FF" w:rsidRPr="008A3C99" w:rsidRDefault="00930D6F" w:rsidP="008A3C99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GB" w:eastAsia="en-GB"/>
              </w:rPr>
            </w:pPr>
            <w:r w:rsidRPr="008A3C99">
              <w:rPr>
                <w:rFonts w:ascii="Arial" w:hAnsi="Arial"/>
                <w:sz w:val="18"/>
                <w:szCs w:val="18"/>
                <w:lang w:val="en-GB" w:eastAsia="en-GB"/>
              </w:rPr>
              <w:t xml:space="preserve">For Step5, sending UL grant with more than 56 bits in RAR will cause the UE to send DRB data </w:t>
            </w:r>
            <w:r w:rsidR="00560AF0">
              <w:rPr>
                <w:rFonts w:ascii="Arial" w:hAnsi="Arial"/>
                <w:sz w:val="18"/>
                <w:szCs w:val="18"/>
                <w:lang w:val="en-GB" w:eastAsia="en-GB"/>
              </w:rPr>
              <w:t>with</w:t>
            </w:r>
            <w:r w:rsidRPr="008A3C99">
              <w:rPr>
                <w:rFonts w:ascii="Arial" w:hAnsi="Arial"/>
                <w:sz w:val="18"/>
                <w:szCs w:val="18"/>
                <w:lang w:val="en-GB" w:eastAsia="en-GB"/>
              </w:rPr>
              <w:t xml:space="preserve"> RRC Reconfiguration Complete, which results in TC failure</w:t>
            </w:r>
            <w:r w:rsidR="00560AF0">
              <w:rPr>
                <w:rFonts w:ascii="Arial" w:hAnsi="Arial"/>
                <w:sz w:val="18"/>
                <w:szCs w:val="18"/>
                <w:lang w:val="en-GB" w:eastAsia="en-GB"/>
              </w:rPr>
              <w:t>.</w:t>
            </w:r>
          </w:p>
        </w:tc>
      </w:tr>
      <w:tr w:rsidR="00E213FF" w:rsidRPr="00E751F5" w14:paraId="2529B05A" w14:textId="77777777" w:rsidTr="008A3C99">
        <w:tc>
          <w:tcPr>
            <w:tcW w:w="1985" w:type="dxa"/>
          </w:tcPr>
          <w:p w14:paraId="3FC8B8BE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2641942" w14:textId="77777777" w:rsidR="00E213FF" w:rsidRPr="008A3C99" w:rsidRDefault="00560AF0" w:rsidP="00A60928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/>
                <w:sz w:val="18"/>
                <w:szCs w:val="18"/>
                <w:lang w:val="en-GB" w:eastAsia="en-GB"/>
              </w:rPr>
              <w:t xml:space="preserve">For eMTC test, enable </w:t>
            </w:r>
            <w:r w:rsidR="008A3C99" w:rsidRPr="008A3C99">
              <w:rPr>
                <w:rFonts w:ascii="Arial" w:hAnsi="Arial"/>
                <w:sz w:val="18"/>
                <w:szCs w:val="18"/>
                <w:lang w:val="en-GB" w:eastAsia="en-GB"/>
              </w:rPr>
              <w:t xml:space="preserve">UplinkGrantCE_Mode </w:t>
            </w:r>
            <w:r>
              <w:rPr>
                <w:rFonts w:ascii="Arial" w:hAnsi="Arial"/>
                <w:sz w:val="18"/>
                <w:szCs w:val="18"/>
                <w:lang w:val="en-GB" w:eastAsia="en-GB"/>
              </w:rPr>
              <w:t xml:space="preserve">to </w:t>
            </w:r>
            <w:r w:rsidR="008A3C99" w:rsidRPr="008A3C99">
              <w:rPr>
                <w:rFonts w:ascii="Arial" w:hAnsi="Arial"/>
                <w:sz w:val="18"/>
                <w:szCs w:val="18"/>
                <w:lang w:val="en-GB" w:eastAsia="en-GB"/>
              </w:rPr>
              <w:t>initialize the TBS of 56 bits.</w:t>
            </w:r>
          </w:p>
        </w:tc>
      </w:tr>
      <w:tr w:rsidR="00E213FF" w:rsidRPr="00E751F5" w14:paraId="5DD48468" w14:textId="77777777" w:rsidTr="00AA2857">
        <w:tc>
          <w:tcPr>
            <w:tcW w:w="1985" w:type="dxa"/>
            <w:tcBorders>
              <w:bottom w:val="single" w:sz="4" w:space="0" w:color="auto"/>
            </w:tcBorders>
          </w:tcPr>
          <w:p w14:paraId="4B5F2916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CB81A45" w14:textId="77777777" w:rsidR="00E213FF" w:rsidRPr="00A23C35" w:rsidRDefault="008A3C99" w:rsidP="00AA285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EUTRA_RRCSteps.ttcn</w:t>
            </w:r>
          </w:p>
        </w:tc>
      </w:tr>
      <w:tr w:rsidR="00E213FF" w:rsidRPr="00E751F5" w14:paraId="317E279B" w14:textId="77777777" w:rsidTr="00AA2857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CE88497" w14:textId="77777777" w:rsidR="00E213FF" w:rsidRPr="00B92CD9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highlight w:val="red"/>
                <w:lang w:val="en-GB"/>
              </w:rPr>
            </w:pPr>
            <w:r w:rsidRPr="00AD3C1A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F336388" w14:textId="77777777" w:rsidR="00E213FF" w:rsidRPr="00B92CD9" w:rsidRDefault="00E213FF" w:rsidP="00AA2857">
            <w:pPr>
              <w:spacing w:after="180" w:line="240" w:lineRule="auto"/>
              <w:rPr>
                <w:rFonts w:ascii="Arial" w:eastAsia="Times New Roman" w:hAnsi="Arial"/>
                <w:sz w:val="20"/>
                <w:szCs w:val="20"/>
                <w:highlight w:val="red"/>
                <w:lang w:val="en-GB"/>
              </w:rPr>
            </w:pPr>
          </w:p>
        </w:tc>
      </w:tr>
    </w:tbl>
    <w:p w14:paraId="4FC23EEC" w14:textId="77777777" w:rsidR="00E213FF" w:rsidRDefault="00E213FF" w:rsidP="00E213FF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14:paraId="69F4C6DD" w14:textId="77777777" w:rsidR="00824CB0" w:rsidRDefault="00824CB0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14:paraId="6E7DF209" w14:textId="77777777" w:rsidR="00852D7B" w:rsidRDefault="00E213FF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  <w:r w:rsidRPr="00E751F5">
        <w:rPr>
          <w:rFonts w:ascii="Arial" w:hAnsi="Arial"/>
          <w:b/>
          <w:sz w:val="20"/>
          <w:szCs w:val="20"/>
          <w:lang w:val="en-GB" w:eastAsia="en-GB"/>
        </w:rPr>
        <w:t>Befor</w:t>
      </w:r>
      <w:r w:rsidR="00CB2D7D">
        <w:rPr>
          <w:rFonts w:ascii="Arial" w:hAnsi="Arial"/>
          <w:b/>
          <w:sz w:val="20"/>
          <w:szCs w:val="20"/>
          <w:lang w:val="en-GB" w:eastAsia="en-GB"/>
        </w:rPr>
        <w:t>e</w:t>
      </w:r>
      <w:r w:rsidR="009D736A">
        <w:rPr>
          <w:rFonts w:ascii="Arial" w:hAnsi="Arial"/>
          <w:b/>
          <w:sz w:val="20"/>
          <w:szCs w:val="20"/>
          <w:lang w:val="en-GB" w:eastAsia="en-GB"/>
        </w:rPr>
        <w:t xml:space="preserve"> </w:t>
      </w:r>
      <w:r w:rsidR="00824CB0">
        <w:rPr>
          <w:rFonts w:ascii="Arial" w:hAnsi="Arial"/>
          <w:b/>
          <w:sz w:val="20"/>
          <w:szCs w:val="20"/>
          <w:lang w:val="en-GB" w:eastAsia="en-GB"/>
        </w:rPr>
        <w:t>Change</w:t>
      </w:r>
    </w:p>
    <w:p w14:paraId="70BB36BB" w14:textId="77777777" w:rsidR="009D736A" w:rsidRPr="009D736A" w:rsidRDefault="009D736A" w:rsidP="00CB2D7D">
      <w:pPr>
        <w:spacing w:after="0" w:line="240" w:lineRule="auto"/>
        <w:rPr>
          <w:rFonts w:ascii="Arial" w:hAnsi="Arial"/>
          <w:sz w:val="20"/>
          <w:szCs w:val="20"/>
          <w:lang w:val="en-GB" w:eastAsia="en-GB"/>
        </w:rPr>
      </w:pPr>
    </w:p>
    <w:p w14:paraId="592FA0B0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>function f_EUTRA_7_3_5_3_TestBody(inout PDCP_SS_State_Type p_PDCP_Rec)</w:t>
      </w:r>
    </w:p>
    <w:p w14:paraId="13346A6A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runs on EUTRA_PTC</w:t>
      </w:r>
    </w:p>
    <w:p w14:paraId="5CE31C41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{ </w:t>
      </w:r>
    </w:p>
    <w:p w14:paraId="0FBFC8DA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4B890180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>……</w:t>
      </w:r>
    </w:p>
    <w:p w14:paraId="620B6F14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</w:p>
    <w:p w14:paraId="6BB13B76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//@siclog "Step 5" siclog@</w:t>
      </w:r>
    </w:p>
    <w:p w14:paraId="09431EF9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 The UE transmits a  RRCConnectionReconfigurationComplete message.</w:t>
      </w:r>
    </w:p>
    <w:p w14:paraId="6F07E8BB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v_RRCConnectionReconfiguration_v890_IEs := f_EUTRA_CellInfo_GetReconfig_BR(eutra_Cell2); //@sic R5s180630 sic@</w:t>
      </w:r>
    </w:p>
    <w:p w14:paraId="1D784991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f_EUTRA_508RRC_IntraLTE_HO_InterCell(eutra_Cell1,   // @sic R5s100430 change 2; R5s100524 sic@</w:t>
      </w:r>
    </w:p>
    <w:p w14:paraId="2AAB0E6D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eutra_Cell2,</w:t>
      </w:r>
    </w:p>
    <w:p w14:paraId="7F5541C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{cs_DRB_ConfigAM_PDCP_Mode, cs_DRB2_ConfigUM_PDCP_Mode(p_PDCP_Rec.PDCP_SN_Size) }, // @sic R5-168359 sic@</w:t>
      </w:r>
    </w:p>
    <w:p w14:paraId="04C8D1B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tsc_C_RNTI_Def3,</w:t>
      </w:r>
    </w:p>
    <w:p w14:paraId="27217D3F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4ACE9CB9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735F3FF1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2824FF7B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cs_UL_GrantConfig_Stop,</w:t>
      </w:r>
    </w:p>
    <w:p w14:paraId="2E69E02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n32, //@sic R5s190596 sic@</w:t>
      </w:r>
    </w:p>
    <w:p w14:paraId="2EC8590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570B87B4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7061E665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</w:t>
      </w:r>
      <w:r w:rsidRPr="00930D6F">
        <w:rPr>
          <w:rFonts w:ascii="Arial" w:hAnsi="Arial"/>
          <w:sz w:val="18"/>
          <w:szCs w:val="18"/>
          <w:highlight w:val="yellow"/>
          <w:lang w:val="en-GB" w:eastAsia="en-GB"/>
        </w:rPr>
        <w:t>-,</w:t>
      </w:r>
    </w:p>
    <w:p w14:paraId="76D0A102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v_RRCConnectionReconfiguration_v890_IEs); // @sic R5s170095, R5s180630 sic@</w:t>
      </w:r>
    </w:p>
    <w:p w14:paraId="3CBDAE5B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//@siclog "Step 5A" siclog@</w:t>
      </w:r>
    </w:p>
    <w:p w14:paraId="53D6B0C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 The SS assigns additional UL grant to allow the UE to send a PDCP status report.</w:t>
      </w:r>
    </w:p>
    <w:p w14:paraId="6E4976D8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f_EUTRA_ULGrantConfiguration_Common(eutra_Cell2, // @sic R5-168359 sic@</w:t>
      </w:r>
    </w:p>
    <w:p w14:paraId="13613C86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cs_TimingInfo_Now,</w:t>
      </w:r>
    </w:p>
    <w:p w14:paraId="145BA47E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f_EUTRA_DciUlInfo_Get(eutra_Cell2), // @sic R5s170009, R5s170809 sic@</w:t>
      </w:r>
    </w:p>
    <w:p w14:paraId="1AC2380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cs_UplinkTimeAlignment_Synch_Auto_Def,</w:t>
      </w:r>
    </w:p>
    <w:p w14:paraId="27EB9472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cs_UL_GrantConfig_OneTime);</w:t>
      </w:r>
    </w:p>
    <w:p w14:paraId="13AAAC96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15ABC1C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</w:t>
      </w:r>
      <w:r>
        <w:rPr>
          <w:rFonts w:ascii="Arial" w:hAnsi="Arial"/>
          <w:sz w:val="18"/>
          <w:szCs w:val="18"/>
          <w:lang w:val="en-GB" w:eastAsia="en-GB"/>
        </w:rPr>
        <w:t>…….</w:t>
      </w:r>
    </w:p>
    <w:p w14:paraId="793677A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3998A1D3" w14:textId="77777777" w:rsidR="009D736A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} // f_EUTRA_7_3_5_3_TestBody</w:t>
      </w:r>
    </w:p>
    <w:p w14:paraId="2F84EE00" w14:textId="77777777" w:rsidR="00824CB0" w:rsidRDefault="00824CB0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14:paraId="19AB4161" w14:textId="77777777" w:rsidR="00E213FF" w:rsidRPr="00B83723" w:rsidRDefault="00E213FF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B83723">
        <w:rPr>
          <w:rFonts w:ascii="Arial" w:hAnsi="Arial"/>
          <w:b/>
          <w:sz w:val="18"/>
          <w:szCs w:val="18"/>
          <w:lang w:val="en-GB" w:eastAsia="en-GB"/>
        </w:rPr>
        <w:t>After change</w:t>
      </w:r>
    </w:p>
    <w:bookmarkEnd w:id="0"/>
    <w:bookmarkEnd w:id="1"/>
    <w:bookmarkEnd w:id="3"/>
    <w:p w14:paraId="59F7F5B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>function f_EUTRA_7_3_5_3_TestBody(inout PDCP_SS_State_Type p_PDCP_Rec)</w:t>
      </w:r>
    </w:p>
    <w:p w14:paraId="189B22CA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runs on EUTRA_PTC</w:t>
      </w:r>
    </w:p>
    <w:p w14:paraId="12924BAB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{ </w:t>
      </w:r>
    </w:p>
    <w:p w14:paraId="116DA003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35A0521B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>……</w:t>
      </w:r>
    </w:p>
    <w:p w14:paraId="627AA66E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</w:p>
    <w:p w14:paraId="164FB4E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//@siclog "Step 5" siclog@</w:t>
      </w:r>
    </w:p>
    <w:p w14:paraId="0ADB23A9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 The UE transmits a  RRCConnectionReconfigurationComplete message.</w:t>
      </w:r>
    </w:p>
    <w:p w14:paraId="13F3D0E8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v_RRCConnectionReconfiguration_v890_IEs := f_EUTRA_CellInfo_GetReconfig_BR(eutra_Cell2); //@sic R5s180630 sic@</w:t>
      </w:r>
    </w:p>
    <w:p w14:paraId="0BA204D7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f_EUTRA_508RRC_IntraLTE_HO_InterCell(eutra_Cell1,   // @sic R5s100430 change 2; R5s100524 sic@</w:t>
      </w:r>
    </w:p>
    <w:p w14:paraId="61A05431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eutra_Cell2,</w:t>
      </w:r>
    </w:p>
    <w:p w14:paraId="5ECABC75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lastRenderedPageBreak/>
        <w:t xml:space="preserve">                                         {cs_DRB_ConfigAM_PDCP_Mode, cs_DRB2_ConfigUM_PDCP_Mode(p_PDCP_Rec.PDCP_SN_Size) }, // @sic R5-168359 sic@</w:t>
      </w:r>
    </w:p>
    <w:p w14:paraId="22ACBA7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tsc_C_RNTI_Def3,</w:t>
      </w:r>
    </w:p>
    <w:p w14:paraId="577AE2B0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20576A42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5494242B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523C5651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cs_UL_GrantConfig_Stop,</w:t>
      </w:r>
    </w:p>
    <w:p w14:paraId="6FC85350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n32, //@sic R5s190596 sic@</w:t>
      </w:r>
    </w:p>
    <w:p w14:paraId="733127D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3FD3103E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-,</w:t>
      </w:r>
    </w:p>
    <w:p w14:paraId="1F22F4F7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</w:t>
      </w:r>
      <w:r w:rsidRPr="00930D6F">
        <w:rPr>
          <w:rFonts w:ascii="Arial" w:hAnsi="Arial"/>
          <w:sz w:val="18"/>
          <w:szCs w:val="18"/>
          <w:highlight w:val="yellow"/>
          <w:lang w:val="en-GB" w:eastAsia="en-GB"/>
        </w:rPr>
        <w:t>true,</w:t>
      </w:r>
    </w:p>
    <w:p w14:paraId="1B1C646D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 v_RRCConnectionReconfiguration_v890_IEs); // @sic R5s170095, R5s180630 sic@</w:t>
      </w:r>
    </w:p>
    <w:p w14:paraId="2B456205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//@siclog "Step 5A" siclog@</w:t>
      </w:r>
    </w:p>
    <w:p w14:paraId="1FCE2B0A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// The SS assigns additional UL grant to allow the UE to send a PDCP status report.</w:t>
      </w:r>
    </w:p>
    <w:p w14:paraId="4355F493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f_EUTRA_ULGrantConfiguration_Common(eutra_Cell2, // @sic R5-168359 sic@</w:t>
      </w:r>
    </w:p>
    <w:p w14:paraId="5394925A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cs_TimingInfo_Now,</w:t>
      </w:r>
    </w:p>
    <w:p w14:paraId="05BF7691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f_EUTRA_DciUlInfo_Get(eutra_Cell2), // @sic R5s170009, R5s170809 sic@</w:t>
      </w:r>
    </w:p>
    <w:p w14:paraId="1D34536C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cs_UplinkTimeAlignment_Synch_Auto_Def,</w:t>
      </w:r>
    </w:p>
    <w:p w14:paraId="7B71194B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                                     cs_UL_GrantConfig_OneTime);</w:t>
      </w:r>
    </w:p>
    <w:p w14:paraId="3CE441E4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1BC0942F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 </w:t>
      </w:r>
      <w:r>
        <w:rPr>
          <w:rFonts w:ascii="Arial" w:hAnsi="Arial"/>
          <w:sz w:val="18"/>
          <w:szCs w:val="18"/>
          <w:lang w:val="en-GB" w:eastAsia="en-GB"/>
        </w:rPr>
        <w:t>…….</w:t>
      </w:r>
    </w:p>
    <w:p w14:paraId="46018612" w14:textId="77777777" w:rsidR="00930D6F" w:rsidRP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438146D1" w14:textId="77777777" w:rsidR="00930D6F" w:rsidRDefault="00930D6F" w:rsidP="0093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930D6F">
        <w:rPr>
          <w:rFonts w:ascii="Arial" w:hAnsi="Arial"/>
          <w:sz w:val="18"/>
          <w:szCs w:val="18"/>
          <w:lang w:val="en-GB" w:eastAsia="en-GB"/>
        </w:rPr>
        <w:t xml:space="preserve">  } // f_EUTRA_7_3_5_3_TestBody</w:t>
      </w:r>
    </w:p>
    <w:sectPr w:rsidR="00930D6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B9F47" w14:textId="77777777" w:rsidR="00110165" w:rsidRDefault="00110165">
      <w:pPr>
        <w:spacing w:after="0" w:line="240" w:lineRule="auto"/>
      </w:pPr>
      <w:r>
        <w:separator/>
      </w:r>
    </w:p>
  </w:endnote>
  <w:endnote w:type="continuationSeparator" w:id="0">
    <w:p w14:paraId="2A38079A" w14:textId="77777777" w:rsidR="00110165" w:rsidRDefault="00110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69771" w14:textId="77777777" w:rsidR="00110165" w:rsidRDefault="00110165">
      <w:pPr>
        <w:spacing w:after="0" w:line="240" w:lineRule="auto"/>
      </w:pPr>
      <w:r>
        <w:separator/>
      </w:r>
    </w:p>
  </w:footnote>
  <w:footnote w:type="continuationSeparator" w:id="0">
    <w:p w14:paraId="6ABE2927" w14:textId="77777777" w:rsidR="00110165" w:rsidRDefault="00110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304F6" w14:textId="77777777" w:rsidR="00DC2AAF" w:rsidRDefault="004A68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E5E"/>
    <w:multiLevelType w:val="hybridMultilevel"/>
    <w:tmpl w:val="AE1A8C7C"/>
    <w:lvl w:ilvl="0" w:tplc="58C6F8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20B50"/>
    <w:multiLevelType w:val="hybridMultilevel"/>
    <w:tmpl w:val="62F0F926"/>
    <w:lvl w:ilvl="0" w:tplc="5E14B82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A14AE"/>
    <w:multiLevelType w:val="hybridMultilevel"/>
    <w:tmpl w:val="9D4AA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44E45"/>
    <w:multiLevelType w:val="hybridMultilevel"/>
    <w:tmpl w:val="9A94C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462AE"/>
    <w:multiLevelType w:val="hybridMultilevel"/>
    <w:tmpl w:val="B99047BE"/>
    <w:lvl w:ilvl="0" w:tplc="2BA00C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374E0"/>
    <w:multiLevelType w:val="hybridMultilevel"/>
    <w:tmpl w:val="EF567EF2"/>
    <w:lvl w:ilvl="0" w:tplc="895AEDA0">
      <w:start w:val="1"/>
      <w:numFmt w:val="decimal"/>
      <w:lvlText w:val="%1)"/>
      <w:lvlJc w:val="left"/>
      <w:pPr>
        <w:ind w:left="108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A3F38"/>
    <w:multiLevelType w:val="hybridMultilevel"/>
    <w:tmpl w:val="98AA515C"/>
    <w:lvl w:ilvl="0" w:tplc="FB64F4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62DA2"/>
    <w:multiLevelType w:val="hybridMultilevel"/>
    <w:tmpl w:val="50924B4A"/>
    <w:lvl w:ilvl="0" w:tplc="7424F99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A4490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6F4499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doNotTrackMov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5278"/>
    <w:rsid w:val="00000CB4"/>
    <w:rsid w:val="0000600A"/>
    <w:rsid w:val="00021A94"/>
    <w:rsid w:val="0002450E"/>
    <w:rsid w:val="000264F5"/>
    <w:rsid w:val="00052BC1"/>
    <w:rsid w:val="00065AB9"/>
    <w:rsid w:val="000662F7"/>
    <w:rsid w:val="0007162F"/>
    <w:rsid w:val="00077EFC"/>
    <w:rsid w:val="00081AA3"/>
    <w:rsid w:val="00085594"/>
    <w:rsid w:val="0009277E"/>
    <w:rsid w:val="00094767"/>
    <w:rsid w:val="000A09D8"/>
    <w:rsid w:val="000B75CD"/>
    <w:rsid w:val="000C2D71"/>
    <w:rsid w:val="000D4956"/>
    <w:rsid w:val="000F64F2"/>
    <w:rsid w:val="000F75FE"/>
    <w:rsid w:val="00103A59"/>
    <w:rsid w:val="00103AEF"/>
    <w:rsid w:val="00103C48"/>
    <w:rsid w:val="00110165"/>
    <w:rsid w:val="001279D8"/>
    <w:rsid w:val="00151AC7"/>
    <w:rsid w:val="00156257"/>
    <w:rsid w:val="001571B1"/>
    <w:rsid w:val="0016395C"/>
    <w:rsid w:val="0017184C"/>
    <w:rsid w:val="0017320D"/>
    <w:rsid w:val="001763E3"/>
    <w:rsid w:val="001765DD"/>
    <w:rsid w:val="00185531"/>
    <w:rsid w:val="001862EC"/>
    <w:rsid w:val="00190038"/>
    <w:rsid w:val="001951C5"/>
    <w:rsid w:val="001A45CD"/>
    <w:rsid w:val="001B3AE8"/>
    <w:rsid w:val="001B520B"/>
    <w:rsid w:val="001C1BB4"/>
    <w:rsid w:val="001E007A"/>
    <w:rsid w:val="001F0124"/>
    <w:rsid w:val="001F7DE5"/>
    <w:rsid w:val="002031F4"/>
    <w:rsid w:val="00214BD9"/>
    <w:rsid w:val="002208ED"/>
    <w:rsid w:val="002239EE"/>
    <w:rsid w:val="0023523D"/>
    <w:rsid w:val="0024186F"/>
    <w:rsid w:val="002551D3"/>
    <w:rsid w:val="002770E7"/>
    <w:rsid w:val="002942BA"/>
    <w:rsid w:val="002C25FD"/>
    <w:rsid w:val="002E01E2"/>
    <w:rsid w:val="002E5634"/>
    <w:rsid w:val="002E5760"/>
    <w:rsid w:val="002F4240"/>
    <w:rsid w:val="003018AF"/>
    <w:rsid w:val="00301F70"/>
    <w:rsid w:val="00304310"/>
    <w:rsid w:val="0031097E"/>
    <w:rsid w:val="00315058"/>
    <w:rsid w:val="003178A3"/>
    <w:rsid w:val="00336A62"/>
    <w:rsid w:val="00343ADC"/>
    <w:rsid w:val="00350928"/>
    <w:rsid w:val="00351F9B"/>
    <w:rsid w:val="00355B70"/>
    <w:rsid w:val="003627FB"/>
    <w:rsid w:val="00367D6B"/>
    <w:rsid w:val="0038113F"/>
    <w:rsid w:val="003818B1"/>
    <w:rsid w:val="003B14F1"/>
    <w:rsid w:val="003B4846"/>
    <w:rsid w:val="003C314D"/>
    <w:rsid w:val="003F1325"/>
    <w:rsid w:val="004175A8"/>
    <w:rsid w:val="00444D91"/>
    <w:rsid w:val="0045333C"/>
    <w:rsid w:val="00462C5F"/>
    <w:rsid w:val="0047558C"/>
    <w:rsid w:val="00480CE6"/>
    <w:rsid w:val="00483E23"/>
    <w:rsid w:val="00487B69"/>
    <w:rsid w:val="00496139"/>
    <w:rsid w:val="004A68C8"/>
    <w:rsid w:val="004C7DAE"/>
    <w:rsid w:val="004F6575"/>
    <w:rsid w:val="004F67CB"/>
    <w:rsid w:val="005134B9"/>
    <w:rsid w:val="005159BB"/>
    <w:rsid w:val="005178B7"/>
    <w:rsid w:val="005236B8"/>
    <w:rsid w:val="00540BA3"/>
    <w:rsid w:val="0055078D"/>
    <w:rsid w:val="00560AF0"/>
    <w:rsid w:val="00577BDD"/>
    <w:rsid w:val="00596A1E"/>
    <w:rsid w:val="005A134E"/>
    <w:rsid w:val="005B2569"/>
    <w:rsid w:val="005D1019"/>
    <w:rsid w:val="005D1B68"/>
    <w:rsid w:val="005E1D04"/>
    <w:rsid w:val="005F119D"/>
    <w:rsid w:val="0061645B"/>
    <w:rsid w:val="00616F56"/>
    <w:rsid w:val="00621E11"/>
    <w:rsid w:val="006243EA"/>
    <w:rsid w:val="00635781"/>
    <w:rsid w:val="00640173"/>
    <w:rsid w:val="006430FC"/>
    <w:rsid w:val="00651BAD"/>
    <w:rsid w:val="00652C43"/>
    <w:rsid w:val="00654B5D"/>
    <w:rsid w:val="006624E2"/>
    <w:rsid w:val="00665278"/>
    <w:rsid w:val="00673238"/>
    <w:rsid w:val="0069018E"/>
    <w:rsid w:val="00695EBD"/>
    <w:rsid w:val="006B0EE7"/>
    <w:rsid w:val="006B250E"/>
    <w:rsid w:val="006C2F5E"/>
    <w:rsid w:val="006E5D4F"/>
    <w:rsid w:val="007266FF"/>
    <w:rsid w:val="007550BE"/>
    <w:rsid w:val="00773CB8"/>
    <w:rsid w:val="00793D65"/>
    <w:rsid w:val="007B7889"/>
    <w:rsid w:val="007C30D6"/>
    <w:rsid w:val="007C526B"/>
    <w:rsid w:val="007C6F0E"/>
    <w:rsid w:val="007E335B"/>
    <w:rsid w:val="007E5169"/>
    <w:rsid w:val="007F2334"/>
    <w:rsid w:val="00804060"/>
    <w:rsid w:val="00811617"/>
    <w:rsid w:val="00816FF7"/>
    <w:rsid w:val="00824CB0"/>
    <w:rsid w:val="008264B7"/>
    <w:rsid w:val="00837931"/>
    <w:rsid w:val="00842B74"/>
    <w:rsid w:val="00845650"/>
    <w:rsid w:val="00845FB7"/>
    <w:rsid w:val="00852D7B"/>
    <w:rsid w:val="00860B32"/>
    <w:rsid w:val="00860C89"/>
    <w:rsid w:val="00866912"/>
    <w:rsid w:val="008A1E70"/>
    <w:rsid w:val="008A3C99"/>
    <w:rsid w:val="008A400B"/>
    <w:rsid w:val="008D3A35"/>
    <w:rsid w:val="008D6B81"/>
    <w:rsid w:val="008E4D3B"/>
    <w:rsid w:val="008F78FA"/>
    <w:rsid w:val="009235FC"/>
    <w:rsid w:val="009270A4"/>
    <w:rsid w:val="00930D6F"/>
    <w:rsid w:val="00936464"/>
    <w:rsid w:val="00944DF6"/>
    <w:rsid w:val="00945414"/>
    <w:rsid w:val="00962B03"/>
    <w:rsid w:val="009666DA"/>
    <w:rsid w:val="009766B5"/>
    <w:rsid w:val="009A3236"/>
    <w:rsid w:val="009B065E"/>
    <w:rsid w:val="009B4BAA"/>
    <w:rsid w:val="009B5B67"/>
    <w:rsid w:val="009D0D7F"/>
    <w:rsid w:val="009D3ED7"/>
    <w:rsid w:val="009D736A"/>
    <w:rsid w:val="009E47D1"/>
    <w:rsid w:val="009E4B2C"/>
    <w:rsid w:val="009E4FC2"/>
    <w:rsid w:val="009E6F24"/>
    <w:rsid w:val="00A1043B"/>
    <w:rsid w:val="00A16DD9"/>
    <w:rsid w:val="00A23C35"/>
    <w:rsid w:val="00A26729"/>
    <w:rsid w:val="00A26FE4"/>
    <w:rsid w:val="00A27403"/>
    <w:rsid w:val="00A27E38"/>
    <w:rsid w:val="00A422AA"/>
    <w:rsid w:val="00A60928"/>
    <w:rsid w:val="00A611CA"/>
    <w:rsid w:val="00A63C00"/>
    <w:rsid w:val="00A67781"/>
    <w:rsid w:val="00A73D9F"/>
    <w:rsid w:val="00A7429D"/>
    <w:rsid w:val="00A80BF8"/>
    <w:rsid w:val="00A834D3"/>
    <w:rsid w:val="00A92462"/>
    <w:rsid w:val="00A92812"/>
    <w:rsid w:val="00AA2857"/>
    <w:rsid w:val="00AA7E17"/>
    <w:rsid w:val="00AB441A"/>
    <w:rsid w:val="00AC16B3"/>
    <w:rsid w:val="00AC1A29"/>
    <w:rsid w:val="00AC46B6"/>
    <w:rsid w:val="00AC5D9E"/>
    <w:rsid w:val="00AD3C1A"/>
    <w:rsid w:val="00B047DB"/>
    <w:rsid w:val="00B056BD"/>
    <w:rsid w:val="00B20D26"/>
    <w:rsid w:val="00B32A3C"/>
    <w:rsid w:val="00B32B94"/>
    <w:rsid w:val="00B7200D"/>
    <w:rsid w:val="00B73921"/>
    <w:rsid w:val="00B8315F"/>
    <w:rsid w:val="00B83723"/>
    <w:rsid w:val="00B862B2"/>
    <w:rsid w:val="00B91EB5"/>
    <w:rsid w:val="00B92CD9"/>
    <w:rsid w:val="00BC4C96"/>
    <w:rsid w:val="00BE2DF2"/>
    <w:rsid w:val="00C1395C"/>
    <w:rsid w:val="00C218EF"/>
    <w:rsid w:val="00C22C20"/>
    <w:rsid w:val="00C26711"/>
    <w:rsid w:val="00C350A0"/>
    <w:rsid w:val="00C41BC6"/>
    <w:rsid w:val="00C550B6"/>
    <w:rsid w:val="00C70A31"/>
    <w:rsid w:val="00C8693B"/>
    <w:rsid w:val="00C873CF"/>
    <w:rsid w:val="00C9143D"/>
    <w:rsid w:val="00C97F55"/>
    <w:rsid w:val="00CA16A5"/>
    <w:rsid w:val="00CB25E8"/>
    <w:rsid w:val="00CB2D7D"/>
    <w:rsid w:val="00CB7404"/>
    <w:rsid w:val="00CD2659"/>
    <w:rsid w:val="00CD568C"/>
    <w:rsid w:val="00CE45D5"/>
    <w:rsid w:val="00D02ADA"/>
    <w:rsid w:val="00D16CC6"/>
    <w:rsid w:val="00D3531B"/>
    <w:rsid w:val="00D36A8C"/>
    <w:rsid w:val="00D438D3"/>
    <w:rsid w:val="00D46F68"/>
    <w:rsid w:val="00D53153"/>
    <w:rsid w:val="00D5525E"/>
    <w:rsid w:val="00D56148"/>
    <w:rsid w:val="00D5698D"/>
    <w:rsid w:val="00D65B93"/>
    <w:rsid w:val="00D77E17"/>
    <w:rsid w:val="00D978D4"/>
    <w:rsid w:val="00DA2DD2"/>
    <w:rsid w:val="00DA3BDA"/>
    <w:rsid w:val="00DA7B16"/>
    <w:rsid w:val="00DB29B8"/>
    <w:rsid w:val="00DB4BDF"/>
    <w:rsid w:val="00DC2AAF"/>
    <w:rsid w:val="00DC493B"/>
    <w:rsid w:val="00DD7E4B"/>
    <w:rsid w:val="00E05CA0"/>
    <w:rsid w:val="00E07A83"/>
    <w:rsid w:val="00E13595"/>
    <w:rsid w:val="00E213FF"/>
    <w:rsid w:val="00E21D93"/>
    <w:rsid w:val="00E2345F"/>
    <w:rsid w:val="00E25201"/>
    <w:rsid w:val="00E26BCB"/>
    <w:rsid w:val="00E3778A"/>
    <w:rsid w:val="00E83DE2"/>
    <w:rsid w:val="00E95CF0"/>
    <w:rsid w:val="00E96E65"/>
    <w:rsid w:val="00EB2708"/>
    <w:rsid w:val="00EB5E53"/>
    <w:rsid w:val="00ED0248"/>
    <w:rsid w:val="00ED271C"/>
    <w:rsid w:val="00EF4C01"/>
    <w:rsid w:val="00F028D4"/>
    <w:rsid w:val="00F05FB0"/>
    <w:rsid w:val="00F34973"/>
    <w:rsid w:val="00F520DD"/>
    <w:rsid w:val="00F63A57"/>
    <w:rsid w:val="00F66973"/>
    <w:rsid w:val="00F67E8B"/>
    <w:rsid w:val="00F7498E"/>
    <w:rsid w:val="00F97EF9"/>
    <w:rsid w:val="00FA1AEE"/>
    <w:rsid w:val="00FB06BF"/>
    <w:rsid w:val="00FC3F3B"/>
    <w:rsid w:val="00FC4881"/>
    <w:rsid w:val="00FE37F2"/>
    <w:rsid w:val="00FE3FE9"/>
    <w:rsid w:val="00FE42A2"/>
    <w:rsid w:val="00FF326C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5210FC"/>
  <w15:chartTrackingRefBased/>
  <w15:docId w15:val="{6EA006B4-EB81-43A3-9A9C-2A2BFF9C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D6F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27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665278"/>
    <w:rPr>
      <w:rFonts w:ascii="Calibri" w:eastAsia="Calibri" w:hAnsi="Calibri" w:cs="Times New Roman"/>
      <w:lang w:val="en-US"/>
    </w:rPr>
  </w:style>
  <w:style w:type="character" w:styleId="Hyperlink">
    <w:name w:val="Hyperlink"/>
    <w:unhideWhenUsed/>
    <w:rsid w:val="00665278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665278"/>
    <w:pPr>
      <w:spacing w:after="120"/>
    </w:pPr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45B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1645B"/>
    <w:rPr>
      <w:rFonts w:ascii="Segoe UI" w:eastAsia="Calibri" w:hAnsi="Segoe UI" w:cs="Segoe UI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66FF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7266FF"/>
    <w:rPr>
      <w:rFonts w:ascii="Calibri" w:eastAsia="Calibri" w:hAnsi="Calibri" w:cs="Times New Roman"/>
      <w:lang w:val="en-US"/>
    </w:rPr>
  </w:style>
  <w:style w:type="character" w:customStyle="1" w:styleId="CRCoverPageChar">
    <w:name w:val="CR Cover Page Char"/>
    <w:link w:val="CRCoverPage"/>
    <w:qFormat/>
    <w:locked/>
    <w:rsid w:val="001C1BB4"/>
    <w:rPr>
      <w:rFonts w:ascii="Arial" w:eastAsia="Times New Roman" w:hAnsi="Arial"/>
      <w:lang w:eastAsia="en-US" w:bidi="ar-SA"/>
    </w:rPr>
  </w:style>
  <w:style w:type="character" w:styleId="FollowedHyperlink">
    <w:name w:val="FollowedHyperlink"/>
    <w:uiPriority w:val="99"/>
    <w:semiHidden/>
    <w:unhideWhenUsed/>
    <w:rsid w:val="00AD3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2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6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7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90791-5551-4283-A9B1-97C16E04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6326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Dhuppad Taran 5USKA</dc:creator>
  <cp:keywords/>
  <cp:lastModifiedBy>MCC TF160</cp:lastModifiedBy>
  <cp:revision>2</cp:revision>
  <dcterms:created xsi:type="dcterms:W3CDTF">2021-02-09T09:59:00Z</dcterms:created>
  <dcterms:modified xsi:type="dcterms:W3CDTF">2021-02-09T09:59:00Z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4494b32a-c787-49fa-9874-a515590af35d</vt:lpwstr>
  </property>
  <property fmtid="{D5CDD505-2E9C-101B-9397-08002B2CF9AE}" pid="3" name="HCLClassification">
    <vt:lpwstr>null</vt:lpwstr>
  </property>
</Properties>
</file>