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4948C" w14:textId="52B86E9E" w:rsidR="0017014B" w:rsidRDefault="0017014B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</w:t>
      </w:r>
    </w:p>
    <w:p w14:paraId="18537808" w14:textId="77777777" w:rsidR="0017014B" w:rsidRDefault="0017014B" w:rsidP="0017014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804B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1002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74FEA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BBF8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2E6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4E4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B6296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C079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F846C5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3EBFC81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BC9A2" w14:textId="77777777" w:rsidR="001E41F3" w:rsidRPr="00C1539B" w:rsidRDefault="00C1539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1539B">
              <w:rPr>
                <w:b/>
                <w:bCs/>
                <w:noProof/>
                <w:sz w:val="28"/>
                <w:szCs w:val="28"/>
              </w:rPr>
              <w:t>1451</w:t>
            </w:r>
          </w:p>
        </w:tc>
        <w:tc>
          <w:tcPr>
            <w:tcW w:w="709" w:type="dxa"/>
          </w:tcPr>
          <w:p w14:paraId="68233D4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F3403D" w14:textId="1032ECCD" w:rsidR="001E41F3" w:rsidRPr="00A1055C" w:rsidRDefault="0017014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0F41D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18EFEE" w14:textId="2548C286" w:rsidR="001E41F3" w:rsidRPr="00410371" w:rsidRDefault="0017014B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6E051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B94C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3DAA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E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7B4D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CA93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007812" w14:textId="77777777" w:rsidTr="00547111">
        <w:tc>
          <w:tcPr>
            <w:tcW w:w="9641" w:type="dxa"/>
            <w:gridSpan w:val="9"/>
          </w:tcPr>
          <w:p w14:paraId="0261B2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0B52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46312B" w14:textId="77777777" w:rsidTr="00A7671C">
        <w:tc>
          <w:tcPr>
            <w:tcW w:w="2835" w:type="dxa"/>
          </w:tcPr>
          <w:p w14:paraId="276A36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AFFE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D5B2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3A72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523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73C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BB74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657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A0F7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9210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BD070E" w14:textId="77777777" w:rsidTr="00686F70">
        <w:trPr>
          <w:trHeight w:val="139"/>
        </w:trPr>
        <w:tc>
          <w:tcPr>
            <w:tcW w:w="9640" w:type="dxa"/>
            <w:gridSpan w:val="11"/>
          </w:tcPr>
          <w:p w14:paraId="03D3E9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1C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49D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8A940" w14:textId="77777777" w:rsidR="001E41F3" w:rsidRDefault="00BD352F" w:rsidP="006E0519">
            <w:pPr>
              <w:pStyle w:val="CRCoverPage"/>
              <w:spacing w:after="0"/>
              <w:rPr>
                <w:noProof/>
              </w:rPr>
            </w:pPr>
            <w:r w:rsidRPr="00BD352F">
              <w:t>Correction to</w:t>
            </w:r>
            <w:r w:rsidR="00C1539B">
              <w:t xml:space="preserve"> NR</w:t>
            </w:r>
            <w:r w:rsidR="001A3049">
              <w:t xml:space="preserve"> PDCP integrity</w:t>
            </w:r>
            <w:r w:rsidRPr="00BD352F">
              <w:t xml:space="preserve"> test case</w:t>
            </w:r>
            <w:r w:rsidR="001A3049">
              <w:t>s</w:t>
            </w:r>
          </w:p>
        </w:tc>
      </w:tr>
      <w:tr w:rsidR="001E41F3" w14:paraId="1FDF9A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EB1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F3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0E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B5F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194A8" w14:textId="77777777" w:rsidR="001E41F3" w:rsidRDefault="00B72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5574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000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B01E5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5ABA1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89F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774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9B9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B44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8D6C2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C73B0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98B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4CE3BE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</w:t>
              </w:r>
              <w:r w:rsidR="001A3049">
                <w:rPr>
                  <w:noProof/>
                </w:rPr>
                <w:t>2</w:t>
              </w:r>
              <w:r w:rsidR="002160BA">
                <w:rPr>
                  <w:noProof/>
                </w:rPr>
                <w:t>-</w:t>
              </w:r>
              <w:r w:rsidR="001A3049">
                <w:rPr>
                  <w:noProof/>
                </w:rPr>
                <w:t>0</w:t>
              </w:r>
              <w:r w:rsidR="00BD352F">
                <w:rPr>
                  <w:noProof/>
                </w:rPr>
                <w:t>1</w:t>
              </w:r>
            </w:fldSimple>
          </w:p>
        </w:tc>
      </w:tr>
      <w:tr w:rsidR="001E41F3" w14:paraId="41AFBC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D3D1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1F60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CC4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F223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3887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1F9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EA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89CC9C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B3A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0E0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EF8F7" w14:textId="11810DA0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7014B">
              <w:t>6</w:t>
            </w:r>
          </w:p>
        </w:tc>
      </w:tr>
      <w:tr w:rsidR="001E41F3" w14:paraId="059B5F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F0C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D12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63B23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B81F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22D626B" w14:textId="77777777" w:rsidTr="00547111">
        <w:tc>
          <w:tcPr>
            <w:tcW w:w="1843" w:type="dxa"/>
          </w:tcPr>
          <w:p w14:paraId="34A06B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530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B42" w14:paraId="257F65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5925E" w14:textId="77777777" w:rsidR="00544B42" w:rsidRDefault="00544B42" w:rsidP="0054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CDE69" w14:textId="77777777" w:rsidR="00544B42" w:rsidRDefault="001A3049" w:rsidP="001A304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RLC configuration on SS side is missing for SRB3 bearer.</w:t>
            </w:r>
          </w:p>
          <w:p w14:paraId="799D602C" w14:textId="77777777" w:rsidR="001A3049" w:rsidRDefault="00653FEA" w:rsidP="001A304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6A3AC9">
              <w:rPr>
                <w:rFonts w:cs="Arial"/>
                <w:noProof/>
              </w:rPr>
              <w:t>In case of pc_SRB3 the test body of 7.1.3.2.x</w:t>
            </w:r>
            <w:r>
              <w:rPr>
                <w:rFonts w:cs="Arial"/>
                <w:noProof/>
              </w:rPr>
              <w:t xml:space="preserve"> in step 2a1</w:t>
            </w:r>
            <w:r w:rsidRPr="006A3AC9">
              <w:rPr>
                <w:rFonts w:cs="Arial"/>
                <w:noProof/>
              </w:rPr>
              <w:t xml:space="preserve"> is configuring duplicit SRB3 addition </w:t>
            </w:r>
            <w:r>
              <w:rPr>
                <w:rFonts w:cs="Arial"/>
                <w:noProof/>
              </w:rPr>
              <w:t>instead of</w:t>
            </w:r>
            <w:r w:rsidRPr="006A3AC9">
              <w:rPr>
                <w:rFonts w:cs="Arial"/>
                <w:noProof/>
              </w:rPr>
              <w:t xml:space="preserve"> 38.523-1 Table 7.1.3.2.1.3.3-2</w:t>
            </w:r>
            <w:r>
              <w:rPr>
                <w:rFonts w:cs="Arial"/>
                <w:noProof/>
              </w:rPr>
              <w:t>, which is</w:t>
            </w:r>
            <w:r w:rsidRPr="006A3AC9">
              <w:rPr>
                <w:rFonts w:cs="Arial"/>
                <w:noProof/>
              </w:rPr>
              <w:t xml:space="preserve"> reconfiguration</w:t>
            </w:r>
            <w:r>
              <w:rPr>
                <w:rFonts w:cs="Arial"/>
                <w:noProof/>
              </w:rPr>
              <w:t xml:space="preserve"> of periodicBSR timer sent on SRB3.</w:t>
            </w:r>
            <w:r w:rsidR="001A3049">
              <w:rPr>
                <w:noProof/>
              </w:rPr>
              <w:t>.</w:t>
            </w:r>
          </w:p>
        </w:tc>
      </w:tr>
      <w:tr w:rsidR="00544B42" w14:paraId="3A116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F7B00" w14:textId="77777777" w:rsidR="00544B42" w:rsidRDefault="00544B42" w:rsidP="00544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E7955" w14:textId="77777777" w:rsidR="00544B42" w:rsidRDefault="00544B42" w:rsidP="00544B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B42" w14:paraId="65806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E1951" w14:textId="77777777" w:rsidR="00544B42" w:rsidRDefault="00544B42" w:rsidP="0054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E05D5" w14:textId="77777777" w:rsidR="00544B42" w:rsidRDefault="001A3049" w:rsidP="001A3049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984F5C">
              <w:rPr>
                <w:noProof/>
              </w:rPr>
              <w:t>ed</w:t>
            </w:r>
            <w:r>
              <w:rPr>
                <w:noProof/>
              </w:rPr>
              <w:t xml:space="preserve"> SRB3 RLC configuration of SS in case of pc_SRB3</w:t>
            </w:r>
          </w:p>
          <w:p w14:paraId="1A5261D8" w14:textId="77777777" w:rsidR="001A3049" w:rsidRDefault="00653FEA" w:rsidP="001A3049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Changed the content of RRCreconfiguration in step 2a1 so it corresponds to </w:t>
            </w:r>
            <w:r w:rsidRPr="006A3AC9">
              <w:rPr>
                <w:rFonts w:cs="Arial"/>
                <w:noProof/>
              </w:rPr>
              <w:t>38.523-1 Table 7.1.3.2.1.3.3-2</w:t>
            </w:r>
            <w:r>
              <w:rPr>
                <w:rFonts w:cs="Arial"/>
                <w:noProof/>
              </w:rPr>
              <w:t>.</w:t>
            </w:r>
          </w:p>
        </w:tc>
      </w:tr>
      <w:tr w:rsidR="00544B42" w14:paraId="62056B7D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8B546" w14:textId="77777777" w:rsidR="00544B42" w:rsidRDefault="00544B42" w:rsidP="00544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EECF6" w14:textId="77777777" w:rsidR="00544B42" w:rsidRDefault="00544B42" w:rsidP="00544B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B42" w14:paraId="1F449E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97740" w14:textId="77777777" w:rsidR="00544B42" w:rsidRDefault="00544B42" w:rsidP="0054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087BF" w14:textId="77777777" w:rsidR="00544B42" w:rsidRDefault="001A3049" w:rsidP="00544B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capable of SRB3 will fail the test.</w:t>
            </w:r>
          </w:p>
        </w:tc>
      </w:tr>
      <w:tr w:rsidR="00544B42" w14:paraId="2B6C7268" w14:textId="77777777" w:rsidTr="00547111">
        <w:tc>
          <w:tcPr>
            <w:tcW w:w="2694" w:type="dxa"/>
            <w:gridSpan w:val="2"/>
          </w:tcPr>
          <w:p w14:paraId="268B090A" w14:textId="77777777" w:rsidR="00544B42" w:rsidRDefault="00544B42" w:rsidP="00544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E67D94" w14:textId="77777777" w:rsidR="00544B42" w:rsidRDefault="00544B42" w:rsidP="00544B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B42" w14:paraId="4A2D0B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DB8E0" w14:textId="77777777" w:rsidR="00544B42" w:rsidRDefault="00544B42" w:rsidP="0054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A52F3" w14:textId="77777777" w:rsidR="00544B42" w:rsidRDefault="00544B42" w:rsidP="00544B42">
            <w:pPr>
              <w:pStyle w:val="CRCoverPage"/>
              <w:spacing w:after="0"/>
              <w:rPr>
                <w:noProof/>
              </w:rPr>
            </w:pPr>
            <w:r>
              <w:t>7.1.3.</w:t>
            </w:r>
            <w:r w:rsidR="001A3049">
              <w:t>2.1</w:t>
            </w:r>
            <w:r w:rsidR="00C1539B">
              <w:t>.ENDC</w:t>
            </w:r>
            <w:r w:rsidR="001A3049">
              <w:t>, 7.1.3.2.2</w:t>
            </w:r>
            <w:r w:rsidR="00C1539B">
              <w:t>.ENDC</w:t>
            </w:r>
            <w:r w:rsidR="001A3049">
              <w:t>, 7.1.3.2.3</w:t>
            </w:r>
            <w:r w:rsidR="00C1539B">
              <w:t>.ENDC</w:t>
            </w:r>
          </w:p>
        </w:tc>
      </w:tr>
      <w:tr w:rsidR="00544B42" w14:paraId="16AD4B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1AAF8" w14:textId="77777777" w:rsidR="00544B42" w:rsidRDefault="00544B42" w:rsidP="00544B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A8B825" w14:textId="77777777" w:rsidR="00544B42" w:rsidRDefault="00544B42" w:rsidP="00544B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B42" w14:paraId="4318E1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E4CA6" w14:textId="77777777" w:rsidR="00544B42" w:rsidRDefault="00544B42" w:rsidP="0054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F2BF6" w14:textId="77777777" w:rsidR="00544B42" w:rsidRDefault="00544B42" w:rsidP="00544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643EC" w14:textId="77777777" w:rsidR="00544B42" w:rsidRDefault="00544B42" w:rsidP="00544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E8A07B" w14:textId="77777777" w:rsidR="00544B42" w:rsidRDefault="00544B42" w:rsidP="00544B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61702A" w14:textId="77777777" w:rsidR="00544B42" w:rsidRDefault="00544B42" w:rsidP="00544B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B42" w14:paraId="706E0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BCEF" w14:textId="77777777" w:rsidR="00544B42" w:rsidRDefault="00544B42" w:rsidP="0054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6EAE7" w14:textId="77777777" w:rsidR="00544B42" w:rsidRDefault="00544B42" w:rsidP="00544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E5DBB" w14:textId="77777777" w:rsidR="00544B42" w:rsidRDefault="00544B42" w:rsidP="00544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1EC985" w14:textId="77777777" w:rsidR="00544B42" w:rsidRDefault="00544B42" w:rsidP="00544B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5AD15" w14:textId="77777777" w:rsidR="00544B42" w:rsidRDefault="00544B42" w:rsidP="00544B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B42" w14:paraId="4C919B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8203A" w14:textId="77777777" w:rsidR="00544B42" w:rsidRDefault="00544B42" w:rsidP="00544B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9266B" w14:textId="77777777" w:rsidR="00544B42" w:rsidRDefault="00544B42" w:rsidP="00544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38614" w14:textId="77777777" w:rsidR="00544B42" w:rsidRDefault="00544B42" w:rsidP="00544B4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1B715F" w14:textId="77777777" w:rsidR="00544B42" w:rsidRDefault="00544B42" w:rsidP="00544B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94DFD" w14:textId="77777777" w:rsidR="00544B42" w:rsidRDefault="00544B42" w:rsidP="00544B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TS/TR ... CR ...</w:t>
            </w:r>
          </w:p>
        </w:tc>
      </w:tr>
      <w:tr w:rsidR="00544B42" w14:paraId="13803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21C54" w14:textId="77777777" w:rsidR="00544B42" w:rsidRDefault="00544B42" w:rsidP="00544B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57FBC" w14:textId="77777777" w:rsidR="00544B42" w:rsidRDefault="00544B42" w:rsidP="00544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21223" w14:textId="77777777" w:rsidR="00544B42" w:rsidRDefault="00544B42" w:rsidP="00544B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E7D17" w14:textId="77777777" w:rsidR="00544B42" w:rsidRDefault="00544B42" w:rsidP="00544B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1B3EB" w14:textId="77777777" w:rsidR="00544B42" w:rsidRDefault="00544B42" w:rsidP="00544B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B42" w14:paraId="63D20D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2B2FE" w14:textId="77777777" w:rsidR="00544B42" w:rsidRDefault="00544B42" w:rsidP="00544B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98222" w14:textId="77777777" w:rsidR="00544B42" w:rsidRDefault="00544B42" w:rsidP="00544B42">
            <w:pPr>
              <w:pStyle w:val="CRCoverPage"/>
              <w:spacing w:after="0"/>
              <w:rPr>
                <w:noProof/>
              </w:rPr>
            </w:pPr>
          </w:p>
        </w:tc>
      </w:tr>
      <w:tr w:rsidR="00544B42" w14:paraId="6213F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2FAE3" w14:textId="77777777" w:rsidR="00544B42" w:rsidRDefault="00544B42" w:rsidP="0054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F9780" w14:textId="77777777" w:rsidR="00544B42" w:rsidRDefault="00544B42" w:rsidP="00544B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4B42" w:rsidRPr="008863B9" w14:paraId="203C293E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6A64F" w14:textId="77777777" w:rsidR="00544B42" w:rsidRPr="008863B9" w:rsidRDefault="00544B42" w:rsidP="0054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B6EA02" w14:textId="77777777" w:rsidR="00544B42" w:rsidRPr="008863B9" w:rsidRDefault="00544B42" w:rsidP="00544B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4B42" w14:paraId="503D2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06F32F" w14:textId="77777777" w:rsidR="00544B42" w:rsidRDefault="00544B42" w:rsidP="0054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C2CBE" w14:textId="77777777" w:rsidR="00544B42" w:rsidRDefault="00544B42" w:rsidP="00544B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0B56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FE596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88FCC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772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471549C" w14:textId="77777777" w:rsidR="00441EE6" w:rsidRPr="003D15AB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41EE6" w:rsidRPr="00D20E03">
        <w:rPr>
          <w:rFonts w:cs="Arial"/>
          <w:iCs/>
        </w:rPr>
        <w:t>Table of Contents</w:t>
      </w:r>
      <w:r w:rsidR="00441EE6">
        <w:tab/>
      </w:r>
      <w:r w:rsidR="00441EE6">
        <w:fldChar w:fldCharType="begin"/>
      </w:r>
      <w:r w:rsidR="00441EE6">
        <w:instrText xml:space="preserve"> PAGEREF _Toc57721349 \h </w:instrText>
      </w:r>
      <w:r w:rsidR="00441EE6">
        <w:fldChar w:fldCharType="separate"/>
      </w:r>
      <w:r w:rsidR="00441EE6">
        <w:t>2</w:t>
      </w:r>
      <w:r w:rsidR="00441EE6">
        <w:fldChar w:fldCharType="end"/>
      </w:r>
    </w:p>
    <w:p w14:paraId="7AC7B3CB" w14:textId="77777777" w:rsidR="00441EE6" w:rsidRPr="003D15AB" w:rsidRDefault="00441EE6">
      <w:pPr>
        <w:pStyle w:val="TOC1"/>
        <w:rPr>
          <w:rFonts w:ascii="Calibri" w:hAnsi="Calibri"/>
          <w:szCs w:val="22"/>
          <w:lang w:val="en-US"/>
        </w:rPr>
      </w:pPr>
      <w:r w:rsidRPr="00D20E03">
        <w:rPr>
          <w:b/>
          <w:lang w:eastAsia="ja-JP"/>
        </w:rPr>
        <w:t>1</w:t>
      </w:r>
      <w:r w:rsidRPr="003D15AB">
        <w:rPr>
          <w:rFonts w:ascii="Calibri" w:hAnsi="Calibri"/>
          <w:szCs w:val="22"/>
          <w:lang w:val="en-US"/>
        </w:rPr>
        <w:tab/>
      </w:r>
      <w:r w:rsidRPr="00D20E0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_Toc57721350 \h </w:instrText>
      </w:r>
      <w:r>
        <w:fldChar w:fldCharType="separate"/>
      </w:r>
      <w:r>
        <w:t>3</w:t>
      </w:r>
      <w:r>
        <w:fldChar w:fldCharType="end"/>
      </w:r>
    </w:p>
    <w:p w14:paraId="5A496BC1" w14:textId="77777777" w:rsidR="00441EE6" w:rsidRPr="003D15AB" w:rsidRDefault="00441EE6">
      <w:pPr>
        <w:pStyle w:val="TOC1"/>
        <w:rPr>
          <w:rFonts w:ascii="Calibri" w:hAnsi="Calibri"/>
          <w:szCs w:val="22"/>
          <w:lang w:val="en-US"/>
        </w:rPr>
      </w:pPr>
      <w:r w:rsidRPr="00D20E03">
        <w:rPr>
          <w:b/>
        </w:rPr>
        <w:t>2</w:t>
      </w:r>
      <w:r w:rsidRPr="003D15AB">
        <w:rPr>
          <w:rFonts w:ascii="Calibri" w:hAnsi="Calibri"/>
          <w:szCs w:val="22"/>
          <w:lang w:val="en-US"/>
        </w:rPr>
        <w:tab/>
      </w:r>
      <w:r w:rsidRPr="00D20E0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_Toc57721351 \h </w:instrText>
      </w:r>
      <w:r>
        <w:fldChar w:fldCharType="separate"/>
      </w:r>
      <w:r>
        <w:t>3</w:t>
      </w:r>
      <w:r>
        <w:fldChar w:fldCharType="end"/>
      </w:r>
    </w:p>
    <w:p w14:paraId="4DB7B270" w14:textId="77777777" w:rsidR="00441EE6" w:rsidRPr="003D15AB" w:rsidRDefault="00441EE6">
      <w:pPr>
        <w:pStyle w:val="TOC1"/>
        <w:rPr>
          <w:rFonts w:ascii="Calibri" w:hAnsi="Calibr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_Toc57721352 \h </w:instrText>
      </w:r>
      <w:r>
        <w:fldChar w:fldCharType="separate"/>
      </w:r>
      <w:r>
        <w:t>3</w:t>
      </w:r>
      <w:r>
        <w:fldChar w:fldCharType="end"/>
      </w:r>
    </w:p>
    <w:p w14:paraId="1B455F09" w14:textId="77777777" w:rsidR="00441EE6" w:rsidRPr="003D15AB" w:rsidRDefault="00441EE6">
      <w:pPr>
        <w:pStyle w:val="TOC1"/>
        <w:rPr>
          <w:rFonts w:ascii="Calibri" w:hAnsi="Calibri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_Toc57721353 \h </w:instrText>
      </w:r>
      <w:r>
        <w:fldChar w:fldCharType="separate"/>
      </w:r>
      <w:r>
        <w:t>5</w:t>
      </w:r>
      <w:r>
        <w:fldChar w:fldCharType="end"/>
      </w:r>
    </w:p>
    <w:p w14:paraId="4F5BA8C5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A6678DE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7721350"/>
      <w:r>
        <w:rPr>
          <w:b/>
          <w:lang w:eastAsia="ja-JP"/>
        </w:rPr>
        <w:t>Overview</w:t>
      </w:r>
      <w:bookmarkEnd w:id="2"/>
      <w:bookmarkEnd w:id="3"/>
    </w:p>
    <w:p w14:paraId="18379453" w14:textId="77777777" w:rsidR="00E769B0" w:rsidRDefault="00E769B0" w:rsidP="00E769B0">
      <w:pPr>
        <w:rPr>
          <w:lang w:eastAsia="ja-JP"/>
        </w:rPr>
      </w:pPr>
    </w:p>
    <w:p w14:paraId="2741E60E" w14:textId="77777777" w:rsidR="00063957" w:rsidRPr="001E7D23" w:rsidRDefault="00063957" w:rsidP="00063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1E7D23">
        <w:rPr>
          <w:rFonts w:cs="Arial"/>
        </w:rPr>
        <w:t xml:space="preserve">This document lists all the essencial changes needed to correct problems in the TTCN implementation of test case </w:t>
      </w:r>
      <w:r>
        <w:rPr>
          <w:rFonts w:cs="Arial"/>
        </w:rPr>
        <w:t>7.1.3.1.2</w:t>
      </w:r>
      <w:r w:rsidRPr="001E7D23">
        <w:rPr>
          <w:rFonts w:cs="Arial"/>
        </w:rPr>
        <w:t xml:space="preserve"> which is part of the NR5GC test suite.</w:t>
      </w:r>
    </w:p>
    <w:p w14:paraId="26237FE1" w14:textId="77777777" w:rsidR="00063957" w:rsidRDefault="00063957" w:rsidP="0006395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FD106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AED9795" w14:textId="77777777" w:rsidR="00E769B0" w:rsidRPr="00E769B0" w:rsidRDefault="00E769B0" w:rsidP="00E769B0">
      <w:pPr>
        <w:rPr>
          <w:lang w:eastAsia="ja-JP"/>
        </w:rPr>
      </w:pPr>
    </w:p>
    <w:p w14:paraId="47DCF57D" w14:textId="7777777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7721351"/>
      <w:r w:rsidRPr="00854C55">
        <w:rPr>
          <w:b/>
        </w:rPr>
        <w:t>Corrections required</w:t>
      </w:r>
      <w:bookmarkEnd w:id="4"/>
      <w:bookmarkEnd w:id="5"/>
      <w:bookmarkEnd w:id="6"/>
    </w:p>
    <w:p w14:paraId="02C28565" w14:textId="77777777" w:rsidR="00BD352F" w:rsidRPr="008974D5" w:rsidRDefault="00BD352F" w:rsidP="004D5EE4">
      <w:pPr>
        <w:pStyle w:val="Heading1"/>
      </w:pPr>
      <w:bookmarkStart w:id="7" w:name="_Toc57721352"/>
      <w:r>
        <w:t xml:space="preserve">2.1 </w:t>
      </w:r>
      <w:r w:rsidRPr="008974D5">
        <w:t xml:space="preserve">Change </w:t>
      </w:r>
      <w:r>
        <w:t>1</w:t>
      </w:r>
      <w:bookmarkEnd w:id="7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D352F" w:rsidRPr="008974D5" w14:paraId="5A09C44E" w14:textId="77777777" w:rsidTr="008B015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2404" w14:textId="77777777" w:rsidR="00BD352F" w:rsidRPr="008974D5" w:rsidRDefault="00BD352F" w:rsidP="008B0153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B3BB" w14:textId="77777777" w:rsidR="00BD352F" w:rsidRPr="008974D5" w:rsidRDefault="00B33893" w:rsidP="008B0153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B33893">
              <w:rPr>
                <w:rFonts w:ascii="Arial" w:hAnsi="Arial" w:cs="Arial"/>
                <w:color w:val="000000"/>
                <w:lang w:val="en-SG"/>
              </w:rPr>
              <w:t>fl_ENDC_PDCP_Integrity</w:t>
            </w:r>
          </w:p>
        </w:tc>
      </w:tr>
      <w:tr w:rsidR="00BD352F" w:rsidRPr="008974D5" w14:paraId="0100629D" w14:textId="77777777" w:rsidTr="008B015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C717" w14:textId="77777777" w:rsidR="00BD352F" w:rsidRPr="008974D5" w:rsidRDefault="00BD352F" w:rsidP="008B0153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6A1" w14:textId="77777777" w:rsidR="00B604BA" w:rsidRDefault="00B604BA" w:rsidP="00B604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RLC configuration on SS side is missing for SRB3 bearer</w:t>
            </w:r>
            <w:r w:rsidR="00984F5C">
              <w:rPr>
                <w:noProof/>
              </w:rPr>
              <w:t xml:space="preserve"> in case of pc_SRB3</w:t>
            </w:r>
            <w:r>
              <w:rPr>
                <w:noProof/>
              </w:rPr>
              <w:t>.</w:t>
            </w:r>
          </w:p>
          <w:p w14:paraId="64BB5031" w14:textId="77777777" w:rsidR="00C13CC4" w:rsidRPr="002B089A" w:rsidRDefault="00C13CC4" w:rsidP="00E351A8">
            <w:pPr>
              <w:rPr>
                <w:rFonts w:ascii="Arial" w:hAnsi="Arial" w:cs="Arial"/>
                <w:lang w:eastAsia="zh-CN"/>
              </w:rPr>
            </w:pPr>
          </w:p>
        </w:tc>
      </w:tr>
      <w:tr w:rsidR="00BD352F" w:rsidRPr="008974D5" w14:paraId="589E4818" w14:textId="77777777" w:rsidTr="008B01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C95A" w14:textId="77777777" w:rsidR="00BD352F" w:rsidRPr="008974D5" w:rsidRDefault="00BD352F" w:rsidP="008B0153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2A89" w14:textId="77777777" w:rsidR="00984F5C" w:rsidRDefault="00984F5C" w:rsidP="00984F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SRB3 RLC configuration of SS in case of pc_SRB3</w:t>
            </w:r>
          </w:p>
          <w:p w14:paraId="03CC8887" w14:textId="77777777" w:rsidR="00AF43D1" w:rsidRPr="003370ED" w:rsidRDefault="00AF43D1" w:rsidP="00E351A8">
            <w:pPr>
              <w:rPr>
                <w:rFonts w:ascii="Arial" w:hAnsi="Arial" w:cs="Arial"/>
              </w:rPr>
            </w:pPr>
          </w:p>
        </w:tc>
      </w:tr>
      <w:tr w:rsidR="00BD352F" w:rsidRPr="008974D5" w14:paraId="1598153C" w14:textId="77777777" w:rsidTr="008B01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A6E2" w14:textId="77777777" w:rsidR="00BD352F" w:rsidRPr="008974D5" w:rsidRDefault="00BD352F" w:rsidP="008B0153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0C50" w14:textId="77777777" w:rsidR="00BD352F" w:rsidRPr="008974D5" w:rsidRDefault="00B33893" w:rsidP="008B0153">
            <w:pPr>
              <w:rPr>
                <w:rFonts w:ascii="Arial" w:hAnsi="Arial" w:cs="Arial"/>
                <w:color w:val="000000"/>
              </w:rPr>
            </w:pPr>
            <w:r w:rsidRPr="00B33893">
              <w:rPr>
                <w:rFonts w:ascii="Arial" w:hAnsi="Arial" w:cs="Arial"/>
                <w:color w:val="000000"/>
              </w:rPr>
              <w:t>7_1_3\PDCP_ENDC_NR.ttcn</w:t>
            </w:r>
          </w:p>
        </w:tc>
      </w:tr>
      <w:tr w:rsidR="00BD352F" w:rsidRPr="008974D5" w14:paraId="5843A1D1" w14:textId="77777777" w:rsidTr="008B01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4CCF" w14:textId="77777777" w:rsidR="00BD352F" w:rsidRPr="008974D5" w:rsidRDefault="00BD352F" w:rsidP="008B0153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8974D5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428C" w14:textId="77777777" w:rsidR="00BD352F" w:rsidRPr="008974D5" w:rsidRDefault="00BD352F" w:rsidP="008B0153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35A3A82B" w14:textId="77777777" w:rsidR="00BD352F" w:rsidRPr="008974D5" w:rsidRDefault="00BD352F" w:rsidP="00BD352F">
      <w:pPr>
        <w:spacing w:after="0"/>
        <w:rPr>
          <w:rFonts w:ascii="Arial" w:hAnsi="Arial" w:cs="Arial"/>
          <w:b/>
          <w:lang w:eastAsia="en-GB"/>
        </w:rPr>
      </w:pPr>
    </w:p>
    <w:p w14:paraId="627739E8" w14:textId="77777777" w:rsidR="00BD352F" w:rsidRPr="008974D5" w:rsidRDefault="00BD352F" w:rsidP="00BD352F">
      <w:pPr>
        <w:spacing w:after="0"/>
        <w:rPr>
          <w:rFonts w:ascii="Arial" w:hAnsi="Arial" w:cs="Arial"/>
          <w:b/>
          <w:lang w:eastAsia="en-GB"/>
        </w:rPr>
      </w:pPr>
      <w:r w:rsidRPr="008974D5">
        <w:rPr>
          <w:rFonts w:ascii="Arial" w:hAnsi="Arial" w:cs="Arial"/>
          <w:b/>
          <w:lang w:eastAsia="en-GB"/>
        </w:rPr>
        <w:t>Before change:</w:t>
      </w:r>
    </w:p>
    <w:p w14:paraId="12F573A4" w14:textId="77777777" w:rsidR="00B33893" w:rsidRPr="00B33893" w:rsidRDefault="00864EFC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64EFC">
        <w:rPr>
          <w:rFonts w:ascii="Arial" w:hAnsi="Arial" w:cs="Arial"/>
          <w:bCs/>
          <w:lang w:val="en-US" w:eastAsia="en-GB"/>
        </w:rPr>
        <w:t xml:space="preserve">   </w:t>
      </w:r>
      <w:r w:rsidR="00B33893" w:rsidRPr="00B33893">
        <w:rPr>
          <w:rFonts w:ascii="Arial" w:hAnsi="Arial" w:cs="Arial"/>
          <w:bCs/>
          <w:lang w:val="en-US" w:eastAsia="en-GB"/>
        </w:rPr>
        <w:t xml:space="preserve">  function fl_ENDC_PDCP_Integrity(IntegrityProtAlgorithm p_IntegrityProAlgorithm) runs on ENDC_NR_PTC</w:t>
      </w:r>
    </w:p>
    <w:p w14:paraId="6D6225CE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{</w:t>
      </w:r>
    </w:p>
    <w:p w14:paraId="695137C2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var ENDC_SRB_DRB_Configuration_Type v_SecondaryConfig:= NR_PDCP_SRB1_2;</w:t>
      </w:r>
    </w:p>
    <w:p w14:paraId="6BD50B47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//var template (value) FreqBandList v_MRDC_FreqList; // Anritsu TTCN WA for FreqBandList</w:t>
      </w:r>
    </w:p>
    <w:p w14:paraId="671EA205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var template (value) FreqBandListWrapper v_MRDC_FreqList; // Anritsu TTCN WA for FreqBandList</w:t>
      </w:r>
    </w:p>
    <w:p w14:paraId="1D3A8424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var octetstring v_OctetData;</w:t>
      </w:r>
    </w:p>
    <w:p w14:paraId="68EC2940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var integer v_EUTRABandInd;</w:t>
      </w:r>
    </w:p>
    <w:p w14:paraId="46F763BA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var integer v_NRBandInd;</w:t>
      </w:r>
    </w:p>
    <w:p w14:paraId="1BB9AA7E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3CCE6809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</w:t>
      </w:r>
    </w:p>
    <w:p w14:paraId="5579E6F4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if (pc_srb3){</w:t>
      </w:r>
    </w:p>
    <w:p w14:paraId="409DF5A2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  v_SecondaryConfig := NR_PDCP_SRB1_2_SRB3;</w:t>
      </w:r>
    </w:p>
    <w:p w14:paraId="06E51D46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}</w:t>
      </w:r>
    </w:p>
    <w:p w14:paraId="1EA0BC9B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f_ENDC_NR_Init();</w:t>
      </w:r>
    </w:p>
    <w:p w14:paraId="1770464D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4945B018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//Create and configure NR cell1</w:t>
      </w:r>
    </w:p>
    <w:p w14:paraId="1181646F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f_NR_CellConfig_Def(nr_Cell1);</w:t>
      </w:r>
    </w:p>
    <w:p w14:paraId="2BF6B664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32BFD96B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f_NR_AS_IntegrityAlgorithm_Set(p_IntegrityProAlgorithm);</w:t>
      </w:r>
    </w:p>
    <w:p w14:paraId="0504B577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// Get NR capabilities sent during EUTRA preamble</w:t>
      </w:r>
    </w:p>
    <w:p w14:paraId="20B256AC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// @sic R5-195339 sic@</w:t>
      </w:r>
    </w:p>
    <w:p w14:paraId="74B3C00D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f_NR_ENDC_PreambleOnEUTRA(nr_Cell1, MCG_SCG); //Configure DRB2 as normal</w:t>
      </w:r>
    </w:p>
    <w:p w14:paraId="2EDB9C13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f_NR_RRC_PSCellChange_SRB_NR_PDCP(nr_Cell1, v_SecondaryConfig);</w:t>
      </w:r>
    </w:p>
    <w:p w14:paraId="39FF475D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</w:t>
      </w:r>
    </w:p>
    <w:p w14:paraId="1161990C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f_NR_TestBody_Set(true);</w:t>
      </w:r>
    </w:p>
    <w:p w14:paraId="6839282A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f_EUTRA_NR_WaitForCoOrd_Trigger(EUTRA);</w:t>
      </w:r>
    </w:p>
    <w:p w14:paraId="73C6C60C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lastRenderedPageBreak/>
        <w:t xml:space="preserve">    </w:t>
      </w:r>
    </w:p>
    <w:p w14:paraId="2BA89EB1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// Have to receive EUTRA band first @sic R5s190476 change 4.22 sic@</w:t>
      </w:r>
    </w:p>
    <w:p w14:paraId="7EDCA82A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v_OctetData := f_EUTRA_NR_WaitForCoOrd_Data(EUTRA, "EUTRA Band");</w:t>
      </w:r>
    </w:p>
    <w:p w14:paraId="722C587A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v_EUTRABandInd := oct2int(v_OctetData);</w:t>
      </w:r>
    </w:p>
    <w:p w14:paraId="2A4B3F07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v_NRBandInd := f_NR_CellInfo_GetBandIndicator(nr_Cell1);</w:t>
      </w:r>
    </w:p>
    <w:p w14:paraId="23BDA904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// Then send both bands under test back to EUTRA</w:t>
      </w:r>
    </w:p>
    <w:p w14:paraId="3E09BE25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//v_MRDC_FreqList := cs_NR_MRDC_FreqList(v_EUTRABandInd, v_NRBandInd); // Anritsu TTCN WA for FreqBandList</w:t>
      </w:r>
    </w:p>
    <w:p w14:paraId="16D0540E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v_MRDC_FreqList := cs_MRDC_FreqListWrapper(v_EUTRABandInd, v_NRBandInd); // Anritsu TTCN WA for FreqBandList</w:t>
      </w:r>
    </w:p>
    <w:p w14:paraId="513562EB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f_EUTRA_NR_SendCoOrd(EUTRA, cms_EUTRA_NR_OctetData (bit2oct(encvalue(v_MRDC_FreqList)), "MRDC_Freq"));</w:t>
      </w:r>
    </w:p>
    <w:p w14:paraId="0820B64E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69FE7526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f_TC_7_1_3_2_X_NR_TestBody(tsc_NR_DRB2);</w:t>
      </w:r>
    </w:p>
    <w:p w14:paraId="61E11017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f_EUTRA_NR_SendCoOrd (EUTRA, cms_EUTRA_NR_Trigger); //@sic R5s190476 sic@ ch 4.6</w:t>
      </w:r>
    </w:p>
    <w:p w14:paraId="123321AB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f_NR_TestBody_Set(false);</w:t>
      </w:r>
    </w:p>
    <w:p w14:paraId="4E9F5265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</w:t>
      </w:r>
    </w:p>
    <w:p w14:paraId="5128CC26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//Wait from coordination AFTER the connection is released in E-UTRA</w:t>
      </w:r>
    </w:p>
    <w:p w14:paraId="252CB761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f_EUTRA_NR_WaitForCoOrd_Trigger(EUTRA, "Postamble");</w:t>
      </w:r>
    </w:p>
    <w:p w14:paraId="3F83DB75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//Postamble</w:t>
      </w:r>
    </w:p>
    <w:p w14:paraId="4086DB77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  f_NR_ReleaseAllCells();</w:t>
      </w:r>
    </w:p>
    <w:p w14:paraId="109E3468" w14:textId="77777777" w:rsidR="00BD352F" w:rsidRPr="008974D5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33893">
        <w:rPr>
          <w:rFonts w:ascii="Arial" w:hAnsi="Arial" w:cs="Arial"/>
          <w:bCs/>
          <w:lang w:val="en-US" w:eastAsia="en-GB"/>
        </w:rPr>
        <w:t xml:space="preserve">  }</w:t>
      </w:r>
    </w:p>
    <w:p w14:paraId="204D3AE5" w14:textId="77777777" w:rsidR="00BD352F" w:rsidRDefault="00BD352F" w:rsidP="00BD352F">
      <w:pPr>
        <w:spacing w:after="0"/>
        <w:rPr>
          <w:rFonts w:ascii="Arial" w:hAnsi="Arial" w:cs="Arial"/>
          <w:b/>
          <w:lang w:val="en-US" w:eastAsia="en-GB"/>
        </w:rPr>
      </w:pPr>
    </w:p>
    <w:p w14:paraId="4DD9371C" w14:textId="77777777" w:rsidR="00BD352F" w:rsidRDefault="00BD352F" w:rsidP="00BD352F">
      <w:pPr>
        <w:spacing w:after="0"/>
        <w:rPr>
          <w:rFonts w:ascii="Arial" w:hAnsi="Arial" w:cs="Arial"/>
          <w:b/>
          <w:lang w:val="en-US" w:eastAsia="en-GB"/>
        </w:rPr>
      </w:pPr>
    </w:p>
    <w:p w14:paraId="212417CC" w14:textId="77777777" w:rsidR="00BD352F" w:rsidRPr="008974D5" w:rsidRDefault="00BD352F" w:rsidP="00BD352F">
      <w:pPr>
        <w:spacing w:after="0"/>
        <w:rPr>
          <w:rFonts w:ascii="Arial" w:hAnsi="Arial" w:cs="Arial"/>
          <w:b/>
          <w:lang w:val="en-US" w:eastAsia="en-GB"/>
        </w:rPr>
      </w:pPr>
      <w:r w:rsidRPr="008974D5">
        <w:rPr>
          <w:rFonts w:ascii="Arial" w:hAnsi="Arial" w:cs="Arial"/>
          <w:b/>
          <w:lang w:val="en-US" w:eastAsia="en-GB"/>
        </w:rPr>
        <w:t>After change:</w:t>
      </w:r>
    </w:p>
    <w:p w14:paraId="00B1B2CC" w14:textId="77777777" w:rsidR="00B33893" w:rsidRPr="00B33893" w:rsidRDefault="00BD352F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974D5">
        <w:rPr>
          <w:rFonts w:ascii="Arial" w:hAnsi="Arial" w:cs="Arial"/>
          <w:bCs/>
          <w:lang w:eastAsia="en-GB"/>
        </w:rPr>
        <w:t xml:space="preserve">  </w:t>
      </w:r>
      <w:r w:rsidR="00864EFC" w:rsidRPr="00864EFC">
        <w:rPr>
          <w:rFonts w:ascii="Arial" w:hAnsi="Arial" w:cs="Arial"/>
          <w:bCs/>
          <w:lang w:eastAsia="en-GB"/>
        </w:rPr>
        <w:t xml:space="preserve">  </w:t>
      </w:r>
      <w:r w:rsidR="00B33893" w:rsidRPr="00B33893">
        <w:rPr>
          <w:rFonts w:ascii="Arial" w:hAnsi="Arial" w:cs="Arial"/>
          <w:bCs/>
          <w:lang w:eastAsia="en-GB"/>
        </w:rPr>
        <w:t xml:space="preserve">  function fl_ENDC_PDCP_Integrity(IntegrityProtAlgorithm p_IntegrityProAlgorithm) runs on ENDC_NR_PTC</w:t>
      </w:r>
    </w:p>
    <w:p w14:paraId="3C24ECBD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{</w:t>
      </w:r>
    </w:p>
    <w:p w14:paraId="6F9AE414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var ENDC_SRB_DRB_Configuration_Type v_SecondaryConfig:= NR_PDCP_SRB1_2;</w:t>
      </w:r>
    </w:p>
    <w:p w14:paraId="242CBB45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//var template (value) FreqBandList v_MRDC_FreqList; // Anritsu TTCN WA for FreqBandList</w:t>
      </w:r>
    </w:p>
    <w:p w14:paraId="6318FE09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var template (value) FreqBandListWrapper v_MRDC_FreqList; // Anritsu TTCN WA for FreqBandList</w:t>
      </w:r>
    </w:p>
    <w:p w14:paraId="50D69368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var octetstring v_OctetData;</w:t>
      </w:r>
    </w:p>
    <w:p w14:paraId="52E1EB73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var integer v_EUTRABandInd;</w:t>
      </w:r>
    </w:p>
    <w:p w14:paraId="40127F7B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var integer v_NRBandInd;</w:t>
      </w:r>
    </w:p>
    <w:p w14:paraId="20B17052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var template (value) NR_RadioBearerList_Type v_RadioBearerList;</w:t>
      </w:r>
    </w:p>
    <w:p w14:paraId="522EBD13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</w:t>
      </w:r>
    </w:p>
    <w:p w14:paraId="66186016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if (pc_srb3){</w:t>
      </w:r>
    </w:p>
    <w:p w14:paraId="502B1232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  v_SecondaryConfig := NR_PDCP_SRB1_2_SRB3;</w:t>
      </w:r>
    </w:p>
    <w:p w14:paraId="1F65D8B7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}</w:t>
      </w:r>
    </w:p>
    <w:p w14:paraId="2137A213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f_ENDC_NR_Init();</w:t>
      </w:r>
    </w:p>
    <w:p w14:paraId="6E517237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4597947A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//Create and configure NR cell1</w:t>
      </w:r>
    </w:p>
    <w:p w14:paraId="6327E6C2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f_NR_CellConfig_Def(nr_Cell1);</w:t>
      </w:r>
    </w:p>
    <w:p w14:paraId="0CCC8389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1CDED731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f_NR_AS_IntegrityAlgorithm_Set(p_IntegrityProAlgorithm);</w:t>
      </w:r>
    </w:p>
    <w:p w14:paraId="2BF24406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// Get NR capabilities sent during EUTRA preamble</w:t>
      </w:r>
    </w:p>
    <w:p w14:paraId="08287020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// @sic R5-195339 sic@</w:t>
      </w:r>
    </w:p>
    <w:p w14:paraId="12623C37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f_NR_ENDC_PreambleOnEUTRA(nr_Cell1, MCG_SCG); //Configure DRB2 as normal</w:t>
      </w:r>
    </w:p>
    <w:p w14:paraId="5DACD37C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f_NR_RRC_PSCellChange_SRB_NR_PDCP(nr_Cell1, v_SecondaryConfig);</w:t>
      </w:r>
    </w:p>
    <w:p w14:paraId="4A3A1D27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</w:t>
      </w:r>
    </w:p>
    <w:p w14:paraId="327D4A98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</w:t>
      </w:r>
      <w:r w:rsidRPr="00B33893">
        <w:rPr>
          <w:rFonts w:ascii="Arial" w:hAnsi="Arial" w:cs="Arial"/>
          <w:bCs/>
          <w:highlight w:val="yellow"/>
          <w:lang w:eastAsia="en-GB"/>
        </w:rPr>
        <w:t>if (pc_srb3){</w:t>
      </w:r>
    </w:p>
    <w:p w14:paraId="0BA37281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33893">
        <w:rPr>
          <w:rFonts w:ascii="Arial" w:hAnsi="Arial" w:cs="Arial"/>
          <w:bCs/>
          <w:highlight w:val="yellow"/>
          <w:lang w:eastAsia="en-GB"/>
        </w:rPr>
        <w:t xml:space="preserve">       v_RadioBearerList := { cs_NR_SS_RadioBearer_Config(tsc_NR_RbId_SRB3, cs_NR_PDCP_Configuration_RBTerminating(cs_NR_PDCP_RbConfig_ParamsSRB), cs_NR_RlcBearerConfig_SRB1SRB2SRB3(3,1)) }; </w:t>
      </w:r>
    </w:p>
    <w:p w14:paraId="186C64B4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33893">
        <w:rPr>
          <w:rFonts w:ascii="Arial" w:hAnsi="Arial" w:cs="Arial"/>
          <w:bCs/>
          <w:highlight w:val="yellow"/>
          <w:lang w:eastAsia="en-GB"/>
        </w:rPr>
        <w:t xml:space="preserve">       f_NR_SS_CommonRadioBearerConfig(nr_Cell1, v_RadioBearerList);</w:t>
      </w:r>
    </w:p>
    <w:p w14:paraId="11601CD1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highlight w:val="yellow"/>
          <w:lang w:eastAsia="en-GB"/>
        </w:rPr>
        <w:t xml:space="preserve">    }</w:t>
      </w:r>
    </w:p>
    <w:p w14:paraId="2F3E4615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f_NR_TestBody_Set(true);</w:t>
      </w:r>
    </w:p>
    <w:p w14:paraId="03136A66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f_EUTRA_NR_WaitForCoOrd_Trigger(EUTRA);</w:t>
      </w:r>
    </w:p>
    <w:p w14:paraId="1AE58B92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</w:t>
      </w:r>
    </w:p>
    <w:p w14:paraId="73282293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// Have to receive EUTRA band first @sic R5s190476 change 4.22 sic@</w:t>
      </w:r>
    </w:p>
    <w:p w14:paraId="65C35DA2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v_OctetData := f_EUTRA_NR_WaitForCoOrd_Data(EUTRA, "EUTRA Band");</w:t>
      </w:r>
    </w:p>
    <w:p w14:paraId="12EBEFFD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lastRenderedPageBreak/>
        <w:t xml:space="preserve">    v_EUTRABandInd := oct2int(v_OctetData);</w:t>
      </w:r>
    </w:p>
    <w:p w14:paraId="0062721D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v_NRBandInd := f_NR_CellInfo_GetBandIndicator(nr_Cell1);</w:t>
      </w:r>
    </w:p>
    <w:p w14:paraId="5BC074A9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// Then send both bands under test back to EUTRA</w:t>
      </w:r>
    </w:p>
    <w:p w14:paraId="01486518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//v_MRDC_FreqList := cs_NR_MRDC_FreqList(v_EUTRABandInd, v_NRBandInd); // Anritsu TTCN WA for FreqBandList</w:t>
      </w:r>
    </w:p>
    <w:p w14:paraId="515B0895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v_MRDC_FreqList := cs_MRDC_FreqListWrapper(v_EUTRABandInd, v_NRBandInd); // Anritsu TTCN WA for FreqBandList</w:t>
      </w:r>
    </w:p>
    <w:p w14:paraId="2C65252E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f_EUTRA_NR_SendCoOrd(EUTRA, cms_EUTRA_NR_OctetData (bit2oct(encvalue(v_MRDC_FreqList)), "MRDC_Freq"));</w:t>
      </w:r>
    </w:p>
    <w:p w14:paraId="3F502DFA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0200A89D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f_TC_7_1_3_2_X_NR_TestBody(tsc_NR_DRB2);</w:t>
      </w:r>
    </w:p>
    <w:p w14:paraId="6E514BE0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f_EUTRA_NR_SendCoOrd (EUTRA, cms_EUTRA_NR_Trigger); //@sic R5s190476 sic@ ch 4.6</w:t>
      </w:r>
    </w:p>
    <w:p w14:paraId="3FD8BD19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f_NR_TestBody_Set(false);</w:t>
      </w:r>
    </w:p>
    <w:p w14:paraId="78DB4810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</w:t>
      </w:r>
    </w:p>
    <w:p w14:paraId="0F6881CE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//Wait from coordination AFTER the connection is released in E-UTRA</w:t>
      </w:r>
    </w:p>
    <w:p w14:paraId="37487635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f_EUTRA_NR_WaitForCoOrd_Trigger(EUTRA, "Postamble");</w:t>
      </w:r>
    </w:p>
    <w:p w14:paraId="71EB95D5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//Postamble</w:t>
      </w:r>
    </w:p>
    <w:p w14:paraId="75E010A0" w14:textId="77777777" w:rsidR="00B33893" w:rsidRPr="00B33893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  f_NR_ReleaseAllCells();</w:t>
      </w:r>
    </w:p>
    <w:p w14:paraId="2FEABAE5" w14:textId="77777777" w:rsidR="00BD352F" w:rsidRDefault="00B33893" w:rsidP="00B338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33893">
        <w:rPr>
          <w:rFonts w:ascii="Arial" w:hAnsi="Arial" w:cs="Arial"/>
          <w:bCs/>
          <w:lang w:eastAsia="en-GB"/>
        </w:rPr>
        <w:t xml:space="preserve">  }</w:t>
      </w:r>
    </w:p>
    <w:p w14:paraId="5B10A4E7" w14:textId="77777777" w:rsidR="00B604BA" w:rsidRDefault="00B604BA" w:rsidP="00B604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28931739" w14:textId="77777777" w:rsidR="00B604BA" w:rsidRDefault="00B604BA" w:rsidP="00B604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2DEEAF5D" w14:textId="77777777" w:rsidR="00B604BA" w:rsidRPr="008974D5" w:rsidRDefault="00B604BA" w:rsidP="00B604BA">
      <w:pPr>
        <w:pStyle w:val="Heading1"/>
      </w:pPr>
      <w:bookmarkStart w:id="8" w:name="_Toc57721353"/>
      <w:r>
        <w:t xml:space="preserve">2.2 </w:t>
      </w:r>
      <w:r w:rsidRPr="008974D5">
        <w:t xml:space="preserve">Change </w:t>
      </w:r>
      <w:r>
        <w:t>2</w:t>
      </w:r>
      <w:bookmarkEnd w:id="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04BA" w:rsidRPr="008974D5" w14:paraId="697CAD89" w14:textId="77777777" w:rsidTr="003D15A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4B77" w14:textId="77777777" w:rsidR="00B604BA" w:rsidRPr="008974D5" w:rsidRDefault="00B604BA" w:rsidP="003D15AB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F56A" w14:textId="77777777" w:rsidR="00B604BA" w:rsidRPr="008974D5" w:rsidRDefault="006A3AC9" w:rsidP="003D15AB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6A3AC9">
              <w:rPr>
                <w:rFonts w:ascii="Arial" w:hAnsi="Arial" w:cs="Arial"/>
                <w:color w:val="000000"/>
                <w:lang w:val="en-SG"/>
              </w:rPr>
              <w:t>f_TC_7_1_3_2_X_NR_TestBody</w:t>
            </w:r>
          </w:p>
        </w:tc>
      </w:tr>
      <w:tr w:rsidR="00B604BA" w:rsidRPr="008974D5" w14:paraId="5DFF5BB4" w14:textId="77777777" w:rsidTr="003D15A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4C4A" w14:textId="77777777" w:rsidR="00B604BA" w:rsidRPr="008974D5" w:rsidRDefault="00B604BA" w:rsidP="003D15AB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A5D2" w14:textId="77777777" w:rsidR="00B604BA" w:rsidRPr="006A3AC9" w:rsidRDefault="00E6240C" w:rsidP="003D15AB">
            <w:pPr>
              <w:rPr>
                <w:rFonts w:ascii="Arial" w:hAnsi="Arial" w:cs="Arial"/>
                <w:lang w:eastAsia="zh-CN"/>
              </w:rPr>
            </w:pPr>
            <w:r w:rsidRPr="006A3AC9">
              <w:rPr>
                <w:rFonts w:ascii="Arial" w:hAnsi="Arial" w:cs="Arial"/>
                <w:noProof/>
              </w:rPr>
              <w:t>In case of pc_SRB3 the test body of 7.1.3.2.x</w:t>
            </w:r>
            <w:r w:rsidR="00653FEA">
              <w:rPr>
                <w:rFonts w:ascii="Arial" w:hAnsi="Arial" w:cs="Arial"/>
                <w:noProof/>
              </w:rPr>
              <w:t xml:space="preserve"> in step 2a1</w:t>
            </w:r>
            <w:r w:rsidRPr="006A3AC9">
              <w:rPr>
                <w:rFonts w:ascii="Arial" w:hAnsi="Arial" w:cs="Arial"/>
                <w:noProof/>
              </w:rPr>
              <w:t xml:space="preserve"> is configuring duplicit SRB3 addition </w:t>
            </w:r>
            <w:r w:rsidR="00653FEA">
              <w:rPr>
                <w:rFonts w:ascii="Arial" w:hAnsi="Arial" w:cs="Arial"/>
                <w:noProof/>
              </w:rPr>
              <w:t>instead of</w:t>
            </w:r>
            <w:r w:rsidRPr="006A3AC9">
              <w:rPr>
                <w:rFonts w:ascii="Arial" w:hAnsi="Arial" w:cs="Arial"/>
                <w:noProof/>
              </w:rPr>
              <w:t xml:space="preserve"> 38.523-1 Table 7.1.3.2.1.3.3-2</w:t>
            </w:r>
            <w:r w:rsidR="00653FEA">
              <w:rPr>
                <w:rFonts w:ascii="Arial" w:hAnsi="Arial" w:cs="Arial"/>
                <w:noProof/>
              </w:rPr>
              <w:t>, which is</w:t>
            </w:r>
            <w:r w:rsidRPr="006A3AC9">
              <w:rPr>
                <w:rFonts w:ascii="Arial" w:hAnsi="Arial" w:cs="Arial"/>
                <w:noProof/>
              </w:rPr>
              <w:t xml:space="preserve"> reconfiguration</w:t>
            </w:r>
            <w:r w:rsidR="00653FEA">
              <w:rPr>
                <w:rFonts w:ascii="Arial" w:hAnsi="Arial" w:cs="Arial"/>
                <w:noProof/>
              </w:rPr>
              <w:t xml:space="preserve"> of periodicBSR timer sent on SRB3.</w:t>
            </w:r>
          </w:p>
        </w:tc>
      </w:tr>
      <w:tr w:rsidR="00B604BA" w:rsidRPr="008974D5" w14:paraId="329515C1" w14:textId="77777777" w:rsidTr="003D15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F03E" w14:textId="77777777" w:rsidR="00B604BA" w:rsidRPr="008974D5" w:rsidRDefault="00B604BA" w:rsidP="003D15AB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4AED" w14:textId="77777777" w:rsidR="00B604BA" w:rsidRPr="006A3AC9" w:rsidRDefault="00653FEA" w:rsidP="003D15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Changed the content of RRCreconfiguration in step 2a1 so it corresponds to </w:t>
            </w:r>
            <w:r w:rsidRPr="006A3AC9">
              <w:rPr>
                <w:rFonts w:ascii="Arial" w:hAnsi="Arial" w:cs="Arial"/>
                <w:noProof/>
              </w:rPr>
              <w:t>38.523-1 Table 7.1.3.2.1.3.3-2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B604BA" w:rsidRPr="008974D5" w14:paraId="1F069922" w14:textId="77777777" w:rsidTr="003D15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54AC" w14:textId="77777777" w:rsidR="00B604BA" w:rsidRPr="008974D5" w:rsidRDefault="00B604BA" w:rsidP="003D15AB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0FDF" w14:textId="77777777" w:rsidR="00B604BA" w:rsidRPr="008974D5" w:rsidRDefault="006A3AC9" w:rsidP="003D15AB">
            <w:pPr>
              <w:rPr>
                <w:rFonts w:ascii="Arial" w:hAnsi="Arial" w:cs="Arial"/>
                <w:color w:val="000000"/>
              </w:rPr>
            </w:pPr>
            <w:r w:rsidRPr="006A3AC9">
              <w:rPr>
                <w:rFonts w:ascii="Arial" w:hAnsi="Arial" w:cs="Arial"/>
                <w:color w:val="000000"/>
              </w:rPr>
              <w:t>NR_TC_Common\7_1_3\PDCP_TC_Common_NR.ttcn</w:t>
            </w:r>
          </w:p>
        </w:tc>
      </w:tr>
      <w:tr w:rsidR="00B604BA" w:rsidRPr="008974D5" w14:paraId="2966AFBA" w14:textId="77777777" w:rsidTr="003D15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6CE4" w14:textId="77777777" w:rsidR="00B604BA" w:rsidRPr="008974D5" w:rsidRDefault="00B604BA" w:rsidP="003D15AB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8974D5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41DD" w14:textId="77777777" w:rsidR="00B604BA" w:rsidRPr="008974D5" w:rsidRDefault="00B604BA" w:rsidP="003D15AB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63703089" w14:textId="77777777" w:rsidR="00B604BA" w:rsidRPr="008974D5" w:rsidRDefault="00B604BA" w:rsidP="00B604BA">
      <w:pPr>
        <w:spacing w:after="0"/>
        <w:rPr>
          <w:rFonts w:ascii="Arial" w:hAnsi="Arial" w:cs="Arial"/>
          <w:b/>
          <w:lang w:eastAsia="en-GB"/>
        </w:rPr>
      </w:pPr>
    </w:p>
    <w:p w14:paraId="6202D9ED" w14:textId="77777777" w:rsidR="00B604BA" w:rsidRPr="008974D5" w:rsidRDefault="00B604BA" w:rsidP="00B604BA">
      <w:pPr>
        <w:spacing w:after="0"/>
        <w:rPr>
          <w:rFonts w:ascii="Arial" w:hAnsi="Arial" w:cs="Arial"/>
          <w:b/>
          <w:lang w:eastAsia="en-GB"/>
        </w:rPr>
      </w:pPr>
      <w:r w:rsidRPr="008974D5">
        <w:rPr>
          <w:rFonts w:ascii="Arial" w:hAnsi="Arial" w:cs="Arial"/>
          <w:b/>
          <w:lang w:eastAsia="en-GB"/>
        </w:rPr>
        <w:t>Before change:</w:t>
      </w:r>
    </w:p>
    <w:p w14:paraId="226F30FE" w14:textId="77777777" w:rsidR="00E6240C" w:rsidRPr="00E6240C" w:rsidRDefault="00B604BA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864EFC">
        <w:rPr>
          <w:rFonts w:ascii="Arial" w:hAnsi="Arial" w:cs="Arial"/>
          <w:bCs/>
          <w:lang w:val="en-US" w:eastAsia="en-GB"/>
        </w:rPr>
        <w:t xml:space="preserve">   </w:t>
      </w:r>
      <w:r w:rsidR="00E6240C" w:rsidRPr="00E6240C">
        <w:rPr>
          <w:rFonts w:ascii="Arial" w:hAnsi="Arial" w:cs="Arial"/>
          <w:bCs/>
          <w:lang w:val="en-US" w:eastAsia="en-GB"/>
        </w:rPr>
        <w:t xml:space="preserve">  function f_TC_7_1_3_2_X_NR_TestBody(DRB_Identity p_RB_Id) runs on NR_BASE_PTC</w:t>
      </w:r>
    </w:p>
    <w:p w14:paraId="1EB73639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{</w:t>
      </w:r>
    </w:p>
    <w:p w14:paraId="75A7FA27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var octetstring v_IPData := f_IPv4IPv6_IcmpEchoReply(f_LoopbackModeB_IP_Address_UE());</w:t>
      </w:r>
    </w:p>
    <w:p w14:paraId="48349504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var template (value) RadioBearerConfig v_RadioBearerConfig;</w:t>
      </w:r>
    </w:p>
    <w:p w14:paraId="24459531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var NR_SecurityParams_Type v_Security_Params := f_NR_Security_Get();</w:t>
      </w:r>
    </w:p>
    <w:p w14:paraId="1C79515E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var IntegrityProtAlgorithm v_IntegrityAlg:= v_Security_Params.AS_Integrity.Algorithm;</w:t>
      </w:r>
    </w:p>
    <w:p w14:paraId="75335172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var boolean v_DontWaitForComplete:=false;</w:t>
      </w:r>
    </w:p>
    <w:p w14:paraId="4CC87B7F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4236A55B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</w:t>
      </w:r>
    </w:p>
    <w:p w14:paraId="45727551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if ( (pc_EN_DC or pc_NGEN_DC) and pc_srb3)</w:t>
      </w:r>
    </w:p>
    <w:p w14:paraId="530B756C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{</w:t>
      </w:r>
    </w:p>
    <w:p w14:paraId="79A497A2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  </w:t>
      </w:r>
      <w:r w:rsidRPr="00E6240C">
        <w:rPr>
          <w:rFonts w:ascii="Arial" w:hAnsi="Arial" w:cs="Arial"/>
          <w:bCs/>
          <w:highlight w:val="yellow"/>
          <w:lang w:val="en-US" w:eastAsia="en-GB"/>
        </w:rPr>
        <w:t>v_RadioBearerConfig:= cs_38508_RadioBearerConfigDef({ cs_NR_SRB_ToAddMod(tsc_SRB3) }, -, -, cs_38508_SecurityConfig(cs_38508_SecurityAlgorithmConfig(nea2, v_IntegrityAlg), secondary));</w:t>
      </w:r>
    </w:p>
    <w:p w14:paraId="3A5A152B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2CEADB14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  //@siclog "Step 2a1-2a2" siclog@</w:t>
      </w:r>
    </w:p>
    <w:p w14:paraId="48E35A8B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  //Reconfigure NR MAC sent on SRB3 integrity protected</w:t>
      </w:r>
    </w:p>
    <w:p w14:paraId="55155CE3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   </w:t>
      </w:r>
      <w:r w:rsidRPr="00E6240C">
        <w:rPr>
          <w:rFonts w:ascii="Arial" w:hAnsi="Arial" w:cs="Arial"/>
          <w:bCs/>
          <w:highlight w:val="yellow"/>
          <w:lang w:val="en-US" w:eastAsia="en-GB"/>
        </w:rPr>
        <w:t>f_NR_PDCP_SendRRCReconfiguration(nr_Cell1,-, v_RadioBearerConfig);</w:t>
      </w:r>
    </w:p>
    <w:p w14:paraId="2F995ADD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293FA76E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   f_NR_PreliminaryPass(__FILE__, __LINE__, "Step 2a2");</w:t>
      </w:r>
    </w:p>
    <w:p w14:paraId="0A06E3F5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   //@siclog "Step 2a3-a4" siclog@</w:t>
      </w:r>
    </w:p>
    <w:p w14:paraId="4563DBEF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   //SS sends MAC-I Corrupted, configure SS to use different integrity algorithm so that will result in MAC-I failure at UE</w:t>
      </w:r>
    </w:p>
    <w:p w14:paraId="22F946ED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lastRenderedPageBreak/>
        <w:t xml:space="preserve">        f_NR_SS_TriggerMAC_I_Failure(nr_Cell1, tsc_NR_RbId_SRB3);</w:t>
      </w:r>
    </w:p>
    <w:p w14:paraId="5022C98A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   f_NR_PDCP_SendRRCReconfiguration(nr_Cell1, -, cs_NR_RadioBearer(-,-,-,v_IntegrityAlg), v_DontWaitForComplete);</w:t>
      </w:r>
    </w:p>
    <w:p w14:paraId="619A8BFF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   f_EUTRA_NR_WaitForCoOrd_Trigger(EUTRA);</w:t>
      </w:r>
    </w:p>
    <w:p w14:paraId="00F99FD0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   f_NR_PreliminaryPass(__FILE__, __LINE__, "Step 2a4");</w:t>
      </w:r>
    </w:p>
    <w:p w14:paraId="0374B0CE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}</w:t>
      </w:r>
    </w:p>
    <w:p w14:paraId="2EAF71D4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1BAEB0AF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if (not pc_EN_DC){</w:t>
      </w:r>
    </w:p>
    <w:p w14:paraId="17BCFBE3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//@siclog "Step 3a1" siclog@</w:t>
      </w:r>
    </w:p>
    <w:p w14:paraId="4817E82D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DRB.send(cas_NR_DRB_COMMON_REQ_PDCP_SDUList(nr_Cell1, p_RB_Id, -, {v_IPData}));</w:t>
      </w:r>
    </w:p>
    <w:p w14:paraId="5832EB16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//@siclog "Step 3a2" siclog@</w:t>
      </w:r>
    </w:p>
    <w:p w14:paraId="3471A055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//Does UE transmit a PDCP Data PDU with SN=K for the first iteration?</w:t>
      </w:r>
    </w:p>
    <w:p w14:paraId="0620A198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DRB.receive(car_NR_DRB_COMMON_IND_PDCP_SDUList_DC(nr_Cell1, p_RB_Id, cr_RlcBearerRouting_NR(nr_Cell1), -, {v_IPData}));</w:t>
      </w:r>
    </w:p>
    <w:p w14:paraId="2CE3E6FD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 f_NR_PreliminaryPass(__FILE__, __LINE__, "Step 3a2"); //@sic R5s200557 sic@</w:t>
      </w:r>
    </w:p>
    <w:p w14:paraId="3E21362D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 }</w:t>
      </w:r>
    </w:p>
    <w:p w14:paraId="1B283404" w14:textId="77777777" w:rsidR="00E6240C" w:rsidRPr="00E6240C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</w:t>
      </w:r>
    </w:p>
    <w:p w14:paraId="706044DB" w14:textId="77777777" w:rsidR="00B604BA" w:rsidRPr="008974D5" w:rsidRDefault="00E6240C" w:rsidP="00E624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E6240C">
        <w:rPr>
          <w:rFonts w:ascii="Arial" w:hAnsi="Arial" w:cs="Arial"/>
          <w:bCs/>
          <w:lang w:val="en-US" w:eastAsia="en-GB"/>
        </w:rPr>
        <w:t xml:space="preserve">   }</w:t>
      </w:r>
    </w:p>
    <w:p w14:paraId="383E89BC" w14:textId="77777777" w:rsidR="00B604BA" w:rsidRDefault="00B604BA" w:rsidP="00B604BA">
      <w:pPr>
        <w:spacing w:after="0"/>
        <w:rPr>
          <w:rFonts w:ascii="Arial" w:hAnsi="Arial" w:cs="Arial"/>
          <w:b/>
          <w:lang w:val="en-US" w:eastAsia="en-GB"/>
        </w:rPr>
      </w:pPr>
    </w:p>
    <w:p w14:paraId="5236B4A8" w14:textId="77777777" w:rsidR="00B604BA" w:rsidRDefault="00B604BA" w:rsidP="00B604BA">
      <w:pPr>
        <w:spacing w:after="0"/>
        <w:rPr>
          <w:rFonts w:ascii="Arial" w:hAnsi="Arial" w:cs="Arial"/>
          <w:b/>
          <w:lang w:val="en-US" w:eastAsia="en-GB"/>
        </w:rPr>
      </w:pPr>
    </w:p>
    <w:p w14:paraId="17BD7630" w14:textId="77777777" w:rsidR="00B604BA" w:rsidRPr="008974D5" w:rsidRDefault="00B604BA" w:rsidP="00B604BA">
      <w:pPr>
        <w:spacing w:after="0"/>
        <w:rPr>
          <w:rFonts w:ascii="Arial" w:hAnsi="Arial" w:cs="Arial"/>
          <w:b/>
          <w:lang w:val="en-US" w:eastAsia="en-GB"/>
        </w:rPr>
      </w:pPr>
      <w:r w:rsidRPr="008974D5">
        <w:rPr>
          <w:rFonts w:ascii="Arial" w:hAnsi="Arial" w:cs="Arial"/>
          <w:b/>
          <w:lang w:val="en-US" w:eastAsia="en-GB"/>
        </w:rPr>
        <w:t>After change:</w:t>
      </w:r>
    </w:p>
    <w:p w14:paraId="5A6BCB27" w14:textId="77777777" w:rsidR="00852C09" w:rsidRPr="00852C09" w:rsidRDefault="00B604BA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974D5">
        <w:rPr>
          <w:rFonts w:ascii="Arial" w:hAnsi="Arial" w:cs="Arial"/>
          <w:bCs/>
          <w:lang w:eastAsia="en-GB"/>
        </w:rPr>
        <w:t xml:space="preserve">  </w:t>
      </w:r>
      <w:r w:rsidRPr="00864EFC">
        <w:rPr>
          <w:rFonts w:ascii="Arial" w:hAnsi="Arial" w:cs="Arial"/>
          <w:bCs/>
          <w:lang w:eastAsia="en-GB"/>
        </w:rPr>
        <w:t xml:space="preserve">   </w:t>
      </w:r>
      <w:r w:rsidR="00852C09" w:rsidRPr="00852C09">
        <w:rPr>
          <w:rFonts w:ascii="Arial" w:hAnsi="Arial" w:cs="Arial"/>
          <w:bCs/>
          <w:lang w:eastAsia="en-GB"/>
        </w:rPr>
        <w:t xml:space="preserve">  function f_TC_7_1_3_2_X_NR_TestBody(DRB_Identity p_RB_Id) runs on NR_BASE_PTC</w:t>
      </w:r>
    </w:p>
    <w:p w14:paraId="745D8E73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{</w:t>
      </w:r>
    </w:p>
    <w:p w14:paraId="442ED893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var octetstring v_IPData := f_IPv4IPv6_IcmpEchoReply(f_LoopbackModeB_IP_Address_UE());</w:t>
      </w:r>
    </w:p>
    <w:p w14:paraId="5437508C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var template (value) RadioBearerConfig v_RadioBearerConfig;</w:t>
      </w:r>
    </w:p>
    <w:p w14:paraId="691A0032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var NR_SecurityParams_Type v_Security_Params := f_NR_Security_Get();</w:t>
      </w:r>
    </w:p>
    <w:p w14:paraId="2586693D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var IntegrityProtAlgorithm v_IntegrityAlg:= v_Security_Params.AS_Integrity.Algorithm;</w:t>
      </w:r>
    </w:p>
    <w:p w14:paraId="3080124B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var boolean v_DontWaitForComplete:=false;</w:t>
      </w:r>
    </w:p>
    <w:p w14:paraId="3C4A8583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var template (value) CellGroupConfig v_SCGConfig;</w:t>
      </w:r>
    </w:p>
    <w:p w14:paraId="11F0CA42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</w:t>
      </w:r>
    </w:p>
    <w:p w14:paraId="5D8C0D62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if ( (pc_EN_DC or pc_NGEN_DC) and pc_srb3)</w:t>
      </w:r>
    </w:p>
    <w:p w14:paraId="60EA4669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{</w:t>
      </w:r>
    </w:p>
    <w:p w14:paraId="169C13DF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  </w:t>
      </w:r>
    </w:p>
    <w:p w14:paraId="7CB310CC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  </w:t>
      </w:r>
      <w:r w:rsidRPr="00852C09">
        <w:rPr>
          <w:rFonts w:ascii="Arial" w:hAnsi="Arial" w:cs="Arial"/>
          <w:bCs/>
          <w:highlight w:val="yellow"/>
          <w:lang w:eastAsia="en-GB"/>
        </w:rPr>
        <w:t>//</w:t>
      </w:r>
      <w:r>
        <w:rPr>
          <w:rFonts w:ascii="Arial" w:hAnsi="Arial" w:cs="Arial"/>
          <w:bCs/>
          <w:highlight w:val="yellow"/>
          <w:lang w:eastAsia="en-GB"/>
        </w:rPr>
        <w:t xml:space="preserve">REMOVED </w:t>
      </w:r>
      <w:r w:rsidRPr="00852C09">
        <w:rPr>
          <w:rFonts w:ascii="Arial" w:hAnsi="Arial" w:cs="Arial"/>
          <w:bCs/>
          <w:highlight w:val="yellow"/>
          <w:lang w:eastAsia="en-GB"/>
        </w:rPr>
        <w:t>v_RadioBearerConfig:= cs_38508_RadioBearerConfigDef({ cs_NR_SRB_ToAddMod(tsc_SRB3) }, -, -, cs_38508_SecurityConfig(cs_38508_SecurityAlgorithmConfig(nea2, v_IntegrityAlg), secondary));</w:t>
      </w:r>
    </w:p>
    <w:p w14:paraId="7C986A8D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  //@siclog "Step 2a1-2a2" siclog@</w:t>
      </w:r>
    </w:p>
    <w:p w14:paraId="7E3C9A94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  //Reconfigure NR MAC sent on SRB3 integrity protected</w:t>
      </w:r>
    </w:p>
    <w:p w14:paraId="76032D9A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72F9674D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   </w:t>
      </w:r>
    </w:p>
    <w:p w14:paraId="64FCE6A3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  </w:t>
      </w:r>
      <w:r w:rsidRPr="00852C09">
        <w:rPr>
          <w:rFonts w:ascii="Arial" w:hAnsi="Arial" w:cs="Arial"/>
          <w:bCs/>
          <w:highlight w:val="yellow"/>
          <w:lang w:eastAsia="en-GB"/>
        </w:rPr>
        <w:t>v_SCGConfig := cs_38508_CellGroupConfig(tsc_NR_CellGroupId_SCG, -, -, cs_NR_MAC_CellGroupConfig(-, -, cs_NR_BSR_ConfigDef(sf10)));</w:t>
      </w:r>
    </w:p>
    <w:p w14:paraId="5528EA2F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852C09">
        <w:rPr>
          <w:rFonts w:ascii="Arial" w:hAnsi="Arial" w:cs="Arial"/>
          <w:bCs/>
          <w:highlight w:val="yellow"/>
          <w:lang w:eastAsia="en-GB"/>
        </w:rPr>
        <w:t xml:space="preserve">       SRB.send(cas_NR_SRB3_RrcPdu_REQ(nr_Cell1, -, cs_38508_RRCReconfiguration(tsc_NR_RRC_TI_Def, -, bit2oct(encvalue(v_SCGConfig)))));</w:t>
      </w:r>
    </w:p>
    <w:p w14:paraId="1DACE74A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852C09">
        <w:rPr>
          <w:rFonts w:ascii="Arial" w:hAnsi="Arial" w:cs="Arial"/>
          <w:bCs/>
          <w:highlight w:val="yellow"/>
          <w:lang w:eastAsia="en-GB"/>
        </w:rPr>
        <w:t xml:space="preserve">       SRB.receive(car_NR_SRB3_RrcPdu_IND(nr_Cell1, cr_38508_RRCReconfigurationComplete));</w:t>
      </w:r>
    </w:p>
    <w:p w14:paraId="0D31D009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</w:p>
    <w:p w14:paraId="4B06AE0E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highlight w:val="yellow"/>
          <w:lang w:eastAsia="en-GB"/>
        </w:rPr>
        <w:t>//</w:t>
      </w:r>
      <w:r>
        <w:rPr>
          <w:rFonts w:ascii="Arial" w:hAnsi="Arial" w:cs="Arial"/>
          <w:bCs/>
          <w:highlight w:val="yellow"/>
          <w:lang w:eastAsia="en-GB"/>
        </w:rPr>
        <w:t>REMOVED</w:t>
      </w:r>
      <w:r w:rsidRPr="00852C09">
        <w:rPr>
          <w:rFonts w:ascii="Arial" w:hAnsi="Arial" w:cs="Arial"/>
          <w:bCs/>
          <w:highlight w:val="yellow"/>
          <w:lang w:eastAsia="en-GB"/>
        </w:rPr>
        <w:t xml:space="preserve">        f_NR_PDCP_SendRRCReconfiguration(nr_Cell1,-, v_RadioBearerConfig);</w:t>
      </w:r>
    </w:p>
    <w:p w14:paraId="5A501F2F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   f_NR_PreliminaryPass(__FILE__, __LINE__, "Step 2a2");</w:t>
      </w:r>
    </w:p>
    <w:p w14:paraId="4EC92E95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   //@siclog "Step 2a3-a4" siclog@</w:t>
      </w:r>
    </w:p>
    <w:p w14:paraId="170CE22C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   //SS sends MAC-I Corrupted, configure SS to use different integrity algorithm so that will result in MAC-I failure at UE</w:t>
      </w:r>
    </w:p>
    <w:p w14:paraId="644D75DE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   f_NR_SS_TriggerMAC_I_Failure(nr_Cell1, tsc_NR_RbId_SRB3);</w:t>
      </w:r>
    </w:p>
    <w:p w14:paraId="0AAFB538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   f_NR_PDCP_SendRRCReconfiguration(nr_Cell1, -, cs_NR_RadioBearer(-,-,-,v_IntegrityAlg), v_DontWaitForComplete);</w:t>
      </w:r>
    </w:p>
    <w:p w14:paraId="11C7EA95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   f_EUTRA_NR_WaitForCoOrd_Trigger(EUTRA);</w:t>
      </w:r>
    </w:p>
    <w:p w14:paraId="3D7F0350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   f_NR_PreliminaryPass(__FILE__, __LINE__, "Step 2a4");</w:t>
      </w:r>
    </w:p>
    <w:p w14:paraId="4CAEDBD8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}</w:t>
      </w:r>
    </w:p>
    <w:p w14:paraId="6B34C7C1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62E03298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if (not pc_EN_DC){</w:t>
      </w:r>
    </w:p>
    <w:p w14:paraId="4E01D83F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//@siclog "Step 3a1" siclog@</w:t>
      </w:r>
    </w:p>
    <w:p w14:paraId="37D1B95C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DRB.send(cas_NR_DRB_COMMON_REQ_PDCP_SDUList(nr_Cell1, p_RB_Id, -, {v_IPData}));</w:t>
      </w:r>
    </w:p>
    <w:p w14:paraId="03C0DB69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lastRenderedPageBreak/>
        <w:t xml:space="preserve">     //@siclog "Step 3a2" siclog@</w:t>
      </w:r>
    </w:p>
    <w:p w14:paraId="18AE0E95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//Does UE transmit a PDCP Data PDU with SN=K for the first iteration?</w:t>
      </w:r>
    </w:p>
    <w:p w14:paraId="68722FE3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DRB.receive(car_NR_DRB_COMMON_IND_PDCP_SDUList_DC(nr_Cell1, p_RB_Id, cr_RlcBearerRouting_NR(nr_Cell1), -, {v_IPData}));</w:t>
      </w:r>
    </w:p>
    <w:p w14:paraId="7FA3F56C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 f_NR_PreliminaryPass(__FILE__, __LINE__, "Step 3a2"); //@sic R5s200557 sic@</w:t>
      </w:r>
    </w:p>
    <w:p w14:paraId="500B27E5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 }</w:t>
      </w:r>
    </w:p>
    <w:p w14:paraId="5706592D" w14:textId="77777777" w:rsidR="00852C09" w:rsidRPr="00852C09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</w:t>
      </w:r>
    </w:p>
    <w:p w14:paraId="2997FD26" w14:textId="77777777" w:rsidR="00B604BA" w:rsidRDefault="00852C09" w:rsidP="00852C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52C09">
        <w:rPr>
          <w:rFonts w:ascii="Arial" w:hAnsi="Arial" w:cs="Arial"/>
          <w:bCs/>
          <w:lang w:eastAsia="en-GB"/>
        </w:rPr>
        <w:t xml:space="preserve">   }</w:t>
      </w:r>
    </w:p>
    <w:p w14:paraId="46D76090" w14:textId="77777777" w:rsidR="00B604BA" w:rsidRPr="008974D5" w:rsidRDefault="00B604BA" w:rsidP="00B604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4FA05246" w14:textId="77777777" w:rsidR="00B604BA" w:rsidRPr="008974D5" w:rsidRDefault="00B604BA" w:rsidP="00B604B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sectPr w:rsidR="00B604BA" w:rsidRPr="008974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632D5" w14:textId="77777777" w:rsidR="00BA54ED" w:rsidRDefault="00BA54ED">
      <w:r>
        <w:separator/>
      </w:r>
    </w:p>
  </w:endnote>
  <w:endnote w:type="continuationSeparator" w:id="0">
    <w:p w14:paraId="505F1694" w14:textId="77777777" w:rsidR="00BA54ED" w:rsidRDefault="00BA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118BA" w14:textId="77777777" w:rsidR="00BA54ED" w:rsidRDefault="00BA54ED">
      <w:r>
        <w:separator/>
      </w:r>
    </w:p>
  </w:footnote>
  <w:footnote w:type="continuationSeparator" w:id="0">
    <w:p w14:paraId="14E77584" w14:textId="77777777" w:rsidR="00BA54ED" w:rsidRDefault="00BA5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7D6C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E391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8256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7C26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4236D"/>
    <w:multiLevelType w:val="hybridMultilevel"/>
    <w:tmpl w:val="D046A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844AE"/>
    <w:multiLevelType w:val="hybridMultilevel"/>
    <w:tmpl w:val="D046A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06E13"/>
    <w:multiLevelType w:val="hybridMultilevel"/>
    <w:tmpl w:val="86CA6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383EB3"/>
    <w:multiLevelType w:val="hybridMultilevel"/>
    <w:tmpl w:val="86CA6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3"/>
  </w:num>
  <w:num w:numId="6">
    <w:abstractNumId w:val="26"/>
  </w:num>
  <w:num w:numId="7">
    <w:abstractNumId w:val="19"/>
  </w:num>
  <w:num w:numId="8">
    <w:abstractNumId w:val="23"/>
  </w:num>
  <w:num w:numId="9">
    <w:abstractNumId w:val="22"/>
  </w:num>
  <w:num w:numId="10">
    <w:abstractNumId w:val="12"/>
  </w:num>
  <w:num w:numId="11">
    <w:abstractNumId w:val="9"/>
  </w:num>
  <w:num w:numId="12">
    <w:abstractNumId w:val="15"/>
  </w:num>
  <w:num w:numId="13">
    <w:abstractNumId w:val="25"/>
  </w:num>
  <w:num w:numId="14">
    <w:abstractNumId w:val="16"/>
  </w:num>
  <w:num w:numId="15">
    <w:abstractNumId w:val="21"/>
  </w:num>
  <w:num w:numId="16">
    <w:abstractNumId w:val="20"/>
  </w:num>
  <w:num w:numId="17">
    <w:abstractNumId w:val="4"/>
  </w:num>
  <w:num w:numId="18">
    <w:abstractNumId w:val="27"/>
  </w:num>
  <w:num w:numId="19">
    <w:abstractNumId w:val="18"/>
  </w:num>
  <w:num w:numId="20">
    <w:abstractNumId w:val="17"/>
  </w:num>
  <w:num w:numId="21">
    <w:abstractNumId w:val="1"/>
  </w:num>
  <w:num w:numId="22">
    <w:abstractNumId w:val="13"/>
  </w:num>
  <w:num w:numId="23">
    <w:abstractNumId w:val="0"/>
  </w:num>
  <w:num w:numId="24">
    <w:abstractNumId w:val="11"/>
  </w:num>
  <w:num w:numId="25">
    <w:abstractNumId w:val="8"/>
  </w:num>
  <w:num w:numId="26">
    <w:abstractNumId w:val="6"/>
  </w:num>
  <w:num w:numId="27">
    <w:abstractNumId w:val="14"/>
  </w:num>
  <w:num w:numId="28">
    <w:abstractNumId w:val="2"/>
  </w:num>
  <w:num w:numId="29">
    <w:abstractNumId w:val="2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42EB3"/>
    <w:rsid w:val="00063957"/>
    <w:rsid w:val="000A6394"/>
    <w:rsid w:val="000B7FED"/>
    <w:rsid w:val="000C038A"/>
    <w:rsid w:val="000C6598"/>
    <w:rsid w:val="000D44B3"/>
    <w:rsid w:val="000F2859"/>
    <w:rsid w:val="00143BB3"/>
    <w:rsid w:val="00145D43"/>
    <w:rsid w:val="0017014B"/>
    <w:rsid w:val="00192C46"/>
    <w:rsid w:val="001A08B3"/>
    <w:rsid w:val="001A09A3"/>
    <w:rsid w:val="001A3049"/>
    <w:rsid w:val="001A433F"/>
    <w:rsid w:val="001A7B60"/>
    <w:rsid w:val="001B52F0"/>
    <w:rsid w:val="001B7A65"/>
    <w:rsid w:val="001C0F9B"/>
    <w:rsid w:val="001E41F3"/>
    <w:rsid w:val="001F2B41"/>
    <w:rsid w:val="002118AB"/>
    <w:rsid w:val="002160BA"/>
    <w:rsid w:val="00247F82"/>
    <w:rsid w:val="0026004D"/>
    <w:rsid w:val="002640DD"/>
    <w:rsid w:val="00275D12"/>
    <w:rsid w:val="00284FEB"/>
    <w:rsid w:val="002860C4"/>
    <w:rsid w:val="002B5741"/>
    <w:rsid w:val="002B61F1"/>
    <w:rsid w:val="002D362B"/>
    <w:rsid w:val="002D5B27"/>
    <w:rsid w:val="002E472E"/>
    <w:rsid w:val="002E59F1"/>
    <w:rsid w:val="00305409"/>
    <w:rsid w:val="00317F09"/>
    <w:rsid w:val="00344D50"/>
    <w:rsid w:val="003474E9"/>
    <w:rsid w:val="003609EF"/>
    <w:rsid w:val="0036231A"/>
    <w:rsid w:val="00374DD4"/>
    <w:rsid w:val="003A22C0"/>
    <w:rsid w:val="003A3CA7"/>
    <w:rsid w:val="003D15AB"/>
    <w:rsid w:val="003E1A36"/>
    <w:rsid w:val="003F4970"/>
    <w:rsid w:val="00410371"/>
    <w:rsid w:val="004242F1"/>
    <w:rsid w:val="00441EE6"/>
    <w:rsid w:val="00447986"/>
    <w:rsid w:val="004B75B7"/>
    <w:rsid w:val="004D5EE4"/>
    <w:rsid w:val="00500AE7"/>
    <w:rsid w:val="0051580D"/>
    <w:rsid w:val="00544B42"/>
    <w:rsid w:val="00547111"/>
    <w:rsid w:val="00570359"/>
    <w:rsid w:val="00592D74"/>
    <w:rsid w:val="005C3390"/>
    <w:rsid w:val="005E2C44"/>
    <w:rsid w:val="00621188"/>
    <w:rsid w:val="006257ED"/>
    <w:rsid w:val="00653FEA"/>
    <w:rsid w:val="00665C47"/>
    <w:rsid w:val="00686F70"/>
    <w:rsid w:val="00695808"/>
    <w:rsid w:val="006A3AC9"/>
    <w:rsid w:val="006A74D9"/>
    <w:rsid w:val="006B3C17"/>
    <w:rsid w:val="006B46FB"/>
    <w:rsid w:val="006E0519"/>
    <w:rsid w:val="006E21FB"/>
    <w:rsid w:val="006E6808"/>
    <w:rsid w:val="0070058F"/>
    <w:rsid w:val="00792342"/>
    <w:rsid w:val="00793996"/>
    <w:rsid w:val="00795612"/>
    <w:rsid w:val="007977A8"/>
    <w:rsid w:val="007B1521"/>
    <w:rsid w:val="007B1CF9"/>
    <w:rsid w:val="007B512A"/>
    <w:rsid w:val="007C2097"/>
    <w:rsid w:val="007C4A14"/>
    <w:rsid w:val="007D6A07"/>
    <w:rsid w:val="007F7259"/>
    <w:rsid w:val="008040A8"/>
    <w:rsid w:val="008279FA"/>
    <w:rsid w:val="00852C09"/>
    <w:rsid w:val="008620AA"/>
    <w:rsid w:val="008626E7"/>
    <w:rsid w:val="00864EFC"/>
    <w:rsid w:val="00870EE7"/>
    <w:rsid w:val="008863B9"/>
    <w:rsid w:val="008A45A6"/>
    <w:rsid w:val="008B0153"/>
    <w:rsid w:val="008E2179"/>
    <w:rsid w:val="008F3789"/>
    <w:rsid w:val="008F686C"/>
    <w:rsid w:val="00906431"/>
    <w:rsid w:val="009148DE"/>
    <w:rsid w:val="00937A5E"/>
    <w:rsid w:val="00941E30"/>
    <w:rsid w:val="00942420"/>
    <w:rsid w:val="009777D9"/>
    <w:rsid w:val="00984F5C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F43D1"/>
    <w:rsid w:val="00B258BB"/>
    <w:rsid w:val="00B33893"/>
    <w:rsid w:val="00B41B47"/>
    <w:rsid w:val="00B50EF6"/>
    <w:rsid w:val="00B604BA"/>
    <w:rsid w:val="00B67B97"/>
    <w:rsid w:val="00B7271F"/>
    <w:rsid w:val="00B76ECF"/>
    <w:rsid w:val="00B968C8"/>
    <w:rsid w:val="00BA3EC5"/>
    <w:rsid w:val="00BA51D9"/>
    <w:rsid w:val="00BA54ED"/>
    <w:rsid w:val="00BB5DFC"/>
    <w:rsid w:val="00BD279D"/>
    <w:rsid w:val="00BD352F"/>
    <w:rsid w:val="00BD6BB8"/>
    <w:rsid w:val="00C13CC4"/>
    <w:rsid w:val="00C1539B"/>
    <w:rsid w:val="00C462F9"/>
    <w:rsid w:val="00C66BA2"/>
    <w:rsid w:val="00C95985"/>
    <w:rsid w:val="00CB7870"/>
    <w:rsid w:val="00CC5026"/>
    <w:rsid w:val="00CC68D0"/>
    <w:rsid w:val="00CD11BB"/>
    <w:rsid w:val="00D03794"/>
    <w:rsid w:val="00D03F9A"/>
    <w:rsid w:val="00D06D51"/>
    <w:rsid w:val="00D24991"/>
    <w:rsid w:val="00D46055"/>
    <w:rsid w:val="00D50255"/>
    <w:rsid w:val="00D60302"/>
    <w:rsid w:val="00D66520"/>
    <w:rsid w:val="00DC457A"/>
    <w:rsid w:val="00DE0C97"/>
    <w:rsid w:val="00DE34CF"/>
    <w:rsid w:val="00DE7626"/>
    <w:rsid w:val="00E13F3D"/>
    <w:rsid w:val="00E259B2"/>
    <w:rsid w:val="00E34898"/>
    <w:rsid w:val="00E351A8"/>
    <w:rsid w:val="00E6240C"/>
    <w:rsid w:val="00E747BE"/>
    <w:rsid w:val="00E769B0"/>
    <w:rsid w:val="00EA489A"/>
    <w:rsid w:val="00EB09B7"/>
    <w:rsid w:val="00EE7D7C"/>
    <w:rsid w:val="00F25D98"/>
    <w:rsid w:val="00F300FB"/>
    <w:rsid w:val="00F536A3"/>
    <w:rsid w:val="00F650A1"/>
    <w:rsid w:val="00FB5C32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E97CB1E"/>
  <w15:docId w15:val="{B6ABC3CB-6C5A-4AE7-943D-AB0657C2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BBF2B-B04B-4177-AE7F-2CD3A743D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1837</Words>
  <Characters>10474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12287</CharactersWithSpaces>
  <SharedDoc>false</SharedDoc>
  <HLinks>
    <vt:vector size="24" baseType="variant">
      <vt:variant>
        <vt:i4>2883663</vt:i4>
      </vt:variant>
      <vt:variant>
        <vt:i4>41</vt:i4>
      </vt:variant>
      <vt:variant>
        <vt:i4>0</vt:i4>
      </vt:variant>
      <vt:variant>
        <vt:i4>5</vt:i4>
      </vt:variant>
      <vt:variant>
        <vt:lpwstr>mailto:Narendra.Kalahasti@anritsu.com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2021-02-09T09:51:00Z</dcterms:created>
  <dcterms:modified xsi:type="dcterms:W3CDTF">2021-02-09T09:51:00Z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