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1C92A" w14:textId="77777777" w:rsidR="0030178D" w:rsidRDefault="0030178D" w:rsidP="005811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R5s210208</w:t>
        </w:r>
      </w:fldSimple>
    </w:p>
    <w:p w14:paraId="33FF5542" w14:textId="77777777" w:rsidR="0030178D" w:rsidRDefault="0030178D" w:rsidP="0030178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5930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68856" w14:textId="77777777" w:rsidR="001E41F3" w:rsidRDefault="00305409" w:rsidP="00840D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40DA9">
              <w:rPr>
                <w:i/>
                <w:noProof/>
                <w:sz w:val="14"/>
              </w:rPr>
              <w:t>1</w:t>
            </w:r>
          </w:p>
        </w:tc>
      </w:tr>
      <w:tr w:rsidR="001E41F3" w14:paraId="5266A0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274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0610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5A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D267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B62C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CF0E9F" w14:textId="77777777" w:rsidR="001E41F3" w:rsidRPr="00410371" w:rsidRDefault="00F33432" w:rsidP="00AC2C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C2C8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C2C87">
              <w:rPr>
                <w:b/>
                <w:noProof/>
                <w:sz w:val="28"/>
              </w:rPr>
              <w:t>571-4</w:t>
            </w:r>
          </w:p>
        </w:tc>
        <w:tc>
          <w:tcPr>
            <w:tcW w:w="709" w:type="dxa"/>
          </w:tcPr>
          <w:p w14:paraId="4C70B2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D5A1B" w14:textId="77777777" w:rsidR="001E41F3" w:rsidRPr="00410371" w:rsidRDefault="00F33432" w:rsidP="00615E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E1360">
              <w:rPr>
                <w:b/>
                <w:noProof/>
                <w:sz w:val="28"/>
              </w:rPr>
              <w:t>13</w:t>
            </w:r>
            <w:r w:rsidR="006773E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5F683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27EF60" w14:textId="77777777" w:rsidR="001E41F3" w:rsidRPr="00C51E37" w:rsidRDefault="0030178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01725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E8BFC" w14:textId="77777777" w:rsidR="001E41F3" w:rsidRPr="00410371" w:rsidRDefault="00A52F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7E79">
                <w:rPr>
                  <w:b/>
                  <w:noProof/>
                  <w:sz w:val="28"/>
                </w:rPr>
                <w:t>1</w:t>
              </w:r>
              <w:r w:rsidR="0030178D">
                <w:rPr>
                  <w:b/>
                  <w:noProof/>
                  <w:sz w:val="28"/>
                </w:rPr>
                <w:t>6.0</w:t>
              </w:r>
              <w:r w:rsidR="00427E7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4CF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C07A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975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AFD2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1D8C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457F2D" w14:textId="77777777" w:rsidTr="00547111">
        <w:tc>
          <w:tcPr>
            <w:tcW w:w="9641" w:type="dxa"/>
            <w:gridSpan w:val="9"/>
          </w:tcPr>
          <w:p w14:paraId="6B3397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2CB2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AFFCD0" w14:textId="77777777" w:rsidTr="00A7671C">
        <w:tc>
          <w:tcPr>
            <w:tcW w:w="2835" w:type="dxa"/>
          </w:tcPr>
          <w:p w14:paraId="3BD9C0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B475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FED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0CE6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BC0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4DB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A30A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E51F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01A8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8291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313D17" w14:textId="77777777" w:rsidTr="00547111">
        <w:tc>
          <w:tcPr>
            <w:tcW w:w="9640" w:type="dxa"/>
            <w:gridSpan w:val="11"/>
          </w:tcPr>
          <w:p w14:paraId="66222D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CC3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0182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4F94C" w14:textId="77777777" w:rsidR="001E41F3" w:rsidRDefault="00CE1360" w:rsidP="00CE1360">
            <w:pPr>
              <w:pStyle w:val="CRCoverPage"/>
              <w:spacing w:after="0"/>
              <w:ind w:left="100"/>
              <w:rPr>
                <w:noProof/>
              </w:rPr>
            </w:pPr>
            <w:r w:rsidRPr="00CE1360">
              <w:t xml:space="preserve">Correction to </w:t>
            </w:r>
            <w:r w:rsidR="006F39B7" w:rsidRPr="006F39B7">
              <w:t>f_POS_NR_CheckAgnssMultiFreq</w:t>
            </w:r>
            <w:r w:rsidRPr="00CE1360">
              <w:t>()</w:t>
            </w:r>
          </w:p>
        </w:tc>
      </w:tr>
      <w:tr w:rsidR="001E41F3" w14:paraId="177B7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9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53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307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7A69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D32CF" w14:textId="77777777" w:rsidR="001E41F3" w:rsidRDefault="00AC2C87" w:rsidP="00AC2C87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3ADA1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3D9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24691" w14:textId="77777777" w:rsidR="001E41F3" w:rsidRDefault="004464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DDD86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2BD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7D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3ED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27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6E8D1E" w14:textId="77777777" w:rsidR="001E41F3" w:rsidRPr="00427E79" w:rsidRDefault="00427E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lang w:val="en-GB" w:eastAsia="en-GB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F28A9F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0C47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221DF3" w14:textId="77777777" w:rsidR="001E41F3" w:rsidRDefault="00710028" w:rsidP="00CE1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AC2C87">
              <w:rPr>
                <w:noProof/>
              </w:rPr>
              <w:t>1</w:t>
            </w:r>
            <w:r w:rsidR="00CE1360">
              <w:rPr>
                <w:noProof/>
              </w:rPr>
              <w:t>1</w:t>
            </w:r>
            <w:r w:rsidR="000C35E5">
              <w:rPr>
                <w:noProof/>
              </w:rPr>
              <w:t>-</w:t>
            </w:r>
            <w:r w:rsidR="00C67402">
              <w:rPr>
                <w:noProof/>
              </w:rPr>
              <w:t>2</w:t>
            </w:r>
            <w:r w:rsidR="00CE1360">
              <w:rPr>
                <w:noProof/>
              </w:rPr>
              <w:t>0</w:t>
            </w:r>
          </w:p>
        </w:tc>
      </w:tr>
      <w:tr w:rsidR="001E41F3" w14:paraId="2FA7B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611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6E1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245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84A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70D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5EEB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EC5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057426" w14:textId="77777777" w:rsidR="001E41F3" w:rsidRPr="00615EC0" w:rsidRDefault="00CE1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458B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097C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065104" w14:textId="77777777" w:rsidR="001E41F3" w:rsidRDefault="00687A5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27E79">
              <w:t>el-1</w:t>
            </w:r>
            <w:r w:rsidR="0030178D">
              <w:t>6</w:t>
            </w:r>
          </w:p>
        </w:tc>
      </w:tr>
      <w:tr w:rsidR="001E41F3" w14:paraId="12B877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873B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4500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840DA9">
              <w:rPr>
                <w:i/>
                <w:noProof/>
                <w:sz w:val="18"/>
              </w:rPr>
              <w:tab/>
            </w:r>
            <w:r w:rsidR="00840DA9">
              <w:rPr>
                <w:i/>
                <w:noProof/>
                <w:sz w:val="18"/>
              </w:rPr>
              <w:tab/>
            </w:r>
            <w:r w:rsidR="00840DA9">
              <w:rPr>
                <w:i/>
                <w:noProof/>
                <w:sz w:val="18"/>
              </w:rPr>
              <w:tab/>
            </w:r>
            <w:r w:rsidR="00840DA9">
              <w:rPr>
                <w:i/>
                <w:noProof/>
                <w:sz w:val="18"/>
              </w:rPr>
              <w:tab/>
            </w:r>
            <w:r w:rsidR="00840DA9">
              <w:rPr>
                <w:i/>
                <w:noProof/>
                <w:sz w:val="18"/>
              </w:rPr>
              <w:tab/>
            </w:r>
            <w:r w:rsidR="00840DA9">
              <w:rPr>
                <w:i/>
                <w:noProof/>
                <w:sz w:val="18"/>
              </w:rPr>
              <w:tab/>
            </w:r>
            <w:r w:rsidR="00840DA9">
              <w:rPr>
                <w:i/>
                <w:noProof/>
                <w:sz w:val="18"/>
              </w:rPr>
              <w:tab/>
            </w:r>
            <w:r w:rsidR="00840DA9">
              <w:rPr>
                <w:i/>
                <w:noProof/>
                <w:sz w:val="18"/>
              </w:rPr>
              <w:tab/>
            </w:r>
            <w:r w:rsidR="00840DA9">
              <w:rPr>
                <w:i/>
                <w:noProof/>
                <w:sz w:val="18"/>
              </w:rPr>
              <w:tab/>
            </w:r>
            <w:r w:rsidR="00840DA9">
              <w:rPr>
                <w:i/>
                <w:noProof/>
                <w:sz w:val="18"/>
              </w:rPr>
              <w:tab/>
            </w:r>
            <w:r w:rsidR="00840DA9">
              <w:rPr>
                <w:i/>
                <w:noProof/>
                <w:sz w:val="18"/>
              </w:rPr>
              <w:tab/>
            </w:r>
            <w:r w:rsidR="00840DA9">
              <w:rPr>
                <w:i/>
                <w:noProof/>
                <w:sz w:val="18"/>
              </w:rPr>
              <w:tab/>
            </w:r>
            <w:r w:rsidR="00840DA9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AF24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085BDA" w14:textId="77777777" w:rsidR="000C038A" w:rsidRPr="00840DA9" w:rsidRDefault="001E41F3" w:rsidP="00840DA9">
            <w:pPr>
              <w:pStyle w:val="CRCoverPage"/>
              <w:tabs>
                <w:tab w:val="left" w:pos="950"/>
              </w:tabs>
              <w:spacing w:after="0"/>
              <w:ind w:left="241" w:hanging="241"/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840DA9">
              <w:rPr>
                <w:i/>
                <w:noProof/>
                <w:sz w:val="18"/>
              </w:rPr>
              <w:t>...</w:t>
            </w:r>
            <w:r w:rsidR="00840DA9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840DA9">
              <w:rPr>
                <w:i/>
                <w:noProof/>
                <w:sz w:val="18"/>
              </w:rPr>
              <w:br/>
              <w:t>Rel-17</w:t>
            </w:r>
            <w:r w:rsidR="00840DA9">
              <w:rPr>
                <w:i/>
                <w:noProof/>
                <w:sz w:val="18"/>
              </w:rPr>
              <w:tab/>
              <w:t>(Release 17)</w:t>
            </w:r>
            <w:r w:rsidR="00840DA9">
              <w:rPr>
                <w:i/>
                <w:noProof/>
                <w:sz w:val="18"/>
              </w:rPr>
              <w:br/>
              <w:t>Rel-18</w:t>
            </w:r>
            <w:r w:rsidR="00840DA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7AE2A1D" w14:textId="77777777" w:rsidTr="00C67402">
        <w:trPr>
          <w:trHeight w:val="209"/>
        </w:trPr>
        <w:tc>
          <w:tcPr>
            <w:tcW w:w="1843" w:type="dxa"/>
          </w:tcPr>
          <w:p w14:paraId="49C70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6A0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8BB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9292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6640A" w14:textId="77777777" w:rsidR="001E41F3" w:rsidRDefault="001548E6" w:rsidP="008B4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I</w:t>
            </w:r>
            <w:r w:rsidRPr="00C67402">
              <w:rPr>
                <w:rFonts w:cs="Arial"/>
                <w:lang w:eastAsia="en-GB"/>
              </w:rPr>
              <w:t xml:space="preserve">n function f_POS_NR_CheckAgnssMultiFreq (see change 2 of R5s201403 and R5s201407) </w:t>
            </w:r>
            <w:r>
              <w:rPr>
                <w:rFonts w:cs="Arial"/>
                <w:lang w:eastAsia="en-GB"/>
              </w:rPr>
              <w:t>“</w:t>
            </w:r>
            <w:r w:rsidRPr="00C67402">
              <w:rPr>
                <w:rFonts w:cs="Arial"/>
                <w:lang w:eastAsia="en-GB"/>
              </w:rPr>
              <w:t>Beidou</w:t>
            </w:r>
            <w:r>
              <w:rPr>
                <w:rFonts w:cs="Arial"/>
                <w:lang w:eastAsia="en-GB"/>
              </w:rPr>
              <w:t>”</w:t>
            </w:r>
            <w:r w:rsidRPr="00C67402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satellite system </w:t>
            </w:r>
            <w:r w:rsidRPr="00C67402">
              <w:rPr>
                <w:rFonts w:cs="Arial"/>
                <w:lang w:eastAsia="en-GB"/>
              </w:rPr>
              <w:t>(</w:t>
            </w:r>
            <w:r>
              <w:rPr>
                <w:rFonts w:cs="Arial"/>
                <w:lang w:eastAsia="en-GB"/>
              </w:rPr>
              <w:t>“</w:t>
            </w:r>
            <w:r w:rsidRPr="00C67402">
              <w:rPr>
                <w:rFonts w:cs="Arial"/>
                <w:lang w:eastAsia="en-GB"/>
              </w:rPr>
              <w:t>bds</w:t>
            </w:r>
            <w:r>
              <w:rPr>
                <w:rFonts w:cs="Arial"/>
                <w:lang w:eastAsia="en-GB"/>
              </w:rPr>
              <w:t>”</w:t>
            </w:r>
            <w:r w:rsidRPr="00C67402">
              <w:rPr>
                <w:rFonts w:cs="Arial"/>
                <w:lang w:eastAsia="en-GB"/>
              </w:rPr>
              <w:t xml:space="preserve">) </w:t>
            </w:r>
            <w:r>
              <w:rPr>
                <w:rFonts w:cs="Arial"/>
                <w:lang w:eastAsia="en-GB"/>
              </w:rPr>
              <w:t xml:space="preserve">is missing in the list of evaluated </w:t>
            </w:r>
            <w:r w:rsidRPr="00C67402">
              <w:rPr>
                <w:rFonts w:cs="Arial"/>
                <w:lang w:eastAsia="en-GB"/>
              </w:rPr>
              <w:t xml:space="preserve">GNSS methods in f_POS_NR_CheckAgnssMultiFreq. </w:t>
            </w:r>
            <w:r>
              <w:rPr>
                <w:rFonts w:cs="Arial"/>
                <w:lang w:eastAsia="en-GB"/>
              </w:rPr>
              <w:t>This could cause the TC to FAIL</w:t>
            </w:r>
            <w:r w:rsidRPr="00C67402">
              <w:rPr>
                <w:rFonts w:cs="Arial"/>
                <w:lang w:eastAsia="en-GB"/>
              </w:rPr>
              <w:t>, since Beidou measurements are not expected</w:t>
            </w:r>
            <w:r>
              <w:rPr>
                <w:rFonts w:cs="Arial"/>
                <w:lang w:eastAsia="en-GB"/>
              </w:rPr>
              <w:t xml:space="preserve"> because </w:t>
            </w:r>
            <w:r w:rsidRPr="00C67402">
              <w:rPr>
                <w:rFonts w:cs="Arial"/>
                <w:lang w:eastAsia="en-GB"/>
              </w:rPr>
              <w:t>Beidou is not a multifrequency GNSS technology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1E41F3" w14:paraId="70D64D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BB3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D8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E4697" w14:textId="77777777" w:rsidTr="00C67402">
        <w:trPr>
          <w:trHeight w:val="37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724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99823" w14:textId="77777777" w:rsidR="001E41F3" w:rsidRDefault="001548E6" w:rsidP="00AC2C87">
            <w:pPr>
              <w:pStyle w:val="CRCoverPage"/>
              <w:spacing w:after="0"/>
              <w:ind w:left="100"/>
              <w:rPr>
                <w:noProof/>
              </w:rPr>
            </w:pPr>
            <w:r w:rsidRPr="00C67402">
              <w:rPr>
                <w:rFonts w:cs="Arial"/>
                <w:lang w:eastAsia="en-GB"/>
              </w:rPr>
              <w:t xml:space="preserve">In case UE reports Beidou measurements </w:t>
            </w:r>
            <w:r>
              <w:rPr>
                <w:rFonts w:cs="Arial"/>
                <w:lang w:eastAsia="en-GB"/>
              </w:rPr>
              <w:t xml:space="preserve">the </w:t>
            </w:r>
            <w:r w:rsidRPr="00C67402">
              <w:rPr>
                <w:rFonts w:cs="Arial"/>
                <w:lang w:eastAsia="en-GB"/>
              </w:rPr>
              <w:t>check for multifrequency signals</w:t>
            </w:r>
            <w:r>
              <w:rPr>
                <w:rFonts w:cs="Arial"/>
                <w:lang w:eastAsia="en-GB"/>
              </w:rPr>
              <w:t xml:space="preserve"> is ignored.</w:t>
            </w:r>
          </w:p>
        </w:tc>
      </w:tr>
      <w:tr w:rsidR="001E41F3" w14:paraId="3FC813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6D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79E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1B6E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D67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A8635" w14:textId="77777777" w:rsidR="001E41F3" w:rsidRDefault="008B44E2" w:rsidP="008B4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implementation may FAIL a conformant UE</w:t>
            </w:r>
          </w:p>
        </w:tc>
      </w:tr>
      <w:tr w:rsidR="001E41F3" w14:paraId="28FAFB10" w14:textId="77777777" w:rsidTr="00547111">
        <w:tc>
          <w:tcPr>
            <w:tcW w:w="2694" w:type="dxa"/>
            <w:gridSpan w:val="2"/>
          </w:tcPr>
          <w:p w14:paraId="6457F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02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E44B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5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A0211" w14:textId="77777777" w:rsidR="001E41F3" w:rsidRDefault="008047D3" w:rsidP="00804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e.g.  </w:t>
            </w:r>
            <w:r w:rsidR="00F33432">
              <w:rPr>
                <w:noProof/>
                <w:lang w:eastAsia="zh-CN"/>
              </w:rPr>
              <w:t>9.</w:t>
            </w:r>
            <w:r w:rsidR="00AC2C87">
              <w:rPr>
                <w:noProof/>
                <w:lang w:eastAsia="zh-CN"/>
              </w:rPr>
              <w:t>3.1.1</w:t>
            </w:r>
            <w:r>
              <w:rPr>
                <w:noProof/>
                <w:lang w:eastAsia="zh-CN"/>
              </w:rPr>
              <w:t>.NR5GC</w:t>
            </w:r>
          </w:p>
        </w:tc>
      </w:tr>
      <w:tr w:rsidR="001E41F3" w14:paraId="69AAE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F8BD5" w14:textId="77777777" w:rsidR="001E41F3" w:rsidRDefault="008B4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43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77D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698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0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3977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FC6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83CC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0718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CCB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54E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52CB5" w14:textId="77777777" w:rsidR="001E41F3" w:rsidRDefault="00446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0EF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1C4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B1D3D3" w14:textId="77777777" w:rsidTr="007005CE">
        <w:trPr>
          <w:trHeight w:val="17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647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F3CCC" w14:textId="77777777" w:rsidR="001E41F3" w:rsidRDefault="001E41F3" w:rsidP="005B197D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C1794" w14:textId="77777777" w:rsidR="001E41F3" w:rsidRPr="00EB092E" w:rsidRDefault="00AC2C87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/>
              </w:rPr>
            </w:pPr>
            <w:r w:rsidRPr="00EB092E">
              <w:rPr>
                <w:b/>
                <w:caps/>
                <w:noProof/>
                <w:color w:val="000000"/>
              </w:rPr>
              <w:t>X</w:t>
            </w:r>
          </w:p>
        </w:tc>
        <w:tc>
          <w:tcPr>
            <w:tcW w:w="2977" w:type="dxa"/>
            <w:gridSpan w:val="4"/>
          </w:tcPr>
          <w:p w14:paraId="78816E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530E7" w14:textId="77777777" w:rsidR="001E41F3" w:rsidRPr="00EB092E" w:rsidRDefault="00004509" w:rsidP="00AC2C87">
            <w:pPr>
              <w:pStyle w:val="CRCoverPage"/>
              <w:spacing w:after="0"/>
              <w:ind w:left="99"/>
              <w:rPr>
                <w:noProof/>
                <w:color w:val="000000"/>
              </w:rPr>
            </w:pPr>
            <w:r w:rsidRPr="00EB092E">
              <w:rPr>
                <w:noProof/>
                <w:color w:val="000000"/>
              </w:rPr>
              <w:t>TS/TR ... CR ...</w:t>
            </w:r>
          </w:p>
        </w:tc>
      </w:tr>
      <w:tr w:rsidR="001E41F3" w14:paraId="6DBD8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318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1B7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0FC73" w14:textId="77777777" w:rsidR="001E41F3" w:rsidRDefault="00446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1C9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C76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AEEF3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9C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0BF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382C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AB0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4AA5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0E73CE" w14:textId="77777777" w:rsidTr="00E370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08EF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D128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CFE6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D8EF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2472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C6CB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76A52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AACED8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677684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1CDE9BE" w14:textId="77777777" w:rsidR="00C67402" w:rsidRPr="00FD6436" w:rsidRDefault="00446488">
      <w:pPr>
        <w:pStyle w:val="TOC1"/>
        <w:rPr>
          <w:rFonts w:ascii="Calibri" w:hAnsi="Calibri"/>
          <w:szCs w:val="22"/>
          <w:lang w:val="es-ES" w:eastAsia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7402" w:rsidRPr="007E61F3">
        <w:rPr>
          <w:rFonts w:ascii="Arial" w:hAnsi="Arial" w:cs="Arial"/>
          <w:iCs/>
        </w:rPr>
        <w:t>Table of Contents</w:t>
      </w:r>
      <w:r w:rsidR="00C67402">
        <w:tab/>
      </w:r>
      <w:r w:rsidR="00C67402">
        <w:fldChar w:fldCharType="begin"/>
      </w:r>
      <w:r w:rsidR="00C67402">
        <w:instrText xml:space="preserve"> PAGEREF _Toc56776846 \h </w:instrText>
      </w:r>
      <w:r w:rsidR="00C67402">
        <w:fldChar w:fldCharType="separate"/>
      </w:r>
      <w:r w:rsidR="00C67402">
        <w:t>2</w:t>
      </w:r>
      <w:r w:rsidR="00C67402">
        <w:fldChar w:fldCharType="end"/>
      </w:r>
    </w:p>
    <w:p w14:paraId="338CFD7C" w14:textId="77777777" w:rsidR="00C67402" w:rsidRPr="00FD6436" w:rsidRDefault="00C67402">
      <w:pPr>
        <w:pStyle w:val="TOC1"/>
        <w:rPr>
          <w:rFonts w:ascii="Calibri" w:hAnsi="Calibri"/>
          <w:szCs w:val="22"/>
          <w:lang w:val="es-ES" w:eastAsia="es-ES"/>
        </w:rPr>
      </w:pPr>
      <w:r w:rsidRPr="007E61F3">
        <w:rPr>
          <w:rFonts w:cs="Arial"/>
          <w:b/>
        </w:rPr>
        <w:t>1</w:t>
      </w:r>
      <w:r w:rsidRPr="00FD6436">
        <w:rPr>
          <w:rFonts w:ascii="Calibri" w:hAnsi="Calibri"/>
          <w:szCs w:val="22"/>
          <w:lang w:val="es-ES" w:eastAsia="es-ES"/>
        </w:rPr>
        <w:tab/>
      </w:r>
      <w:r w:rsidRPr="007E61F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_Toc56776847 \h </w:instrText>
      </w:r>
      <w:r>
        <w:fldChar w:fldCharType="separate"/>
      </w:r>
      <w:r>
        <w:t>2</w:t>
      </w:r>
      <w:r>
        <w:fldChar w:fldCharType="end"/>
      </w:r>
    </w:p>
    <w:p w14:paraId="42E54142" w14:textId="77777777" w:rsidR="00C67402" w:rsidRPr="00FD6436" w:rsidRDefault="00C67402">
      <w:pPr>
        <w:pStyle w:val="TOC2"/>
        <w:rPr>
          <w:rFonts w:ascii="Calibri" w:hAnsi="Calibri"/>
          <w:sz w:val="22"/>
          <w:szCs w:val="22"/>
          <w:lang w:val="en-US" w:eastAsia="es-ES"/>
        </w:rPr>
      </w:pPr>
      <w:r>
        <w:t>Change 1: Correction to function f_POS_NR_CheckAgnssMultiFreq</w:t>
      </w:r>
      <w:r>
        <w:tab/>
      </w:r>
      <w:r>
        <w:fldChar w:fldCharType="begin"/>
      </w:r>
      <w:r>
        <w:instrText xml:space="preserve"> PAGEREF _Toc56776848 \h </w:instrText>
      </w:r>
      <w:r>
        <w:fldChar w:fldCharType="separate"/>
      </w:r>
      <w:r>
        <w:t>2</w:t>
      </w:r>
      <w:r>
        <w:fldChar w:fldCharType="end"/>
      </w:r>
    </w:p>
    <w:p w14:paraId="70055831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8153A20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8"/>
      <w:bookmarkStart w:id="3" w:name="_Toc295288959"/>
      <w:bookmarkStart w:id="4" w:name="_Toc56776847"/>
      <w:r w:rsidRPr="00E24250">
        <w:rPr>
          <w:rFonts w:cs="Arial"/>
          <w:b/>
        </w:rPr>
        <w:t>Corrections required</w:t>
      </w:r>
      <w:bookmarkEnd w:id="2"/>
      <w:bookmarkEnd w:id="3"/>
      <w:bookmarkEnd w:id="4"/>
    </w:p>
    <w:p w14:paraId="0163ADE1" w14:textId="77777777" w:rsidR="00365AD1" w:rsidRPr="009D0706" w:rsidRDefault="00E24250" w:rsidP="009D0706">
      <w:pPr>
        <w:pStyle w:val="Heading2"/>
      </w:pPr>
      <w:bookmarkStart w:id="5" w:name="_Toc122434493"/>
      <w:bookmarkStart w:id="6" w:name="_Toc295288970"/>
      <w:bookmarkStart w:id="7" w:name="_Toc325725665"/>
      <w:bookmarkStart w:id="8" w:name="_Toc56776848"/>
      <w:r w:rsidRPr="009D0706">
        <w:t xml:space="preserve">Change </w:t>
      </w:r>
      <w:r w:rsidR="009D0706" w:rsidRPr="009D0706">
        <w:t>1</w:t>
      </w:r>
      <w:r w:rsidR="00365AD1" w:rsidRPr="009D0706">
        <w:t xml:space="preserve">: Correction to function </w:t>
      </w:r>
      <w:r w:rsidR="00C67402" w:rsidRPr="00C67402">
        <w:t>f_POS_NR_CheckAgnssMultiFreq</w:t>
      </w:r>
      <w:bookmarkEnd w:id="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6961BA6F" w14:textId="77777777" w:rsidTr="00EB092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3274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824E" w14:textId="77777777" w:rsidR="00365AD1" w:rsidRDefault="00C67402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C67402">
              <w:rPr>
                <w:rFonts w:ascii="Arial" w:hAnsi="Arial" w:cs="Arial"/>
                <w:color w:val="000000"/>
                <w:lang w:val="en-US" w:eastAsia="zh-CN"/>
              </w:rPr>
              <w:t>f_POS_NR_CheckAgnssMultiFreq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()</w:t>
            </w:r>
          </w:p>
        </w:tc>
      </w:tr>
      <w:tr w:rsidR="00365AD1" w14:paraId="66AF7E1E" w14:textId="77777777" w:rsidTr="00EB092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14D4" w14:textId="77777777" w:rsidR="00365AD1" w:rsidRDefault="00365AD1" w:rsidP="00EB092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076D" w14:textId="77777777" w:rsidR="00365AD1" w:rsidRDefault="00E466A5" w:rsidP="008B44E2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>I</w:t>
            </w:r>
            <w:r w:rsidR="00C67402" w:rsidRPr="00C67402">
              <w:rPr>
                <w:rFonts w:cs="Arial"/>
                <w:lang w:eastAsia="en-GB"/>
              </w:rPr>
              <w:t xml:space="preserve">n function f_POS_NR_CheckAgnssMultiFreq (see change 2 of R5s201403 and R5s201407) </w:t>
            </w:r>
            <w:r>
              <w:rPr>
                <w:rFonts w:cs="Arial"/>
                <w:lang w:eastAsia="en-GB"/>
              </w:rPr>
              <w:t>“</w:t>
            </w:r>
            <w:r w:rsidR="00C67402" w:rsidRPr="00C67402">
              <w:rPr>
                <w:rFonts w:cs="Arial"/>
                <w:lang w:eastAsia="en-GB"/>
              </w:rPr>
              <w:t>Beidou</w:t>
            </w:r>
            <w:r>
              <w:rPr>
                <w:rFonts w:cs="Arial"/>
                <w:lang w:eastAsia="en-GB"/>
              </w:rPr>
              <w:t>”</w:t>
            </w:r>
            <w:r w:rsidR="00C67402" w:rsidRPr="00C67402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satellite system </w:t>
            </w:r>
            <w:r w:rsidR="00C67402" w:rsidRPr="00C67402">
              <w:rPr>
                <w:rFonts w:cs="Arial"/>
                <w:lang w:eastAsia="en-GB"/>
              </w:rPr>
              <w:t>(</w:t>
            </w:r>
            <w:r>
              <w:rPr>
                <w:rFonts w:cs="Arial"/>
                <w:lang w:eastAsia="en-GB"/>
              </w:rPr>
              <w:t>“</w:t>
            </w:r>
            <w:r w:rsidR="00C67402" w:rsidRPr="00C67402">
              <w:rPr>
                <w:rFonts w:cs="Arial"/>
                <w:lang w:eastAsia="en-GB"/>
              </w:rPr>
              <w:t>bds</w:t>
            </w:r>
            <w:r>
              <w:rPr>
                <w:rFonts w:cs="Arial"/>
                <w:lang w:eastAsia="en-GB"/>
              </w:rPr>
              <w:t>”</w:t>
            </w:r>
            <w:r w:rsidR="00C67402" w:rsidRPr="00C67402">
              <w:rPr>
                <w:rFonts w:cs="Arial"/>
                <w:lang w:eastAsia="en-GB"/>
              </w:rPr>
              <w:t xml:space="preserve">) </w:t>
            </w:r>
            <w:r>
              <w:rPr>
                <w:rFonts w:cs="Arial"/>
                <w:lang w:eastAsia="en-GB"/>
              </w:rPr>
              <w:t xml:space="preserve">is missing in the list of evaluated </w:t>
            </w:r>
            <w:r w:rsidR="00C67402" w:rsidRPr="00C67402">
              <w:rPr>
                <w:rFonts w:cs="Arial"/>
                <w:lang w:eastAsia="en-GB"/>
              </w:rPr>
              <w:t xml:space="preserve">GNSS methods in f_POS_NR_CheckAgnssMultiFreq. </w:t>
            </w:r>
            <w:r>
              <w:rPr>
                <w:rFonts w:cs="Arial"/>
                <w:lang w:eastAsia="en-GB"/>
              </w:rPr>
              <w:t>This could cause the TC to FAIL</w:t>
            </w:r>
            <w:r w:rsidR="00C67402" w:rsidRPr="00C67402">
              <w:rPr>
                <w:rFonts w:cs="Arial"/>
                <w:lang w:eastAsia="en-GB"/>
              </w:rPr>
              <w:t>, since Beidou measurements are not expected</w:t>
            </w:r>
            <w:r w:rsidR="001548E6">
              <w:rPr>
                <w:rFonts w:cs="Arial"/>
                <w:lang w:eastAsia="en-GB"/>
              </w:rPr>
              <w:t xml:space="preserve"> because </w:t>
            </w:r>
            <w:r w:rsidR="00C67402" w:rsidRPr="00C67402">
              <w:rPr>
                <w:rFonts w:cs="Arial"/>
                <w:lang w:eastAsia="en-GB"/>
              </w:rPr>
              <w:t>Beidou is not a multifrequency GNSS technology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365AD1" w14:paraId="2EC313BB" w14:textId="77777777" w:rsidTr="00EB09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3477" w14:textId="77777777" w:rsidR="00365AD1" w:rsidRDefault="00365AD1" w:rsidP="00EB092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B337" w14:textId="77777777" w:rsidR="00365AD1" w:rsidRDefault="00C67402" w:rsidP="008B44E2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C67402">
              <w:rPr>
                <w:rFonts w:cs="Arial"/>
                <w:lang w:eastAsia="en-GB"/>
              </w:rPr>
              <w:t xml:space="preserve">In case UE reports Beidou measurements </w:t>
            </w:r>
            <w:r w:rsidR="00E466A5">
              <w:rPr>
                <w:rFonts w:cs="Arial"/>
                <w:lang w:eastAsia="en-GB"/>
              </w:rPr>
              <w:t xml:space="preserve">the </w:t>
            </w:r>
            <w:r w:rsidRPr="00C67402">
              <w:rPr>
                <w:rFonts w:cs="Arial"/>
                <w:lang w:eastAsia="en-GB"/>
              </w:rPr>
              <w:t>check for multifrequency signals</w:t>
            </w:r>
            <w:r w:rsidR="00E466A5">
              <w:rPr>
                <w:rFonts w:cs="Arial"/>
                <w:lang w:eastAsia="en-GB"/>
              </w:rPr>
              <w:t xml:space="preserve"> is ignored.</w:t>
            </w:r>
          </w:p>
        </w:tc>
      </w:tr>
      <w:tr w:rsidR="00365AD1" w14:paraId="070887B2" w14:textId="77777777" w:rsidTr="00EB09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C31B" w14:textId="77777777" w:rsidR="00365AD1" w:rsidRDefault="00365AD1" w:rsidP="00EB092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91F0" w14:textId="77777777" w:rsidR="00365AD1" w:rsidRDefault="00365AD1" w:rsidP="009D0706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 w:eastAsia="en-GB"/>
              </w:rPr>
              <w:t>ATS_POS\</w:t>
            </w:r>
            <w:r w:rsidR="009D0706">
              <w:rPr>
                <w:rFonts w:ascii="Arial" w:hAnsi="Arial" w:cs="Arial"/>
                <w:lang w:val="en-US" w:eastAsia="en-GB"/>
              </w:rPr>
              <w:t>NR5GC</w:t>
            </w:r>
            <w:r>
              <w:rPr>
                <w:rFonts w:ascii="Arial" w:hAnsi="Arial" w:cs="Arial"/>
                <w:lang w:val="en-US" w:eastAsia="en-GB"/>
              </w:rPr>
              <w:t>\</w:t>
            </w:r>
            <w:r w:rsidRPr="0020538B">
              <w:rPr>
                <w:rFonts w:ascii="Arial" w:hAnsi="Arial" w:cs="Arial"/>
                <w:lang w:val="en-US" w:eastAsia="en-GB"/>
              </w:rPr>
              <w:t>NR5GC_Positioning_Functions.ttcn</w:t>
            </w:r>
          </w:p>
        </w:tc>
      </w:tr>
      <w:tr w:rsidR="00365AD1" w14:paraId="7906940A" w14:textId="77777777" w:rsidTr="00EB09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7388" w14:textId="77777777" w:rsidR="00365AD1" w:rsidRDefault="00365AD1" w:rsidP="00EB092E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0744" w14:textId="77777777" w:rsidR="00365AD1" w:rsidRDefault="00365AD1" w:rsidP="00EB092E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0C6A49C2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649C5058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5BC33B00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6BBB5294" w14:textId="77777777" w:rsidR="00365AD1" w:rsidRPr="009D0706" w:rsidRDefault="00365AD1" w:rsidP="009D070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C5BE0F8" w14:textId="77777777" w:rsidR="00365AD1" w:rsidRDefault="00365AD1" w:rsidP="009D070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3BD23E78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function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f_POS_NR_CheckAgnssMultiFreq(GNSS_MeasurementList p_GNSS_MeasList)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runs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on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NR_BASE_PTC</w:t>
      </w:r>
    </w:p>
    <w:p w14:paraId="0BB35A2A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 NOTE: The multifrequencies checked here are those listed in condition MultiFreqAGNSS of Table 7.3.4.2.3.3-11</w:t>
      </w:r>
    </w:p>
    <w:p w14:paraId="7A96A531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@sic R5-198966 sic@</w:t>
      </w:r>
    </w:p>
    <w:p w14:paraId="004C41E4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var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integer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i;</w:t>
      </w:r>
    </w:p>
    <w:p w14:paraId="08886953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var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boolean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v_AgpsFound :=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false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743D500B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var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boolean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v_GlonassFound :=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false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6F34BBBB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var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boolean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v_GalileoFound :=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false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5512EEB1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var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boolean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v_QzssFound :=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false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525BDC95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var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boolean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v_AgpsSignalSupported := pc_A_GPS_L2C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or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pc_A_GPS_L5;</w:t>
      </w:r>
    </w:p>
    <w:p w14:paraId="292A29A1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var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boolean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v_GlonassSignalSupported := pc_GLONASS_G2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or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pc_GLONASS_G3;</w:t>
      </w:r>
    </w:p>
    <w:p w14:paraId="518BD5BC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var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boolean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v_GalileoSignalSupported := pc_GALILEO_E5a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or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pc_GALILEO_E5b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or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pc_GALILEO_E6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or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pc_GALILEO_E5aE5b;</w:t>
      </w:r>
    </w:p>
    <w:p w14:paraId="7C937BBD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var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boolean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v_QzssSignalSupported := pc_QZSS_QZS_L1C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or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pc_QZSS_QZS_L2C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or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pc_QZSS_QZS_L5;</w:t>
      </w:r>
    </w:p>
    <w:p w14:paraId="40FEF7D3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0761E5D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 the measurements reported by the UE</w:t>
      </w:r>
    </w:p>
    <w:p w14:paraId="1E779EEB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for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(i:=0; i&lt;lengthof(p_GNSS_MeasList); i:=i+1) {</w:t>
      </w:r>
    </w:p>
    <w:p w14:paraId="6E185BA2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select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(p_GNSS_MeasList[i].gnss_ID.gnss_id){</w:t>
      </w:r>
    </w:p>
    <w:p w14:paraId="378053E2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case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>(gps){</w:t>
      </w:r>
    </w:p>
    <w:p w14:paraId="511ECCA8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v_AgpsFound :=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true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259E34C8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if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(v_AgpsSignalSupported){</w:t>
      </w:r>
    </w:p>
    <w:p w14:paraId="415B97C6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f_POS_NR_CheckSignalsGps(p_GNSS_MeasList[i].gnss_SgnMeasList);</w:t>
      </w:r>
    </w:p>
    <w:p w14:paraId="71DA6CD4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         </w:t>
      </w:r>
    </w:p>
    <w:p w14:paraId="638E026A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59FF9105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case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>(glonass){</w:t>
      </w:r>
    </w:p>
    <w:p w14:paraId="3C6B57F7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v_GlonassFound :=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true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7D1A6ED3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if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(v_GlonassSignalSupported){</w:t>
      </w:r>
    </w:p>
    <w:p w14:paraId="7A1A9B85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f_POS_NR_CheckSignalsGlonass(p_GNSS_MeasList[i].gnss_SgnMeasList);</w:t>
      </w:r>
    </w:p>
    <w:p w14:paraId="69CD3BB8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    </w:t>
      </w:r>
    </w:p>
    <w:p w14:paraId="0178EC2C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1708FDCC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case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>(galileo){</w:t>
      </w:r>
    </w:p>
    <w:p w14:paraId="4EFD3C39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v_GalileoFound :=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true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63FC3620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if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(v_GalileoSignalSupported){</w:t>
      </w:r>
    </w:p>
    <w:p w14:paraId="5DB562DC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f_POS_NR_CheckSignalsGalileo(p_GNSS_MeasList[i].gnss_SgnMeasList);</w:t>
      </w:r>
    </w:p>
    <w:p w14:paraId="129E67B8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 </w:t>
      </w:r>
    </w:p>
    <w:p w14:paraId="61FDB07E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5C68C9E2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case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>(qzss){</w:t>
      </w:r>
    </w:p>
    <w:p w14:paraId="3B15C376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v_QzssFound :=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true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4CF84FF9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if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(v_QzssSignalSupported){</w:t>
      </w:r>
    </w:p>
    <w:p w14:paraId="6D20CF95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  f_POS_NR_CheckSignalsQzss(p_GNSS_MeasList[i].gnss_SgnMeasList);</w:t>
      </w:r>
    </w:p>
    <w:p w14:paraId="1EC875F3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   </w:t>
      </w:r>
    </w:p>
    <w:p w14:paraId="0B61B7A2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3ECE78D9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case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Pr="00C67402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else</w:t>
      </w: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{</w:t>
      </w:r>
    </w:p>
    <w:p w14:paraId="11FF031D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f_NR_SetVerdictFailOrInconc (__FILE__, __LINE__, "UE reported Multifrequencies not included in condition MultiFreqAGNSS of Table 7.3.4.2.3.3-11");</w:t>
      </w:r>
    </w:p>
    <w:p w14:paraId="7F2720AF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s-E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r w:rsidRPr="00C67402">
        <w:rPr>
          <w:rFonts w:ascii="Courier New" w:hAnsi="Courier New" w:cs="Courier New"/>
          <w:b/>
          <w:sz w:val="16"/>
          <w:szCs w:val="16"/>
          <w:lang w:val="es-ES" w:eastAsia="de-DE"/>
        </w:rPr>
        <w:t>}</w:t>
      </w:r>
    </w:p>
    <w:p w14:paraId="1B1DDFC6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s-ES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s-ES" w:eastAsia="de-DE"/>
        </w:rPr>
        <w:t xml:space="preserve">      }</w:t>
      </w:r>
    </w:p>
    <w:p w14:paraId="641E6EB1" w14:textId="77777777" w:rsidR="00C67402" w:rsidRPr="009D0706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val="es-ES" w:eastAsia="de-DE"/>
        </w:rPr>
        <w:t xml:space="preserve">    }</w:t>
      </w:r>
    </w:p>
    <w:p w14:paraId="7E896C3D" w14:textId="77777777" w:rsidR="009D0706" w:rsidRPr="009D0706" w:rsidRDefault="009D0706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de-DE" w:eastAsia="de-DE"/>
        </w:rPr>
      </w:pPr>
      <w:r w:rsidRPr="009D0706">
        <w:rPr>
          <w:rFonts w:ascii="Courier New" w:hAnsi="Courier New" w:cs="Courier New"/>
          <w:color w:val="000000"/>
          <w:sz w:val="16"/>
          <w:szCs w:val="16"/>
          <w:lang w:val="de-DE" w:eastAsia="de-DE"/>
        </w:rPr>
        <w:t xml:space="preserve">  </w:t>
      </w:r>
    </w:p>
    <w:p w14:paraId="790A6E98" w14:textId="77777777" w:rsidR="00365AD1" w:rsidRPr="009D0706" w:rsidRDefault="00365AD1" w:rsidP="009D070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2041C8F6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16C75611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83D95B3" w14:textId="77777777" w:rsidR="00365AD1" w:rsidRPr="009D0706" w:rsidRDefault="00365AD1" w:rsidP="009D070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DA4F7D3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>function f_POS_NR_CheckAgnssMultiFreq(GNSS_MeasurementList p_GNSS_MeasList) runs on NR_BASE_PTC</w:t>
      </w:r>
    </w:p>
    <w:p w14:paraId="6CC446F8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{ // NOTE: The multifrequencies checked here are those listed in condition MultiFreqAGNSS of Table 7.3.4.2.3.3-11</w:t>
      </w:r>
    </w:p>
    <w:p w14:paraId="40E398E5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// @sic R5-198966 sic@</w:t>
      </w:r>
    </w:p>
    <w:p w14:paraId="766D6C52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var integer i;</w:t>
      </w:r>
    </w:p>
    <w:p w14:paraId="5EE16B8A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var boolean v_AgpsFound := false;</w:t>
      </w:r>
    </w:p>
    <w:p w14:paraId="08E780C0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var boolean v_GlonassFound := false;</w:t>
      </w:r>
    </w:p>
    <w:p w14:paraId="344303A4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var boolean v_GalileoFound := false;</w:t>
      </w:r>
    </w:p>
    <w:p w14:paraId="09EF85C5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var boolean v_QzssFound := false;</w:t>
      </w:r>
    </w:p>
    <w:p w14:paraId="44EB8C37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var boolean v_AgpsSignalSupported := pc_A_GPS_L2C or pc_A_GPS_L5;</w:t>
      </w:r>
    </w:p>
    <w:p w14:paraId="1B6EF5EC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var boolean v_GlonassSignalSupported := pc_GLONASS_G2 or pc_GLONASS_G3;</w:t>
      </w:r>
    </w:p>
    <w:p w14:paraId="0ADD0D58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var boolean v_GalileoSignalSupported := pc_GALILEO_E5a or pc_GALILEO_E5b or pc_GALILEO_E6 or pc_GALILEO_E5aE5b;</w:t>
      </w:r>
    </w:p>
    <w:p w14:paraId="5D559BB2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var boolean v_QzssSignalSupported := pc_QZSS_QZS_L1C or pc_QZSS_QZS_L2C or pc_QZSS_QZS_L5;</w:t>
      </w:r>
    </w:p>
    <w:p w14:paraId="3842D461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14:paraId="76DA6979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//Check the measurements reported by the UE</w:t>
      </w:r>
    </w:p>
    <w:p w14:paraId="340D37CD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for (i:=0; i&lt;lengthof(p_GNSS_MeasList); i:=i+1) {</w:t>
      </w:r>
    </w:p>
    <w:p w14:paraId="7A227C3A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select (p_GNSS_MeasList[i].gnss_ID.gnss_id){</w:t>
      </w:r>
    </w:p>
    <w:p w14:paraId="1804A539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case(gps){</w:t>
      </w:r>
    </w:p>
    <w:p w14:paraId="054341C5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v_AgpsFound := true;</w:t>
      </w:r>
    </w:p>
    <w:p w14:paraId="003ECFAD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if (v_AgpsSignalSupported){</w:t>
      </w:r>
    </w:p>
    <w:p w14:paraId="04B1E0AA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f_POS_NR_CheckSignalsGps(p_GNSS_MeasList[i].gnss_SgnMeasList);</w:t>
      </w:r>
    </w:p>
    <w:p w14:paraId="370491CE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}         </w:t>
      </w:r>
    </w:p>
    <w:p w14:paraId="455A6EF4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}</w:t>
      </w:r>
    </w:p>
    <w:p w14:paraId="395F558A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case(glonass){</w:t>
      </w:r>
    </w:p>
    <w:p w14:paraId="1961733D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v_GlonassFound := true;</w:t>
      </w:r>
    </w:p>
    <w:p w14:paraId="4A8EB869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if (v_GlonassSignalSupported){</w:t>
      </w:r>
    </w:p>
    <w:p w14:paraId="60457866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f_POS_NR_CheckSignalsGlonass(p_GNSS_MeasList[i].gnss_SgnMeasList);</w:t>
      </w:r>
    </w:p>
    <w:p w14:paraId="6428BC3E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}    </w:t>
      </w:r>
    </w:p>
    <w:p w14:paraId="09CA728A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}</w:t>
      </w:r>
    </w:p>
    <w:p w14:paraId="3698CDB5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case(galileo){</w:t>
      </w:r>
    </w:p>
    <w:p w14:paraId="1F186DBA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v_GalileoFound := true;</w:t>
      </w:r>
    </w:p>
    <w:p w14:paraId="07362B4D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if (v_GalileoSignalSupported){</w:t>
      </w:r>
    </w:p>
    <w:p w14:paraId="4427DB53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f_POS_NR_CheckSignalsGalileo(p_GNSS_MeasList[i].gnss_SgnMeasList);</w:t>
      </w:r>
    </w:p>
    <w:p w14:paraId="4815DB64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} </w:t>
      </w:r>
    </w:p>
    <w:p w14:paraId="098E55CF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}</w:t>
      </w:r>
    </w:p>
    <w:p w14:paraId="347EAECE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case(qzss){</w:t>
      </w:r>
    </w:p>
    <w:p w14:paraId="7B04EF0C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v_QzssFound := true;</w:t>
      </w:r>
    </w:p>
    <w:p w14:paraId="075393E0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if (v_QzssSignalSupported){</w:t>
      </w:r>
    </w:p>
    <w:p w14:paraId="2C5CBD3C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f_POS_NR_CheckSignalsQzss(p_GNSS_MeasList[i].gnss_SgnMeasList);</w:t>
      </w:r>
    </w:p>
    <w:p w14:paraId="7CD47DDC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}   </w:t>
      </w:r>
    </w:p>
    <w:p w14:paraId="7EED63AB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}</w:t>
      </w:r>
    </w:p>
    <w:p w14:paraId="741595F9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</w:t>
      </w:r>
      <w:r w:rsidRPr="00C67402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case(bds){</w:t>
      </w:r>
    </w:p>
    <w:p w14:paraId="7B275F39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 xml:space="preserve">          continue;</w:t>
      </w:r>
    </w:p>
    <w:p w14:paraId="307D11F5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 xml:space="preserve">        }</w:t>
      </w:r>
    </w:p>
    <w:p w14:paraId="4926AE68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case else {</w:t>
      </w:r>
    </w:p>
    <w:p w14:paraId="6BFDB3C8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f_NR_SetVerdictFailOrInconc (__FILE__, __LINE__, "UE reported Multifrequencies not included in condition MultiFreqAGNSS of Table 7.3.4.2.3.3-11");</w:t>
      </w:r>
    </w:p>
    <w:p w14:paraId="7EE6DDFD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  }</w:t>
      </w:r>
    </w:p>
    <w:p w14:paraId="79DF271F" w14:textId="77777777" w:rsidR="00C67402" w:rsidRPr="00C67402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  }</w:t>
      </w:r>
    </w:p>
    <w:p w14:paraId="00ECC5FA" w14:textId="77777777" w:rsidR="00365AD1" w:rsidRDefault="00C67402" w:rsidP="00C674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16"/>
          <w:szCs w:val="16"/>
          <w:lang w:val="de-DE" w:eastAsia="de-DE"/>
        </w:rPr>
      </w:pPr>
      <w:r w:rsidRPr="00C67402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1673C916" w14:textId="77777777" w:rsidR="009D0706" w:rsidRPr="009D0706" w:rsidRDefault="009D0706" w:rsidP="009D070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bookmarkEnd w:id="5"/>
    <w:bookmarkEnd w:id="6"/>
    <w:bookmarkEnd w:id="7"/>
    <w:p w14:paraId="72F60C7C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7D608" w14:textId="77777777" w:rsidR="00581117" w:rsidRDefault="00581117">
      <w:r>
        <w:separator/>
      </w:r>
    </w:p>
  </w:endnote>
  <w:endnote w:type="continuationSeparator" w:id="0">
    <w:p w14:paraId="5FCFF46B" w14:textId="77777777" w:rsidR="00581117" w:rsidRDefault="00581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9DEED" w14:textId="77777777" w:rsidR="00581117" w:rsidRDefault="00581117">
      <w:r>
        <w:separator/>
      </w:r>
    </w:p>
  </w:footnote>
  <w:footnote w:type="continuationSeparator" w:id="0">
    <w:p w14:paraId="178365AA" w14:textId="77777777" w:rsidR="00581117" w:rsidRDefault="00581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2497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8A99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86FE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A2B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71F52"/>
    <w:rsid w:val="00073B2F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F3122"/>
    <w:rsid w:val="000F4C0F"/>
    <w:rsid w:val="00124321"/>
    <w:rsid w:val="00135459"/>
    <w:rsid w:val="00145D43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E32D7"/>
    <w:rsid w:val="0030082A"/>
    <w:rsid w:val="00300C03"/>
    <w:rsid w:val="0030178D"/>
    <w:rsid w:val="00305409"/>
    <w:rsid w:val="003220BE"/>
    <w:rsid w:val="00333B12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14A6E"/>
    <w:rsid w:val="004222C6"/>
    <w:rsid w:val="004242F1"/>
    <w:rsid w:val="00427E79"/>
    <w:rsid w:val="00430354"/>
    <w:rsid w:val="00440DD3"/>
    <w:rsid w:val="00444367"/>
    <w:rsid w:val="00445EB9"/>
    <w:rsid w:val="00446488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47111"/>
    <w:rsid w:val="00581117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F202F"/>
    <w:rsid w:val="006039DF"/>
    <w:rsid w:val="006074DF"/>
    <w:rsid w:val="0061215C"/>
    <w:rsid w:val="00614BF9"/>
    <w:rsid w:val="00615EC0"/>
    <w:rsid w:val="00617D68"/>
    <w:rsid w:val="00621188"/>
    <w:rsid w:val="006257ED"/>
    <w:rsid w:val="00632E3F"/>
    <w:rsid w:val="00641AA9"/>
    <w:rsid w:val="00656E20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C438B"/>
    <w:rsid w:val="006C6242"/>
    <w:rsid w:val="006D0588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5E16"/>
    <w:rsid w:val="00710028"/>
    <w:rsid w:val="00724479"/>
    <w:rsid w:val="00730028"/>
    <w:rsid w:val="0073784E"/>
    <w:rsid w:val="00754554"/>
    <w:rsid w:val="00760F43"/>
    <w:rsid w:val="00771DEC"/>
    <w:rsid w:val="00780D4E"/>
    <w:rsid w:val="00792342"/>
    <w:rsid w:val="007977A8"/>
    <w:rsid w:val="007A4F50"/>
    <w:rsid w:val="007A52C8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40A8"/>
    <w:rsid w:val="008047D3"/>
    <w:rsid w:val="00804E18"/>
    <w:rsid w:val="00804E4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63B9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7DA0"/>
    <w:rsid w:val="009129AC"/>
    <w:rsid w:val="00913097"/>
    <w:rsid w:val="009148DE"/>
    <w:rsid w:val="0092425D"/>
    <w:rsid w:val="00924986"/>
    <w:rsid w:val="00941E30"/>
    <w:rsid w:val="009458F4"/>
    <w:rsid w:val="00957C31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F6F"/>
    <w:rsid w:val="00A62F21"/>
    <w:rsid w:val="00A639EA"/>
    <w:rsid w:val="00A7671C"/>
    <w:rsid w:val="00A93136"/>
    <w:rsid w:val="00AA2CBC"/>
    <w:rsid w:val="00AB3F52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40169"/>
    <w:rsid w:val="00B475C4"/>
    <w:rsid w:val="00B51FCB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E37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985"/>
    <w:rsid w:val="00C979AE"/>
    <w:rsid w:val="00CC5026"/>
    <w:rsid w:val="00CC68D0"/>
    <w:rsid w:val="00CC6BB2"/>
    <w:rsid w:val="00CE0D0A"/>
    <w:rsid w:val="00CE1360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4967"/>
    <w:rsid w:val="00D76276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5B90"/>
    <w:rsid w:val="00E9595E"/>
    <w:rsid w:val="00EB092E"/>
    <w:rsid w:val="00EB09B7"/>
    <w:rsid w:val="00EB4183"/>
    <w:rsid w:val="00EE738B"/>
    <w:rsid w:val="00EE7D7C"/>
    <w:rsid w:val="00F06A73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80452"/>
    <w:rsid w:val="00F829B4"/>
    <w:rsid w:val="00F91785"/>
    <w:rsid w:val="00F95CB2"/>
    <w:rsid w:val="00FB4F2D"/>
    <w:rsid w:val="00FB6386"/>
    <w:rsid w:val="00FC31B1"/>
    <w:rsid w:val="00FC69D2"/>
    <w:rsid w:val="00FD34EE"/>
    <w:rsid w:val="00FD6436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8E591FD"/>
  <w15:docId w15:val="{E4433677-C0AB-48FF-9C38-51539C63E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70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5581-D257-4D37-843A-387E8720C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1073</Words>
  <Characters>6120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7179</CharactersWithSpaces>
  <SharedDoc>false</SharedDoc>
  <HLinks>
    <vt:vector size="18" baseType="variant"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2021-02-08T17:37:00Z</dcterms:created>
  <dcterms:modified xsi:type="dcterms:W3CDTF">2021-02-08T17:37:00Z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