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B2961" w14:textId="77777777" w:rsidR="0013035E" w:rsidRDefault="0013035E" w:rsidP="0013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125</w:t>
      </w:r>
    </w:p>
    <w:p w14:paraId="740F75DB" w14:textId="77777777" w:rsidR="0013035E" w:rsidRDefault="0013035E" w:rsidP="001303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35E" w14:paraId="1B0B6397" w14:textId="77777777" w:rsidTr="007928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94A13" w14:textId="77777777" w:rsidR="0013035E" w:rsidRDefault="0013035E" w:rsidP="007928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35E" w14:paraId="3A0F43C7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86389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35E" w14:paraId="28394DC1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0E4B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520DFB" w14:textId="77777777" w:rsidTr="00792881">
        <w:tc>
          <w:tcPr>
            <w:tcW w:w="142" w:type="dxa"/>
            <w:tcBorders>
              <w:left w:val="single" w:sz="4" w:space="0" w:color="auto"/>
            </w:tcBorders>
          </w:tcPr>
          <w:p w14:paraId="3968BE5B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B695A" w14:textId="77777777" w:rsidR="0013035E" w:rsidRPr="00410371" w:rsidRDefault="0013035E" w:rsidP="00792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07E54F55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114C0" w14:textId="77777777" w:rsidR="0013035E" w:rsidRPr="00410371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4582</w:t>
            </w:r>
          </w:p>
        </w:tc>
        <w:tc>
          <w:tcPr>
            <w:tcW w:w="709" w:type="dxa"/>
          </w:tcPr>
          <w:p w14:paraId="2725BBF2" w14:textId="77777777" w:rsidR="0013035E" w:rsidRDefault="0013035E" w:rsidP="007928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7F1F5" w14:textId="77777777" w:rsidR="0013035E" w:rsidRPr="00A1055C" w:rsidRDefault="0013035E" w:rsidP="007928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EFA330C" w14:textId="77777777" w:rsidR="0013035E" w:rsidRDefault="0013035E" w:rsidP="007928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34B1" w14:textId="77777777" w:rsidR="0013035E" w:rsidRPr="00410371" w:rsidRDefault="0013035E" w:rsidP="0079288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3424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2FF4BB1B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F49F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B7441E0" w14:textId="77777777" w:rsidTr="007928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BACDC1" w14:textId="77777777" w:rsidR="0013035E" w:rsidRPr="00F25D98" w:rsidRDefault="0013035E" w:rsidP="007928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35E" w14:paraId="6F5A402F" w14:textId="77777777" w:rsidTr="00792881">
        <w:tc>
          <w:tcPr>
            <w:tcW w:w="9641" w:type="dxa"/>
            <w:gridSpan w:val="9"/>
          </w:tcPr>
          <w:p w14:paraId="4610034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D4E45" w14:textId="77777777" w:rsidR="0013035E" w:rsidRDefault="0013035E" w:rsidP="00130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35E" w14:paraId="74C22A79" w14:textId="77777777" w:rsidTr="00792881">
        <w:tc>
          <w:tcPr>
            <w:tcW w:w="2835" w:type="dxa"/>
          </w:tcPr>
          <w:p w14:paraId="3A90AF5E" w14:textId="77777777" w:rsidR="0013035E" w:rsidRDefault="0013035E" w:rsidP="007928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47E31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9FDDC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CB584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6591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132A3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04B37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25912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FC414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463C9" w14:textId="77777777" w:rsidR="0013035E" w:rsidRDefault="0013035E" w:rsidP="00130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35E" w14:paraId="5656245A" w14:textId="77777777" w:rsidTr="00792881">
        <w:tc>
          <w:tcPr>
            <w:tcW w:w="9640" w:type="dxa"/>
            <w:gridSpan w:val="11"/>
          </w:tcPr>
          <w:p w14:paraId="6FD4EB5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7207FEF2" w14:textId="77777777" w:rsidTr="00792881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D7B52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0BE7A" w14:textId="77777777" w:rsidR="0013035E" w:rsidRDefault="0013035E" w:rsidP="00792881">
            <w:pPr>
              <w:pStyle w:val="CRCoverPage"/>
              <w:spacing w:after="0"/>
            </w:pPr>
            <w:r w:rsidRPr="00921DC1">
              <w:rPr>
                <w:iCs/>
              </w:rPr>
              <w:t>Correction to EUTRA RRC test case 8.2.4.13a</w:t>
            </w:r>
          </w:p>
        </w:tc>
      </w:tr>
      <w:tr w:rsidR="0013035E" w14:paraId="5F8CBCE1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7CC85B2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1DA3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9F86F4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536E239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806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3035E" w14:paraId="233BFB3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AD29C11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9E968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035E" w14:paraId="0B74A5F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4F217546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CE7C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B80926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50FEB6B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736E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5B92C769" w14:textId="77777777" w:rsidR="0013035E" w:rsidRDefault="0013035E" w:rsidP="007928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8F285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C96F4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2021-01-22</w:t>
            </w:r>
          </w:p>
        </w:tc>
      </w:tr>
      <w:tr w:rsidR="0013035E" w14:paraId="7CC3AAC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5643D00B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11CA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4E04D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DB53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D6476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0619E15" w14:textId="77777777" w:rsidTr="007928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738E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A0858" w14:textId="77777777" w:rsidR="0013035E" w:rsidRDefault="0013035E" w:rsidP="00792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EF84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698C0" w14:textId="77777777" w:rsidR="0013035E" w:rsidRDefault="0013035E" w:rsidP="007928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ECE00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3035E" w14:paraId="7963B238" w14:textId="77777777" w:rsidTr="007928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A5B6E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24F98" w14:textId="77777777" w:rsidR="0013035E" w:rsidRDefault="0013035E" w:rsidP="007928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0462BF" w14:textId="77777777" w:rsidR="0013035E" w:rsidRDefault="0013035E" w:rsidP="007928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CFBC6" w14:textId="77777777" w:rsidR="0013035E" w:rsidRPr="007C2097" w:rsidRDefault="0013035E" w:rsidP="007928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035E" w14:paraId="6496048E" w14:textId="77777777" w:rsidTr="00792881">
        <w:tc>
          <w:tcPr>
            <w:tcW w:w="1843" w:type="dxa"/>
          </w:tcPr>
          <w:p w14:paraId="00B8FFA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3DC44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BF2DDF4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9977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3E4C7" w14:textId="77777777" w:rsidR="0013035E" w:rsidRDefault="0013035E" w:rsidP="0079288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change of CR R5s201655:</w:t>
            </w:r>
          </w:p>
          <w:p w14:paraId="7F1C8380" w14:textId="77777777" w:rsidR="0013035E" w:rsidRDefault="0013035E" w:rsidP="00792881">
            <w:pPr>
              <w:pStyle w:val="CRCoverPage"/>
              <w:spacing w:after="0" w:line="259" w:lineRule="auto"/>
              <w:rPr>
                <w:noProof/>
              </w:rPr>
            </w:pPr>
          </w:p>
          <w:p w14:paraId="03EDC435" w14:textId="77777777" w:rsidR="0013035E" w:rsidRDefault="0013035E" w:rsidP="00792881">
            <w:pPr>
              <w:pStyle w:val="CRCoverPage"/>
              <w:spacing w:after="0" w:line="259" w:lineRule="auto"/>
              <w:rPr>
                <w:rFonts w:cs="Arial"/>
                <w:lang w:val="en-SG" w:eastAsia="ja-JP"/>
              </w:rPr>
            </w:pPr>
            <w:r>
              <w:rPr>
                <w:noProof/>
              </w:rPr>
              <w:t>“</w:t>
            </w:r>
            <w:r w:rsidRPr="00BA3279">
              <w:rPr>
                <w:rFonts w:cs="Arial"/>
                <w:lang w:val="en-SG" w:eastAsia="ja-JP"/>
              </w:rPr>
              <w:t>v_Frequency_IE_Cell</w:t>
            </w:r>
            <w:r>
              <w:rPr>
                <w:rFonts w:cs="Arial"/>
                <w:lang w:val="en-SG" w:eastAsia="ja-JP"/>
              </w:rPr>
              <w:t>1</w:t>
            </w:r>
            <w:r w:rsidRPr="00BA3279">
              <w:rPr>
                <w:rFonts w:cs="Arial"/>
                <w:lang w:val="en-SG" w:eastAsia="ja-JP"/>
              </w:rPr>
              <w:t>.UL_DL_Earfcn.dl_CarrierFreq_r9</w:t>
            </w:r>
            <w:r>
              <w:rPr>
                <w:rFonts w:cs="Arial"/>
                <w:lang w:val="en-SG" w:eastAsia="ja-JP"/>
              </w:rPr>
              <w:t xml:space="preserve"> and </w:t>
            </w:r>
            <w:r w:rsidRPr="00BA3279">
              <w:rPr>
                <w:rFonts w:cs="Arial"/>
                <w:lang w:val="en-SG" w:eastAsia="ja-JP"/>
              </w:rPr>
              <w:t>v_Frequency_IE_Cell</w:t>
            </w:r>
            <w:r>
              <w:rPr>
                <w:rFonts w:cs="Arial"/>
                <w:lang w:val="en-SG" w:eastAsia="ja-JP"/>
              </w:rPr>
              <w:t>28</w:t>
            </w:r>
            <w:r w:rsidRPr="00BA3279">
              <w:rPr>
                <w:rFonts w:cs="Arial"/>
                <w:lang w:val="en-SG" w:eastAsia="ja-JP"/>
              </w:rPr>
              <w:t>.UL_DL_Earfcn.dl_CarrierFreq_r9</w:t>
            </w:r>
            <w:r>
              <w:rPr>
                <w:rFonts w:cs="Arial"/>
                <w:lang w:val="en-SG" w:eastAsia="ja-JP"/>
              </w:rPr>
              <w:t xml:space="preserve"> are interchanged in the function </w:t>
            </w:r>
            <w:proofErr w:type="spellStart"/>
            <w:r w:rsidRPr="00BA3279">
              <w:rPr>
                <w:rFonts w:cs="Arial"/>
                <w:lang w:val="en-SG" w:eastAsia="ja-JP"/>
              </w:rPr>
              <w:t>f_EUTRA_RRCConnectionReconfiguration_MeasConfig</w:t>
            </w:r>
            <w:proofErr w:type="spellEnd"/>
            <w:r>
              <w:rPr>
                <w:rFonts w:cs="Arial"/>
                <w:lang w:val="en-SG" w:eastAsia="ja-JP"/>
              </w:rPr>
              <w:t>()”</w:t>
            </w:r>
          </w:p>
          <w:p w14:paraId="538CDEB9" w14:textId="77777777" w:rsidR="0013035E" w:rsidRDefault="0013035E" w:rsidP="00792881">
            <w:pPr>
              <w:pStyle w:val="CRCoverPage"/>
              <w:spacing w:after="0" w:line="259" w:lineRule="auto"/>
              <w:rPr>
                <w:rFonts w:cs="Arial"/>
                <w:lang w:val="en-SG" w:eastAsia="ja-JP"/>
              </w:rPr>
            </w:pPr>
          </w:p>
          <w:p w14:paraId="5E494542" w14:textId="77777777" w:rsidR="0013035E" w:rsidRPr="00921DC1" w:rsidRDefault="0013035E" w:rsidP="00792881">
            <w:pPr>
              <w:pStyle w:val="CRCoverPage"/>
              <w:spacing w:after="0" w:line="259" w:lineRule="auto"/>
            </w:pPr>
            <w:r>
              <w:t xml:space="preserve">This change causes the message to be rejected for bands &lt; = 64 where dl_CarrierFreq_r9 is not used.  </w:t>
            </w:r>
          </w:p>
        </w:tc>
      </w:tr>
      <w:tr w:rsidR="0013035E" w14:paraId="0FF8D6B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99F79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7C9E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ED3FA0E" w14:textId="77777777" w:rsidTr="00792881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EBC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C1D7C" w14:textId="77777777" w:rsidR="0013035E" w:rsidRDefault="0013035E" w:rsidP="00792881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Only exchange </w:t>
            </w:r>
            <w:r w:rsidRPr="00BA3279">
              <w:rPr>
                <w:rFonts w:cs="Arial"/>
                <w:lang w:val="en-SG" w:eastAsia="ja-JP"/>
              </w:rPr>
              <w:t>v_Frequency_IE_Cell</w:t>
            </w:r>
            <w:r>
              <w:rPr>
                <w:rFonts w:cs="Arial"/>
                <w:lang w:val="en-SG" w:eastAsia="ja-JP"/>
              </w:rPr>
              <w:t>1</w:t>
            </w:r>
            <w:r w:rsidRPr="00BA3279">
              <w:rPr>
                <w:rFonts w:cs="Arial"/>
                <w:lang w:val="en-SG" w:eastAsia="ja-JP"/>
              </w:rPr>
              <w:t>.UL_DL_Earfcn.dl_CarrierFreq_r9</w:t>
            </w:r>
            <w:r>
              <w:rPr>
                <w:rFonts w:cs="Arial"/>
                <w:lang w:val="en-SG" w:eastAsia="ja-JP"/>
              </w:rPr>
              <w:t xml:space="preserve"> and </w:t>
            </w:r>
            <w:r w:rsidRPr="00BA3279">
              <w:rPr>
                <w:rFonts w:cs="Arial"/>
                <w:lang w:val="en-SG" w:eastAsia="ja-JP"/>
              </w:rPr>
              <w:t>v_Frequency_IE_Cell</w:t>
            </w:r>
            <w:r>
              <w:rPr>
                <w:rFonts w:cs="Arial"/>
                <w:lang w:val="en-SG" w:eastAsia="ja-JP"/>
              </w:rPr>
              <w:t>28</w:t>
            </w:r>
            <w:r w:rsidRPr="00BA3279">
              <w:rPr>
                <w:rFonts w:cs="Arial"/>
                <w:lang w:val="en-SG" w:eastAsia="ja-JP"/>
              </w:rPr>
              <w:t>.UL_DL_Earfcn.dl_CarrierFreq_r9</w:t>
            </w:r>
            <w:r>
              <w:rPr>
                <w:rFonts w:cs="Arial"/>
                <w:lang w:val="en-SG" w:eastAsia="ja-JP"/>
              </w:rPr>
              <w:t xml:space="preserve"> in the case of primary and secondary bands &gt; 64</w:t>
            </w:r>
          </w:p>
        </w:tc>
      </w:tr>
      <w:tr w:rsidR="0013035E" w14:paraId="6DBB60C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ED6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C402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CDB292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CD39D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0AB8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13035E" w14:paraId="2464D499" w14:textId="77777777" w:rsidTr="00792881">
        <w:tc>
          <w:tcPr>
            <w:tcW w:w="2694" w:type="dxa"/>
            <w:gridSpan w:val="2"/>
          </w:tcPr>
          <w:p w14:paraId="5EC5D39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34AAE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5AD9DDD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ADD3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552FD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8.2.4.13a</w:t>
            </w:r>
          </w:p>
        </w:tc>
      </w:tr>
      <w:tr w:rsidR="0013035E" w14:paraId="00332FE1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DD4C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846D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4FEB879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88E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E329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475CF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85ED8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B3360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6BA33DF2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7E88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146F6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C07C2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286C1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85576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64EC0FA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61F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9CFD" w14:textId="77777777" w:rsidR="0013035E" w:rsidRDefault="0013035E" w:rsidP="0079288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7D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9D2A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22682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2136DCE7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965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180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0E6B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EE202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136FA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7A58ACD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559B7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FAC7A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3B681E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BC338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12CA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035E" w:rsidRPr="008863B9" w14:paraId="3F6D9743" w14:textId="77777777" w:rsidTr="007928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1A546" w14:textId="77777777" w:rsidR="0013035E" w:rsidRPr="008863B9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4E5708" w14:textId="77777777" w:rsidR="0013035E" w:rsidRPr="008863B9" w:rsidRDefault="0013035E" w:rsidP="00792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035E" w14:paraId="1F36CDB9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B88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44E5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F0575" w14:textId="77777777" w:rsidR="0013035E" w:rsidRDefault="0013035E" w:rsidP="0013035E">
      <w:pPr>
        <w:pStyle w:val="CRCoverPage"/>
        <w:spacing w:after="0"/>
        <w:rPr>
          <w:noProof/>
          <w:sz w:val="8"/>
          <w:szCs w:val="8"/>
        </w:rPr>
      </w:pPr>
    </w:p>
    <w:p w14:paraId="68010569" w14:textId="77777777" w:rsidR="0013035E" w:rsidRDefault="0013035E" w:rsidP="0013035E">
      <w:pPr>
        <w:rPr>
          <w:noProof/>
        </w:rPr>
        <w:sectPr w:rsidR="00130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977EC" w14:textId="77777777" w:rsidR="0013035E" w:rsidRPr="00D83A7A" w:rsidRDefault="0013035E" w:rsidP="001303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BA45FD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5A1BF006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CD3EC58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691EE7D3" w14:textId="77777777" w:rsidR="0013035E" w:rsidRDefault="0013035E" w:rsidP="001303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1B06D3B" w14:textId="77777777" w:rsidR="0013035E" w:rsidRDefault="0013035E" w:rsidP="0013035E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85B59A2" w14:textId="77777777" w:rsidR="0013035E" w:rsidRDefault="0013035E" w:rsidP="0013035E">
      <w:pPr>
        <w:rPr>
          <w:rFonts w:cs="Arial"/>
          <w:noProof/>
        </w:rPr>
      </w:pPr>
    </w:p>
    <w:p w14:paraId="738A7696" w14:textId="77777777" w:rsidR="0013035E" w:rsidRDefault="0013035E" w:rsidP="0013035E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1F4576C" w14:textId="77777777" w:rsidR="0013035E" w:rsidRDefault="0013035E" w:rsidP="001303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5CA98AF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50523C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7C6F8768" w14:textId="77777777" w:rsidR="0013035E" w:rsidRDefault="0013035E" w:rsidP="0013035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5DAAA926" w14:textId="77777777" w:rsidR="0013035E" w:rsidRPr="00EA5186" w:rsidRDefault="0013035E" w:rsidP="0013035E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2.1 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3035E" w:rsidRPr="00C21A01" w14:paraId="5F7966C6" w14:textId="77777777" w:rsidTr="00792881">
        <w:tc>
          <w:tcPr>
            <w:tcW w:w="1985" w:type="dxa"/>
          </w:tcPr>
          <w:p w14:paraId="7728071F" w14:textId="77777777" w:rsidR="0013035E" w:rsidRPr="00C21A01" w:rsidRDefault="0013035E" w:rsidP="00792881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55A614D1" w14:textId="77777777" w:rsidR="0013035E" w:rsidRPr="00B07A19" w:rsidRDefault="0013035E" w:rsidP="00792881">
            <w:pPr>
              <w:spacing w:after="0"/>
              <w:rPr>
                <w:rFonts w:ascii="Arial" w:hAnsi="Arial"/>
                <w:iCs/>
              </w:rPr>
            </w:pPr>
            <w:proofErr w:type="spellStart"/>
            <w:r>
              <w:rPr>
                <w:rFonts w:ascii="Arial" w:hAnsi="Arial" w:cs="Arial"/>
                <w:lang w:val="en-SG" w:eastAsia="ja-JP"/>
              </w:rPr>
              <w:t>f_EUTRA_RRCConnectionReconfiguration_</w:t>
            </w:r>
            <w:proofErr w:type="gramStart"/>
            <w:r>
              <w:rPr>
                <w:rFonts w:ascii="Arial" w:hAnsi="Arial" w:cs="Arial"/>
                <w:lang w:val="en-SG" w:eastAsia="ja-JP"/>
              </w:rPr>
              <w:t>MeasConfig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(</w:t>
            </w:r>
            <w:proofErr w:type="gramEnd"/>
            <w:r>
              <w:rPr>
                <w:rFonts w:ascii="Arial" w:hAnsi="Arial" w:cs="Arial"/>
                <w:lang w:val="en-SG" w:eastAsia="ja-JP"/>
              </w:rPr>
              <w:t>)</w:t>
            </w:r>
          </w:p>
        </w:tc>
      </w:tr>
      <w:tr w:rsidR="0013035E" w:rsidRPr="00ED547B" w14:paraId="5C2A6E54" w14:textId="77777777" w:rsidTr="00792881">
        <w:tc>
          <w:tcPr>
            <w:tcW w:w="1985" w:type="dxa"/>
          </w:tcPr>
          <w:p w14:paraId="4F689365" w14:textId="77777777" w:rsidR="0013035E" w:rsidRPr="00CF440F" w:rsidRDefault="0013035E" w:rsidP="00792881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79EB5EE2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921DC1">
              <w:rPr>
                <w:rFonts w:cs="Arial"/>
                <w:lang w:val="en-SG" w:eastAsia="ja-JP"/>
              </w:rPr>
              <w:t>Following the change of CR R5s201655:</w:t>
            </w:r>
          </w:p>
          <w:p w14:paraId="55A3F218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0D8B7570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921DC1">
              <w:rPr>
                <w:rFonts w:cs="Arial"/>
                <w:lang w:val="en-SG" w:eastAsia="ja-JP"/>
              </w:rPr>
              <w:t xml:space="preserve">“v_Frequency_IE_Cell1.UL_DL_Earfcn.dl_CarrierFreq_r9 and v_Frequency_IE_Cell28.UL_DL_Earfcn.dl_CarrierFreq_r9 are interchanged in the function </w:t>
            </w:r>
            <w:proofErr w:type="spellStart"/>
            <w:r w:rsidRPr="00921DC1">
              <w:rPr>
                <w:rFonts w:cs="Arial"/>
                <w:lang w:val="en-SG" w:eastAsia="ja-JP"/>
              </w:rPr>
              <w:t>f_EUTRA_RRCConnectionReconfiguration_MeasConfig</w:t>
            </w:r>
            <w:proofErr w:type="spellEnd"/>
            <w:r w:rsidRPr="00921DC1">
              <w:rPr>
                <w:rFonts w:cs="Arial"/>
                <w:lang w:val="en-SG" w:eastAsia="ja-JP"/>
              </w:rPr>
              <w:t>()”</w:t>
            </w:r>
          </w:p>
          <w:p w14:paraId="3A2500B0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38981FDA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921DC1">
              <w:rPr>
                <w:rFonts w:cs="Arial"/>
                <w:lang w:val="en-SG" w:eastAsia="ja-JP"/>
              </w:rPr>
              <w:t xml:space="preserve">This change causes the message to be rejected for bands &lt; = 64 where dl_CarrierFreq_r9 is not used.  </w:t>
            </w:r>
          </w:p>
          <w:p w14:paraId="3F0AC5B6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1B4FB6F4" w14:textId="77777777" w:rsidR="0013035E" w:rsidRPr="001112CE" w:rsidRDefault="0013035E" w:rsidP="00792881">
            <w:pPr>
              <w:pStyle w:val="CRCoverPage"/>
              <w:spacing w:after="0"/>
              <w:rPr>
                <w:iCs/>
              </w:rPr>
            </w:pPr>
          </w:p>
        </w:tc>
      </w:tr>
      <w:tr w:rsidR="0013035E" w:rsidRPr="00C21A01" w14:paraId="1FF9A73D" w14:textId="77777777" w:rsidTr="00792881">
        <w:tc>
          <w:tcPr>
            <w:tcW w:w="1985" w:type="dxa"/>
          </w:tcPr>
          <w:p w14:paraId="62D7757D" w14:textId="77777777" w:rsidR="0013035E" w:rsidRPr="00CF440F" w:rsidRDefault="0013035E" w:rsidP="00792881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7EC3289A" w14:textId="77777777" w:rsidR="0013035E" w:rsidRDefault="0013035E" w:rsidP="00792881">
            <w:pPr>
              <w:spacing w:after="0"/>
              <w:rPr>
                <w:noProof/>
              </w:rPr>
            </w:pPr>
            <w:r w:rsidRPr="00921DC1">
              <w:rPr>
                <w:rFonts w:cs="Arial"/>
                <w:lang w:val="en-SG" w:eastAsia="ja-JP"/>
              </w:rPr>
              <w:t>Only exchange v_Frequency_IE_Cell1.UL_DL_Earfcn.dl_CarrierFreq_r9 and v_Frequency_IE_Cell28.UL_DL_Earfcn.dl_CarrierFreq_r9 in the case of primary and secondary bands &gt; 64</w:t>
            </w:r>
          </w:p>
        </w:tc>
      </w:tr>
      <w:tr w:rsidR="0013035E" w:rsidRPr="00C21A01" w14:paraId="49C1C03E" w14:textId="77777777" w:rsidTr="00792881">
        <w:tc>
          <w:tcPr>
            <w:tcW w:w="1985" w:type="dxa"/>
          </w:tcPr>
          <w:p w14:paraId="47919C69" w14:textId="77777777" w:rsidR="0013035E" w:rsidRPr="00C21A01" w:rsidRDefault="0013035E" w:rsidP="00792881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382A4C66" w14:textId="77777777" w:rsidR="0013035E" w:rsidRPr="0084554F" w:rsidRDefault="0013035E" w:rsidP="0079288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RRC_Handover.ttcn</w:t>
            </w:r>
            <w:proofErr w:type="spellEnd"/>
          </w:p>
        </w:tc>
      </w:tr>
    </w:tbl>
    <w:p w14:paraId="28F8E68A" w14:textId="77777777" w:rsidR="0013035E" w:rsidRDefault="0013035E" w:rsidP="0013035E">
      <w:pPr>
        <w:spacing w:after="0"/>
        <w:rPr>
          <w:rFonts w:eastAsia="SimSun"/>
          <w:b/>
        </w:rPr>
      </w:pPr>
    </w:p>
    <w:p w14:paraId="6FB0F1B4" w14:textId="77777777" w:rsidR="0013035E" w:rsidRDefault="0013035E" w:rsidP="0013035E">
      <w:pPr>
        <w:spacing w:after="0"/>
        <w:rPr>
          <w:rFonts w:eastAsia="SimSun"/>
          <w:b/>
        </w:rPr>
      </w:pPr>
    </w:p>
    <w:p w14:paraId="723581B8" w14:textId="77777777" w:rsidR="0013035E" w:rsidRPr="00207DD3" w:rsidRDefault="0013035E" w:rsidP="0013035E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09BE6F73" w14:textId="77777777" w:rsidR="0013035E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>
        <w:rPr>
          <w:rFonts w:ascii="Arial" w:hAnsi="Arial"/>
          <w:iCs/>
        </w:rPr>
        <w:t>……………….</w:t>
      </w:r>
    </w:p>
    <w:p w14:paraId="69C64F23" w14:textId="77777777" w:rsidR="0013035E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77D6F30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>f_EUTRA_508RRC_IntraLTE_HO_InterCell_Common_Steps13_14(eutra_Cell1); // @sic R5s151039 sic@</w:t>
      </w:r>
    </w:p>
    <w:p w14:paraId="0C36B41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29A831D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7"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348C201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//Check: Does the test result of generic test procedure in TS 36.508 subclause 6.4.2.3 indicate that the UE is in E-UTRA RRC_CONNECTED state on Cell 28?</w:t>
      </w:r>
    </w:p>
    <w:p w14:paraId="7EB864F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f_EUTRA_508Check_ConnectedState (eutra_Cell28</w:t>
      </w:r>
      <w:proofErr w:type="gramStart"/>
      <w:r w:rsidRPr="002D50FB">
        <w:rPr>
          <w:rFonts w:ascii="Arial" w:hAnsi="Arial"/>
          <w:iCs/>
        </w:rPr>
        <w:t>);</w:t>
      </w:r>
      <w:proofErr w:type="gramEnd"/>
    </w:p>
    <w:p w14:paraId="0306BB5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344EB208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8"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4A10AF2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SS transmits an </w:t>
      </w:r>
      <w:proofErr w:type="spellStart"/>
      <w:r w:rsidRPr="002D50FB">
        <w:rPr>
          <w:rFonts w:ascii="Arial" w:hAnsi="Arial"/>
          <w:iCs/>
        </w:rPr>
        <w:t>RRCConnectionReconfiguration</w:t>
      </w:r>
      <w:proofErr w:type="spellEnd"/>
      <w:r w:rsidRPr="002D50FB">
        <w:rPr>
          <w:rFonts w:ascii="Arial" w:hAnsi="Arial"/>
          <w:iCs/>
        </w:rPr>
        <w:t xml:space="preserve"> message on Cell 28 to setup inter band measurement.</w:t>
      </w:r>
    </w:p>
    <w:p w14:paraId="7D1D531F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9"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690ABD2D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UE transmits an </w:t>
      </w:r>
      <w:proofErr w:type="spellStart"/>
      <w:r w:rsidRPr="002D50FB">
        <w:rPr>
          <w:rFonts w:ascii="Arial" w:hAnsi="Arial"/>
          <w:iCs/>
        </w:rPr>
        <w:t>RRCConnectionReconfigurationComplete</w:t>
      </w:r>
      <w:proofErr w:type="spellEnd"/>
      <w:r w:rsidRPr="002D50FB">
        <w:rPr>
          <w:rFonts w:ascii="Arial" w:hAnsi="Arial"/>
          <w:iCs/>
        </w:rPr>
        <w:t xml:space="preserve"> message on Cell 28.</w:t>
      </w:r>
    </w:p>
    <w:p w14:paraId="5C085D5C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if (</w:t>
      </w:r>
      <w:proofErr w:type="spellStart"/>
      <w:r w:rsidRPr="002D50FB">
        <w:rPr>
          <w:rFonts w:ascii="Arial" w:hAnsi="Arial"/>
          <w:iCs/>
        </w:rPr>
        <w:t>px_ePrimaryFrequencyBand</w:t>
      </w:r>
      <w:proofErr w:type="spellEnd"/>
      <w:r w:rsidRPr="002D50FB">
        <w:rPr>
          <w:rFonts w:ascii="Arial" w:hAnsi="Arial"/>
          <w:iCs/>
        </w:rPr>
        <w:t xml:space="preserve">&gt;64 and </w:t>
      </w:r>
      <w:proofErr w:type="spellStart"/>
      <w:r w:rsidRPr="002D50FB">
        <w:rPr>
          <w:rFonts w:ascii="Arial" w:hAnsi="Arial"/>
          <w:iCs/>
        </w:rPr>
        <w:t>px_eSecondaryFrequencyBand</w:t>
      </w:r>
      <w:proofErr w:type="spellEnd"/>
      <w:r w:rsidRPr="002D50FB">
        <w:rPr>
          <w:rFonts w:ascii="Arial" w:hAnsi="Arial"/>
          <w:iCs/>
        </w:rPr>
        <w:t>&gt;64)</w:t>
      </w:r>
    </w:p>
    <w:p w14:paraId="47F26F7C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{</w:t>
      </w:r>
    </w:p>
    <w:p w14:paraId="3AABB27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</w:t>
      </w:r>
      <w:proofErr w:type="spellStart"/>
      <w:r w:rsidRPr="002D50FB">
        <w:rPr>
          <w:rFonts w:ascii="Arial" w:hAnsi="Arial"/>
          <w:iCs/>
        </w:rPr>
        <w:t>f_EUTRA_RRCConnectionReconfiguration_MeasConfig</w:t>
      </w:r>
      <w:proofErr w:type="spellEnd"/>
      <w:r w:rsidRPr="002D50FB">
        <w:rPr>
          <w:rFonts w:ascii="Arial" w:hAnsi="Arial"/>
          <w:iCs/>
        </w:rPr>
        <w:t xml:space="preserve"> (eutra_Cell28, //@sic R5s130649 sic@</w:t>
      </w:r>
    </w:p>
    <w:p w14:paraId="67E9CDC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cs_508_RRCConnectionReconfiguration_ConditionMEAS (</w:t>
      </w:r>
      <w:proofErr w:type="spellStart"/>
      <w:r w:rsidRPr="002D50FB">
        <w:rPr>
          <w:rFonts w:ascii="Arial" w:hAnsi="Arial"/>
          <w:iCs/>
        </w:rPr>
        <w:t>v_RRC_TI</w:t>
      </w:r>
      <w:proofErr w:type="spellEnd"/>
      <w:r w:rsidRPr="002D50FB">
        <w:rPr>
          <w:rFonts w:ascii="Arial" w:hAnsi="Arial"/>
          <w:iCs/>
        </w:rPr>
        <w:t>,</w:t>
      </w:r>
    </w:p>
    <w:p w14:paraId="0F8829A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cs_Measurement_Config_A3_InterFreq_8_2_4_1Xa_Step</w:t>
      </w:r>
      <w:proofErr w:type="gramStart"/>
      <w:r w:rsidRPr="002D50FB">
        <w:rPr>
          <w:rFonts w:ascii="Arial" w:hAnsi="Arial"/>
          <w:iCs/>
        </w:rPr>
        <w:t xml:space="preserve">8(  </w:t>
      </w:r>
      <w:proofErr w:type="gramEnd"/>
      <w:r w:rsidRPr="002D50FB">
        <w:rPr>
          <w:rFonts w:ascii="Arial" w:hAnsi="Arial"/>
          <w:iCs/>
        </w:rPr>
        <w:t>//@sic R5-133693, R5s201655 sic@</w:t>
      </w:r>
    </w:p>
    <w:p w14:paraId="75B1D343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v_Frequency_IE_Cell28.UL_DL_Earfcn.dl_CarrierFreq,</w:t>
      </w:r>
    </w:p>
    <w:p w14:paraId="4202A00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v_ChBandDependency_Cell28.AllowedMeasBandwidth,</w:t>
      </w:r>
    </w:p>
    <w:p w14:paraId="79C15180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v_Frequency_IE_Cell1.UL_DL_Earfcn.dl_CarrierFreq,</w:t>
      </w:r>
    </w:p>
    <w:p w14:paraId="0860A778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lastRenderedPageBreak/>
        <w:t xml:space="preserve">                                                                                                          v_ChBandDependency_Cell1.AllowedMeasBandwidth,</w:t>
      </w:r>
    </w:p>
    <w:p w14:paraId="7F0565C1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cs_508_MeasGapConfig_GP1,</w:t>
      </w:r>
    </w:p>
    <w:p w14:paraId="0D1DA20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f_ReturnMeasObjectToAddModList_2Entries_v9e0(</w:t>
      </w:r>
    </w:p>
    <w:p w14:paraId="44DE161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v_Frequency_IE_Cell28.UL_DL_Earfcn.dl_CarrierFreq_r9,</w:t>
      </w:r>
    </w:p>
    <w:p w14:paraId="1702AD5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v_Frequency_IE_Cell1.UL_DL_Earfcn.dl_CarrierFreq_r9)))); // @sic R5-171995, R5s201655 sic@</w:t>
      </w:r>
    </w:p>
    <w:p w14:paraId="5CC026BD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}</w:t>
      </w:r>
    </w:p>
    <w:p w14:paraId="529AF57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else</w:t>
      </w:r>
    </w:p>
    <w:p w14:paraId="1DC83AD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{</w:t>
      </w:r>
    </w:p>
    <w:p w14:paraId="258604B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</w:t>
      </w:r>
      <w:proofErr w:type="spellStart"/>
      <w:r w:rsidRPr="002D50FB">
        <w:rPr>
          <w:rFonts w:ascii="Arial" w:hAnsi="Arial"/>
          <w:iCs/>
        </w:rPr>
        <w:t>f_EUTRA_RRCConnectionReconfiguration_MeasConfig</w:t>
      </w:r>
      <w:proofErr w:type="spellEnd"/>
      <w:r w:rsidRPr="002D50FB">
        <w:rPr>
          <w:rFonts w:ascii="Arial" w:hAnsi="Arial"/>
          <w:iCs/>
        </w:rPr>
        <w:t xml:space="preserve"> (eutra_Cell28, //@sic R5s130649 sic@</w:t>
      </w:r>
    </w:p>
    <w:p w14:paraId="216F228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cs_508_RRCConnectionReconfiguration_ConditionMEAS (</w:t>
      </w:r>
      <w:proofErr w:type="spellStart"/>
      <w:r w:rsidRPr="002D50FB">
        <w:rPr>
          <w:rFonts w:ascii="Arial" w:hAnsi="Arial"/>
          <w:iCs/>
        </w:rPr>
        <w:t>v_RRC_TI</w:t>
      </w:r>
      <w:proofErr w:type="spellEnd"/>
      <w:r w:rsidRPr="002D50FB">
        <w:rPr>
          <w:rFonts w:ascii="Arial" w:hAnsi="Arial"/>
          <w:iCs/>
        </w:rPr>
        <w:t>,</w:t>
      </w:r>
    </w:p>
    <w:p w14:paraId="3F8BF37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cs_Measurement_Config_A3_InterFreq_8_2_4_1Xa_Step</w:t>
      </w:r>
      <w:proofErr w:type="gramStart"/>
      <w:r w:rsidRPr="002D50FB">
        <w:rPr>
          <w:rFonts w:ascii="Arial" w:hAnsi="Arial"/>
          <w:iCs/>
        </w:rPr>
        <w:t xml:space="preserve">8(  </w:t>
      </w:r>
      <w:proofErr w:type="gramEnd"/>
      <w:r w:rsidRPr="002D50FB">
        <w:rPr>
          <w:rFonts w:ascii="Arial" w:hAnsi="Arial"/>
          <w:iCs/>
        </w:rPr>
        <w:t>//@sic R5-133693 sic@</w:t>
      </w:r>
    </w:p>
    <w:p w14:paraId="77085AC5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v_Frequency_IE_Cell1.UL_DL_Earfcn.dl_CarrierFreq,</w:t>
      </w:r>
    </w:p>
    <w:p w14:paraId="168F3466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v_ChBandDependency_Cell1.AllowedMeasBandwidth,</w:t>
      </w:r>
    </w:p>
    <w:p w14:paraId="0ED9F836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v_Frequency_IE_Cell28.UL_DL_Earfcn.dl_CarrierFreq,</w:t>
      </w:r>
    </w:p>
    <w:p w14:paraId="5B13EA36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v_ChBandDependency_Cell28.AllowedMeasBandwidth,</w:t>
      </w:r>
    </w:p>
    <w:p w14:paraId="260CF51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cs_508_MeasGapConfig_GP1,</w:t>
      </w:r>
    </w:p>
    <w:p w14:paraId="5A23DE5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f_ReturnMeasObjectToAddModList_2Entries_v9e0(</w:t>
      </w:r>
    </w:p>
    <w:p w14:paraId="2D152E55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v_Frequency_IE_Cell1.UL_DL_Earfcn.dl_CarrierFreq_r9,</w:t>
      </w:r>
    </w:p>
    <w:p w14:paraId="209F4959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v_Frequency_IE_Cell28.UL_DL_Earfcn.dl_CarrierFreq_r9)))); // @sic R5-171995 sic@</w:t>
      </w:r>
    </w:p>
    <w:p w14:paraId="19CDA65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0173044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}</w:t>
      </w:r>
    </w:p>
    <w:p w14:paraId="3477621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10"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62FA1D50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SS changes Cell 1 and Cell 28 power levels according to the row "T2" in table 8.2.4.13a.3.2-1.</w:t>
      </w:r>
    </w:p>
    <w:p w14:paraId="30436410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</w:t>
      </w:r>
      <w:proofErr w:type="spellStart"/>
      <w:r w:rsidRPr="002D50FB">
        <w:rPr>
          <w:rFonts w:ascii="Arial" w:hAnsi="Arial"/>
          <w:iCs/>
        </w:rPr>
        <w:t>f_EUTRA_SetCellPowerList</w:t>
      </w:r>
      <w:proofErr w:type="spellEnd"/>
      <w:r w:rsidRPr="002D50FB">
        <w:rPr>
          <w:rFonts w:ascii="Arial" w:hAnsi="Arial"/>
          <w:iCs/>
        </w:rPr>
        <w:t xml:space="preserve"> (v_CellPowerList_AtT2</w:t>
      </w:r>
      <w:proofErr w:type="gramStart"/>
      <w:r w:rsidRPr="002D50FB">
        <w:rPr>
          <w:rFonts w:ascii="Arial" w:hAnsi="Arial"/>
          <w:iCs/>
        </w:rPr>
        <w:t>);</w:t>
      </w:r>
      <w:proofErr w:type="gramEnd"/>
    </w:p>
    <w:p w14:paraId="24627B74" w14:textId="77777777" w:rsidR="0013035E" w:rsidRPr="00BD2668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</w:t>
      </w:r>
    </w:p>
    <w:p w14:paraId="7126C91C" w14:textId="77777777" w:rsidR="0013035E" w:rsidRPr="00BD2668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r>
        <w:rPr>
          <w:rFonts w:ascii="Arial" w:hAnsi="Arial"/>
          <w:iCs/>
        </w:rPr>
        <w:t>…………….</w:t>
      </w:r>
    </w:p>
    <w:p w14:paraId="77FE2B4F" w14:textId="77777777" w:rsidR="0013035E" w:rsidRDefault="0013035E" w:rsidP="0013035E">
      <w:pPr>
        <w:spacing w:after="0"/>
        <w:rPr>
          <w:rFonts w:ascii="Arial" w:hAnsi="Arial"/>
          <w:iCs/>
        </w:rPr>
      </w:pPr>
    </w:p>
    <w:p w14:paraId="6CD06484" w14:textId="77777777" w:rsidR="0013035E" w:rsidRDefault="0013035E" w:rsidP="0013035E">
      <w:pPr>
        <w:spacing w:after="0"/>
        <w:rPr>
          <w:rFonts w:ascii="Arial" w:hAnsi="Arial"/>
          <w:iCs/>
        </w:rPr>
      </w:pPr>
    </w:p>
    <w:p w14:paraId="11AD0EAC" w14:textId="77777777" w:rsidR="0013035E" w:rsidRPr="00BD2668" w:rsidRDefault="0013035E" w:rsidP="0013035E">
      <w:pP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>After change</w:t>
      </w:r>
    </w:p>
    <w:p w14:paraId="3718938F" w14:textId="77777777" w:rsidR="0013035E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>
        <w:rPr>
          <w:rFonts w:ascii="Arial" w:hAnsi="Arial"/>
          <w:iCs/>
        </w:rPr>
        <w:t>…………….</w:t>
      </w:r>
    </w:p>
    <w:p w14:paraId="44E19BD5" w14:textId="77777777" w:rsidR="0013035E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1E240DC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>f_EUTRA_508RRC_IntraLTE_HO_InterCell_Common_Steps13_14(eutra_Cell1); // @sic R5s151039 sic@</w:t>
      </w:r>
    </w:p>
    <w:p w14:paraId="68314523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4536323F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7"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4B326F41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//Check: Does the test result of generic test procedure in TS 36.508 subclause 6.4.2.3 indicate that the UE is in E-UTRA RRC_CONNECTED state on Cell 28?</w:t>
      </w:r>
    </w:p>
    <w:p w14:paraId="68E2FEA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f_EUTRA_508Check_ConnectedState (eutra_Cell28</w:t>
      </w:r>
      <w:proofErr w:type="gramStart"/>
      <w:r w:rsidRPr="002D50FB">
        <w:rPr>
          <w:rFonts w:ascii="Arial" w:hAnsi="Arial"/>
          <w:iCs/>
        </w:rPr>
        <w:t>);</w:t>
      </w:r>
      <w:proofErr w:type="gramEnd"/>
    </w:p>
    <w:p w14:paraId="675152E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35E5F46F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8"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51DF069D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SS transmits an </w:t>
      </w:r>
      <w:proofErr w:type="spellStart"/>
      <w:r w:rsidRPr="002D50FB">
        <w:rPr>
          <w:rFonts w:ascii="Arial" w:hAnsi="Arial"/>
          <w:iCs/>
        </w:rPr>
        <w:t>RRCConnectionReconfiguration</w:t>
      </w:r>
      <w:proofErr w:type="spellEnd"/>
      <w:r w:rsidRPr="002D50FB">
        <w:rPr>
          <w:rFonts w:ascii="Arial" w:hAnsi="Arial"/>
          <w:iCs/>
        </w:rPr>
        <w:t xml:space="preserve"> message on Cell 28 to setup inter band measurement.</w:t>
      </w:r>
    </w:p>
    <w:p w14:paraId="740D890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9"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464EC32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UE transmits an </w:t>
      </w:r>
      <w:proofErr w:type="spellStart"/>
      <w:r w:rsidRPr="002D50FB">
        <w:rPr>
          <w:rFonts w:ascii="Arial" w:hAnsi="Arial"/>
          <w:iCs/>
        </w:rPr>
        <w:t>RRCConnectionReconfigurationComplete</w:t>
      </w:r>
      <w:proofErr w:type="spellEnd"/>
      <w:r w:rsidRPr="002D50FB">
        <w:rPr>
          <w:rFonts w:ascii="Arial" w:hAnsi="Arial"/>
          <w:iCs/>
        </w:rPr>
        <w:t xml:space="preserve"> message on Cell 28.</w:t>
      </w:r>
    </w:p>
    <w:p w14:paraId="56A0D74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</w:rPr>
        <w:t xml:space="preserve">    </w:t>
      </w:r>
      <w:r w:rsidRPr="002D50FB">
        <w:rPr>
          <w:rFonts w:ascii="Arial" w:hAnsi="Arial"/>
          <w:iCs/>
          <w:highlight w:val="yellow"/>
        </w:rPr>
        <w:t>if (</w:t>
      </w:r>
      <w:proofErr w:type="spellStart"/>
      <w:r w:rsidRPr="002D50FB">
        <w:rPr>
          <w:rFonts w:ascii="Arial" w:hAnsi="Arial"/>
          <w:iCs/>
          <w:highlight w:val="yellow"/>
        </w:rPr>
        <w:t>px_ePrimaryFrequencyBand</w:t>
      </w:r>
      <w:proofErr w:type="spellEnd"/>
      <w:r w:rsidRPr="002D50FB">
        <w:rPr>
          <w:rFonts w:ascii="Arial" w:hAnsi="Arial"/>
          <w:iCs/>
          <w:highlight w:val="yellow"/>
        </w:rPr>
        <w:t xml:space="preserve">&gt;64 and </w:t>
      </w:r>
      <w:proofErr w:type="spellStart"/>
      <w:r w:rsidRPr="002D50FB">
        <w:rPr>
          <w:rFonts w:ascii="Arial" w:hAnsi="Arial"/>
          <w:iCs/>
          <w:highlight w:val="yellow"/>
        </w:rPr>
        <w:t>px_eSecondaryFrequencyBand</w:t>
      </w:r>
      <w:proofErr w:type="spellEnd"/>
      <w:r w:rsidRPr="002D50FB">
        <w:rPr>
          <w:rFonts w:ascii="Arial" w:hAnsi="Arial"/>
          <w:iCs/>
          <w:highlight w:val="yellow"/>
        </w:rPr>
        <w:t>&gt;64)</w:t>
      </w:r>
    </w:p>
    <w:p w14:paraId="736F9628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  <w:highlight w:val="yellow"/>
        </w:rPr>
        <w:t xml:space="preserve">    {</w:t>
      </w:r>
    </w:p>
    <w:p w14:paraId="1AE074C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</w:t>
      </w:r>
      <w:proofErr w:type="spellStart"/>
      <w:r w:rsidRPr="002D50FB">
        <w:rPr>
          <w:rFonts w:ascii="Arial" w:hAnsi="Arial"/>
          <w:iCs/>
        </w:rPr>
        <w:t>f_EUTRA_RRCConnectionReconfiguration_MeasConfig</w:t>
      </w:r>
      <w:proofErr w:type="spellEnd"/>
      <w:r w:rsidRPr="002D50FB">
        <w:rPr>
          <w:rFonts w:ascii="Arial" w:hAnsi="Arial"/>
          <w:iCs/>
        </w:rPr>
        <w:t xml:space="preserve"> (eutra_Cell28, //@sic R5s130649 sic@</w:t>
      </w:r>
    </w:p>
    <w:p w14:paraId="2FED57C1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cs_508_RRCConnectionReconfiguration_ConditionMEAS (</w:t>
      </w:r>
      <w:proofErr w:type="spellStart"/>
      <w:r w:rsidRPr="002D50FB">
        <w:rPr>
          <w:rFonts w:ascii="Arial" w:hAnsi="Arial"/>
          <w:iCs/>
        </w:rPr>
        <w:t>v_RRC_TI</w:t>
      </w:r>
      <w:proofErr w:type="spellEnd"/>
      <w:r w:rsidRPr="002D50FB">
        <w:rPr>
          <w:rFonts w:ascii="Arial" w:hAnsi="Arial"/>
          <w:iCs/>
        </w:rPr>
        <w:t>,</w:t>
      </w:r>
    </w:p>
    <w:p w14:paraId="3F4C4FF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cs_Measurement_Config_A3_InterFreq_8_2_4_1Xa_Step</w:t>
      </w:r>
      <w:proofErr w:type="gramStart"/>
      <w:r w:rsidRPr="002D50FB">
        <w:rPr>
          <w:rFonts w:ascii="Arial" w:hAnsi="Arial"/>
          <w:iCs/>
        </w:rPr>
        <w:t xml:space="preserve">8(  </w:t>
      </w:r>
      <w:proofErr w:type="gramEnd"/>
      <w:r w:rsidRPr="002D50FB">
        <w:rPr>
          <w:rFonts w:ascii="Arial" w:hAnsi="Arial"/>
          <w:iCs/>
        </w:rPr>
        <w:t>//@sic R5-133693, R5s201655 sic@</w:t>
      </w:r>
    </w:p>
    <w:p w14:paraId="6DA3BFA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lastRenderedPageBreak/>
        <w:t xml:space="preserve">                                                                                                          v_Frequency_IE_Cell28.UL_DL_Earfcn.dl_CarrierFreq,</w:t>
      </w:r>
    </w:p>
    <w:p w14:paraId="3DFCEB46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v_ChBandDependency_Cell28.AllowedMeasBandwidth,</w:t>
      </w:r>
    </w:p>
    <w:p w14:paraId="2ADAA27D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v_Frequency_IE_Cell1.UL_DL_Earfcn.dl_CarrierFreq,</w:t>
      </w:r>
    </w:p>
    <w:p w14:paraId="209868E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v_ChBandDependency_Cell1.AllowedMeasBandwidth,</w:t>
      </w:r>
    </w:p>
    <w:p w14:paraId="11FC66E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cs_508_MeasGapConfig_GP1,</w:t>
      </w:r>
    </w:p>
    <w:p w14:paraId="1B04FD6C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f_ReturnMeasObjectToAddModList_2Entries_v9e0(</w:t>
      </w:r>
    </w:p>
    <w:p w14:paraId="297AC69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v_Frequency_IE_Cell28.UL_DL_Earfcn.dl_CarrierFreq_r9,</w:t>
      </w:r>
    </w:p>
    <w:p w14:paraId="66225F95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v_Frequency_IE_Cell1.UL_DL_Earfcn.dl_CarrierFreq_r9)))); // @sic R5-171995, R5s201655 sic@</w:t>
      </w:r>
    </w:p>
    <w:p w14:paraId="4FB9BC35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</w:rPr>
        <w:t xml:space="preserve">    </w:t>
      </w:r>
      <w:r w:rsidRPr="002D50FB">
        <w:rPr>
          <w:rFonts w:ascii="Arial" w:hAnsi="Arial"/>
          <w:iCs/>
          <w:highlight w:val="yellow"/>
        </w:rPr>
        <w:t>}</w:t>
      </w:r>
    </w:p>
    <w:p w14:paraId="2376185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else</w:t>
      </w:r>
    </w:p>
    <w:p w14:paraId="0491A33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{</w:t>
      </w:r>
    </w:p>
    <w:p w14:paraId="622E6ED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</w:t>
      </w:r>
      <w:proofErr w:type="spellStart"/>
      <w:r w:rsidRPr="002D50FB">
        <w:rPr>
          <w:rFonts w:ascii="Arial" w:hAnsi="Arial"/>
          <w:iCs/>
          <w:highlight w:val="yellow"/>
        </w:rPr>
        <w:t>f_EUTRA_RRCConnectionReconfiguration_MeasConfig</w:t>
      </w:r>
      <w:proofErr w:type="spellEnd"/>
      <w:r w:rsidRPr="002D50FB">
        <w:rPr>
          <w:rFonts w:ascii="Arial" w:hAnsi="Arial"/>
          <w:iCs/>
          <w:highlight w:val="yellow"/>
        </w:rPr>
        <w:t xml:space="preserve"> (eutra_Cell28, //@sic R5s130649 sic@</w:t>
      </w:r>
    </w:p>
    <w:p w14:paraId="2A5FC28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cs_508_RRCConnectionReconfiguration_ConditionMEAS (</w:t>
      </w:r>
      <w:proofErr w:type="spellStart"/>
      <w:r w:rsidRPr="002D50FB">
        <w:rPr>
          <w:rFonts w:ascii="Arial" w:hAnsi="Arial"/>
          <w:iCs/>
          <w:highlight w:val="yellow"/>
        </w:rPr>
        <w:t>v_RRC_TI</w:t>
      </w:r>
      <w:proofErr w:type="spellEnd"/>
      <w:r w:rsidRPr="002D50FB">
        <w:rPr>
          <w:rFonts w:ascii="Arial" w:hAnsi="Arial"/>
          <w:iCs/>
          <w:highlight w:val="yellow"/>
        </w:rPr>
        <w:t>,</w:t>
      </w:r>
    </w:p>
    <w:p w14:paraId="36B61E91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cs_Measurement_Config_A3_InterFreq_8_2_4_1Xa_Step</w:t>
      </w:r>
      <w:proofErr w:type="gramStart"/>
      <w:r w:rsidRPr="002D50FB">
        <w:rPr>
          <w:rFonts w:ascii="Arial" w:hAnsi="Arial"/>
          <w:iCs/>
          <w:highlight w:val="yellow"/>
        </w:rPr>
        <w:t xml:space="preserve">8(  </w:t>
      </w:r>
      <w:proofErr w:type="gramEnd"/>
      <w:r w:rsidRPr="002D50FB">
        <w:rPr>
          <w:rFonts w:ascii="Arial" w:hAnsi="Arial"/>
          <w:iCs/>
          <w:highlight w:val="yellow"/>
        </w:rPr>
        <w:t>//@sic R5-133693 sic@</w:t>
      </w:r>
    </w:p>
    <w:p w14:paraId="03BF67A3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v_Frequency_IE_Cell1.UL_DL_Earfcn.dl_CarrierFreq,</w:t>
      </w:r>
    </w:p>
    <w:p w14:paraId="60F78C3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v_ChBandDependency_Cell1.AllowedMeasBandwidth,</w:t>
      </w:r>
    </w:p>
    <w:p w14:paraId="13CAF61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v_Frequency_IE_Cell28.UL_DL_Earfcn.dl_CarrierFreq,</w:t>
      </w:r>
    </w:p>
    <w:p w14:paraId="6C4ECD1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v_ChBandDependency_Cell28.AllowedMeasBandwidth,</w:t>
      </w:r>
    </w:p>
    <w:p w14:paraId="261E6F7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cs_508_MeasGapConfig_GP1,</w:t>
      </w:r>
    </w:p>
    <w:p w14:paraId="78A774D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f_ReturnMeasObjectToAddModList_2Entries_v9e0(</w:t>
      </w:r>
    </w:p>
    <w:p w14:paraId="4B3AF815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  v_Frequency_IE_Cell1.UL_DL_Earfcn.dl_CarrierFreq_r9,</w:t>
      </w:r>
    </w:p>
    <w:p w14:paraId="304C27A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  v_Frequency_IE_Cell28.UL_DL_Earfcn.dl_CarrierFreq_r9)))); // @sic R5-171995 sic@</w:t>
      </w:r>
    </w:p>
    <w:p w14:paraId="749A0C5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</w:p>
    <w:p w14:paraId="54D7EA7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  <w:highlight w:val="yellow"/>
        </w:rPr>
        <w:t xml:space="preserve">    }</w:t>
      </w:r>
    </w:p>
    <w:p w14:paraId="7A4B1CD0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10"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2E9D573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SS changes Cell 1 and Cell 28 power levels according to the row "T2" in table 8.2.4.13a.3.2-1.</w:t>
      </w:r>
    </w:p>
    <w:p w14:paraId="6528ACC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</w:t>
      </w:r>
      <w:proofErr w:type="spellStart"/>
      <w:r w:rsidRPr="002D50FB">
        <w:rPr>
          <w:rFonts w:ascii="Arial" w:hAnsi="Arial"/>
          <w:iCs/>
        </w:rPr>
        <w:t>f_EUTRA_SetCellPowerList</w:t>
      </w:r>
      <w:proofErr w:type="spellEnd"/>
      <w:r w:rsidRPr="002D50FB">
        <w:rPr>
          <w:rFonts w:ascii="Arial" w:hAnsi="Arial"/>
          <w:iCs/>
        </w:rPr>
        <w:t xml:space="preserve"> (v_CellPowerList_AtT2</w:t>
      </w:r>
      <w:proofErr w:type="gramStart"/>
      <w:r w:rsidRPr="002D50FB">
        <w:rPr>
          <w:rFonts w:ascii="Arial" w:hAnsi="Arial"/>
          <w:iCs/>
        </w:rPr>
        <w:t>);</w:t>
      </w:r>
      <w:proofErr w:type="gramEnd"/>
    </w:p>
    <w:p w14:paraId="64794487" w14:textId="77777777" w:rsidR="0013035E" w:rsidRPr="00BD2668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  <w:sectPr w:rsidR="0013035E" w:rsidRPr="00BD266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6E103" w14:textId="77777777" w:rsidR="0013035E" w:rsidRPr="00BD2668" w:rsidRDefault="0013035E" w:rsidP="0013035E">
      <w:pPr>
        <w:spacing w:after="0"/>
        <w:rPr>
          <w:rFonts w:ascii="Arial" w:hAnsi="Arial"/>
          <w:iCs/>
        </w:rPr>
      </w:pPr>
    </w:p>
    <w:p w14:paraId="328C8982" w14:textId="77777777" w:rsidR="0072251C" w:rsidRPr="0013035E" w:rsidRDefault="0072251C" w:rsidP="0013035E"/>
    <w:sectPr w:rsidR="0072251C" w:rsidRPr="0013035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8ECB4" w14:textId="77777777" w:rsidR="00872CA9" w:rsidRDefault="00872CA9">
      <w:r>
        <w:separator/>
      </w:r>
    </w:p>
  </w:endnote>
  <w:endnote w:type="continuationSeparator" w:id="0">
    <w:p w14:paraId="30D8EABD" w14:textId="77777777" w:rsidR="00872CA9" w:rsidRDefault="0087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9C427" w14:textId="77777777" w:rsidR="00872CA9" w:rsidRDefault="00872CA9">
      <w:r>
        <w:separator/>
      </w:r>
    </w:p>
  </w:footnote>
  <w:footnote w:type="continuationSeparator" w:id="0">
    <w:p w14:paraId="2A0768FB" w14:textId="77777777" w:rsidR="00872CA9" w:rsidRDefault="00872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2EE22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2994D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6598"/>
    <w:rsid w:val="000D44B3"/>
    <w:rsid w:val="0013035E"/>
    <w:rsid w:val="00134C93"/>
    <w:rsid w:val="00144A79"/>
    <w:rsid w:val="00145D43"/>
    <w:rsid w:val="00192C46"/>
    <w:rsid w:val="001A08B3"/>
    <w:rsid w:val="001A09A3"/>
    <w:rsid w:val="001A1B18"/>
    <w:rsid w:val="001A433F"/>
    <w:rsid w:val="001A5014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E6C98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2685"/>
    <w:rsid w:val="004942F6"/>
    <w:rsid w:val="00494D00"/>
    <w:rsid w:val="0049581F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B5B29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2251C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72CA9"/>
    <w:rsid w:val="008863B9"/>
    <w:rsid w:val="008A3025"/>
    <w:rsid w:val="008A45A6"/>
    <w:rsid w:val="008A55E2"/>
    <w:rsid w:val="008C7320"/>
    <w:rsid w:val="008F3789"/>
    <w:rsid w:val="008F686C"/>
    <w:rsid w:val="009148DE"/>
    <w:rsid w:val="00915048"/>
    <w:rsid w:val="00921DC1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877</TotalTime>
  <Pages>6</Pages>
  <Words>1769</Words>
  <Characters>10085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</cp:revision>
  <cp:lastPrinted>1900-01-01T00:00:00Z</cp:lastPrinted>
  <dcterms:created xsi:type="dcterms:W3CDTF">2020-12-08T10:56:00Z</dcterms:created>
  <dcterms:modified xsi:type="dcterms:W3CDTF">2021-01-22T15:06:00Z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