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C57A2E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85415">
        <w:fldChar w:fldCharType="begin"/>
      </w:r>
      <w:r w:rsidR="00E85415">
        <w:instrText xml:space="preserve"> DOCPROPERTY  Tdoc#  \* MERGEFORMAT </w:instrText>
      </w:r>
      <w:r w:rsidR="00E85415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E85415">
        <w:rPr>
          <w:b/>
          <w:i/>
          <w:noProof/>
          <w:sz w:val="28"/>
        </w:rPr>
        <w:fldChar w:fldCharType="end"/>
      </w:r>
      <w:r w:rsidR="00E667B7">
        <w:rPr>
          <w:b/>
          <w:i/>
          <w:noProof/>
          <w:sz w:val="28"/>
        </w:rPr>
        <w:t>9</w:t>
      </w:r>
      <w:r w:rsidR="003A0EDE">
        <w:rPr>
          <w:b/>
          <w:i/>
          <w:noProof/>
          <w:sz w:val="28"/>
        </w:rPr>
        <w:t>2</w:t>
      </w:r>
    </w:p>
    <w:p w14:paraId="5D6FC58C" w14:textId="307A0302" w:rsidR="001A09A3" w:rsidRDefault="00E85415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6A83D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3A0ED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FAA389" w:rsidR="001E41F3" w:rsidRDefault="003A0EDE" w:rsidP="00715499">
            <w:pPr>
              <w:pStyle w:val="CRCoverPage"/>
              <w:spacing w:after="0"/>
            </w:pPr>
            <w:r w:rsidRPr="003A0EDE">
              <w:t>Correction to NR5GC idle mode test case 6.4.2.1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5161B7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E667B7">
              <w:rPr>
                <w:noProof/>
              </w:rPr>
              <w:t>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F2A2E" w14:textId="77777777" w:rsidR="003A0EDE" w:rsidRDefault="003A0EDE" w:rsidP="003A0EDE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When the UE is switched off/on at step 6B/6C, TTCN should also release all its stored information about DRBs and PDU sessions.</w:t>
            </w:r>
          </w:p>
          <w:p w14:paraId="4C7AB7FF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05A0C90E" w14:textId="784A0DE9" w:rsidR="003A0EDE" w:rsidRDefault="003A0EDE" w:rsidP="00D66A4F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Following agreed prose CR R5-205600, generic initial registration procedure 4.5.3.2-1 should be executed at step7. But TTCN is currently executing 4.9.4.2.2-1.</w:t>
            </w:r>
          </w:p>
          <w:p w14:paraId="4C04A6FE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bookmarkStart w:id="1" w:name="_GoBack"/>
            <w:bookmarkEnd w:id="1"/>
          </w:p>
          <w:p w14:paraId="61E27260" w14:textId="089408A5" w:rsidR="003A0EDE" w:rsidRDefault="003A0EDE" w:rsidP="003A0EDE">
            <w:pPr>
              <w:pStyle w:val="CRCoverPage"/>
              <w:numPr>
                <w:ilvl w:val="0"/>
                <w:numId w:val="16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PUSCH-Config is not included in rrcResume, this can lead to PUSCH reception failures at step 18B</w:t>
            </w:r>
          </w:p>
          <w:p w14:paraId="5CC9551D" w14:textId="03C39CEA" w:rsidR="00BE3383" w:rsidRDefault="00BE3383" w:rsidP="003A0EDE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F84CC8" w14:textId="77777777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call f_NR5GC_MobileInfo_Init to reset MobileInfo() after step 6B</w:t>
            </w:r>
          </w:p>
          <w:p w14:paraId="049CE158" w14:textId="77777777" w:rsidR="003A0EDE" w:rsidRDefault="003A0EDE" w:rsidP="003A0EDE">
            <w:pPr>
              <w:pStyle w:val="CRCoverPage"/>
              <w:tabs>
                <w:tab w:val="left" w:pos="4164"/>
              </w:tabs>
              <w:spacing w:after="0"/>
              <w:ind w:left="720"/>
              <w:rPr>
                <w:noProof/>
              </w:rPr>
            </w:pPr>
          </w:p>
          <w:p w14:paraId="4C969B01" w14:textId="77777777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perform generic initial registration procedure at step 7</w:t>
            </w:r>
          </w:p>
          <w:p w14:paraId="48C56216" w14:textId="77777777" w:rsidR="003A0EDE" w:rsidRDefault="003A0EDE" w:rsidP="003A0EDE">
            <w:pPr>
              <w:pStyle w:val="ListParagraph"/>
              <w:rPr>
                <w:noProof/>
              </w:rPr>
            </w:pPr>
          </w:p>
          <w:p w14:paraId="2D0E10D4" w14:textId="4EA5E031" w:rsidR="003A0EDE" w:rsidRDefault="003A0EDE" w:rsidP="003A0EDE">
            <w:pPr>
              <w:pStyle w:val="CRCoverPage"/>
              <w:numPr>
                <w:ilvl w:val="0"/>
                <w:numId w:val="17"/>
              </w:numPr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include PUSCH-Config in rrcResume</w:t>
            </w:r>
          </w:p>
          <w:p w14:paraId="171ADF2A" w14:textId="6F5CB59D" w:rsidR="00BE3383" w:rsidRDefault="00BE3383" w:rsidP="003A0E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1E41F3" w:rsidRDefault="00BE3383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</w:t>
            </w:r>
            <w:r w:rsidR="00C01F92">
              <w:rPr>
                <w:noProof/>
              </w:rPr>
              <w:t>may</w:t>
            </w:r>
            <w:r>
              <w:rPr>
                <w:noProof/>
              </w:rPr>
              <w:t xml:space="preserve"> fail the test case</w:t>
            </w:r>
            <w:r w:rsidR="00C01F92">
              <w:rPr>
                <w:noProof/>
              </w:rPr>
              <w:t xml:space="preserve"> 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ED3A523" w:rsidR="001E41F3" w:rsidRDefault="003A0EDE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6.4.2.1</w:t>
            </w:r>
            <w:r w:rsidR="0003021B">
              <w:rPr>
                <w:noProof/>
              </w:rPr>
              <w:t>.</w:t>
            </w:r>
            <w:r w:rsidR="00BE3383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2827235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4E12294C" w14:textId="77777777" w:rsidR="003A0EDE" w:rsidRDefault="003A0EDE" w:rsidP="003A0ED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0EDE" w14:paraId="1E959F9E" w14:textId="77777777" w:rsidTr="000436E1">
        <w:trPr>
          <w:trHeight w:val="447"/>
        </w:trPr>
        <w:tc>
          <w:tcPr>
            <w:tcW w:w="1985" w:type="dxa"/>
          </w:tcPr>
          <w:p w14:paraId="29C7193C" w14:textId="77777777" w:rsidR="003A0EDE" w:rsidRDefault="003A0EDE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1FD75B" w14:textId="77777777" w:rsidR="003A0EDE" w:rsidRDefault="003A0EDE" w:rsidP="000436E1">
            <w:pPr>
              <w:spacing w:after="0"/>
            </w:pPr>
            <w:r w:rsidRPr="00FC47ED">
              <w:t>f_TC_6_4_2_1_NR5GC_TestBody</w:t>
            </w:r>
          </w:p>
        </w:tc>
      </w:tr>
      <w:tr w:rsidR="003A0EDE" w14:paraId="4EE2482B" w14:textId="77777777" w:rsidTr="000436E1">
        <w:trPr>
          <w:trHeight w:val="452"/>
        </w:trPr>
        <w:tc>
          <w:tcPr>
            <w:tcW w:w="1985" w:type="dxa"/>
          </w:tcPr>
          <w:p w14:paraId="6D1936E7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C3932" w14:textId="00B982BF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1, </w:t>
            </w:r>
            <w:r>
              <w:rPr>
                <w:rFonts w:ascii="Arial" w:hAnsi="Arial" w:cs="Arial"/>
              </w:rPr>
              <w:t>When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UE is switched off/on at step 6B/6C, </w:t>
            </w:r>
            <w:r>
              <w:rPr>
                <w:rFonts w:ascii="Arial" w:hAnsi="Arial" w:cs="Arial"/>
              </w:rPr>
              <w:t>TTCN should</w:t>
            </w:r>
            <w:r>
              <w:rPr>
                <w:rFonts w:ascii="Arial" w:hAnsi="Arial" w:cs="Arial"/>
              </w:rPr>
              <w:t xml:space="preserve"> also release all </w:t>
            </w:r>
            <w:r>
              <w:rPr>
                <w:rFonts w:ascii="Arial" w:hAnsi="Arial" w:cs="Arial"/>
              </w:rPr>
              <w:t xml:space="preserve">its </w:t>
            </w:r>
            <w:r>
              <w:rPr>
                <w:rFonts w:ascii="Arial" w:hAnsi="Arial" w:cs="Arial"/>
              </w:rPr>
              <w:t>stored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information</w:t>
            </w:r>
            <w:r>
              <w:rPr>
                <w:rFonts w:ascii="Arial" w:hAnsi="Arial" w:cs="Arial"/>
              </w:rPr>
              <w:t xml:space="preserve"> about DRBs and PDU sessions.</w:t>
            </w:r>
          </w:p>
          <w:p w14:paraId="1C0B27FB" w14:textId="6A0E6994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2, </w:t>
            </w:r>
            <w:r>
              <w:rPr>
                <w:rFonts w:ascii="Arial" w:hAnsi="Arial" w:cs="Arial"/>
              </w:rPr>
              <w:t>Following agreed prose CR</w:t>
            </w:r>
            <w:r>
              <w:rPr>
                <w:rFonts w:ascii="Arial" w:hAnsi="Arial" w:cs="Arial"/>
              </w:rPr>
              <w:t xml:space="preserve"> R5-205600, g</w:t>
            </w:r>
            <w:r w:rsidRPr="00944930">
              <w:rPr>
                <w:rFonts w:ascii="Arial" w:hAnsi="Arial" w:cs="Arial"/>
              </w:rPr>
              <w:t>eneric initial registration procedur</w:t>
            </w:r>
            <w:r>
              <w:rPr>
                <w:rFonts w:ascii="Arial" w:hAnsi="Arial" w:cs="Arial"/>
              </w:rPr>
              <w:t xml:space="preserve">e </w:t>
            </w:r>
            <w:r w:rsidRPr="00944930">
              <w:rPr>
                <w:rFonts w:ascii="Arial" w:hAnsi="Arial" w:cs="Arial"/>
              </w:rPr>
              <w:t xml:space="preserve">4.5.3.2-1 </w:t>
            </w:r>
            <w:r>
              <w:rPr>
                <w:rFonts w:ascii="Arial" w:hAnsi="Arial" w:cs="Arial"/>
              </w:rPr>
              <w:t xml:space="preserve">should be executed at step7. But TTCN </w:t>
            </w:r>
            <w:r>
              <w:rPr>
                <w:rFonts w:ascii="Arial" w:hAnsi="Arial" w:cs="Arial"/>
              </w:rPr>
              <w:t>is currently executing</w:t>
            </w:r>
            <w:r>
              <w:rPr>
                <w:rFonts w:ascii="Arial" w:hAnsi="Arial" w:cs="Arial"/>
              </w:rPr>
              <w:t xml:space="preserve"> </w:t>
            </w:r>
            <w:r w:rsidRPr="00944930">
              <w:rPr>
                <w:rFonts w:ascii="Arial" w:hAnsi="Arial" w:cs="Arial"/>
              </w:rPr>
              <w:t>4.9.4.2.2-1</w:t>
            </w:r>
            <w:r>
              <w:rPr>
                <w:rFonts w:ascii="Arial" w:hAnsi="Arial" w:cs="Arial"/>
              </w:rPr>
              <w:t>.</w:t>
            </w:r>
          </w:p>
          <w:p w14:paraId="7309828D" w14:textId="550EC350" w:rsidR="003A0EDE" w:rsidRDefault="003A0EDE" w:rsidP="000436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3, PUSCH-Config is not included in </w:t>
            </w:r>
            <w:proofErr w:type="spellStart"/>
            <w:r>
              <w:rPr>
                <w:rFonts w:ascii="Arial" w:hAnsi="Arial" w:cs="Arial"/>
              </w:rPr>
              <w:t>rrcResume</w:t>
            </w:r>
            <w:proofErr w:type="spellEnd"/>
            <w:r>
              <w:rPr>
                <w:rFonts w:ascii="Arial" w:hAnsi="Arial" w:cs="Arial"/>
              </w:rPr>
              <w:t>, this can lead to PUSCH reception failures at step 18B</w:t>
            </w:r>
          </w:p>
        </w:tc>
      </w:tr>
      <w:tr w:rsidR="003A0EDE" w14:paraId="244BE3C8" w14:textId="77777777" w:rsidTr="000436E1">
        <w:tc>
          <w:tcPr>
            <w:tcW w:w="1985" w:type="dxa"/>
          </w:tcPr>
          <w:p w14:paraId="59F777A8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B6404D" w14:textId="6B7EDDD8" w:rsidR="003A0EDE" w:rsidRP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  <w:r w:rsidRPr="003A0EDE">
              <w:rPr>
                <w:lang w:val="en-SG" w:eastAsia="en-US"/>
              </w:rPr>
              <w:t xml:space="preserve">1, call f_NR5GC_MobileInfo_Init to reset </w:t>
            </w:r>
            <w:proofErr w:type="spellStart"/>
            <w:proofErr w:type="gramStart"/>
            <w:r w:rsidRPr="003A0EDE">
              <w:rPr>
                <w:lang w:val="en-SG" w:eastAsia="en-US"/>
              </w:rPr>
              <w:t>MobileInfo</w:t>
            </w:r>
            <w:proofErr w:type="spellEnd"/>
            <w:r>
              <w:rPr>
                <w:lang w:val="en-SG" w:eastAsia="en-US"/>
              </w:rPr>
              <w:t>(</w:t>
            </w:r>
            <w:proofErr w:type="gramEnd"/>
            <w:r>
              <w:rPr>
                <w:lang w:val="en-SG" w:eastAsia="en-US"/>
              </w:rPr>
              <w:t>)</w:t>
            </w:r>
            <w:r w:rsidRPr="003A0EDE">
              <w:rPr>
                <w:lang w:val="en-SG" w:eastAsia="en-US"/>
              </w:rPr>
              <w:t xml:space="preserve"> after step 6B</w:t>
            </w:r>
          </w:p>
          <w:p w14:paraId="3BCD7C66" w14:textId="77777777" w:rsidR="003A0EDE" w:rsidRP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</w:p>
          <w:p w14:paraId="552A3842" w14:textId="77777777" w:rsidR="003A0EDE" w:rsidRP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  <w:r w:rsidRPr="003A0EDE">
              <w:rPr>
                <w:lang w:val="en-SG" w:eastAsia="en-US"/>
              </w:rPr>
              <w:t>2, perform generic initial registration procedure at step 7</w:t>
            </w:r>
          </w:p>
          <w:p w14:paraId="4FBD28B2" w14:textId="77777777" w:rsidR="003A0EDE" w:rsidRP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</w:p>
          <w:p w14:paraId="26CF2402" w14:textId="77777777" w:rsid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  <w:r w:rsidRPr="003A0EDE">
              <w:rPr>
                <w:lang w:val="en-SG" w:eastAsia="en-US"/>
              </w:rPr>
              <w:t xml:space="preserve">3, include PUSCH-Config in </w:t>
            </w:r>
            <w:proofErr w:type="spellStart"/>
            <w:r w:rsidRPr="003A0EDE">
              <w:rPr>
                <w:lang w:val="en-SG" w:eastAsia="en-US"/>
              </w:rPr>
              <w:t>rrcResume</w:t>
            </w:r>
            <w:proofErr w:type="spellEnd"/>
          </w:p>
          <w:p w14:paraId="73A5376A" w14:textId="77777777" w:rsidR="003A0EDE" w:rsidRDefault="003A0EDE" w:rsidP="000436E1">
            <w:pPr>
              <w:pStyle w:val="CRCoverPage"/>
              <w:spacing w:after="0"/>
              <w:rPr>
                <w:lang w:val="en-SG" w:eastAsia="en-US"/>
              </w:rPr>
            </w:pPr>
          </w:p>
        </w:tc>
      </w:tr>
      <w:tr w:rsidR="003A0EDE" w14:paraId="21062095" w14:textId="77777777" w:rsidTr="000436E1">
        <w:tc>
          <w:tcPr>
            <w:tcW w:w="1985" w:type="dxa"/>
          </w:tcPr>
          <w:p w14:paraId="0E6E3651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267FEB" w14:textId="77777777" w:rsidR="003A0EDE" w:rsidRDefault="003A0EDE" w:rsidP="000436E1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477D24">
              <w:rPr>
                <w:rFonts w:ascii="Arial" w:hAnsi="Arial" w:cs="Arial"/>
                <w:lang w:val="en-US" w:eastAsia="en-US"/>
              </w:rPr>
              <w:t>Inactive_CellReSelection_NR5GC</w:t>
            </w:r>
          </w:p>
        </w:tc>
      </w:tr>
      <w:tr w:rsidR="003A0EDE" w14:paraId="047E5B89" w14:textId="77777777" w:rsidTr="000436E1">
        <w:tc>
          <w:tcPr>
            <w:tcW w:w="1985" w:type="dxa"/>
          </w:tcPr>
          <w:p w14:paraId="031CAF2D" w14:textId="77777777" w:rsidR="003A0EDE" w:rsidRDefault="003A0EDE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7909EA" w14:textId="77777777" w:rsidR="003A0EDE" w:rsidRDefault="003A0EDE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7E8A552E" w14:textId="77777777" w:rsidR="003A0EDE" w:rsidRDefault="003A0EDE" w:rsidP="003A0EDE">
      <w:pPr>
        <w:rPr>
          <w:lang w:val="en-US" w:eastAsia="en-US"/>
        </w:rPr>
      </w:pPr>
    </w:p>
    <w:p w14:paraId="1BF2D1AE" w14:textId="77777777" w:rsidR="003A0EDE" w:rsidRDefault="003A0EDE" w:rsidP="003A0EDE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0EDE" w14:paraId="5F092007" w14:textId="77777777" w:rsidTr="000436E1">
        <w:tc>
          <w:tcPr>
            <w:tcW w:w="9855" w:type="dxa"/>
          </w:tcPr>
          <w:p w14:paraId="4D62BF6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function f_TC_6_4_2_1_NR5GC_TestBody() runs on NR5GC_PTC</w:t>
            </w:r>
          </w:p>
          <w:p w14:paraId="6054A46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{ // @sic R5s200377 R5-204415 R5-205600 sic@</w:t>
            </w:r>
          </w:p>
          <w:p w14:paraId="2A35190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//FR2 Power levels are FFS</w:t>
            </w:r>
          </w:p>
          <w:p w14:paraId="520D1DA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v_T1_Cell1_RS_EPRE_FR1 := -115;</w:t>
            </w:r>
          </w:p>
          <w:p w14:paraId="5C380EF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v_T2_Cell1_RS_EPRE_FR1 := tsc_NR_ServingCellSSS_EPRE_FR1;</w:t>
            </w:r>
          </w:p>
          <w:p w14:paraId="6DA2545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v_T2_Cell2_RS_EPRE_FR1 := -78; // @sic R5-198879 sic@</w:t>
            </w:r>
          </w:p>
          <w:p w14:paraId="078AAC8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v_T0_Cell1_RS_EPRE_FR1 := tsc_NR_ServingCellSSS_EPRE_FR1;</w:t>
            </w:r>
          </w:p>
          <w:p w14:paraId="6E099AE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v_T0_Cell2_RS_EPRE_FR1 := </w:t>
            </w:r>
            <w:proofErr w:type="spellStart"/>
            <w:r w:rsidRPr="00477D24">
              <w:rPr>
                <w:lang w:val="en-US" w:eastAsia="en-US"/>
              </w:rPr>
              <w:t>tsc_NR_NonSuitableOffCellSSS_EPRE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01892E73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06C795A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v_CellPowerList_AtT0;</w:t>
            </w:r>
          </w:p>
          <w:p w14:paraId="31C59B3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v_CellPowerList_AtT1;</w:t>
            </w:r>
          </w:p>
          <w:p w14:paraId="04DF4C2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v_CellPowerList_AtT2;</w:t>
            </w:r>
          </w:p>
          <w:p w14:paraId="05794FD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</w:t>
            </w:r>
          </w:p>
          <w:p w14:paraId="19F8E13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</w:t>
            </w:r>
            <w:proofErr w:type="spellStart"/>
            <w:r w:rsidRPr="00477D24">
              <w:rPr>
                <w:lang w:val="en-US" w:eastAsia="en-US"/>
              </w:rPr>
              <w:t>octetstring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7BE568C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DL_CCCH_Message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2AF0FE9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7A6468F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CellGroupConfig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791C5BD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PDSCH_Config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4FFD490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</w:t>
            </w:r>
            <w:proofErr w:type="spellStart"/>
            <w:r w:rsidRPr="00477D24">
              <w:rPr>
                <w:lang w:val="en-US" w:eastAsia="en-US"/>
              </w:rPr>
              <w:t>NR_DownlinkBWP_Type</w:t>
            </w:r>
            <w:proofErr w:type="spellEnd"/>
            <w:r w:rsidRPr="00477D24">
              <w:rPr>
                <w:lang w:val="en-US" w:eastAsia="en-US"/>
              </w:rPr>
              <w:t xml:space="preserve"> v_NR_DownlinkBWP_Cell2;</w:t>
            </w:r>
          </w:p>
          <w:p w14:paraId="42E8B69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template(omit) </w:t>
            </w:r>
            <w:proofErr w:type="spellStart"/>
            <w:r w:rsidRPr="00477D24">
              <w:rPr>
                <w:lang w:val="en-US" w:eastAsia="en-US"/>
              </w:rPr>
              <w:t>NR_BWP_DownlinkDedicated_PDSCH_Config_Type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74B0A4A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v_SSB_IndexCell2;</w:t>
            </w:r>
          </w:p>
          <w:p w14:paraId="37A97B8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</w:t>
            </w:r>
          </w:p>
          <w:p w14:paraId="7BF5A4D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 xml:space="preserve"> := f_NR_38508_RRCSetup(nr_Cell1);</w:t>
            </w:r>
          </w:p>
          <w:p w14:paraId="19C0C28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f_NR_RRC_DL_CCCH_Encvalue</w:t>
            </w:r>
            <w:proofErr w:type="spellEnd"/>
            <w:r w:rsidRPr="00477D24">
              <w:rPr>
                <w:lang w:val="en-US" w:eastAsia="en-US"/>
              </w:rPr>
              <w:t>(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12F3EF1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33281FB8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2555B1E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v_CellPowerList_AtT0:={</w:t>
            </w:r>
          </w:p>
          <w:p w14:paraId="6397DA5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v_T0_Cell1_RS_EPRE_FR1, v_T0_Cell1_RS_EPRE_FR1),</w:t>
            </w:r>
          </w:p>
          <w:p w14:paraId="53A118F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(nr_Cell2, v_T0_Cell2_RS_EPRE_FR1, v_T0_Cell2_RS_EPRE_FR1)</w:t>
            </w:r>
          </w:p>
          <w:p w14:paraId="6648C81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113162A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v_CellPowerList_AtT1:={</w:t>
            </w:r>
          </w:p>
          <w:p w14:paraId="2EA1F53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v_T1_Cell1_RS_EPRE_FR1, v_T1_Cell1_RS_EPRE_FR1)</w:t>
            </w:r>
          </w:p>
          <w:p w14:paraId="1648E4F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0584DB7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v_CellPowerList_AtT2:={</w:t>
            </w:r>
          </w:p>
          <w:p w14:paraId="54E3D76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v_T2_Cell1_RS_EPRE_FR1, v_T2_Cell1_RS_EPRE_FR1),</w:t>
            </w:r>
          </w:p>
          <w:p w14:paraId="43CBFB6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(nr_Cell2, v_T2_Cell2_RS_EPRE_FR1, v_T2_Cell2_RS_EPRE_FR1)</w:t>
            </w:r>
          </w:p>
          <w:p w14:paraId="0377E4C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29914C2A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4623A9D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613895D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1 SSS level according to the row "T1" in table 6.4.2.1.3.2-1/2.</w:t>
            </w:r>
          </w:p>
          <w:p w14:paraId="52D9646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(v_CellPowerList_AtT1);</w:t>
            </w:r>
          </w:p>
          <w:p w14:paraId="78ED6A3A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471136B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2 -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7A6D103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2A"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451463A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Wait 15s (Note 1)</w:t>
            </w:r>
          </w:p>
          <w:p w14:paraId="3A40BF3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f_Delay</w:t>
            </w:r>
            <w:proofErr w:type="spellEnd"/>
            <w:r w:rsidRPr="00477D24">
              <w:rPr>
                <w:lang w:val="en-US" w:eastAsia="en-US"/>
              </w:rPr>
              <w:t>(15.0);</w:t>
            </w:r>
          </w:p>
          <w:p w14:paraId="60F3580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</w:t>
            </w:r>
          </w:p>
          <w:p w14:paraId="7284B1D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3"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67A8B41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transmits a Paging message.</w:t>
            </w:r>
          </w:p>
          <w:p w14:paraId="4E11CEC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f_NR_Paging_Def</w:t>
            </w:r>
            <w:proofErr w:type="spellEnd"/>
            <w:r w:rsidRPr="00477D24">
              <w:rPr>
                <w:lang w:val="en-US" w:eastAsia="en-US"/>
              </w:rPr>
              <w:t>(nr_Cell1, RRC_INACTIVE);</w:t>
            </w:r>
          </w:p>
          <w:p w14:paraId="1C360B13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6053918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4"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01028F4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Check: Does the UE attempt to transmit an uplink message within the next 10s?</w:t>
            </w:r>
          </w:p>
          <w:p w14:paraId="5A40841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f_NR_Check_NoUplinkMessage</w:t>
            </w:r>
            <w:proofErr w:type="spellEnd"/>
            <w:r w:rsidRPr="00477D24">
              <w:rPr>
                <w:lang w:val="en-US" w:eastAsia="en-US"/>
              </w:rPr>
              <w:t>(10.0);</w:t>
            </w:r>
          </w:p>
          <w:p w14:paraId="78176D1F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35C2279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5"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7476747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1 SSS levels according to the row "T0" in table 6.4.2.1.3.2-1/2.</w:t>
            </w:r>
          </w:p>
          <w:p w14:paraId="7F600A6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f_NR_SS_RRC_ReleaseSecurity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227BB20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f_NR_SS_SRBs_DRBs_Release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 xml:space="preserve">, </w:t>
            </w:r>
            <w:proofErr w:type="spellStart"/>
            <w:r w:rsidRPr="00477D24">
              <w:rPr>
                <w:lang w:val="en-US" w:eastAsia="en-US"/>
              </w:rPr>
              <w:t>f_NR_GetActiveDRBs</w:t>
            </w:r>
            <w:proofErr w:type="spellEnd"/>
            <w:r w:rsidRPr="00477D24">
              <w:rPr>
                <w:lang w:val="en-US" w:eastAsia="en-US"/>
              </w:rPr>
              <w:t>(nr_Cell1));</w:t>
            </w:r>
          </w:p>
          <w:p w14:paraId="7E68F78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f_NR_SS_SRBs_DRBs_Config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>, omit);</w:t>
            </w:r>
          </w:p>
          <w:p w14:paraId="1BECD91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6851730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(v_CellPowerList_AtT0);</w:t>
            </w:r>
          </w:p>
          <w:p w14:paraId="17B63F9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45B337B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f_NR_SS_RachProcedureConfig</w:t>
            </w:r>
            <w:proofErr w:type="spellEnd"/>
            <w:r w:rsidRPr="00477D24">
              <w:rPr>
                <w:lang w:val="en-US" w:eastAsia="en-US"/>
              </w:rPr>
              <w:t xml:space="preserve">(nr_Cell1, cs_NR_RachProcedureConfig_CBRA_Msg4Based( </w:t>
            </w:r>
            <w:proofErr w:type="spellStart"/>
            <w:r w:rsidRPr="00477D24">
              <w:rPr>
                <w:lang w:val="en-US" w:eastAsia="en-US"/>
              </w:rPr>
              <w:t>f_NR_CellInfo_GetPhysicalParameters</w:t>
            </w:r>
            <w:proofErr w:type="spellEnd"/>
            <w:r w:rsidRPr="00477D24">
              <w:rPr>
                <w:lang w:val="en-US" w:eastAsia="en-US"/>
              </w:rPr>
              <w:t>(nr_Cell1), cs_NR_RachProcedureMsg4WithCcchMsg(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>)));</w:t>
            </w:r>
          </w:p>
          <w:p w14:paraId="076E0F0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2442357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"Steps 6/6A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1B09CE2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6B"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62358EC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is switched off.</w:t>
            </w:r>
          </w:p>
          <w:p w14:paraId="3BB3F48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f_UT_SwitchOffUE</w:t>
            </w:r>
            <w:proofErr w:type="spellEnd"/>
            <w:r w:rsidRPr="00477D24">
              <w:rPr>
                <w:lang w:val="en-US" w:eastAsia="en-US"/>
              </w:rPr>
              <w:t>(UT, false);</w:t>
            </w:r>
          </w:p>
          <w:p w14:paraId="01B9101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6C"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33AB713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is switched on.</w:t>
            </w:r>
          </w:p>
          <w:p w14:paraId="5324090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f_UT_SwitchOnUE</w:t>
            </w:r>
            <w:proofErr w:type="spellEnd"/>
            <w:r w:rsidRPr="00477D24">
              <w:rPr>
                <w:lang w:val="en-US" w:eastAsia="en-US"/>
              </w:rPr>
              <w:t>(UT, false);</w:t>
            </w:r>
          </w:p>
          <w:p w14:paraId="287C2B0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  </w:t>
            </w:r>
          </w:p>
          <w:p w14:paraId="3E8BE70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7"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182A49C4" w14:textId="77777777" w:rsidR="003A0EDE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Generic procedure specified in TS 38.508-1 Table 4.5.3.2-1 are performed, in which the </w:t>
            </w:r>
            <w:proofErr w:type="spellStart"/>
            <w:r w:rsidRPr="00477D24">
              <w:rPr>
                <w:lang w:val="en-US" w:eastAsia="en-US"/>
              </w:rPr>
              <w:t>RRCRelease</w:t>
            </w:r>
            <w:proofErr w:type="spellEnd"/>
            <w:r w:rsidRPr="00477D24">
              <w:rPr>
                <w:lang w:val="en-US" w:eastAsia="en-US"/>
              </w:rPr>
              <w:t xml:space="preserve"> message includes the </w:t>
            </w:r>
            <w:proofErr w:type="spellStart"/>
            <w:r w:rsidRPr="00477D24">
              <w:rPr>
                <w:lang w:val="en-US" w:eastAsia="en-US"/>
              </w:rPr>
              <w:t>suspendConfig</w:t>
            </w:r>
            <w:proofErr w:type="spellEnd"/>
            <w:r w:rsidRPr="00477D24">
              <w:rPr>
                <w:lang w:val="en-US" w:eastAsia="en-US"/>
              </w:rPr>
              <w:t xml:space="preserve"> with NR_RRC_INACTIVE condition thereby moving the UE to RRC_INACTIVE.</w:t>
            </w:r>
          </w:p>
          <w:p w14:paraId="295C985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r w:rsidRPr="003A0EDE">
              <w:rPr>
                <w:highlight w:val="yellow"/>
                <w:lang w:val="en-US" w:eastAsia="en-US"/>
              </w:rPr>
              <w:t>f_NR5GC_RRC_ConnectedState3N_Def (nr_Cell1);</w:t>
            </w:r>
          </w:p>
          <w:p w14:paraId="604D9EB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f_NR_RRC_InactiveDef</w:t>
            </w:r>
            <w:proofErr w:type="spellEnd"/>
            <w:r w:rsidRPr="00477D24">
              <w:rPr>
                <w:lang w:val="en-US" w:eastAsia="en-US"/>
              </w:rPr>
              <w:t>(nr_Cell1,-,false);</w:t>
            </w:r>
          </w:p>
          <w:p w14:paraId="1CCED38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f_NR_SS_AS_ActivateSecurity_Current(nr_Cell2,tsc_NR_38508_NextHopChainingCount);</w:t>
            </w:r>
          </w:p>
          <w:p w14:paraId="4594F3D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f_NR_SS_RachProcedureConfig</w:t>
            </w:r>
            <w:proofErr w:type="spellEnd"/>
            <w:r w:rsidRPr="00477D24">
              <w:rPr>
                <w:lang w:val="en-US" w:eastAsia="en-US"/>
              </w:rPr>
              <w:t>(nr_Cell2, cs_NR_RachProcedureConfig_CBRA_Msg4Based(f_NR_CellInfo_GetPhysicalParameters(nr_Cell2), cs_NR_RachProcedureMsg4WithNoRrcMsg));</w:t>
            </w:r>
          </w:p>
          <w:p w14:paraId="7E5AB81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7954833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8-15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3A3BF9B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16"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29E744E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2 SSS level according to the row "T2" in table 6.4.2.1.3.2-1/2.</w:t>
            </w:r>
          </w:p>
          <w:p w14:paraId="284C56C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(v_CellPowerList_AtT2);</w:t>
            </w:r>
          </w:p>
          <w:p w14:paraId="13AA9F03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13A2F3D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17 -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6D70FFA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230BA7B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Check: Does the UE transmit an </w:t>
            </w:r>
            <w:proofErr w:type="spellStart"/>
            <w:r w:rsidRPr="00477D24">
              <w:rPr>
                <w:lang w:val="en-US" w:eastAsia="en-US"/>
              </w:rPr>
              <w:t>RRCResumeRequest</w:t>
            </w:r>
            <w:proofErr w:type="spellEnd"/>
            <w:r w:rsidRPr="00477D24">
              <w:rPr>
                <w:lang w:val="en-US" w:eastAsia="en-US"/>
              </w:rPr>
              <w:t xml:space="preserve"> message on the NR Cell 2?</w:t>
            </w:r>
          </w:p>
          <w:p w14:paraId="112EFF5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SRB.receive</w:t>
            </w:r>
            <w:proofErr w:type="spellEnd"/>
            <w:r w:rsidRPr="00477D24">
              <w:rPr>
                <w:lang w:val="en-US" w:eastAsia="en-US"/>
              </w:rPr>
              <w:t xml:space="preserve">(car_NR_SRB0_RrcPdu_IND(nr_Cell2, cr_38508_RRCResumeRequest(tsc_NR_ShortI_RNTI_Value1, </w:t>
            </w:r>
            <w:proofErr w:type="spellStart"/>
            <w:r w:rsidRPr="00477D24">
              <w:rPr>
                <w:lang w:val="en-US" w:eastAsia="en-US"/>
              </w:rPr>
              <w:t>rna_Update</w:t>
            </w:r>
            <w:proofErr w:type="spellEnd"/>
            <w:r w:rsidRPr="00477D24">
              <w:rPr>
                <w:lang w:val="en-US" w:eastAsia="en-US"/>
              </w:rPr>
              <w:t>)));</w:t>
            </w:r>
          </w:p>
          <w:p w14:paraId="5307565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f_NR_PreliminaryPass</w:t>
            </w:r>
            <w:proofErr w:type="spellEnd"/>
            <w:r w:rsidRPr="00477D24">
              <w:rPr>
                <w:lang w:val="en-US" w:eastAsia="en-US"/>
              </w:rPr>
              <w:t>(__FILE__, __LINE__, "Step 18");</w:t>
            </w:r>
          </w:p>
          <w:p w14:paraId="5B894E35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3D8A1CF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18A"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76864E8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transmits an </w:t>
            </w:r>
            <w:proofErr w:type="spellStart"/>
            <w:r w:rsidRPr="00477D24">
              <w:rPr>
                <w:lang w:val="en-US" w:eastAsia="en-US"/>
              </w:rPr>
              <w:t>RRCResume</w:t>
            </w:r>
            <w:proofErr w:type="spellEnd"/>
            <w:r w:rsidRPr="00477D24">
              <w:rPr>
                <w:lang w:val="en-US" w:eastAsia="en-US"/>
              </w:rPr>
              <w:t xml:space="preserve"> message</w:t>
            </w:r>
          </w:p>
          <w:p w14:paraId="197E80B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v_SSB_IndexCell2 := </w:t>
            </w:r>
            <w:proofErr w:type="spellStart"/>
            <w:r w:rsidRPr="00477D24">
              <w:rPr>
                <w:lang w:val="en-US" w:eastAsia="en-US"/>
              </w:rPr>
              <w:t>f_NR_CellInfo_GetSSB_Index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251D6612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73E175B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v_NR_DownlinkBWP_Cell2 := </w:t>
            </w:r>
            <w:proofErr w:type="spellStart"/>
            <w:r w:rsidRPr="00477D24">
              <w:rPr>
                <w:lang w:val="en-US" w:eastAsia="en-US"/>
              </w:rPr>
              <w:t>f_NR_CellInfo_GetDownlinkBWP</w:t>
            </w:r>
            <w:proofErr w:type="spellEnd"/>
            <w:r w:rsidRPr="00477D24">
              <w:rPr>
                <w:lang w:val="en-US" w:eastAsia="en-US"/>
              </w:rPr>
              <w:t xml:space="preserve">(nr_Cell2, </w:t>
            </w:r>
            <w:proofErr w:type="spellStart"/>
            <w:r w:rsidRPr="00477D24">
              <w:rPr>
                <w:lang w:val="en-US" w:eastAsia="en-US"/>
              </w:rPr>
              <w:t>tsc_NR_BWP_Id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2B6EAC2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 xml:space="preserve"> := v_NR_DownlinkBWP_Cell2.Pdsch.ConfigDedicated.R15; // Table 6.4.2.1.3.3-6</w:t>
            </w:r>
          </w:p>
          <w:p w14:paraId="4FCF1B9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v_PDSCH_Config.dmrs_DownlinkForPDSCH_MappingTypeA</w:t>
            </w:r>
            <w:proofErr w:type="spellEnd"/>
            <w:r w:rsidRPr="00477D24">
              <w:rPr>
                <w:lang w:val="en-US" w:eastAsia="en-US"/>
              </w:rPr>
              <w:t xml:space="preserve"> := omit;</w:t>
            </w:r>
          </w:p>
          <w:p w14:paraId="5761B43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v_PDSCH_Config.tci_StatesToAddModList</w:t>
            </w:r>
            <w:proofErr w:type="spellEnd"/>
            <w:r w:rsidRPr="00477D24">
              <w:rPr>
                <w:lang w:val="en-US" w:eastAsia="en-US"/>
              </w:rPr>
              <w:t>[0] := cs_38508_TCI_State(v_SSB_IndexCell2);</w:t>
            </w:r>
          </w:p>
          <w:p w14:paraId="5A4B655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v_PDSCH_Config.prb_BundlingType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cs_NR_Prb_OmitBundleSize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197B9FC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 xml:space="preserve"> := {setup :=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>};</w:t>
            </w:r>
          </w:p>
          <w:p w14:paraId="36ACB78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f_NR_GetSCGConfigResume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1B0AB9E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v_CellGroupConfig.spCellConfig.spCellConfigDedicated.initialDownlinkBWP := </w:t>
            </w:r>
            <w:proofErr w:type="spellStart"/>
            <w:r w:rsidRPr="00477D24">
              <w:rPr>
                <w:lang w:val="en-US" w:eastAsia="en-US"/>
              </w:rPr>
              <w:t>cs_BWP_DownlinkDedicated_Def</w:t>
            </w:r>
            <w:proofErr w:type="spellEnd"/>
            <w:r w:rsidRPr="00477D24">
              <w:rPr>
                <w:lang w:val="en-US" w:eastAsia="en-US"/>
              </w:rPr>
              <w:t xml:space="preserve">(-,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 xml:space="preserve">);     </w:t>
            </w:r>
          </w:p>
          <w:p w14:paraId="0589807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f_NR_SendRRCResume_Def</w:t>
            </w:r>
            <w:proofErr w:type="spellEnd"/>
            <w:r w:rsidRPr="00477D24">
              <w:rPr>
                <w:lang w:val="en-US" w:eastAsia="en-US"/>
              </w:rPr>
              <w:t xml:space="preserve">(nr_Cell2, -, -,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0711667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4195916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18B"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21F87EB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transmit an </w:t>
            </w:r>
            <w:proofErr w:type="spellStart"/>
            <w:r w:rsidRPr="00477D24">
              <w:rPr>
                <w:lang w:val="en-US" w:eastAsia="en-US"/>
              </w:rPr>
              <w:t>RRCResumeComplete</w:t>
            </w:r>
            <w:proofErr w:type="spellEnd"/>
            <w:r w:rsidRPr="00477D24">
              <w:rPr>
                <w:lang w:val="en-US" w:eastAsia="en-US"/>
              </w:rPr>
              <w:t xml:space="preserve"> message</w:t>
            </w:r>
          </w:p>
          <w:p w14:paraId="5521882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f_NR_RRCResumeComplete_Def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0270DB99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3EA51C2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19"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5F34E38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// The SS transmits an </w:t>
            </w:r>
            <w:proofErr w:type="spellStart"/>
            <w:r w:rsidRPr="00477D24">
              <w:rPr>
                <w:lang w:val="en-US" w:eastAsia="en-US"/>
              </w:rPr>
              <w:t>RRCRelease</w:t>
            </w:r>
            <w:proofErr w:type="spellEnd"/>
            <w:r w:rsidRPr="00477D24">
              <w:rPr>
                <w:lang w:val="en-US" w:eastAsia="en-US"/>
              </w:rPr>
              <w:t xml:space="preserve"> message including </w:t>
            </w:r>
            <w:proofErr w:type="spellStart"/>
            <w:r w:rsidRPr="00477D24">
              <w:rPr>
                <w:lang w:val="en-US" w:eastAsia="en-US"/>
              </w:rPr>
              <w:t>suspendConfig</w:t>
            </w:r>
            <w:proofErr w:type="spellEnd"/>
            <w:r w:rsidRPr="00477D24">
              <w:rPr>
                <w:lang w:val="en-US" w:eastAsia="en-US"/>
              </w:rPr>
              <w:t xml:space="preserve"> with NR_RRC_INACTIVE condition.</w:t>
            </w:r>
          </w:p>
          <w:p w14:paraId="0B096BB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f_NR_RRC_InactiveDef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03770642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0837C83A" w14:textId="77777777" w:rsidR="003A0EDE" w:rsidRPr="00202448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</w:t>
            </w:r>
          </w:p>
        </w:tc>
      </w:tr>
    </w:tbl>
    <w:p w14:paraId="7C1E86E7" w14:textId="77777777" w:rsidR="003A0EDE" w:rsidRDefault="003A0EDE" w:rsidP="003A0EDE">
      <w:pPr>
        <w:rPr>
          <w:lang w:val="en-US" w:eastAsia="en-US"/>
        </w:rPr>
      </w:pPr>
    </w:p>
    <w:p w14:paraId="3A2A4E5E" w14:textId="77777777" w:rsidR="003A0EDE" w:rsidRDefault="003A0EDE" w:rsidP="003A0EDE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0EDE" w14:paraId="46AC5A25" w14:textId="77777777" w:rsidTr="000436E1">
        <w:tc>
          <w:tcPr>
            <w:tcW w:w="9855" w:type="dxa"/>
          </w:tcPr>
          <w:p w14:paraId="040D4F2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function f_TC_6_4_2_1_NR5GC_TestBody() runs on NR5GC_PTC</w:t>
            </w:r>
          </w:p>
          <w:p w14:paraId="0DA17CC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{ // @sic R5s200377 R5-204415 R5-205600 sic@</w:t>
            </w:r>
          </w:p>
          <w:p w14:paraId="073DC02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//FR2 Power levels are FFS</w:t>
            </w:r>
          </w:p>
          <w:p w14:paraId="67027A4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v_T1_Cell1_RS_EPRE_FR1 := -115;</w:t>
            </w:r>
          </w:p>
          <w:p w14:paraId="6519E04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v_T2_Cell1_RS_EPRE_FR1 := tsc_NR_ServingCellSSS_EPRE_FR1;</w:t>
            </w:r>
          </w:p>
          <w:p w14:paraId="2CBD6ED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v_T2_Cell2_RS_EPRE_FR1 := -78; // @sic R5-198879 sic@</w:t>
            </w:r>
          </w:p>
          <w:p w14:paraId="7A5100C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v_T0_Cell1_RS_EPRE_FR1 := tsc_NR_ServingCellSSS_EPRE_FR1;</w:t>
            </w:r>
          </w:p>
          <w:p w14:paraId="109866C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v_T0_Cell2_RS_EPRE_FR1 := </w:t>
            </w:r>
            <w:proofErr w:type="spellStart"/>
            <w:r w:rsidRPr="00477D24">
              <w:rPr>
                <w:lang w:val="en-US" w:eastAsia="en-US"/>
              </w:rPr>
              <w:t>tsc_NR_NonSuitableOffCellSSS_EPRE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41ABC406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758BEAF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v_CellPowerList_AtT0;</w:t>
            </w:r>
          </w:p>
          <w:p w14:paraId="13C1652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v_CellPowerList_AtT1;</w:t>
            </w:r>
          </w:p>
          <w:p w14:paraId="7D51C91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NR_CellPowerList_Type</w:t>
            </w:r>
            <w:proofErr w:type="spellEnd"/>
            <w:r w:rsidRPr="00477D24">
              <w:rPr>
                <w:lang w:val="en-US" w:eastAsia="en-US"/>
              </w:rPr>
              <w:t xml:space="preserve"> v_CellPowerList_AtT2;</w:t>
            </w:r>
          </w:p>
          <w:p w14:paraId="459CDF0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2E25280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</w:t>
            </w:r>
            <w:proofErr w:type="spellStart"/>
            <w:r w:rsidRPr="00477D24">
              <w:rPr>
                <w:lang w:val="en-US" w:eastAsia="en-US"/>
              </w:rPr>
              <w:t>octetstring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627D3A2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DL_CCCH_Message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792CF16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4C36440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CellGroupConfig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58DC962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template(value) </w:t>
            </w:r>
            <w:proofErr w:type="spellStart"/>
            <w:r w:rsidRPr="00477D24">
              <w:rPr>
                <w:lang w:val="en-US" w:eastAsia="en-US"/>
              </w:rPr>
              <w:t>PDSCH_Config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217A7A8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</w:t>
            </w:r>
            <w:proofErr w:type="spellStart"/>
            <w:r w:rsidRPr="00477D24">
              <w:rPr>
                <w:lang w:val="en-US" w:eastAsia="en-US"/>
              </w:rPr>
              <w:t>NR_DownlinkBWP_Type</w:t>
            </w:r>
            <w:proofErr w:type="spellEnd"/>
            <w:r w:rsidRPr="00477D24">
              <w:rPr>
                <w:lang w:val="en-US" w:eastAsia="en-US"/>
              </w:rPr>
              <w:t xml:space="preserve"> v_NR_DownlinkBWP_Cell2;</w:t>
            </w:r>
          </w:p>
          <w:p w14:paraId="72BAF3F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template(omit) </w:t>
            </w:r>
            <w:proofErr w:type="spellStart"/>
            <w:r w:rsidRPr="00477D24">
              <w:rPr>
                <w:lang w:val="en-US" w:eastAsia="en-US"/>
              </w:rPr>
              <w:t>NR_BWP_DownlinkDedicated_PDSCH_Config_Type</w:t>
            </w:r>
            <w:proofErr w:type="spellEnd"/>
            <w:r w:rsidRPr="00477D24">
              <w:rPr>
                <w:lang w:val="en-US" w:eastAsia="en-US"/>
              </w:rPr>
              <w:t xml:space="preserve">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092D442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var integer v_SSB_IndexCell2;</w:t>
            </w:r>
          </w:p>
          <w:p w14:paraId="289CAA0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r w:rsidRPr="003A0EDE">
              <w:rPr>
                <w:highlight w:val="yellow"/>
                <w:lang w:val="en-US" w:eastAsia="en-US"/>
              </w:rPr>
              <w:t xml:space="preserve">var template (value)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PUSCH_Config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 w:eastAsia="en-US"/>
              </w:rPr>
              <w:t>;</w:t>
            </w:r>
          </w:p>
          <w:p w14:paraId="1D3436F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772DB32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 xml:space="preserve"> := f_NR_38508_RRCSetup(nr_Cell1);</w:t>
            </w:r>
          </w:p>
          <w:p w14:paraId="2F3F41C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f_NR_RRC_DL_CCCH_Encvalue</w:t>
            </w:r>
            <w:proofErr w:type="spellEnd"/>
            <w:r w:rsidRPr="00477D24">
              <w:rPr>
                <w:lang w:val="en-US" w:eastAsia="en-US"/>
              </w:rPr>
              <w:t>(</w:t>
            </w:r>
            <w:proofErr w:type="spellStart"/>
            <w:r w:rsidRPr="00477D24">
              <w:rPr>
                <w:lang w:val="en-US" w:eastAsia="en-US"/>
              </w:rPr>
              <w:t>v_RrcSetup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28CA476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73212BE7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5A9E2AB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v_CellPowerList_AtT0:={</w:t>
            </w:r>
          </w:p>
          <w:p w14:paraId="00D87FD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v_T0_Cell1_RS_EPRE_FR1, v_T0_Cell1_RS_EPRE_FR1),</w:t>
            </w:r>
          </w:p>
          <w:p w14:paraId="0CAC8BF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(nr_Cell2, v_T0_Cell2_RS_EPRE_FR1, v_T0_Cell2_RS_EPRE_FR1)</w:t>
            </w:r>
          </w:p>
          <w:p w14:paraId="5282FD3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063914F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v_CellPowerList_AtT1:={</w:t>
            </w:r>
          </w:p>
          <w:p w14:paraId="56E5173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v_T1_Cell1_RS_EPRE_FR1, v_T1_Cell1_RS_EPRE_FR1)</w:t>
            </w:r>
          </w:p>
          <w:p w14:paraId="2DB7DB7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016B393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v_CellPowerList_AtT2:={</w:t>
            </w:r>
          </w:p>
          <w:p w14:paraId="097E329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(nr_Cell1, v_T2_Cell1_RS_EPRE_FR1, v_T2_Cell1_RS_EPRE_FR1),</w:t>
            </w:r>
          </w:p>
          <w:p w14:paraId="4968B01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 </w:t>
            </w:r>
            <w:proofErr w:type="spellStart"/>
            <w:r w:rsidRPr="00477D24">
              <w:rPr>
                <w:lang w:val="en-US" w:eastAsia="en-US"/>
              </w:rPr>
              <w:t>cs_NR_CellPower</w:t>
            </w:r>
            <w:proofErr w:type="spellEnd"/>
            <w:r w:rsidRPr="00477D24">
              <w:rPr>
                <w:lang w:val="en-US" w:eastAsia="en-US"/>
              </w:rPr>
              <w:t>(nr_Cell2, v_T2_Cell2_RS_EPRE_FR1, v_T2_Cell2_RS_EPRE_FR1)</w:t>
            </w:r>
          </w:p>
          <w:p w14:paraId="5039304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};</w:t>
            </w:r>
          </w:p>
          <w:p w14:paraId="3CFDC698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6EB894E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3A353A0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1 SSS level according to the row "T1" in table 6.4.2.1.3.2-1/2.</w:t>
            </w:r>
          </w:p>
          <w:p w14:paraId="2700362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(v_CellPowerList_AtT1);</w:t>
            </w:r>
          </w:p>
          <w:p w14:paraId="4E292EB5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1CF1C1B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2 -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01A1CC9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2A"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3732BCC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Wait 15s (Note 1)</w:t>
            </w:r>
          </w:p>
          <w:p w14:paraId="30803AA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f_Delay</w:t>
            </w:r>
            <w:proofErr w:type="spellEnd"/>
            <w:r w:rsidRPr="00477D24">
              <w:rPr>
                <w:lang w:val="en-US" w:eastAsia="en-US"/>
              </w:rPr>
              <w:t>(15.0);</w:t>
            </w:r>
          </w:p>
          <w:p w14:paraId="4256748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09C2304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3"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79C39CB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transmits a Paging message.</w:t>
            </w:r>
          </w:p>
          <w:p w14:paraId="6060E34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f_NR_Paging_Def</w:t>
            </w:r>
            <w:proofErr w:type="spellEnd"/>
            <w:r w:rsidRPr="00477D24">
              <w:rPr>
                <w:lang w:val="en-US" w:eastAsia="en-US"/>
              </w:rPr>
              <w:t>(nr_Cell1, RRC_INACTIVE);</w:t>
            </w:r>
          </w:p>
          <w:p w14:paraId="7FFC659F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10D3798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4"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1BE8FD5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Check: Does the UE attempt to transmit an uplink message within the next 10s?</w:t>
            </w:r>
          </w:p>
          <w:p w14:paraId="544BC44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f_NR_Check_NoUplinkMessage</w:t>
            </w:r>
            <w:proofErr w:type="spellEnd"/>
            <w:r w:rsidRPr="00477D24">
              <w:rPr>
                <w:lang w:val="en-US" w:eastAsia="en-US"/>
              </w:rPr>
              <w:t>(10.0);</w:t>
            </w:r>
          </w:p>
          <w:p w14:paraId="79B5B12E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4A5B264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5"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25D923B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1 SSS levels according to the row "T0" in table 6.4.2.1.3.2-1/2.</w:t>
            </w:r>
          </w:p>
          <w:p w14:paraId="163C628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f_NR_SS_RRC_ReleaseSecurity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259D75B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f_NR_SS_SRBs_DRBs_Release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 xml:space="preserve">, </w:t>
            </w:r>
            <w:proofErr w:type="spellStart"/>
            <w:r w:rsidRPr="00477D24">
              <w:rPr>
                <w:lang w:val="en-US" w:eastAsia="en-US"/>
              </w:rPr>
              <w:t>f_NR_GetActiveDRBs</w:t>
            </w:r>
            <w:proofErr w:type="spellEnd"/>
            <w:r w:rsidRPr="00477D24">
              <w:rPr>
                <w:lang w:val="en-US" w:eastAsia="en-US"/>
              </w:rPr>
              <w:t>(nr_Cell1));</w:t>
            </w:r>
          </w:p>
          <w:p w14:paraId="24BACE8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f_NR_SS_SRBs_DRBs_Config</w:t>
            </w:r>
            <w:proofErr w:type="spellEnd"/>
            <w:r w:rsidRPr="00477D24">
              <w:rPr>
                <w:lang w:val="en-US" w:eastAsia="en-US"/>
              </w:rPr>
              <w:t xml:space="preserve">(nr_Cell1, </w:t>
            </w:r>
            <w:proofErr w:type="spellStart"/>
            <w:r w:rsidRPr="00477D24">
              <w:rPr>
                <w:lang w:val="en-US" w:eastAsia="en-US"/>
              </w:rPr>
              <w:t>cs_TimingInfo_Now</w:t>
            </w:r>
            <w:proofErr w:type="spellEnd"/>
            <w:r w:rsidRPr="00477D24">
              <w:rPr>
                <w:lang w:val="en-US" w:eastAsia="en-US"/>
              </w:rPr>
              <w:t>, omit);</w:t>
            </w:r>
          </w:p>
          <w:p w14:paraId="2D92802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684AB02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(v_CellPowerList_AtT0);</w:t>
            </w:r>
          </w:p>
          <w:p w14:paraId="1454C88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139D75E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f_NR_SS_RachProcedureConfig</w:t>
            </w:r>
            <w:proofErr w:type="spellEnd"/>
            <w:r w:rsidRPr="00477D24">
              <w:rPr>
                <w:lang w:val="en-US" w:eastAsia="en-US"/>
              </w:rPr>
              <w:t xml:space="preserve">(nr_Cell1, cs_NR_RachProcedureConfig_CBRA_Msg4Based( </w:t>
            </w:r>
            <w:proofErr w:type="spellStart"/>
            <w:r w:rsidRPr="00477D24">
              <w:rPr>
                <w:lang w:val="en-US" w:eastAsia="en-US"/>
              </w:rPr>
              <w:t>f_NR_CellInfo_GetPhysicalParameters</w:t>
            </w:r>
            <w:proofErr w:type="spellEnd"/>
            <w:r w:rsidRPr="00477D24">
              <w:rPr>
                <w:lang w:val="en-US" w:eastAsia="en-US"/>
              </w:rPr>
              <w:t>(nr_Cell1), cs_NR_RachProcedureMsg4WithCcchMsg(</w:t>
            </w:r>
            <w:proofErr w:type="spellStart"/>
            <w:r w:rsidRPr="00477D24">
              <w:rPr>
                <w:lang w:val="en-US" w:eastAsia="en-US"/>
              </w:rPr>
              <w:t>v_EncodedRrcSetup</w:t>
            </w:r>
            <w:proofErr w:type="spellEnd"/>
            <w:r w:rsidRPr="00477D24">
              <w:rPr>
                <w:lang w:val="en-US" w:eastAsia="en-US"/>
              </w:rPr>
              <w:t>)));</w:t>
            </w:r>
          </w:p>
          <w:p w14:paraId="1AC1D63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1944FDD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"Steps 6/6A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06CBCC0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6B"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535DBEC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is switched off.</w:t>
            </w:r>
          </w:p>
          <w:p w14:paraId="4E6C49D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f_UT_SwitchOffUE</w:t>
            </w:r>
            <w:proofErr w:type="spellEnd"/>
            <w:r w:rsidRPr="00477D24">
              <w:rPr>
                <w:lang w:val="en-US" w:eastAsia="en-US"/>
              </w:rPr>
              <w:t>(UT, false);</w:t>
            </w:r>
          </w:p>
          <w:p w14:paraId="2B59480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6C"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1B2DBBC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is switched on.</w:t>
            </w:r>
          </w:p>
          <w:p w14:paraId="44892C0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f_UT_SwitchOnUE</w:t>
            </w:r>
            <w:proofErr w:type="spellEnd"/>
            <w:r w:rsidRPr="00477D24">
              <w:rPr>
                <w:lang w:val="en-US" w:eastAsia="en-US"/>
              </w:rPr>
              <w:t>(UT, false);</w:t>
            </w:r>
          </w:p>
          <w:p w14:paraId="5D6A58D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53DE08B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r w:rsidRPr="001F4AB4">
              <w:rPr>
                <w:highlight w:val="yellow"/>
                <w:lang w:val="en-US" w:eastAsia="en-US"/>
              </w:rPr>
              <w:t>f_NR5GC_MobileInfo_Init();</w:t>
            </w:r>
          </w:p>
          <w:p w14:paraId="0801369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3197033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7"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0963F53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Generic procedure specified in TS 38.508-1 Table 4.5.3.2-1 are performed, in which the </w:t>
            </w:r>
            <w:proofErr w:type="spellStart"/>
            <w:r w:rsidRPr="00477D24">
              <w:rPr>
                <w:lang w:val="en-US" w:eastAsia="en-US"/>
              </w:rPr>
              <w:t>RRCRelease</w:t>
            </w:r>
            <w:proofErr w:type="spellEnd"/>
            <w:r w:rsidRPr="00477D24">
              <w:rPr>
                <w:lang w:val="en-US" w:eastAsia="en-US"/>
              </w:rPr>
              <w:t xml:space="preserve"> message includes the </w:t>
            </w:r>
            <w:proofErr w:type="spellStart"/>
            <w:r w:rsidRPr="00477D24">
              <w:rPr>
                <w:lang w:val="en-US" w:eastAsia="en-US"/>
              </w:rPr>
              <w:t>suspendConfig</w:t>
            </w:r>
            <w:proofErr w:type="spellEnd"/>
            <w:r w:rsidRPr="00477D24">
              <w:rPr>
                <w:lang w:val="en-US" w:eastAsia="en-US"/>
              </w:rPr>
              <w:t xml:space="preserve"> with NR_RRC_INACTIVE condition thereby moving the UE to RRC_INACTIVE.</w:t>
            </w:r>
          </w:p>
          <w:p w14:paraId="5AC3A981" w14:textId="77777777" w:rsidR="003A0EDE" w:rsidRPr="003A0EDE" w:rsidRDefault="003A0EDE" w:rsidP="000436E1">
            <w:pPr>
              <w:rPr>
                <w:highlight w:val="yellow"/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f_NR_RRC_SetupRequest_Def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(nr_Cell1);  </w:t>
            </w:r>
          </w:p>
          <w:p w14:paraId="1F4AA83C" w14:textId="523C301B" w:rsidR="003A0EDE" w:rsidRPr="00477D24" w:rsidRDefault="003A0EDE" w:rsidP="000436E1">
            <w:pPr>
              <w:rPr>
                <w:lang w:val="en-US" w:eastAsia="en-US"/>
              </w:rPr>
            </w:pPr>
            <w:r w:rsidRPr="003A0EDE">
              <w:rPr>
                <w:highlight w:val="yellow"/>
                <w:lang w:val="en-US" w:eastAsia="en-US"/>
              </w:rPr>
              <w:t xml:space="preserve">    f_NR5GC_RRC_Idle_Steps3_20(nr_Cell1,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TESTMode_OFF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,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noRrcConnectionRelease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,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Initial_NoSecurity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);  </w:t>
            </w:r>
          </w:p>
          <w:p w14:paraId="0E24CEA1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3517BF3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f_NR_RRC_InactiveDef</w:t>
            </w:r>
            <w:proofErr w:type="spellEnd"/>
            <w:r w:rsidRPr="00477D24">
              <w:rPr>
                <w:lang w:val="en-US" w:eastAsia="en-US"/>
              </w:rPr>
              <w:t>(nr_Cell1,-,false);</w:t>
            </w:r>
          </w:p>
          <w:p w14:paraId="6B1095A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f_NR_SS_AS_ActivateSecurity_Current(nr_Cell2,tsc_NR_38508_NextHopChainingCount);</w:t>
            </w:r>
          </w:p>
          <w:p w14:paraId="764AD3C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f_NR_SS_RachProcedureConfig</w:t>
            </w:r>
            <w:proofErr w:type="spellEnd"/>
            <w:r w:rsidRPr="00477D24">
              <w:rPr>
                <w:lang w:val="en-US" w:eastAsia="en-US"/>
              </w:rPr>
              <w:t>(nr_Cell2, cs_NR_RachProcedureConfig_CBRA_Msg4Based(f_NR_CellInfo_GetPhysicalParameters(nr_Cell2), cs_NR_RachProcedureMsg4WithNoRrcMsg));</w:t>
            </w:r>
          </w:p>
          <w:p w14:paraId="2FAA7F1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3ADA3F1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8-15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61B335D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16"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3326375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changes NR Cell 2 SSS level according to the row "T2" in table 6.4.2.1.3.2-1/2.</w:t>
            </w:r>
          </w:p>
          <w:p w14:paraId="5C255566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f_NR_SetCellPowerList</w:t>
            </w:r>
            <w:proofErr w:type="spellEnd"/>
            <w:r w:rsidRPr="00477D24">
              <w:rPr>
                <w:lang w:val="en-US" w:eastAsia="en-US"/>
              </w:rPr>
              <w:t>(v_CellPowerList_AtT2);</w:t>
            </w:r>
          </w:p>
          <w:p w14:paraId="1F4A19A0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78C5D45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17 - Void"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5870A0F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73DC11F2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Check: Does the UE transmit an </w:t>
            </w:r>
            <w:proofErr w:type="spellStart"/>
            <w:r w:rsidRPr="00477D24">
              <w:rPr>
                <w:lang w:val="en-US" w:eastAsia="en-US"/>
              </w:rPr>
              <w:t>RRCResumeRequest</w:t>
            </w:r>
            <w:proofErr w:type="spellEnd"/>
            <w:r w:rsidRPr="00477D24">
              <w:rPr>
                <w:lang w:val="en-US" w:eastAsia="en-US"/>
              </w:rPr>
              <w:t xml:space="preserve"> message on the NR Cell 2?</w:t>
            </w:r>
          </w:p>
          <w:p w14:paraId="5CA9788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lastRenderedPageBreak/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SRB.receive</w:t>
            </w:r>
            <w:proofErr w:type="spellEnd"/>
            <w:r w:rsidRPr="00477D24">
              <w:rPr>
                <w:lang w:val="en-US" w:eastAsia="en-US"/>
              </w:rPr>
              <w:t xml:space="preserve">(car_NR_SRB0_RrcPdu_IND(nr_Cell2, cr_38508_RRCResumeRequest(tsc_NR_ShortI_RNTI_Value1, </w:t>
            </w:r>
            <w:proofErr w:type="spellStart"/>
            <w:r w:rsidRPr="00477D24">
              <w:rPr>
                <w:lang w:val="en-US" w:eastAsia="en-US"/>
              </w:rPr>
              <w:t>rna_Update</w:t>
            </w:r>
            <w:proofErr w:type="spellEnd"/>
            <w:r w:rsidRPr="00477D24">
              <w:rPr>
                <w:lang w:val="en-US" w:eastAsia="en-US"/>
              </w:rPr>
              <w:t>)));</w:t>
            </w:r>
          </w:p>
          <w:p w14:paraId="6C81F0E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f_NR_PreliminaryPass</w:t>
            </w:r>
            <w:proofErr w:type="spellEnd"/>
            <w:r w:rsidRPr="00477D24">
              <w:rPr>
                <w:lang w:val="en-US" w:eastAsia="en-US"/>
              </w:rPr>
              <w:t>(__FILE__, __LINE__, "Step 18");</w:t>
            </w:r>
          </w:p>
          <w:p w14:paraId="50043658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4CA5B931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18A"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0CBE63DF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transmits an </w:t>
            </w:r>
            <w:proofErr w:type="spellStart"/>
            <w:r w:rsidRPr="00477D24">
              <w:rPr>
                <w:lang w:val="en-US" w:eastAsia="en-US"/>
              </w:rPr>
              <w:t>RRCResume</w:t>
            </w:r>
            <w:proofErr w:type="spellEnd"/>
            <w:r w:rsidRPr="00477D24">
              <w:rPr>
                <w:lang w:val="en-US" w:eastAsia="en-US"/>
              </w:rPr>
              <w:t xml:space="preserve"> message</w:t>
            </w:r>
          </w:p>
          <w:p w14:paraId="7F0A1808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v_SSB_IndexCell2 := </w:t>
            </w:r>
            <w:proofErr w:type="spellStart"/>
            <w:r w:rsidRPr="00477D24">
              <w:rPr>
                <w:lang w:val="en-US" w:eastAsia="en-US"/>
              </w:rPr>
              <w:t>f_NR_CellInfo_GetSSB_Index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4148E9AF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2539C54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v_NR_DownlinkBWP_Cell2 := </w:t>
            </w:r>
            <w:proofErr w:type="spellStart"/>
            <w:r w:rsidRPr="00477D24">
              <w:rPr>
                <w:lang w:val="en-US" w:eastAsia="en-US"/>
              </w:rPr>
              <w:t>f_NR_CellInfo_GetDownlinkBWP</w:t>
            </w:r>
            <w:proofErr w:type="spellEnd"/>
            <w:r w:rsidRPr="00477D24">
              <w:rPr>
                <w:lang w:val="en-US" w:eastAsia="en-US"/>
              </w:rPr>
              <w:t xml:space="preserve">(nr_Cell2, </w:t>
            </w:r>
            <w:proofErr w:type="spellStart"/>
            <w:r w:rsidRPr="00477D24">
              <w:rPr>
                <w:lang w:val="en-US" w:eastAsia="en-US"/>
              </w:rPr>
              <w:t>tsc_NR_BWP_Id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3452F5F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 xml:space="preserve"> := v_NR_DownlinkBWP_Cell2.Pdsch.ConfigDedicated.R15; // Table 6.4.2.1.3.3-6</w:t>
            </w:r>
          </w:p>
          <w:p w14:paraId="6DB1BF4B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v_PDSCH_Config.dmrs_DownlinkForPDSCH_MappingTypeA</w:t>
            </w:r>
            <w:proofErr w:type="spellEnd"/>
            <w:r w:rsidRPr="00477D24">
              <w:rPr>
                <w:lang w:val="en-US" w:eastAsia="en-US"/>
              </w:rPr>
              <w:t xml:space="preserve"> := omit;</w:t>
            </w:r>
          </w:p>
          <w:p w14:paraId="5704888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v_PDSCH_Config.tci_StatesToAddModList</w:t>
            </w:r>
            <w:proofErr w:type="spellEnd"/>
            <w:r w:rsidRPr="00477D24">
              <w:rPr>
                <w:lang w:val="en-US" w:eastAsia="en-US"/>
              </w:rPr>
              <w:t>[0] := cs_38508_TCI_State(v_SSB_IndexCell2);</w:t>
            </w:r>
          </w:p>
          <w:p w14:paraId="63F736B4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v_PDSCH_Config.prb_BundlingType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cs_NR_Prb_OmitBundleSize</w:t>
            </w:r>
            <w:proofErr w:type="spellEnd"/>
            <w:r w:rsidRPr="00477D24">
              <w:rPr>
                <w:lang w:val="en-US" w:eastAsia="en-US"/>
              </w:rPr>
              <w:t>;</w:t>
            </w:r>
          </w:p>
          <w:p w14:paraId="1DFA7B0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 xml:space="preserve"> := {setup := </w:t>
            </w:r>
            <w:proofErr w:type="spellStart"/>
            <w:r w:rsidRPr="00477D24">
              <w:rPr>
                <w:lang w:val="en-US" w:eastAsia="en-US"/>
              </w:rPr>
              <w:t>v_PDSCH_Config</w:t>
            </w:r>
            <w:proofErr w:type="spellEnd"/>
            <w:r w:rsidRPr="00477D24">
              <w:rPr>
                <w:lang w:val="en-US" w:eastAsia="en-US"/>
              </w:rPr>
              <w:t>};</w:t>
            </w:r>
          </w:p>
          <w:p w14:paraId="2D4F452A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 xml:space="preserve"> := </w:t>
            </w:r>
            <w:proofErr w:type="spellStart"/>
            <w:r w:rsidRPr="00477D24">
              <w:rPr>
                <w:lang w:val="en-US" w:eastAsia="en-US"/>
              </w:rPr>
              <w:t>f_NR_GetSCGConfigResume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551D32E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v_CellGroupConfig.spCellConfig.spCellConfigDedicated.initialDownlinkBWP := </w:t>
            </w:r>
            <w:proofErr w:type="spellStart"/>
            <w:r w:rsidRPr="00477D24">
              <w:rPr>
                <w:lang w:val="en-US" w:eastAsia="en-US"/>
              </w:rPr>
              <w:t>cs_BWP_DownlinkDedicated_Def</w:t>
            </w:r>
            <w:proofErr w:type="spellEnd"/>
            <w:r w:rsidRPr="00477D24">
              <w:rPr>
                <w:lang w:val="en-US" w:eastAsia="en-US"/>
              </w:rPr>
              <w:t xml:space="preserve">(-, </w:t>
            </w:r>
            <w:proofErr w:type="spellStart"/>
            <w:r w:rsidRPr="00477D24">
              <w:rPr>
                <w:lang w:val="en-US" w:eastAsia="en-US"/>
              </w:rPr>
              <w:t>v_BWP_DownlinkDedicated_PDSCH_Config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5C359450" w14:textId="77777777" w:rsidR="003A0EDE" w:rsidRPr="003A0EDE" w:rsidRDefault="003A0EDE" w:rsidP="000436E1">
            <w:pPr>
              <w:rPr>
                <w:highlight w:val="yellow"/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 w:eastAsia="en-US"/>
              </w:rPr>
              <w:t xml:space="preserve"> := cs_38508_PUSCH_Config_FR1(cs_38508_DMRS_UplinkConfig(pos1), v_SSB_IndexCell2);</w:t>
            </w:r>
          </w:p>
          <w:p w14:paraId="0E87B235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3A0EDE">
              <w:rPr>
                <w:highlight w:val="yellow"/>
                <w:lang w:val="en-US" w:eastAsia="en-US"/>
              </w:rPr>
              <w:t xml:space="preserve">    v_CellGroupConfig.spCellConfig.spCellConfigDedicated.uplinkConfig.initialUplinkBWP.pusch_Config := {setup := </w:t>
            </w:r>
            <w:proofErr w:type="spellStart"/>
            <w:r w:rsidRPr="003A0EDE">
              <w:rPr>
                <w:highlight w:val="yellow"/>
                <w:lang w:val="en-US" w:eastAsia="en-US"/>
              </w:rPr>
              <w:t>v_PUSCH_Config</w:t>
            </w:r>
            <w:proofErr w:type="spellEnd"/>
            <w:r w:rsidRPr="003A0EDE">
              <w:rPr>
                <w:highlight w:val="yellow"/>
                <w:lang w:val="en-US" w:eastAsia="en-US"/>
              </w:rPr>
              <w:t>};</w:t>
            </w:r>
          </w:p>
          <w:p w14:paraId="06CC5960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 </w:t>
            </w:r>
          </w:p>
          <w:p w14:paraId="688D5B3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f_NR_SendRRCResume_Def</w:t>
            </w:r>
            <w:proofErr w:type="spellEnd"/>
            <w:r w:rsidRPr="00477D24">
              <w:rPr>
                <w:lang w:val="en-US" w:eastAsia="en-US"/>
              </w:rPr>
              <w:t xml:space="preserve">(nr_Cell2, -, -, </w:t>
            </w:r>
            <w:proofErr w:type="spellStart"/>
            <w:r w:rsidRPr="00477D24">
              <w:rPr>
                <w:lang w:val="en-US" w:eastAsia="en-US"/>
              </w:rPr>
              <w:t>v_CellGroupConfig</w:t>
            </w:r>
            <w:proofErr w:type="spellEnd"/>
            <w:r w:rsidRPr="00477D24">
              <w:rPr>
                <w:lang w:val="en-US" w:eastAsia="en-US"/>
              </w:rPr>
              <w:t>);</w:t>
            </w:r>
          </w:p>
          <w:p w14:paraId="11F2292D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</w:p>
          <w:p w14:paraId="12225A0C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18B"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4AE548C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UE transmit an </w:t>
            </w:r>
            <w:proofErr w:type="spellStart"/>
            <w:r w:rsidRPr="00477D24">
              <w:rPr>
                <w:lang w:val="en-US" w:eastAsia="en-US"/>
              </w:rPr>
              <w:t>RRCResumeComplete</w:t>
            </w:r>
            <w:proofErr w:type="spellEnd"/>
            <w:r w:rsidRPr="00477D24">
              <w:rPr>
                <w:lang w:val="en-US" w:eastAsia="en-US"/>
              </w:rPr>
              <w:t xml:space="preserve"> message</w:t>
            </w:r>
          </w:p>
          <w:p w14:paraId="592548D7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f_NR_RRCResumeComplete_Def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06683E72" w14:textId="77777777" w:rsidR="003A0EDE" w:rsidRPr="00477D24" w:rsidRDefault="003A0EDE" w:rsidP="000436E1">
            <w:pPr>
              <w:rPr>
                <w:lang w:val="en-US" w:eastAsia="en-US"/>
              </w:rPr>
            </w:pPr>
          </w:p>
          <w:p w14:paraId="683042D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@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 xml:space="preserve"> "Step 19" </w:t>
            </w:r>
            <w:proofErr w:type="spellStart"/>
            <w:r w:rsidRPr="00477D24">
              <w:rPr>
                <w:lang w:val="en-US" w:eastAsia="en-US"/>
              </w:rPr>
              <w:t>siclog</w:t>
            </w:r>
            <w:proofErr w:type="spellEnd"/>
            <w:r w:rsidRPr="00477D24">
              <w:rPr>
                <w:lang w:val="en-US" w:eastAsia="en-US"/>
              </w:rPr>
              <w:t>@</w:t>
            </w:r>
          </w:p>
          <w:p w14:paraId="1E808753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// The SS transmits an </w:t>
            </w:r>
            <w:proofErr w:type="spellStart"/>
            <w:r w:rsidRPr="00477D24">
              <w:rPr>
                <w:lang w:val="en-US" w:eastAsia="en-US"/>
              </w:rPr>
              <w:t>RRCRelease</w:t>
            </w:r>
            <w:proofErr w:type="spellEnd"/>
            <w:r w:rsidRPr="00477D24">
              <w:rPr>
                <w:lang w:val="en-US" w:eastAsia="en-US"/>
              </w:rPr>
              <w:t xml:space="preserve"> message including </w:t>
            </w:r>
            <w:proofErr w:type="spellStart"/>
            <w:r w:rsidRPr="00477D24">
              <w:rPr>
                <w:lang w:val="en-US" w:eastAsia="en-US"/>
              </w:rPr>
              <w:t>suspendConfig</w:t>
            </w:r>
            <w:proofErr w:type="spellEnd"/>
            <w:r w:rsidRPr="00477D24">
              <w:rPr>
                <w:lang w:val="en-US" w:eastAsia="en-US"/>
              </w:rPr>
              <w:t xml:space="preserve"> with NR_RRC_INACTIVE condition.</w:t>
            </w:r>
          </w:p>
          <w:p w14:paraId="43D4397E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  </w:t>
            </w:r>
            <w:proofErr w:type="spellStart"/>
            <w:r w:rsidRPr="00477D24">
              <w:rPr>
                <w:lang w:val="en-US" w:eastAsia="en-US"/>
              </w:rPr>
              <w:t>f_NR_RRC_InactiveDef</w:t>
            </w:r>
            <w:proofErr w:type="spellEnd"/>
            <w:r w:rsidRPr="00477D24">
              <w:rPr>
                <w:lang w:val="en-US" w:eastAsia="en-US"/>
              </w:rPr>
              <w:t>(nr_Cell2);</w:t>
            </w:r>
          </w:p>
          <w:p w14:paraId="3FAE7569" w14:textId="77777777" w:rsidR="003A0EDE" w:rsidRPr="00477D24" w:rsidRDefault="003A0EDE" w:rsidP="000436E1">
            <w:pPr>
              <w:rPr>
                <w:lang w:val="en-US" w:eastAsia="en-US"/>
              </w:rPr>
            </w:pPr>
            <w:r w:rsidRPr="00C81A54">
              <w:rPr>
                <w:rFonts w:ascii="DengXian" w:eastAsia="DengXian" w:hAnsi="DengXian" w:hint="eastAsia"/>
                <w:lang w:val="en-US" w:eastAsia="zh-CN"/>
              </w:rPr>
              <w:t>}</w:t>
            </w:r>
          </w:p>
          <w:p w14:paraId="22DB006F" w14:textId="77777777" w:rsidR="003A0EDE" w:rsidRDefault="003A0EDE" w:rsidP="000436E1">
            <w:pPr>
              <w:rPr>
                <w:lang w:val="en-US" w:eastAsia="en-US"/>
              </w:rPr>
            </w:pPr>
            <w:r w:rsidRPr="00477D24">
              <w:rPr>
                <w:lang w:val="en-US" w:eastAsia="en-US"/>
              </w:rPr>
              <w:t xml:space="preserve">  </w:t>
            </w:r>
          </w:p>
        </w:tc>
      </w:tr>
    </w:tbl>
    <w:p w14:paraId="5D0B23A4" w14:textId="77777777" w:rsidR="003A0EDE" w:rsidRDefault="003A0EDE" w:rsidP="003A0EDE">
      <w:pPr>
        <w:rPr>
          <w:lang w:val="en-US" w:eastAsia="en-US"/>
        </w:rPr>
      </w:pPr>
    </w:p>
    <w:p w14:paraId="5164347E" w14:textId="0C3EAC6E" w:rsidR="0003021B" w:rsidRDefault="0003021B" w:rsidP="0003021B"/>
    <w:sectPr w:rsidR="000302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B77F4" w14:textId="77777777" w:rsidR="00E85415" w:rsidRDefault="00E85415">
      <w:r>
        <w:separator/>
      </w:r>
    </w:p>
  </w:endnote>
  <w:endnote w:type="continuationSeparator" w:id="0">
    <w:p w14:paraId="2FD4CEC9" w14:textId="77777777" w:rsidR="00E85415" w:rsidRDefault="00E8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84252" w14:textId="77777777" w:rsidR="00E85415" w:rsidRDefault="00E85415">
      <w:r>
        <w:separator/>
      </w:r>
    </w:p>
  </w:footnote>
  <w:footnote w:type="continuationSeparator" w:id="0">
    <w:p w14:paraId="7398C7B8" w14:textId="77777777" w:rsidR="00E85415" w:rsidRDefault="00E8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7"/>
  </w:num>
  <w:num w:numId="8">
    <w:abstractNumId w:val="12"/>
  </w:num>
  <w:num w:numId="9">
    <w:abstractNumId w:val="6"/>
  </w:num>
  <w:num w:numId="10">
    <w:abstractNumId w:val="5"/>
  </w:num>
  <w:num w:numId="11">
    <w:abstractNumId w:val="11"/>
  </w:num>
  <w:num w:numId="12">
    <w:abstractNumId w:val="8"/>
  </w:num>
  <w:num w:numId="13">
    <w:abstractNumId w:val="2"/>
  </w:num>
  <w:num w:numId="14">
    <w:abstractNumId w:val="14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65CB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35496"/>
    <w:rsid w:val="00344D50"/>
    <w:rsid w:val="003609EF"/>
    <w:rsid w:val="00361F13"/>
    <w:rsid w:val="0036231A"/>
    <w:rsid w:val="00374DD4"/>
    <w:rsid w:val="003A0EDE"/>
    <w:rsid w:val="003A22C0"/>
    <w:rsid w:val="003A3CA7"/>
    <w:rsid w:val="003E1A36"/>
    <w:rsid w:val="00410371"/>
    <w:rsid w:val="004242F1"/>
    <w:rsid w:val="004942F6"/>
    <w:rsid w:val="00494D00"/>
    <w:rsid w:val="004B75B7"/>
    <w:rsid w:val="004C3318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667C0"/>
    <w:rsid w:val="0067277E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8229A-3965-4BF9-B820-788D32C7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430</TotalTime>
  <Pages>10</Pages>
  <Words>2227</Words>
  <Characters>12696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14894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27</cp:revision>
  <cp:lastPrinted>1900-01-01T00:00:00Z</cp:lastPrinted>
  <dcterms:created xsi:type="dcterms:W3CDTF">2020-12-08T10:56:00Z</dcterms:created>
  <dcterms:modified xsi:type="dcterms:W3CDTF">2021-01-13T22:19:00Z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