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EC1E4C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9659C">
        <w:fldChar w:fldCharType="begin"/>
      </w:r>
      <w:r w:rsidR="0089659C">
        <w:instrText xml:space="preserve"> DOCPROPERTY  Tdoc#  \* MERGEFORMAT </w:instrText>
      </w:r>
      <w:r w:rsidR="0089659C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EA388B">
        <w:rPr>
          <w:b/>
          <w:i/>
          <w:noProof/>
          <w:sz w:val="28"/>
        </w:rPr>
        <w:t>00</w:t>
      </w:r>
      <w:r w:rsidR="00261F2E">
        <w:rPr>
          <w:b/>
          <w:i/>
          <w:noProof/>
          <w:sz w:val="28"/>
        </w:rPr>
        <w:t>28</w:t>
      </w:r>
      <w:r w:rsidR="0089659C">
        <w:rPr>
          <w:b/>
          <w:i/>
          <w:noProof/>
          <w:sz w:val="28"/>
        </w:rPr>
        <w:fldChar w:fldCharType="end"/>
      </w:r>
    </w:p>
    <w:p w14:paraId="5D6FC58C" w14:textId="307A0302" w:rsidR="001A09A3" w:rsidRDefault="0089659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8965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F3F7DA8" w:rsidR="001E41F3" w:rsidRPr="00DA5F2B" w:rsidRDefault="00261F2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61F2E">
              <w:rPr>
                <w:b/>
                <w:bCs/>
                <w:sz w:val="28"/>
                <w:szCs w:val="28"/>
              </w:rPr>
              <w:t>1474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3BE39D0" w:rsidR="001E41F3" w:rsidRPr="00410371" w:rsidRDefault="008965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388B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71AF737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to </w:t>
            </w:r>
            <w:r w:rsidR="00B72442">
              <w:t xml:space="preserve">NR5GC function </w:t>
            </w:r>
            <w:proofErr w:type="spellStart"/>
            <w:r w:rsidR="00B72442" w:rsidRPr="002F3E79">
              <w:rPr>
                <w:rFonts w:cs="Arial"/>
                <w:lang w:eastAsia="en-GB"/>
              </w:rPr>
              <w:t>f_NG_GetDNN</w:t>
            </w:r>
            <w:proofErr w:type="spellEnd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89659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167B2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350C5">
              <w:t>1</w:t>
            </w:r>
            <w:r w:rsidR="00676581">
              <w:t>3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1F34BC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59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93B01CB" w:rsidR="00235975" w:rsidRDefault="0089659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61F2E">
              <w:rPr>
                <w:noProof/>
              </w:rPr>
              <w:t>5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14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7A6714" w:rsidRDefault="007A6714" w:rsidP="007A67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E4E36B2" w:rsidR="007A6714" w:rsidRDefault="007A6714" w:rsidP="007A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DNN is s optional parameter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gramStart"/>
            <w:r>
              <w:rPr>
                <w:rFonts w:cs="Arial"/>
                <w:lang w:eastAsia="en-GB"/>
              </w:rPr>
              <w:t>message(</w:t>
            </w:r>
            <w:proofErr w:type="gramEnd"/>
            <w:r>
              <w:rPr>
                <w:rFonts w:cs="Arial"/>
                <w:lang w:eastAsia="en-GB"/>
              </w:rPr>
              <w:t xml:space="preserve">for PDU ESTABLISHMENT REQUEST). Current implementation of function </w:t>
            </w:r>
            <w:proofErr w:type="spellStart"/>
            <w:r w:rsidRPr="007A6714">
              <w:rPr>
                <w:rFonts w:cs="Arial"/>
                <w:lang w:eastAsia="en-GB"/>
              </w:rPr>
              <w:t>f_NG_GetDNN</w:t>
            </w:r>
            <w:proofErr w:type="spellEnd"/>
            <w:r>
              <w:rPr>
                <w:rFonts w:cs="Arial"/>
                <w:lang w:eastAsia="en-GB"/>
              </w:rPr>
              <w:t xml:space="preserve"> cause a run-time error when UE omit DNN parameter. For such situation TTCN should use value from </w:t>
            </w:r>
            <w:proofErr w:type="spellStart"/>
            <w:r>
              <w:rPr>
                <w:rFonts w:cs="Arial"/>
                <w:lang w:eastAsia="en-GB"/>
              </w:rPr>
              <w:t>pixit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7A6714">
              <w:rPr>
                <w:rFonts w:cs="Arial"/>
                <w:lang w:eastAsia="en-GB"/>
              </w:rPr>
              <w:t>px_AccessPointName</w:t>
            </w:r>
            <w:proofErr w:type="spellEnd"/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C66516C" w:rsidR="00235975" w:rsidRDefault="007A6714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Update TTCN to use DNN value from </w:t>
            </w:r>
            <w:proofErr w:type="spellStart"/>
            <w:r>
              <w:rPr>
                <w:rFonts w:cs="Arial"/>
                <w:lang w:eastAsia="zh-CN"/>
              </w:rPr>
              <w:t>pixit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 w:rsidRPr="007A6714">
              <w:rPr>
                <w:rFonts w:cs="Arial"/>
                <w:lang w:eastAsia="en-GB"/>
              </w:rPr>
              <w:t>px_AccessPointName</w:t>
            </w:r>
            <w:proofErr w:type="spellEnd"/>
            <w:r>
              <w:rPr>
                <w:rFonts w:cs="Arial"/>
                <w:lang w:eastAsia="en-GB"/>
              </w:rPr>
              <w:t xml:space="preserve"> if UE will omit DNN parameter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E038507" w:rsidR="00235975" w:rsidRDefault="0067658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NR5GC testcases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A92832C" w14:textId="487E2F2A" w:rsidR="00DA5F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51BEF68A" w14:textId="527507B4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2604F7E2" w14:textId="396B7A19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27A65439" w14:textId="13C5F79B" w:rsidR="00DA5F2B" w:rsidRDefault="00DA5F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28D4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2E4D4796" w14:textId="32F9CE3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7AFCDC7E" w:rsidR="00235975" w:rsidRPr="00CF18A2" w:rsidRDefault="002F3E79" w:rsidP="005939F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2F3E79">
              <w:rPr>
                <w:rFonts w:ascii="Arial" w:hAnsi="Arial" w:cs="Arial"/>
                <w:lang w:eastAsia="en-GB"/>
              </w:rPr>
              <w:t>f_NG_GetDNN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33535CDC" w:rsidR="00235975" w:rsidRPr="00C91E2F" w:rsidRDefault="007A6714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DNN is s optional parameter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gramStart"/>
            <w:r>
              <w:rPr>
                <w:rFonts w:cs="Arial"/>
                <w:lang w:eastAsia="en-GB"/>
              </w:rPr>
              <w:t>message(</w:t>
            </w:r>
            <w:proofErr w:type="gramEnd"/>
            <w:r>
              <w:rPr>
                <w:rFonts w:cs="Arial"/>
                <w:lang w:eastAsia="en-GB"/>
              </w:rPr>
              <w:t xml:space="preserve">for PDU ESTABLISHMENT REQUEST). Current implementation of function </w:t>
            </w:r>
            <w:proofErr w:type="spellStart"/>
            <w:r w:rsidRPr="007A6714">
              <w:rPr>
                <w:rFonts w:cs="Arial"/>
                <w:lang w:eastAsia="en-GB"/>
              </w:rPr>
              <w:t>f_NG_GetDNN</w:t>
            </w:r>
            <w:proofErr w:type="spellEnd"/>
            <w:r>
              <w:rPr>
                <w:rFonts w:cs="Arial"/>
                <w:lang w:eastAsia="en-GB"/>
              </w:rPr>
              <w:t xml:space="preserve"> cause a run-time error when UE omit DNN parameter. For such situation TTCN should use value from </w:t>
            </w:r>
            <w:proofErr w:type="spellStart"/>
            <w:r>
              <w:rPr>
                <w:rFonts w:cs="Arial"/>
                <w:lang w:eastAsia="en-GB"/>
              </w:rPr>
              <w:t>pixit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7A6714">
              <w:rPr>
                <w:rFonts w:cs="Arial"/>
                <w:lang w:eastAsia="en-GB"/>
              </w:rPr>
              <w:t>px_AccessPointName</w:t>
            </w:r>
            <w:proofErr w:type="spellEnd"/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5AA5DF8D" w:rsidR="00235975" w:rsidRPr="00C91E2F" w:rsidRDefault="007A6714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TTCN to use DNN value from </w:t>
            </w:r>
            <w:proofErr w:type="spellStart"/>
            <w:r>
              <w:rPr>
                <w:rFonts w:cs="Arial"/>
                <w:lang w:eastAsia="zh-CN"/>
              </w:rPr>
              <w:t>pixit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 w:rsidRPr="007A6714">
              <w:rPr>
                <w:rFonts w:cs="Arial"/>
                <w:lang w:eastAsia="en-GB"/>
              </w:rPr>
              <w:t>px_AccessPointName</w:t>
            </w:r>
            <w:proofErr w:type="spellEnd"/>
            <w:r>
              <w:rPr>
                <w:rFonts w:cs="Arial"/>
                <w:lang w:eastAsia="en-GB"/>
              </w:rPr>
              <w:t xml:space="preserve"> if UE will omit DNN parameter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</w:t>
            </w:r>
            <w:r w:rsidR="007255FD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C7D5986" w:rsidR="00235975" w:rsidRPr="00C91E2F" w:rsidRDefault="002F3E79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F3E79">
              <w:rPr>
                <w:rFonts w:ascii="Arial" w:hAnsi="Arial" w:cs="Arial"/>
                <w:lang w:eastAsia="en-GB"/>
              </w:rPr>
              <w:t>NG_NASTemplateFunctions.ttcn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8F927C2" w14:textId="77777777" w:rsidR="004E518C" w:rsidRPr="004E518C" w:rsidRDefault="00F47884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E518C" w:rsidRPr="004E518C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="004E518C" w:rsidRPr="004E518C">
              <w:rPr>
                <w:rFonts w:ascii="Courier New" w:hAnsi="Courier New" w:cs="Courier New"/>
                <w:lang w:eastAsia="de-DE"/>
              </w:rPr>
              <w:t>f_NG_</w:t>
            </w:r>
            <w:proofErr w:type="gramStart"/>
            <w:r w:rsidR="004E518C" w:rsidRPr="004E518C">
              <w:rPr>
                <w:rFonts w:ascii="Courier New" w:hAnsi="Courier New" w:cs="Courier New"/>
                <w:lang w:eastAsia="de-DE"/>
              </w:rPr>
              <w:t>GetDNN</w:t>
            </w:r>
            <w:proofErr w:type="spellEnd"/>
            <w:r w:rsidR="004E518C" w:rsidRPr="004E518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="004E518C" w:rsidRPr="004E518C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="004E518C" w:rsidRPr="004E518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4E518C" w:rsidRPr="004E518C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="004E518C" w:rsidRPr="004E518C">
              <w:rPr>
                <w:rFonts w:ascii="Courier New" w:hAnsi="Courier New" w:cs="Courier New"/>
                <w:lang w:eastAsia="de-DE"/>
              </w:rPr>
              <w:t>,</w:t>
            </w:r>
          </w:p>
          <w:p w14:paraId="497707F4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              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PDU_PDN_DNN_Type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p_PDUType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,</w:t>
            </w:r>
          </w:p>
          <w:p w14:paraId="76790A9B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               template (omit) DNN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return template (value) DNN</w:t>
            </w:r>
          </w:p>
          <w:p w14:paraId="1C98DCE3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F5EBE9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E518C">
              <w:rPr>
                <w:rFonts w:ascii="Courier New" w:hAnsi="Courier New" w:cs="Courier New"/>
                <w:lang w:eastAsia="de-DE"/>
              </w:rPr>
              <w:t>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E518C">
              <w:rPr>
                <w:rFonts w:ascii="Courier New" w:hAnsi="Courier New" w:cs="Courier New"/>
                <w:lang w:eastAsia="de-DE"/>
              </w:rPr>
              <w:t>= ''O;</w:t>
            </w:r>
          </w:p>
          <w:p w14:paraId="60C3782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E6732C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p_PDUType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{</w:t>
            </w:r>
          </w:p>
          <w:p w14:paraId="34DD3F7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4E518C">
              <w:rPr>
                <w:rFonts w:ascii="Courier New" w:hAnsi="Courier New" w:cs="Courier New"/>
                <w:lang w:eastAsia="de-DE"/>
              </w:rPr>
              <w:t>case(</w:t>
            </w:r>
            <w:proofErr w:type="spellStart"/>
            <w:proofErr w:type="gramEnd"/>
            <w:r w:rsidRPr="004E518C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{</w:t>
            </w:r>
          </w:p>
          <w:p w14:paraId="26D99CD1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// This must have been equal to the value sent, so just return this value</w:t>
            </w:r>
          </w:p>
          <w:p w14:paraId="0561C1D1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       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DNNValue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valueof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p_DNN.dnnValue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25511C5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49777CC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4E518C">
              <w:rPr>
                <w:rFonts w:ascii="Courier New" w:hAnsi="Courier New" w:cs="Courier New"/>
                <w:lang w:eastAsia="de-DE"/>
              </w:rPr>
              <w:t>case(</w:t>
            </w:r>
            <w:proofErr w:type="gramEnd"/>
            <w:r w:rsidRPr="004E518C">
              <w:rPr>
                <w:rFonts w:ascii="Courier New" w:hAnsi="Courier New" w:cs="Courier New"/>
                <w:lang w:eastAsia="de-DE"/>
              </w:rPr>
              <w:t>IMS_DNN) {</w:t>
            </w:r>
          </w:p>
          <w:p w14:paraId="21DBC705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E518C">
              <w:rPr>
                <w:rFonts w:ascii="Courier New" w:hAnsi="Courier New" w:cs="Courier New"/>
                <w:lang w:eastAsia="de-DE"/>
              </w:rPr>
              <w:t>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E518C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f_NG_GetDNNForIMS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);</w:t>
            </w:r>
          </w:p>
          <w:p w14:paraId="076ED29A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19211DF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BC46D22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cs_</w:t>
            </w:r>
            <w:proofErr w:type="gramStart"/>
            <w:r w:rsidRPr="004E518C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E518C">
              <w:rPr>
                <w:rFonts w:ascii="Courier New" w:hAnsi="Courier New" w:cs="Courier New"/>
                <w:lang w:eastAsia="de-DE"/>
              </w:rPr>
              <w:t xml:space="preserve">-,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);</w:t>
            </w:r>
          </w:p>
          <w:p w14:paraId="13252FD7" w14:textId="599B7203" w:rsidR="004E518C" w:rsidRPr="00CA4CF2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205BF3D" w14:textId="28FDEB9E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13AE31E5" w14:textId="77777777" w:rsidR="00235975" w:rsidRPr="005218B1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799DFB7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f_NG_</w:t>
            </w:r>
            <w:proofErr w:type="gramStart"/>
            <w:r w:rsidRPr="004E518C">
              <w:rPr>
                <w:rFonts w:ascii="Courier New" w:hAnsi="Courier New" w:cs="Courier New"/>
                <w:lang w:eastAsia="de-DE"/>
              </w:rPr>
              <w:t>GetDNN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4E518C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,</w:t>
            </w:r>
          </w:p>
          <w:p w14:paraId="252836AA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              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PDU_PDN_DNN_Type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p_PDUType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,</w:t>
            </w:r>
          </w:p>
          <w:p w14:paraId="12C5E0AB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               template (omit) DNN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return template (value) DNN</w:t>
            </w:r>
          </w:p>
          <w:p w14:paraId="4C48A97B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A9AB7B7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E518C">
              <w:rPr>
                <w:rFonts w:ascii="Courier New" w:hAnsi="Courier New" w:cs="Courier New"/>
                <w:lang w:eastAsia="de-DE"/>
              </w:rPr>
              <w:t>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E518C">
              <w:rPr>
                <w:rFonts w:ascii="Courier New" w:hAnsi="Courier New" w:cs="Courier New"/>
                <w:lang w:eastAsia="de-DE"/>
              </w:rPr>
              <w:t>= ''O;</w:t>
            </w:r>
          </w:p>
          <w:p w14:paraId="3C86ADC4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5C4FA38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p_PDUType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{</w:t>
            </w:r>
          </w:p>
          <w:p w14:paraId="40BFEACB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4E518C">
              <w:rPr>
                <w:rFonts w:ascii="Courier New" w:hAnsi="Courier New" w:cs="Courier New"/>
                <w:lang w:eastAsia="de-DE"/>
              </w:rPr>
              <w:t>case(</w:t>
            </w:r>
            <w:proofErr w:type="spellStart"/>
            <w:proofErr w:type="gramEnd"/>
            <w:r w:rsidRPr="004E518C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{</w:t>
            </w:r>
          </w:p>
          <w:p w14:paraId="1D9F4D48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lastRenderedPageBreak/>
              <w:t xml:space="preserve">        // This must have been equal to the value sent, so just return this value</w:t>
            </w:r>
          </w:p>
          <w:p w14:paraId="03648D57" w14:textId="2423F338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if(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isvalue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p_DNN.dnnValue</w:t>
            </w:r>
            <w:proofErr w:type="spellEnd"/>
            <w:proofErr w:type="gram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)){</w:t>
            </w:r>
            <w:proofErr w:type="gram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 </w:t>
            </w:r>
          </w:p>
          <w:p w14:paraId="438EEF56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DNNValue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valueof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p_DNN.dnnValue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D80A0F0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       } </w:t>
            </w:r>
            <w:proofErr w:type="gram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else{</w:t>
            </w:r>
            <w:proofErr w:type="gramEnd"/>
          </w:p>
          <w:p w14:paraId="2AAB0A34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DNNValue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px_AccessPointName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7EB33FC2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       }</w:t>
            </w:r>
          </w:p>
          <w:p w14:paraId="3DA1F1A2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8BFACF2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4E518C">
              <w:rPr>
                <w:rFonts w:ascii="Courier New" w:hAnsi="Courier New" w:cs="Courier New"/>
                <w:lang w:eastAsia="de-DE"/>
              </w:rPr>
              <w:t>case(</w:t>
            </w:r>
            <w:proofErr w:type="gramEnd"/>
            <w:r w:rsidRPr="004E518C">
              <w:rPr>
                <w:rFonts w:ascii="Courier New" w:hAnsi="Courier New" w:cs="Courier New"/>
                <w:lang w:eastAsia="de-DE"/>
              </w:rPr>
              <w:t>IMS_DNN) {</w:t>
            </w:r>
          </w:p>
          <w:p w14:paraId="3C5A7244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E518C">
              <w:rPr>
                <w:rFonts w:ascii="Courier New" w:hAnsi="Courier New" w:cs="Courier New"/>
                <w:lang w:eastAsia="de-DE"/>
              </w:rPr>
              <w:t>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E518C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f_NG_GetDNNForIMS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);</w:t>
            </w:r>
          </w:p>
          <w:p w14:paraId="74DE76F0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585C608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80AE9A9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cs_</w:t>
            </w:r>
            <w:proofErr w:type="gramStart"/>
            <w:r w:rsidRPr="004E518C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E518C">
              <w:rPr>
                <w:rFonts w:ascii="Courier New" w:hAnsi="Courier New" w:cs="Courier New"/>
                <w:lang w:eastAsia="de-DE"/>
              </w:rPr>
              <w:t xml:space="preserve">-,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);</w:t>
            </w:r>
          </w:p>
          <w:p w14:paraId="4D63D09F" w14:textId="65B2E08B" w:rsidR="00F47884" w:rsidRPr="00CA4CF2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D25F3" w14:textId="77777777" w:rsidR="0089659C" w:rsidRDefault="0089659C">
      <w:r>
        <w:separator/>
      </w:r>
    </w:p>
  </w:endnote>
  <w:endnote w:type="continuationSeparator" w:id="0">
    <w:p w14:paraId="244C6889" w14:textId="77777777" w:rsidR="0089659C" w:rsidRDefault="00896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6A36B" w14:textId="77777777" w:rsidR="0089659C" w:rsidRDefault="0089659C">
      <w:r>
        <w:separator/>
      </w:r>
    </w:p>
  </w:footnote>
  <w:footnote w:type="continuationSeparator" w:id="0">
    <w:p w14:paraId="78D8C968" w14:textId="77777777" w:rsidR="0089659C" w:rsidRDefault="00896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E6E1E"/>
    <w:rsid w:val="00410371"/>
    <w:rsid w:val="004242F1"/>
    <w:rsid w:val="004B75B7"/>
    <w:rsid w:val="004E518C"/>
    <w:rsid w:val="0051580D"/>
    <w:rsid w:val="00547111"/>
    <w:rsid w:val="00592D74"/>
    <w:rsid w:val="005E2C44"/>
    <w:rsid w:val="00621188"/>
    <w:rsid w:val="006257ED"/>
    <w:rsid w:val="00665C47"/>
    <w:rsid w:val="00676581"/>
    <w:rsid w:val="00695808"/>
    <w:rsid w:val="006B3C17"/>
    <w:rsid w:val="006B46FB"/>
    <w:rsid w:val="006E21FB"/>
    <w:rsid w:val="007255FD"/>
    <w:rsid w:val="00792342"/>
    <w:rsid w:val="007977A8"/>
    <w:rsid w:val="007A6714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9659C"/>
    <w:rsid w:val="008A45A6"/>
    <w:rsid w:val="008C3555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442"/>
    <w:rsid w:val="00B968C8"/>
    <w:rsid w:val="00BA3EC5"/>
    <w:rsid w:val="00BA51D9"/>
    <w:rsid w:val="00BB5DFC"/>
    <w:rsid w:val="00BD279D"/>
    <w:rsid w:val="00BD6BB8"/>
    <w:rsid w:val="00C350C5"/>
    <w:rsid w:val="00C462F9"/>
    <w:rsid w:val="00C66BA2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A5F2B"/>
    <w:rsid w:val="00DE34CF"/>
    <w:rsid w:val="00DE7626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32DA6-D930-403A-AF78-D180BD8F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691</Words>
  <Characters>3942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2020-12-15T14:28:00Z</dcterms:created>
  <dcterms:modified xsi:type="dcterms:W3CDTF">2020-12-15T14:28:00Z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