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20D65" w14:textId="77777777" w:rsidR="00F05C7A" w:rsidRDefault="003C420A">
      <w:pPr>
        <w:pStyle w:val="CRCoverPage"/>
        <w:tabs>
          <w:tab w:val="right" w:pos="9639"/>
        </w:tabs>
        <w:spacing w:after="0"/>
        <w:rPr>
          <w:rFonts w:eastAsia="SimSun"/>
          <w:b/>
          <w:i/>
          <w:sz w:val="28"/>
          <w:lang w:val="en-US" w:eastAsia="zh-CN"/>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2019</w:t>
        </w:r>
      </w:fldSimple>
      <w:fldSimple w:instr=" DOCPROPERTY  MtgTitle  \* MERGEFORMAT ">
        <w:r>
          <w:rPr>
            <w:b/>
            <w:sz w:val="24"/>
          </w:rPr>
          <w:t>-TTCN email</w:t>
        </w:r>
      </w:fldSimple>
      <w:r>
        <w:rPr>
          <w:b/>
          <w:i/>
          <w:sz w:val="28"/>
        </w:rPr>
        <w:tab/>
      </w:r>
      <w:r>
        <w:rPr>
          <w:rFonts w:eastAsia="SimSun" w:cs="Arial"/>
          <w:b/>
          <w:i/>
          <w:iCs/>
          <w:sz w:val="28"/>
          <w:szCs w:val="28"/>
        </w:rPr>
        <w:t>R5s190780</w:t>
      </w:r>
    </w:p>
    <w:p w14:paraId="62C8B754" w14:textId="77777777" w:rsidR="00F05C7A" w:rsidRDefault="00644677">
      <w:pPr>
        <w:pStyle w:val="CRCoverPage"/>
        <w:outlineLvl w:val="0"/>
        <w:rPr>
          <w:b/>
          <w:sz w:val="24"/>
        </w:rPr>
      </w:pPr>
      <w:fldSimple w:instr=" DOCPROPERTY  Location  \* MERGEFORMAT ">
        <w:r w:rsidR="003C420A">
          <w:rPr>
            <w:b/>
            <w:sz w:val="24"/>
          </w:rPr>
          <w:t>Online</w:t>
        </w:r>
      </w:fldSimple>
      <w:r w:rsidR="003C420A">
        <w:rPr>
          <w:b/>
          <w:sz w:val="24"/>
        </w:rPr>
        <w:t xml:space="preserve">, </w:t>
      </w:r>
      <w:r w:rsidR="003C420A">
        <w:fldChar w:fldCharType="begin"/>
      </w:r>
      <w:r w:rsidR="003C420A">
        <w:instrText xml:space="preserve"> DOCPROPERTY  Country  \* MERGEFORMAT </w:instrText>
      </w:r>
      <w:r w:rsidR="003C420A">
        <w:fldChar w:fldCharType="end"/>
      </w:r>
      <w:r w:rsidR="003C420A">
        <w:rPr>
          <w:b/>
          <w:sz w:val="24"/>
        </w:rPr>
        <w:t xml:space="preserve">, </w:t>
      </w:r>
      <w:fldSimple w:instr=" DOCPROPERTY  StartDate  \* MERGEFORMAT ">
        <w:r w:rsidR="003C420A">
          <w:rPr>
            <w:b/>
            <w:sz w:val="24"/>
          </w:rPr>
          <w:t>17th Dec 2018</w:t>
        </w:r>
      </w:fldSimple>
      <w:r w:rsidR="003C420A">
        <w:rPr>
          <w:b/>
          <w:sz w:val="24"/>
        </w:rPr>
        <w:t xml:space="preserve"> - </w:t>
      </w:r>
      <w:fldSimple w:instr=" DOCPROPERTY  EndDate  \* MERGEFORMAT ">
        <w:r w:rsidR="003C420A">
          <w:rPr>
            <w:b/>
            <w:sz w:val="24"/>
          </w:rPr>
          <w:t>31st Dec 2019</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5C7A" w14:paraId="02826A09" w14:textId="77777777">
        <w:tc>
          <w:tcPr>
            <w:tcW w:w="9641" w:type="dxa"/>
            <w:gridSpan w:val="9"/>
            <w:tcBorders>
              <w:top w:val="single" w:sz="4" w:space="0" w:color="auto"/>
              <w:left w:val="single" w:sz="4" w:space="0" w:color="auto"/>
              <w:right w:val="single" w:sz="4" w:space="0" w:color="auto"/>
            </w:tcBorders>
          </w:tcPr>
          <w:p w14:paraId="492DF0F9" w14:textId="77777777" w:rsidR="00F05C7A" w:rsidRDefault="003C420A">
            <w:pPr>
              <w:pStyle w:val="CRCoverPage"/>
              <w:spacing w:after="0"/>
              <w:jc w:val="right"/>
              <w:rPr>
                <w:i/>
              </w:rPr>
            </w:pPr>
            <w:r>
              <w:rPr>
                <w:i/>
                <w:sz w:val="14"/>
              </w:rPr>
              <w:t>CR-Form-v12.0</w:t>
            </w:r>
          </w:p>
        </w:tc>
      </w:tr>
      <w:tr w:rsidR="00F05C7A" w14:paraId="5B4E6B96" w14:textId="77777777">
        <w:tc>
          <w:tcPr>
            <w:tcW w:w="9641" w:type="dxa"/>
            <w:gridSpan w:val="9"/>
            <w:tcBorders>
              <w:left w:val="single" w:sz="4" w:space="0" w:color="auto"/>
              <w:right w:val="single" w:sz="4" w:space="0" w:color="auto"/>
            </w:tcBorders>
          </w:tcPr>
          <w:p w14:paraId="602A8C1F" w14:textId="77777777" w:rsidR="00F05C7A" w:rsidRDefault="003C420A">
            <w:pPr>
              <w:pStyle w:val="CRCoverPage"/>
              <w:spacing w:after="0"/>
              <w:jc w:val="center"/>
            </w:pPr>
            <w:r>
              <w:rPr>
                <w:b/>
                <w:sz w:val="32"/>
              </w:rPr>
              <w:t>CHANGE REQUEST</w:t>
            </w:r>
          </w:p>
        </w:tc>
      </w:tr>
      <w:tr w:rsidR="00F05C7A" w14:paraId="21F7BE88" w14:textId="77777777">
        <w:tc>
          <w:tcPr>
            <w:tcW w:w="9641" w:type="dxa"/>
            <w:gridSpan w:val="9"/>
            <w:tcBorders>
              <w:left w:val="single" w:sz="4" w:space="0" w:color="auto"/>
              <w:right w:val="single" w:sz="4" w:space="0" w:color="auto"/>
            </w:tcBorders>
          </w:tcPr>
          <w:p w14:paraId="6A8240AB" w14:textId="77777777" w:rsidR="00F05C7A" w:rsidRDefault="00F05C7A">
            <w:pPr>
              <w:pStyle w:val="CRCoverPage"/>
              <w:spacing w:after="0"/>
              <w:rPr>
                <w:sz w:val="8"/>
                <w:szCs w:val="8"/>
              </w:rPr>
            </w:pPr>
          </w:p>
        </w:tc>
      </w:tr>
      <w:tr w:rsidR="00F05C7A" w14:paraId="0C0F481D" w14:textId="77777777">
        <w:tc>
          <w:tcPr>
            <w:tcW w:w="142" w:type="dxa"/>
            <w:tcBorders>
              <w:left w:val="single" w:sz="4" w:space="0" w:color="auto"/>
            </w:tcBorders>
          </w:tcPr>
          <w:p w14:paraId="38553C27" w14:textId="77777777" w:rsidR="00F05C7A" w:rsidRDefault="00F05C7A">
            <w:pPr>
              <w:pStyle w:val="CRCoverPage"/>
              <w:spacing w:after="0"/>
              <w:jc w:val="right"/>
            </w:pPr>
          </w:p>
        </w:tc>
        <w:tc>
          <w:tcPr>
            <w:tcW w:w="1559" w:type="dxa"/>
            <w:shd w:val="pct30" w:color="FFFF00" w:fill="auto"/>
          </w:tcPr>
          <w:p w14:paraId="38F1685A" w14:textId="77777777" w:rsidR="00F05C7A" w:rsidRDefault="003C420A">
            <w:pPr>
              <w:pStyle w:val="CRCoverPage"/>
              <w:spacing w:after="0"/>
              <w:jc w:val="right"/>
              <w:rPr>
                <w:b/>
                <w:sz w:val="28"/>
              </w:rPr>
            </w:pPr>
            <w:r>
              <w:rPr>
                <w:b/>
                <w:sz w:val="28"/>
              </w:rPr>
              <w:t>3</w:t>
            </w:r>
            <w:r>
              <w:rPr>
                <w:rFonts w:hint="eastAsia"/>
                <w:b/>
                <w:sz w:val="28"/>
                <w:lang w:eastAsia="zh-CN"/>
              </w:rPr>
              <w:t>8</w:t>
            </w:r>
            <w:r>
              <w:rPr>
                <w:b/>
                <w:sz w:val="28"/>
              </w:rPr>
              <w:t>.523-3</w:t>
            </w:r>
          </w:p>
        </w:tc>
        <w:tc>
          <w:tcPr>
            <w:tcW w:w="709" w:type="dxa"/>
          </w:tcPr>
          <w:p w14:paraId="203D29C7" w14:textId="77777777" w:rsidR="00F05C7A" w:rsidRDefault="003C420A">
            <w:pPr>
              <w:pStyle w:val="CRCoverPage"/>
              <w:spacing w:after="0"/>
              <w:jc w:val="center"/>
            </w:pPr>
            <w:r>
              <w:rPr>
                <w:b/>
                <w:sz w:val="28"/>
              </w:rPr>
              <w:t>CR</w:t>
            </w:r>
          </w:p>
        </w:tc>
        <w:tc>
          <w:tcPr>
            <w:tcW w:w="1276" w:type="dxa"/>
            <w:shd w:val="pct30" w:color="FFFF00" w:fill="auto"/>
          </w:tcPr>
          <w:p w14:paraId="65786C0A" w14:textId="77777777" w:rsidR="00F05C7A" w:rsidRDefault="003C420A">
            <w:pPr>
              <w:pStyle w:val="CRCoverPage"/>
              <w:spacing w:after="0"/>
              <w:rPr>
                <w:rFonts w:eastAsia="SimSun"/>
                <w:lang w:val="en-US" w:eastAsia="zh-CN"/>
              </w:rPr>
            </w:pPr>
            <w:r>
              <w:rPr>
                <w:rFonts w:eastAsia="SimSun" w:cs="Arial"/>
                <w:b/>
                <w:bCs/>
                <w:color w:val="000000"/>
                <w:sz w:val="28"/>
                <w:szCs w:val="28"/>
              </w:rPr>
              <w:t>0344</w:t>
            </w:r>
          </w:p>
        </w:tc>
        <w:tc>
          <w:tcPr>
            <w:tcW w:w="709" w:type="dxa"/>
          </w:tcPr>
          <w:p w14:paraId="57D5B70A" w14:textId="77777777" w:rsidR="00F05C7A" w:rsidRDefault="003C420A">
            <w:pPr>
              <w:pStyle w:val="CRCoverPage"/>
              <w:tabs>
                <w:tab w:val="right" w:pos="625"/>
              </w:tabs>
              <w:spacing w:after="0"/>
              <w:jc w:val="center"/>
            </w:pPr>
            <w:r>
              <w:rPr>
                <w:b/>
                <w:bCs/>
                <w:sz w:val="28"/>
              </w:rPr>
              <w:t>rev</w:t>
            </w:r>
          </w:p>
        </w:tc>
        <w:tc>
          <w:tcPr>
            <w:tcW w:w="992" w:type="dxa"/>
            <w:shd w:val="pct30" w:color="FFFF00" w:fill="auto"/>
          </w:tcPr>
          <w:p w14:paraId="3CDBDAB1" w14:textId="77777777" w:rsidR="00F05C7A" w:rsidRDefault="00644677">
            <w:pPr>
              <w:pStyle w:val="CRCoverPage"/>
              <w:spacing w:after="0"/>
              <w:jc w:val="center"/>
              <w:rPr>
                <w:b/>
              </w:rPr>
            </w:pPr>
            <w:fldSimple w:instr=" DOCPROPERTY  Revision  \* MERGEFORMAT ">
              <w:r w:rsidR="003C420A">
                <w:rPr>
                  <w:b/>
                  <w:sz w:val="28"/>
                </w:rPr>
                <w:t>-</w:t>
              </w:r>
            </w:fldSimple>
          </w:p>
        </w:tc>
        <w:tc>
          <w:tcPr>
            <w:tcW w:w="2410" w:type="dxa"/>
          </w:tcPr>
          <w:p w14:paraId="59618CE5" w14:textId="77777777" w:rsidR="00F05C7A" w:rsidRDefault="003C420A">
            <w:pPr>
              <w:pStyle w:val="CRCoverPage"/>
              <w:tabs>
                <w:tab w:val="right" w:pos="1825"/>
              </w:tabs>
              <w:spacing w:after="0"/>
              <w:jc w:val="center"/>
            </w:pPr>
            <w:r>
              <w:rPr>
                <w:b/>
                <w:sz w:val="28"/>
                <w:szCs w:val="28"/>
              </w:rPr>
              <w:t>Current version:</w:t>
            </w:r>
          </w:p>
        </w:tc>
        <w:tc>
          <w:tcPr>
            <w:tcW w:w="1701" w:type="dxa"/>
            <w:shd w:val="pct30" w:color="FFFF00" w:fill="auto"/>
          </w:tcPr>
          <w:p w14:paraId="0E6709CE" w14:textId="77777777" w:rsidR="00F05C7A" w:rsidRDefault="003C420A">
            <w:pPr>
              <w:pStyle w:val="CRCoverPage"/>
              <w:spacing w:after="0"/>
              <w:jc w:val="center"/>
              <w:rPr>
                <w:sz w:val="28"/>
              </w:rPr>
            </w:pPr>
            <w:r>
              <w:rPr>
                <w:b/>
                <w:sz w:val="32"/>
              </w:rPr>
              <w:t>1</w:t>
            </w:r>
            <w:r>
              <w:rPr>
                <w:rFonts w:hint="eastAsia"/>
                <w:b/>
                <w:sz w:val="32"/>
                <w:lang w:val="en-US" w:eastAsia="zh-CN"/>
              </w:rPr>
              <w:t>5</w:t>
            </w:r>
            <w:r>
              <w:rPr>
                <w:rFonts w:hint="eastAsia"/>
                <w:b/>
                <w:sz w:val="32"/>
                <w:lang w:eastAsia="zh-CN"/>
              </w:rPr>
              <w:t>.4</w:t>
            </w:r>
            <w:r>
              <w:rPr>
                <w:b/>
                <w:sz w:val="32"/>
              </w:rPr>
              <w:t>.0</w:t>
            </w:r>
          </w:p>
        </w:tc>
        <w:tc>
          <w:tcPr>
            <w:tcW w:w="143" w:type="dxa"/>
            <w:tcBorders>
              <w:right w:val="single" w:sz="4" w:space="0" w:color="auto"/>
            </w:tcBorders>
          </w:tcPr>
          <w:p w14:paraId="21EFEACC" w14:textId="77777777" w:rsidR="00F05C7A" w:rsidRDefault="00F05C7A">
            <w:pPr>
              <w:pStyle w:val="CRCoverPage"/>
              <w:spacing w:after="0"/>
            </w:pPr>
          </w:p>
        </w:tc>
      </w:tr>
      <w:tr w:rsidR="00F05C7A" w14:paraId="708464E1" w14:textId="77777777">
        <w:tc>
          <w:tcPr>
            <w:tcW w:w="9641" w:type="dxa"/>
            <w:gridSpan w:val="9"/>
            <w:tcBorders>
              <w:left w:val="single" w:sz="4" w:space="0" w:color="auto"/>
              <w:right w:val="single" w:sz="4" w:space="0" w:color="auto"/>
            </w:tcBorders>
          </w:tcPr>
          <w:p w14:paraId="414E3642" w14:textId="77777777" w:rsidR="00F05C7A" w:rsidRDefault="00F05C7A">
            <w:pPr>
              <w:pStyle w:val="CRCoverPage"/>
              <w:spacing w:after="0"/>
            </w:pPr>
          </w:p>
        </w:tc>
      </w:tr>
      <w:tr w:rsidR="00F05C7A" w14:paraId="1AC0FDD2" w14:textId="77777777">
        <w:tc>
          <w:tcPr>
            <w:tcW w:w="9641" w:type="dxa"/>
            <w:gridSpan w:val="9"/>
            <w:tcBorders>
              <w:top w:val="single" w:sz="4" w:space="0" w:color="auto"/>
            </w:tcBorders>
          </w:tcPr>
          <w:p w14:paraId="221F02F4" w14:textId="77777777" w:rsidR="00F05C7A" w:rsidRDefault="003C420A">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05C7A" w14:paraId="484090DE" w14:textId="77777777">
        <w:tc>
          <w:tcPr>
            <w:tcW w:w="9641" w:type="dxa"/>
            <w:gridSpan w:val="9"/>
          </w:tcPr>
          <w:p w14:paraId="78D61716" w14:textId="77777777" w:rsidR="00F05C7A" w:rsidRDefault="00F05C7A">
            <w:pPr>
              <w:pStyle w:val="CRCoverPage"/>
              <w:spacing w:after="0"/>
              <w:rPr>
                <w:sz w:val="8"/>
                <w:szCs w:val="8"/>
              </w:rPr>
            </w:pPr>
          </w:p>
        </w:tc>
      </w:tr>
    </w:tbl>
    <w:p w14:paraId="70026173" w14:textId="77777777" w:rsidR="00F05C7A" w:rsidRDefault="00F05C7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5C7A" w14:paraId="664A949F" w14:textId="77777777">
        <w:tc>
          <w:tcPr>
            <w:tcW w:w="2835" w:type="dxa"/>
          </w:tcPr>
          <w:p w14:paraId="26615996" w14:textId="77777777" w:rsidR="00F05C7A" w:rsidRDefault="003C420A">
            <w:pPr>
              <w:pStyle w:val="CRCoverPage"/>
              <w:tabs>
                <w:tab w:val="right" w:pos="2751"/>
              </w:tabs>
              <w:spacing w:after="0"/>
              <w:rPr>
                <w:b/>
                <w:i/>
              </w:rPr>
            </w:pPr>
            <w:r>
              <w:rPr>
                <w:b/>
                <w:i/>
              </w:rPr>
              <w:t>Proposed change affects:</w:t>
            </w:r>
          </w:p>
        </w:tc>
        <w:tc>
          <w:tcPr>
            <w:tcW w:w="1418" w:type="dxa"/>
          </w:tcPr>
          <w:p w14:paraId="7FB69D0A" w14:textId="77777777" w:rsidR="00F05C7A" w:rsidRDefault="003C420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B388C3" w14:textId="77777777" w:rsidR="00F05C7A" w:rsidRDefault="00F05C7A">
            <w:pPr>
              <w:pStyle w:val="CRCoverPage"/>
              <w:spacing w:after="0"/>
              <w:jc w:val="center"/>
              <w:rPr>
                <w:b/>
                <w:caps/>
              </w:rPr>
            </w:pPr>
          </w:p>
        </w:tc>
        <w:tc>
          <w:tcPr>
            <w:tcW w:w="709" w:type="dxa"/>
            <w:tcBorders>
              <w:left w:val="single" w:sz="4" w:space="0" w:color="auto"/>
            </w:tcBorders>
          </w:tcPr>
          <w:p w14:paraId="51926BB1" w14:textId="77777777" w:rsidR="00F05C7A" w:rsidRDefault="003C420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A50BF" w14:textId="77777777" w:rsidR="00F05C7A" w:rsidRDefault="00F05C7A">
            <w:pPr>
              <w:pStyle w:val="CRCoverPage"/>
              <w:spacing w:after="0"/>
              <w:jc w:val="center"/>
              <w:rPr>
                <w:b/>
                <w:caps/>
              </w:rPr>
            </w:pPr>
          </w:p>
        </w:tc>
        <w:tc>
          <w:tcPr>
            <w:tcW w:w="2126" w:type="dxa"/>
          </w:tcPr>
          <w:p w14:paraId="4D389B5C" w14:textId="77777777" w:rsidR="00F05C7A" w:rsidRDefault="003C420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ACE886" w14:textId="77777777" w:rsidR="00F05C7A" w:rsidRDefault="00F05C7A">
            <w:pPr>
              <w:pStyle w:val="CRCoverPage"/>
              <w:spacing w:after="0"/>
              <w:jc w:val="center"/>
              <w:rPr>
                <w:b/>
                <w:caps/>
              </w:rPr>
            </w:pPr>
          </w:p>
        </w:tc>
        <w:tc>
          <w:tcPr>
            <w:tcW w:w="1418" w:type="dxa"/>
            <w:tcBorders>
              <w:left w:val="nil"/>
            </w:tcBorders>
          </w:tcPr>
          <w:p w14:paraId="776116D2" w14:textId="77777777" w:rsidR="00F05C7A" w:rsidRDefault="003C420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B574B1" w14:textId="77777777" w:rsidR="00F05C7A" w:rsidRDefault="00F05C7A">
            <w:pPr>
              <w:pStyle w:val="CRCoverPage"/>
              <w:spacing w:after="0"/>
              <w:jc w:val="center"/>
              <w:rPr>
                <w:b/>
                <w:bCs/>
                <w:caps/>
              </w:rPr>
            </w:pPr>
          </w:p>
        </w:tc>
      </w:tr>
    </w:tbl>
    <w:p w14:paraId="56348E4C" w14:textId="77777777" w:rsidR="00F05C7A" w:rsidRDefault="00F05C7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5C7A" w14:paraId="7C1EDCE9" w14:textId="77777777">
        <w:tc>
          <w:tcPr>
            <w:tcW w:w="9640" w:type="dxa"/>
            <w:gridSpan w:val="11"/>
          </w:tcPr>
          <w:p w14:paraId="3943E116" w14:textId="77777777" w:rsidR="00F05C7A" w:rsidRDefault="00F05C7A">
            <w:pPr>
              <w:pStyle w:val="CRCoverPage"/>
              <w:spacing w:after="0"/>
              <w:rPr>
                <w:sz w:val="8"/>
                <w:szCs w:val="8"/>
              </w:rPr>
            </w:pPr>
          </w:p>
        </w:tc>
      </w:tr>
      <w:tr w:rsidR="00F05C7A" w14:paraId="5103319D" w14:textId="77777777">
        <w:tc>
          <w:tcPr>
            <w:tcW w:w="1843" w:type="dxa"/>
            <w:tcBorders>
              <w:top w:val="single" w:sz="4" w:space="0" w:color="auto"/>
              <w:left w:val="single" w:sz="4" w:space="0" w:color="auto"/>
            </w:tcBorders>
          </w:tcPr>
          <w:p w14:paraId="470DC144" w14:textId="77777777" w:rsidR="00F05C7A" w:rsidRDefault="003C420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BC39D2" w14:textId="77777777" w:rsidR="00F05C7A" w:rsidRDefault="003C420A">
            <w:pPr>
              <w:pStyle w:val="CRCoverPage"/>
              <w:spacing w:after="0"/>
              <w:ind w:left="100"/>
            </w:pPr>
            <w:r>
              <w:t>Addition of</w:t>
            </w:r>
            <w:r>
              <w:rPr>
                <w:rFonts w:hint="eastAsia"/>
                <w:lang w:eastAsia="en-GB"/>
              </w:rPr>
              <w:t xml:space="preserve"> </w:t>
            </w:r>
            <w:r>
              <w:rPr>
                <w:rFonts w:eastAsia="SimSun" w:hint="eastAsia"/>
                <w:lang w:val="en-US" w:eastAsia="zh-CN"/>
              </w:rPr>
              <w:t>NR5GC</w:t>
            </w:r>
            <w:r>
              <w:rPr>
                <w:rFonts w:hint="eastAsia"/>
                <w:lang w:eastAsia="zh-CN"/>
              </w:rPr>
              <w:t xml:space="preserve"> test case</w:t>
            </w:r>
            <w:r>
              <w:rPr>
                <w:lang w:eastAsia="zh-CN"/>
              </w:rPr>
              <w:t xml:space="preserve"> </w:t>
            </w:r>
            <w:r>
              <w:rPr>
                <w:rFonts w:hint="eastAsia"/>
                <w:lang w:val="en-US" w:eastAsia="zh-CN"/>
              </w:rPr>
              <w:t>7.1.1.1.3</w:t>
            </w:r>
            <w:r>
              <w:rPr>
                <w:lang w:eastAsia="zh-CN"/>
              </w:rPr>
              <w:t xml:space="preserve"> in FR1</w:t>
            </w:r>
          </w:p>
        </w:tc>
      </w:tr>
      <w:tr w:rsidR="00F05C7A" w14:paraId="5F939DFF" w14:textId="77777777">
        <w:tc>
          <w:tcPr>
            <w:tcW w:w="1843" w:type="dxa"/>
            <w:tcBorders>
              <w:left w:val="single" w:sz="4" w:space="0" w:color="auto"/>
            </w:tcBorders>
          </w:tcPr>
          <w:p w14:paraId="0293257C" w14:textId="77777777" w:rsidR="00F05C7A" w:rsidRDefault="00F05C7A">
            <w:pPr>
              <w:pStyle w:val="CRCoverPage"/>
              <w:spacing w:after="0"/>
              <w:rPr>
                <w:b/>
                <w:i/>
                <w:sz w:val="8"/>
                <w:szCs w:val="8"/>
              </w:rPr>
            </w:pPr>
          </w:p>
        </w:tc>
        <w:tc>
          <w:tcPr>
            <w:tcW w:w="7797" w:type="dxa"/>
            <w:gridSpan w:val="10"/>
            <w:tcBorders>
              <w:right w:val="single" w:sz="4" w:space="0" w:color="auto"/>
            </w:tcBorders>
          </w:tcPr>
          <w:p w14:paraId="6211CA88" w14:textId="77777777" w:rsidR="00F05C7A" w:rsidRDefault="00F05C7A">
            <w:pPr>
              <w:pStyle w:val="CRCoverPage"/>
              <w:spacing w:after="0"/>
              <w:rPr>
                <w:sz w:val="8"/>
                <w:szCs w:val="8"/>
              </w:rPr>
            </w:pPr>
          </w:p>
        </w:tc>
      </w:tr>
      <w:tr w:rsidR="00F05C7A" w14:paraId="7541A44A" w14:textId="77777777">
        <w:tc>
          <w:tcPr>
            <w:tcW w:w="1843" w:type="dxa"/>
            <w:tcBorders>
              <w:left w:val="single" w:sz="4" w:space="0" w:color="auto"/>
            </w:tcBorders>
          </w:tcPr>
          <w:p w14:paraId="3D212145" w14:textId="77777777" w:rsidR="00F05C7A" w:rsidRDefault="003C420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B06218B" w14:textId="77777777" w:rsidR="00F05C7A" w:rsidRDefault="003C420A">
            <w:pPr>
              <w:pStyle w:val="CRCoverPage"/>
              <w:spacing w:after="0"/>
              <w:ind w:left="100"/>
            </w:pPr>
            <w:r>
              <w:t>Starpoint</w:t>
            </w:r>
          </w:p>
        </w:tc>
      </w:tr>
      <w:tr w:rsidR="00F05C7A" w14:paraId="782D514B" w14:textId="77777777">
        <w:tc>
          <w:tcPr>
            <w:tcW w:w="1843" w:type="dxa"/>
            <w:tcBorders>
              <w:left w:val="single" w:sz="4" w:space="0" w:color="auto"/>
            </w:tcBorders>
          </w:tcPr>
          <w:p w14:paraId="7248A011" w14:textId="77777777" w:rsidR="00F05C7A" w:rsidRDefault="003C420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731AFAC" w14:textId="77777777" w:rsidR="00F05C7A" w:rsidRDefault="00644677">
            <w:pPr>
              <w:pStyle w:val="CRCoverPage"/>
              <w:spacing w:after="0"/>
              <w:ind w:left="100"/>
            </w:pPr>
            <w:fldSimple w:instr=" DOCPROPERTY  SourceIfTsg  \* MERGEFORMAT ">
              <w:r w:rsidR="003C420A">
                <w:t>R5</w:t>
              </w:r>
            </w:fldSimple>
          </w:p>
        </w:tc>
      </w:tr>
      <w:tr w:rsidR="00F05C7A" w14:paraId="57D42525" w14:textId="77777777">
        <w:tc>
          <w:tcPr>
            <w:tcW w:w="1843" w:type="dxa"/>
            <w:tcBorders>
              <w:left w:val="single" w:sz="4" w:space="0" w:color="auto"/>
            </w:tcBorders>
          </w:tcPr>
          <w:p w14:paraId="7D949517" w14:textId="77777777" w:rsidR="00F05C7A" w:rsidRDefault="00F05C7A">
            <w:pPr>
              <w:pStyle w:val="CRCoverPage"/>
              <w:spacing w:after="0"/>
              <w:rPr>
                <w:b/>
                <w:i/>
                <w:sz w:val="8"/>
                <w:szCs w:val="8"/>
              </w:rPr>
            </w:pPr>
          </w:p>
        </w:tc>
        <w:tc>
          <w:tcPr>
            <w:tcW w:w="7797" w:type="dxa"/>
            <w:gridSpan w:val="10"/>
            <w:tcBorders>
              <w:right w:val="single" w:sz="4" w:space="0" w:color="auto"/>
            </w:tcBorders>
          </w:tcPr>
          <w:p w14:paraId="48289475" w14:textId="77777777" w:rsidR="00F05C7A" w:rsidRDefault="00F05C7A">
            <w:pPr>
              <w:pStyle w:val="CRCoverPage"/>
              <w:spacing w:after="0"/>
              <w:rPr>
                <w:sz w:val="8"/>
                <w:szCs w:val="8"/>
              </w:rPr>
            </w:pPr>
          </w:p>
        </w:tc>
      </w:tr>
      <w:tr w:rsidR="00F05C7A" w14:paraId="61338DB6" w14:textId="77777777">
        <w:trPr>
          <w:trHeight w:val="161"/>
        </w:trPr>
        <w:tc>
          <w:tcPr>
            <w:tcW w:w="1843" w:type="dxa"/>
            <w:tcBorders>
              <w:left w:val="single" w:sz="4" w:space="0" w:color="auto"/>
            </w:tcBorders>
          </w:tcPr>
          <w:p w14:paraId="00A1D1B7" w14:textId="77777777" w:rsidR="00F05C7A" w:rsidRDefault="003C420A">
            <w:pPr>
              <w:pStyle w:val="CRCoverPage"/>
              <w:tabs>
                <w:tab w:val="right" w:pos="1759"/>
              </w:tabs>
              <w:spacing w:after="0"/>
              <w:rPr>
                <w:b/>
                <w:i/>
              </w:rPr>
            </w:pPr>
            <w:r>
              <w:rPr>
                <w:b/>
                <w:i/>
              </w:rPr>
              <w:t>Work item code:</w:t>
            </w:r>
          </w:p>
        </w:tc>
        <w:tc>
          <w:tcPr>
            <w:tcW w:w="3686" w:type="dxa"/>
            <w:gridSpan w:val="5"/>
            <w:shd w:val="pct30" w:color="FFFF00" w:fill="auto"/>
          </w:tcPr>
          <w:p w14:paraId="5AF701B7" w14:textId="77777777" w:rsidR="00F05C7A" w:rsidRDefault="003C420A">
            <w:pPr>
              <w:pStyle w:val="CRCoverPage"/>
              <w:spacing w:after="0"/>
              <w:ind w:left="100"/>
            </w:pPr>
            <w:r>
              <w:t>5GS_NR_LTE-UEConTest</w:t>
            </w:r>
          </w:p>
        </w:tc>
        <w:tc>
          <w:tcPr>
            <w:tcW w:w="567" w:type="dxa"/>
            <w:tcBorders>
              <w:left w:val="nil"/>
            </w:tcBorders>
          </w:tcPr>
          <w:p w14:paraId="5109B813" w14:textId="77777777" w:rsidR="00F05C7A" w:rsidRDefault="00F05C7A">
            <w:pPr>
              <w:pStyle w:val="CRCoverPage"/>
              <w:spacing w:after="0"/>
              <w:ind w:right="100"/>
            </w:pPr>
          </w:p>
        </w:tc>
        <w:tc>
          <w:tcPr>
            <w:tcW w:w="1417" w:type="dxa"/>
            <w:gridSpan w:val="3"/>
            <w:tcBorders>
              <w:left w:val="nil"/>
            </w:tcBorders>
          </w:tcPr>
          <w:p w14:paraId="7CE79A19" w14:textId="77777777" w:rsidR="00F05C7A" w:rsidRDefault="003C420A">
            <w:pPr>
              <w:pStyle w:val="CRCoverPage"/>
              <w:spacing w:after="0"/>
              <w:jc w:val="right"/>
            </w:pPr>
            <w:r>
              <w:rPr>
                <w:b/>
                <w:i/>
              </w:rPr>
              <w:t>Date:</w:t>
            </w:r>
          </w:p>
        </w:tc>
        <w:tc>
          <w:tcPr>
            <w:tcW w:w="2127" w:type="dxa"/>
            <w:tcBorders>
              <w:right w:val="single" w:sz="4" w:space="0" w:color="auto"/>
            </w:tcBorders>
            <w:shd w:val="pct30" w:color="FFFF00" w:fill="auto"/>
          </w:tcPr>
          <w:p w14:paraId="5C0FB22F" w14:textId="77777777" w:rsidR="00F05C7A" w:rsidRDefault="003C420A">
            <w:pPr>
              <w:pStyle w:val="CRCoverPage"/>
              <w:spacing w:after="0"/>
              <w:ind w:left="100"/>
              <w:rPr>
                <w:rFonts w:eastAsia="SimSun"/>
                <w:lang w:val="en-US" w:eastAsia="zh-CN"/>
              </w:rPr>
            </w:pPr>
            <w:r>
              <w:rPr>
                <w:rFonts w:hint="eastAsia"/>
                <w:lang w:val="en-US" w:eastAsia="zh-CN"/>
              </w:rPr>
              <w:t>2019</w:t>
            </w:r>
            <w:r>
              <w:t>-</w:t>
            </w:r>
            <w:r>
              <w:rPr>
                <w:rFonts w:hint="eastAsia"/>
                <w:lang w:val="en-US" w:eastAsia="zh-CN"/>
              </w:rPr>
              <w:t>08</w:t>
            </w:r>
            <w:r>
              <w:t>-</w:t>
            </w:r>
            <w:r>
              <w:rPr>
                <w:rFonts w:eastAsia="SimSun" w:hint="eastAsia"/>
                <w:lang w:val="en-US" w:eastAsia="zh-CN"/>
              </w:rPr>
              <w:t>20</w:t>
            </w:r>
          </w:p>
        </w:tc>
      </w:tr>
      <w:tr w:rsidR="00F05C7A" w14:paraId="14401AA1" w14:textId="77777777">
        <w:tc>
          <w:tcPr>
            <w:tcW w:w="1843" w:type="dxa"/>
            <w:tcBorders>
              <w:left w:val="single" w:sz="4" w:space="0" w:color="auto"/>
            </w:tcBorders>
          </w:tcPr>
          <w:p w14:paraId="11D07AC1" w14:textId="77777777" w:rsidR="00F05C7A" w:rsidRDefault="00F05C7A">
            <w:pPr>
              <w:pStyle w:val="CRCoverPage"/>
              <w:spacing w:after="0"/>
              <w:rPr>
                <w:b/>
                <w:i/>
                <w:sz w:val="8"/>
                <w:szCs w:val="8"/>
              </w:rPr>
            </w:pPr>
          </w:p>
        </w:tc>
        <w:tc>
          <w:tcPr>
            <w:tcW w:w="1986" w:type="dxa"/>
            <w:gridSpan w:val="4"/>
          </w:tcPr>
          <w:p w14:paraId="0601E65B" w14:textId="77777777" w:rsidR="00F05C7A" w:rsidRDefault="00F05C7A">
            <w:pPr>
              <w:pStyle w:val="CRCoverPage"/>
              <w:spacing w:after="0"/>
              <w:rPr>
                <w:sz w:val="8"/>
                <w:szCs w:val="8"/>
              </w:rPr>
            </w:pPr>
          </w:p>
        </w:tc>
        <w:tc>
          <w:tcPr>
            <w:tcW w:w="2267" w:type="dxa"/>
            <w:gridSpan w:val="2"/>
          </w:tcPr>
          <w:p w14:paraId="11EED2EE" w14:textId="77777777" w:rsidR="00F05C7A" w:rsidRDefault="00F05C7A">
            <w:pPr>
              <w:pStyle w:val="CRCoverPage"/>
              <w:spacing w:after="0"/>
              <w:rPr>
                <w:sz w:val="8"/>
                <w:szCs w:val="8"/>
              </w:rPr>
            </w:pPr>
          </w:p>
        </w:tc>
        <w:tc>
          <w:tcPr>
            <w:tcW w:w="1417" w:type="dxa"/>
            <w:gridSpan w:val="3"/>
          </w:tcPr>
          <w:p w14:paraId="121EABD6" w14:textId="77777777" w:rsidR="00F05C7A" w:rsidRDefault="00F05C7A">
            <w:pPr>
              <w:pStyle w:val="CRCoverPage"/>
              <w:spacing w:after="0"/>
              <w:rPr>
                <w:sz w:val="8"/>
                <w:szCs w:val="8"/>
              </w:rPr>
            </w:pPr>
          </w:p>
        </w:tc>
        <w:tc>
          <w:tcPr>
            <w:tcW w:w="2127" w:type="dxa"/>
            <w:tcBorders>
              <w:right w:val="single" w:sz="4" w:space="0" w:color="auto"/>
            </w:tcBorders>
          </w:tcPr>
          <w:p w14:paraId="3DB2ED23" w14:textId="77777777" w:rsidR="00F05C7A" w:rsidRDefault="00F05C7A">
            <w:pPr>
              <w:pStyle w:val="CRCoverPage"/>
              <w:spacing w:after="0"/>
              <w:rPr>
                <w:sz w:val="8"/>
                <w:szCs w:val="8"/>
              </w:rPr>
            </w:pPr>
          </w:p>
        </w:tc>
      </w:tr>
      <w:tr w:rsidR="00F05C7A" w14:paraId="19A59FCC" w14:textId="77777777">
        <w:trPr>
          <w:cantSplit/>
        </w:trPr>
        <w:tc>
          <w:tcPr>
            <w:tcW w:w="1843" w:type="dxa"/>
            <w:tcBorders>
              <w:left w:val="single" w:sz="4" w:space="0" w:color="auto"/>
            </w:tcBorders>
          </w:tcPr>
          <w:p w14:paraId="7A4A4DD4" w14:textId="77777777" w:rsidR="00F05C7A" w:rsidRDefault="003C420A">
            <w:pPr>
              <w:pStyle w:val="CRCoverPage"/>
              <w:tabs>
                <w:tab w:val="right" w:pos="1759"/>
              </w:tabs>
              <w:spacing w:after="0"/>
              <w:rPr>
                <w:b/>
                <w:i/>
              </w:rPr>
            </w:pPr>
            <w:r>
              <w:rPr>
                <w:b/>
                <w:i/>
              </w:rPr>
              <w:t>Category:</w:t>
            </w:r>
          </w:p>
        </w:tc>
        <w:tc>
          <w:tcPr>
            <w:tcW w:w="851" w:type="dxa"/>
            <w:shd w:val="pct30" w:color="FFFF00" w:fill="auto"/>
          </w:tcPr>
          <w:p w14:paraId="0F98B8D4" w14:textId="77777777" w:rsidR="00F05C7A" w:rsidRDefault="003C420A">
            <w:pPr>
              <w:pStyle w:val="CRCoverPage"/>
              <w:spacing w:after="0"/>
              <w:ind w:left="100" w:right="-609"/>
              <w:rPr>
                <w:b/>
              </w:rPr>
            </w:pPr>
            <w:r>
              <w:rPr>
                <w:b/>
                <w:bCs/>
                <w:lang w:val="en-US" w:eastAsia="zh-CN"/>
              </w:rPr>
              <w:t>B</w:t>
            </w:r>
          </w:p>
        </w:tc>
        <w:tc>
          <w:tcPr>
            <w:tcW w:w="3402" w:type="dxa"/>
            <w:gridSpan w:val="5"/>
            <w:tcBorders>
              <w:left w:val="nil"/>
            </w:tcBorders>
          </w:tcPr>
          <w:p w14:paraId="70F74566" w14:textId="77777777" w:rsidR="00F05C7A" w:rsidRDefault="00F05C7A">
            <w:pPr>
              <w:pStyle w:val="CRCoverPage"/>
              <w:spacing w:after="0"/>
            </w:pPr>
          </w:p>
        </w:tc>
        <w:tc>
          <w:tcPr>
            <w:tcW w:w="1417" w:type="dxa"/>
            <w:gridSpan w:val="3"/>
            <w:tcBorders>
              <w:left w:val="nil"/>
            </w:tcBorders>
          </w:tcPr>
          <w:p w14:paraId="592E5696" w14:textId="77777777" w:rsidR="00F05C7A" w:rsidRDefault="003C420A">
            <w:pPr>
              <w:pStyle w:val="CRCoverPage"/>
              <w:spacing w:after="0"/>
              <w:jc w:val="right"/>
              <w:rPr>
                <w:b/>
                <w:i/>
              </w:rPr>
            </w:pPr>
            <w:r>
              <w:rPr>
                <w:b/>
                <w:i/>
              </w:rPr>
              <w:t>Release:</w:t>
            </w:r>
          </w:p>
        </w:tc>
        <w:tc>
          <w:tcPr>
            <w:tcW w:w="2127" w:type="dxa"/>
            <w:tcBorders>
              <w:right w:val="single" w:sz="4" w:space="0" w:color="auto"/>
            </w:tcBorders>
            <w:shd w:val="pct30" w:color="FFFF00" w:fill="auto"/>
          </w:tcPr>
          <w:p w14:paraId="61BC8E22" w14:textId="77777777" w:rsidR="00F05C7A" w:rsidRDefault="003C420A">
            <w:pPr>
              <w:pStyle w:val="CRCoverPage"/>
              <w:spacing w:after="0"/>
              <w:ind w:left="100"/>
            </w:pPr>
            <w:r>
              <w:t>Rel-</w:t>
            </w:r>
            <w:r>
              <w:rPr>
                <w:rFonts w:hint="eastAsia"/>
                <w:lang w:val="en-US" w:eastAsia="zh-CN"/>
              </w:rPr>
              <w:t>15</w:t>
            </w:r>
          </w:p>
        </w:tc>
      </w:tr>
      <w:tr w:rsidR="00F05C7A" w14:paraId="4733D232" w14:textId="77777777">
        <w:tc>
          <w:tcPr>
            <w:tcW w:w="1843" w:type="dxa"/>
            <w:tcBorders>
              <w:left w:val="single" w:sz="4" w:space="0" w:color="auto"/>
              <w:bottom w:val="single" w:sz="4" w:space="0" w:color="auto"/>
            </w:tcBorders>
          </w:tcPr>
          <w:p w14:paraId="01F008BD" w14:textId="77777777" w:rsidR="00F05C7A" w:rsidRDefault="00F05C7A">
            <w:pPr>
              <w:pStyle w:val="CRCoverPage"/>
              <w:spacing w:after="0"/>
              <w:rPr>
                <w:b/>
                <w:i/>
              </w:rPr>
            </w:pPr>
          </w:p>
        </w:tc>
        <w:tc>
          <w:tcPr>
            <w:tcW w:w="4677" w:type="dxa"/>
            <w:gridSpan w:val="8"/>
            <w:tcBorders>
              <w:bottom w:val="single" w:sz="4" w:space="0" w:color="auto"/>
            </w:tcBorders>
          </w:tcPr>
          <w:p w14:paraId="708BF3E7" w14:textId="77777777" w:rsidR="00F05C7A" w:rsidRDefault="003C420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18DC6E" w14:textId="77777777" w:rsidR="00F05C7A" w:rsidRDefault="003C420A">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D4DF1" w14:textId="77777777" w:rsidR="00F05C7A" w:rsidRDefault="003C420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05C7A" w14:paraId="6F48CBD6" w14:textId="77777777">
        <w:tc>
          <w:tcPr>
            <w:tcW w:w="1843" w:type="dxa"/>
          </w:tcPr>
          <w:p w14:paraId="2A13921F" w14:textId="77777777" w:rsidR="00F05C7A" w:rsidRDefault="00F05C7A">
            <w:pPr>
              <w:pStyle w:val="CRCoverPage"/>
              <w:spacing w:after="0"/>
              <w:rPr>
                <w:b/>
                <w:i/>
                <w:sz w:val="8"/>
                <w:szCs w:val="8"/>
              </w:rPr>
            </w:pPr>
          </w:p>
        </w:tc>
        <w:tc>
          <w:tcPr>
            <w:tcW w:w="7797" w:type="dxa"/>
            <w:gridSpan w:val="10"/>
          </w:tcPr>
          <w:p w14:paraId="4BD96D74" w14:textId="77777777" w:rsidR="00F05C7A" w:rsidRDefault="00F05C7A">
            <w:pPr>
              <w:pStyle w:val="CRCoverPage"/>
              <w:spacing w:after="0"/>
              <w:rPr>
                <w:sz w:val="8"/>
                <w:szCs w:val="8"/>
              </w:rPr>
            </w:pPr>
          </w:p>
        </w:tc>
      </w:tr>
      <w:tr w:rsidR="00F05C7A" w14:paraId="258043C4" w14:textId="77777777">
        <w:tc>
          <w:tcPr>
            <w:tcW w:w="2694" w:type="dxa"/>
            <w:gridSpan w:val="2"/>
            <w:tcBorders>
              <w:top w:val="single" w:sz="4" w:space="0" w:color="auto"/>
              <w:left w:val="single" w:sz="4" w:space="0" w:color="auto"/>
            </w:tcBorders>
          </w:tcPr>
          <w:p w14:paraId="56C0C2A2" w14:textId="77777777" w:rsidR="00F05C7A" w:rsidRDefault="003C420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F79E4A" w14:textId="77777777" w:rsidR="00F05C7A" w:rsidRDefault="003C420A">
            <w:pPr>
              <w:pStyle w:val="CRCoverPage"/>
              <w:spacing w:after="0"/>
              <w:ind w:left="100"/>
            </w:pPr>
            <w:r>
              <w:rPr>
                <w:rFonts w:eastAsia="MS Mincho"/>
              </w:rPr>
              <w:t xml:space="preserve">To add Rel-15 </w:t>
            </w:r>
            <w:r>
              <w:rPr>
                <w:rFonts w:eastAsia="SimSun" w:hint="eastAsia"/>
                <w:lang w:val="en-US" w:eastAsia="zh-CN"/>
              </w:rPr>
              <w:t>NR5GC</w:t>
            </w:r>
            <w:r>
              <w:rPr>
                <w:rFonts w:eastAsia="MS Mincho"/>
              </w:rPr>
              <w:t xml:space="preserve"> test case </w:t>
            </w:r>
            <w:r>
              <w:rPr>
                <w:rFonts w:eastAsia="SimSun" w:hint="eastAsia"/>
                <w:lang w:val="en-US" w:eastAsia="zh-CN"/>
              </w:rPr>
              <w:t>7.1.1.1.3</w:t>
            </w:r>
            <w:r>
              <w:rPr>
                <w:rFonts w:eastAsia="MS Mincho"/>
              </w:rPr>
              <w:t xml:space="preserve"> to the </w:t>
            </w:r>
            <w:r>
              <w:rPr>
                <w:rFonts w:eastAsia="SimSun" w:hint="eastAsia"/>
                <w:lang w:val="en-US" w:eastAsia="zh-CN"/>
              </w:rPr>
              <w:t>NR5GC</w:t>
            </w:r>
            <w:r>
              <w:rPr>
                <w:rFonts w:eastAsia="MS Mincho"/>
              </w:rPr>
              <w:t xml:space="preserve"> ATS.</w:t>
            </w:r>
          </w:p>
        </w:tc>
      </w:tr>
      <w:tr w:rsidR="00F05C7A" w14:paraId="397F31EA" w14:textId="77777777">
        <w:tc>
          <w:tcPr>
            <w:tcW w:w="2694" w:type="dxa"/>
            <w:gridSpan w:val="2"/>
            <w:tcBorders>
              <w:left w:val="single" w:sz="4" w:space="0" w:color="auto"/>
            </w:tcBorders>
          </w:tcPr>
          <w:p w14:paraId="44B48999" w14:textId="77777777" w:rsidR="00F05C7A" w:rsidRDefault="00F05C7A">
            <w:pPr>
              <w:pStyle w:val="CRCoverPage"/>
              <w:spacing w:after="0"/>
              <w:rPr>
                <w:b/>
                <w:i/>
                <w:sz w:val="8"/>
                <w:szCs w:val="8"/>
              </w:rPr>
            </w:pPr>
          </w:p>
        </w:tc>
        <w:tc>
          <w:tcPr>
            <w:tcW w:w="6946" w:type="dxa"/>
            <w:gridSpan w:val="9"/>
            <w:tcBorders>
              <w:right w:val="single" w:sz="4" w:space="0" w:color="auto"/>
            </w:tcBorders>
          </w:tcPr>
          <w:p w14:paraId="5D0F92CA" w14:textId="77777777" w:rsidR="00F05C7A" w:rsidRDefault="00F05C7A">
            <w:pPr>
              <w:pStyle w:val="CRCoverPage"/>
              <w:spacing w:after="0"/>
              <w:rPr>
                <w:sz w:val="8"/>
                <w:szCs w:val="8"/>
              </w:rPr>
            </w:pPr>
          </w:p>
        </w:tc>
      </w:tr>
      <w:tr w:rsidR="00F05C7A" w14:paraId="726CE93B" w14:textId="77777777">
        <w:tc>
          <w:tcPr>
            <w:tcW w:w="2694" w:type="dxa"/>
            <w:gridSpan w:val="2"/>
            <w:tcBorders>
              <w:left w:val="single" w:sz="4" w:space="0" w:color="auto"/>
            </w:tcBorders>
          </w:tcPr>
          <w:p w14:paraId="5FAAB260" w14:textId="77777777" w:rsidR="00F05C7A" w:rsidRDefault="003C420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89FAF2" w14:textId="77777777" w:rsidR="00F05C7A" w:rsidRDefault="003C420A">
            <w:pPr>
              <w:pStyle w:val="CRCoverPage"/>
              <w:spacing w:after="0"/>
              <w:ind w:left="100"/>
            </w:pPr>
            <w:r>
              <w:rPr>
                <w:rFonts w:eastAsia="MS Mincho"/>
              </w:rPr>
              <w:t xml:space="preserve">This document lists all changes applied to </w:t>
            </w:r>
            <w:r>
              <w:rPr>
                <w:rFonts w:eastAsia="SimSun" w:hint="eastAsia"/>
                <w:lang w:val="en-US" w:eastAsia="zh-CN"/>
              </w:rPr>
              <w:t>NR5GC</w:t>
            </w:r>
            <w:r>
              <w:rPr>
                <w:rFonts w:eastAsia="MS Mincho"/>
              </w:rPr>
              <w:t xml:space="preserve"> test case </w:t>
            </w:r>
            <w:r>
              <w:rPr>
                <w:rFonts w:eastAsia="SimSun" w:hint="eastAsia"/>
                <w:lang w:val="en-US" w:eastAsia="zh-CN"/>
              </w:rPr>
              <w:t xml:space="preserve">7.1.1.1.3 </w:t>
            </w:r>
            <w:r>
              <w:rPr>
                <w:rFonts w:eastAsia="MS Mincho"/>
              </w:rPr>
              <w:t>required for approval. See detailed change description for further information.</w:t>
            </w:r>
          </w:p>
        </w:tc>
      </w:tr>
      <w:tr w:rsidR="00F05C7A" w14:paraId="36C3509A" w14:textId="77777777">
        <w:tc>
          <w:tcPr>
            <w:tcW w:w="2694" w:type="dxa"/>
            <w:gridSpan w:val="2"/>
            <w:tcBorders>
              <w:left w:val="single" w:sz="4" w:space="0" w:color="auto"/>
            </w:tcBorders>
          </w:tcPr>
          <w:p w14:paraId="573C7C09" w14:textId="77777777" w:rsidR="00F05C7A" w:rsidRDefault="00F05C7A">
            <w:pPr>
              <w:pStyle w:val="CRCoverPage"/>
              <w:spacing w:after="0"/>
              <w:rPr>
                <w:b/>
                <w:i/>
                <w:sz w:val="8"/>
                <w:szCs w:val="8"/>
              </w:rPr>
            </w:pPr>
          </w:p>
        </w:tc>
        <w:tc>
          <w:tcPr>
            <w:tcW w:w="6946" w:type="dxa"/>
            <w:gridSpan w:val="9"/>
            <w:tcBorders>
              <w:right w:val="single" w:sz="4" w:space="0" w:color="auto"/>
            </w:tcBorders>
          </w:tcPr>
          <w:p w14:paraId="466F4BFF" w14:textId="77777777" w:rsidR="00F05C7A" w:rsidRDefault="00F05C7A">
            <w:pPr>
              <w:pStyle w:val="CRCoverPage"/>
              <w:spacing w:after="0"/>
              <w:rPr>
                <w:sz w:val="8"/>
                <w:szCs w:val="8"/>
              </w:rPr>
            </w:pPr>
          </w:p>
        </w:tc>
      </w:tr>
      <w:tr w:rsidR="00F05C7A" w14:paraId="691BCC06" w14:textId="77777777">
        <w:tc>
          <w:tcPr>
            <w:tcW w:w="2694" w:type="dxa"/>
            <w:gridSpan w:val="2"/>
            <w:tcBorders>
              <w:left w:val="single" w:sz="4" w:space="0" w:color="auto"/>
              <w:bottom w:val="single" w:sz="4" w:space="0" w:color="auto"/>
            </w:tcBorders>
          </w:tcPr>
          <w:p w14:paraId="7DF7EB0C" w14:textId="77777777" w:rsidR="00F05C7A" w:rsidRDefault="003C420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B013A06" w14:textId="77777777" w:rsidR="00F05C7A" w:rsidRDefault="003C420A">
            <w:pPr>
              <w:pStyle w:val="CRCoverPage"/>
              <w:spacing w:after="0"/>
              <w:ind w:left="100"/>
            </w:pPr>
            <w:r>
              <w:rPr>
                <w:rFonts w:eastAsia="MS Mincho"/>
              </w:rPr>
              <w:t>Test case will not be added to ATS.</w:t>
            </w:r>
          </w:p>
        </w:tc>
      </w:tr>
      <w:tr w:rsidR="00F05C7A" w14:paraId="6E122D79" w14:textId="77777777">
        <w:tc>
          <w:tcPr>
            <w:tcW w:w="2694" w:type="dxa"/>
            <w:gridSpan w:val="2"/>
          </w:tcPr>
          <w:p w14:paraId="6A6EE5D5" w14:textId="77777777" w:rsidR="00F05C7A" w:rsidRDefault="00F05C7A">
            <w:pPr>
              <w:pStyle w:val="CRCoverPage"/>
              <w:spacing w:after="0"/>
              <w:rPr>
                <w:b/>
                <w:i/>
                <w:sz w:val="8"/>
                <w:szCs w:val="8"/>
              </w:rPr>
            </w:pPr>
          </w:p>
        </w:tc>
        <w:tc>
          <w:tcPr>
            <w:tcW w:w="6946" w:type="dxa"/>
            <w:gridSpan w:val="9"/>
          </w:tcPr>
          <w:p w14:paraId="3B740C8C" w14:textId="77777777" w:rsidR="00F05C7A" w:rsidRDefault="00F05C7A">
            <w:pPr>
              <w:pStyle w:val="CRCoverPage"/>
              <w:spacing w:after="0"/>
              <w:rPr>
                <w:sz w:val="8"/>
                <w:szCs w:val="8"/>
              </w:rPr>
            </w:pPr>
          </w:p>
        </w:tc>
      </w:tr>
      <w:tr w:rsidR="00F05C7A" w14:paraId="2C4E6E40" w14:textId="77777777">
        <w:tc>
          <w:tcPr>
            <w:tcW w:w="2694" w:type="dxa"/>
            <w:gridSpan w:val="2"/>
            <w:tcBorders>
              <w:top w:val="single" w:sz="4" w:space="0" w:color="auto"/>
              <w:left w:val="single" w:sz="4" w:space="0" w:color="auto"/>
            </w:tcBorders>
          </w:tcPr>
          <w:p w14:paraId="4A677A43" w14:textId="77777777" w:rsidR="00F05C7A" w:rsidRDefault="003C420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CA2731" w14:textId="77777777" w:rsidR="00F05C7A" w:rsidRDefault="003C420A">
            <w:pPr>
              <w:pStyle w:val="CRCoverPage"/>
              <w:spacing w:after="0"/>
              <w:ind w:left="100"/>
              <w:rPr>
                <w:lang w:val="en-US"/>
              </w:rPr>
            </w:pPr>
            <w:r>
              <w:rPr>
                <w:rFonts w:eastAsia="SimSun" w:hint="eastAsia"/>
                <w:lang w:val="en-US" w:eastAsia="zh-CN"/>
              </w:rPr>
              <w:t>7.1.1.1.3</w:t>
            </w:r>
          </w:p>
        </w:tc>
      </w:tr>
      <w:tr w:rsidR="00F05C7A" w14:paraId="5ADB9E3C" w14:textId="77777777">
        <w:tc>
          <w:tcPr>
            <w:tcW w:w="2694" w:type="dxa"/>
            <w:gridSpan w:val="2"/>
            <w:tcBorders>
              <w:left w:val="single" w:sz="4" w:space="0" w:color="auto"/>
            </w:tcBorders>
          </w:tcPr>
          <w:p w14:paraId="57E85302" w14:textId="77777777" w:rsidR="00F05C7A" w:rsidRDefault="00F05C7A">
            <w:pPr>
              <w:pStyle w:val="CRCoverPage"/>
              <w:spacing w:after="0"/>
              <w:rPr>
                <w:b/>
                <w:i/>
                <w:sz w:val="8"/>
                <w:szCs w:val="8"/>
              </w:rPr>
            </w:pPr>
          </w:p>
        </w:tc>
        <w:tc>
          <w:tcPr>
            <w:tcW w:w="6946" w:type="dxa"/>
            <w:gridSpan w:val="9"/>
            <w:tcBorders>
              <w:right w:val="single" w:sz="4" w:space="0" w:color="auto"/>
            </w:tcBorders>
          </w:tcPr>
          <w:p w14:paraId="06C551B1" w14:textId="77777777" w:rsidR="00F05C7A" w:rsidRDefault="00F05C7A">
            <w:pPr>
              <w:pStyle w:val="CRCoverPage"/>
              <w:spacing w:after="0"/>
              <w:rPr>
                <w:sz w:val="8"/>
                <w:szCs w:val="8"/>
              </w:rPr>
            </w:pPr>
          </w:p>
        </w:tc>
      </w:tr>
      <w:tr w:rsidR="00F05C7A" w14:paraId="6CED7012" w14:textId="77777777">
        <w:tc>
          <w:tcPr>
            <w:tcW w:w="2694" w:type="dxa"/>
            <w:gridSpan w:val="2"/>
            <w:tcBorders>
              <w:left w:val="single" w:sz="4" w:space="0" w:color="auto"/>
            </w:tcBorders>
          </w:tcPr>
          <w:p w14:paraId="365240B5" w14:textId="77777777" w:rsidR="00F05C7A" w:rsidRDefault="00F05C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C894296" w14:textId="77777777" w:rsidR="00F05C7A" w:rsidRDefault="003C420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C3E60" w14:textId="77777777" w:rsidR="00F05C7A" w:rsidRDefault="003C420A">
            <w:pPr>
              <w:pStyle w:val="CRCoverPage"/>
              <w:spacing w:after="0"/>
              <w:jc w:val="center"/>
              <w:rPr>
                <w:b/>
                <w:caps/>
              </w:rPr>
            </w:pPr>
            <w:r>
              <w:rPr>
                <w:b/>
                <w:caps/>
              </w:rPr>
              <w:t>N</w:t>
            </w:r>
          </w:p>
        </w:tc>
        <w:tc>
          <w:tcPr>
            <w:tcW w:w="2977" w:type="dxa"/>
            <w:gridSpan w:val="4"/>
          </w:tcPr>
          <w:p w14:paraId="1E81A019" w14:textId="77777777" w:rsidR="00F05C7A" w:rsidRDefault="00F05C7A">
            <w:pPr>
              <w:pStyle w:val="CRCoverPage"/>
              <w:tabs>
                <w:tab w:val="right" w:pos="2893"/>
              </w:tabs>
              <w:spacing w:after="0"/>
            </w:pPr>
          </w:p>
        </w:tc>
        <w:tc>
          <w:tcPr>
            <w:tcW w:w="3401" w:type="dxa"/>
            <w:gridSpan w:val="3"/>
            <w:tcBorders>
              <w:right w:val="single" w:sz="4" w:space="0" w:color="auto"/>
            </w:tcBorders>
            <w:shd w:val="clear" w:color="FFFF00" w:fill="auto"/>
          </w:tcPr>
          <w:p w14:paraId="6DE7B3E6" w14:textId="77777777" w:rsidR="00F05C7A" w:rsidRDefault="00F05C7A">
            <w:pPr>
              <w:pStyle w:val="CRCoverPage"/>
              <w:spacing w:after="0"/>
              <w:ind w:left="99"/>
            </w:pPr>
          </w:p>
        </w:tc>
      </w:tr>
      <w:tr w:rsidR="00F05C7A" w14:paraId="4F421523" w14:textId="77777777">
        <w:tc>
          <w:tcPr>
            <w:tcW w:w="2694" w:type="dxa"/>
            <w:gridSpan w:val="2"/>
            <w:tcBorders>
              <w:left w:val="single" w:sz="4" w:space="0" w:color="auto"/>
            </w:tcBorders>
          </w:tcPr>
          <w:p w14:paraId="6BF14392" w14:textId="77777777" w:rsidR="00F05C7A" w:rsidRDefault="003C420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A1A92" w14:textId="77777777" w:rsidR="00F05C7A" w:rsidRDefault="00F05C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A277B" w14:textId="77777777" w:rsidR="00F05C7A" w:rsidRDefault="003C420A">
            <w:pPr>
              <w:pStyle w:val="CRCoverPage"/>
              <w:spacing w:after="0"/>
              <w:jc w:val="center"/>
              <w:rPr>
                <w:b/>
                <w:caps/>
              </w:rPr>
            </w:pPr>
            <w:r>
              <w:rPr>
                <w:b/>
                <w:caps/>
              </w:rPr>
              <w:t>X</w:t>
            </w:r>
          </w:p>
        </w:tc>
        <w:tc>
          <w:tcPr>
            <w:tcW w:w="2977" w:type="dxa"/>
            <w:gridSpan w:val="4"/>
          </w:tcPr>
          <w:p w14:paraId="63E98EB8" w14:textId="77777777" w:rsidR="00F05C7A" w:rsidRDefault="003C420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151E8F" w14:textId="77777777" w:rsidR="00F05C7A" w:rsidRDefault="003C420A">
            <w:pPr>
              <w:pStyle w:val="CRCoverPage"/>
              <w:spacing w:after="0"/>
              <w:ind w:left="99"/>
            </w:pPr>
            <w:r>
              <w:t xml:space="preserve">TS/TR ... CR ... </w:t>
            </w:r>
          </w:p>
        </w:tc>
      </w:tr>
      <w:tr w:rsidR="00F05C7A" w14:paraId="42C4AE3B" w14:textId="77777777">
        <w:tc>
          <w:tcPr>
            <w:tcW w:w="2694" w:type="dxa"/>
            <w:gridSpan w:val="2"/>
            <w:tcBorders>
              <w:left w:val="single" w:sz="4" w:space="0" w:color="auto"/>
            </w:tcBorders>
          </w:tcPr>
          <w:p w14:paraId="3531BA9B" w14:textId="77777777" w:rsidR="00F05C7A" w:rsidRDefault="003C420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FD08C72" w14:textId="77777777" w:rsidR="00F05C7A" w:rsidRDefault="00F05C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8DDD7" w14:textId="77777777" w:rsidR="00F05C7A" w:rsidRDefault="003C420A">
            <w:pPr>
              <w:pStyle w:val="CRCoverPage"/>
              <w:spacing w:after="0"/>
              <w:jc w:val="center"/>
              <w:rPr>
                <w:b/>
                <w:caps/>
              </w:rPr>
            </w:pPr>
            <w:r>
              <w:rPr>
                <w:b/>
                <w:caps/>
              </w:rPr>
              <w:t>X</w:t>
            </w:r>
          </w:p>
        </w:tc>
        <w:tc>
          <w:tcPr>
            <w:tcW w:w="2977" w:type="dxa"/>
            <w:gridSpan w:val="4"/>
          </w:tcPr>
          <w:p w14:paraId="7F532E35" w14:textId="77777777" w:rsidR="00F05C7A" w:rsidRDefault="003C420A">
            <w:pPr>
              <w:pStyle w:val="CRCoverPage"/>
              <w:spacing w:after="0"/>
            </w:pPr>
            <w:r>
              <w:t xml:space="preserve"> Test specifications</w:t>
            </w:r>
          </w:p>
        </w:tc>
        <w:tc>
          <w:tcPr>
            <w:tcW w:w="3401" w:type="dxa"/>
            <w:gridSpan w:val="3"/>
            <w:tcBorders>
              <w:right w:val="single" w:sz="4" w:space="0" w:color="auto"/>
            </w:tcBorders>
            <w:shd w:val="pct30" w:color="FFFF00" w:fill="auto"/>
          </w:tcPr>
          <w:p w14:paraId="3520B4CB" w14:textId="77777777" w:rsidR="00F05C7A" w:rsidRDefault="003C420A">
            <w:pPr>
              <w:pStyle w:val="CRCoverPage"/>
              <w:spacing w:after="0"/>
              <w:ind w:left="99"/>
            </w:pPr>
            <w:r>
              <w:t xml:space="preserve">TS/TR ... CR ... </w:t>
            </w:r>
          </w:p>
        </w:tc>
      </w:tr>
      <w:tr w:rsidR="00F05C7A" w14:paraId="6CC60178" w14:textId="77777777">
        <w:tc>
          <w:tcPr>
            <w:tcW w:w="2694" w:type="dxa"/>
            <w:gridSpan w:val="2"/>
            <w:tcBorders>
              <w:left w:val="single" w:sz="4" w:space="0" w:color="auto"/>
            </w:tcBorders>
          </w:tcPr>
          <w:p w14:paraId="0E5CE926" w14:textId="77777777" w:rsidR="00F05C7A" w:rsidRDefault="003C420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6916DF" w14:textId="77777777" w:rsidR="00F05C7A" w:rsidRDefault="00F05C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F2819" w14:textId="77777777" w:rsidR="00F05C7A" w:rsidRDefault="003C420A">
            <w:pPr>
              <w:pStyle w:val="CRCoverPage"/>
              <w:spacing w:after="0"/>
              <w:jc w:val="center"/>
              <w:rPr>
                <w:b/>
                <w:caps/>
              </w:rPr>
            </w:pPr>
            <w:r>
              <w:rPr>
                <w:b/>
                <w:caps/>
              </w:rPr>
              <w:t>X</w:t>
            </w:r>
          </w:p>
        </w:tc>
        <w:tc>
          <w:tcPr>
            <w:tcW w:w="2977" w:type="dxa"/>
            <w:gridSpan w:val="4"/>
          </w:tcPr>
          <w:p w14:paraId="6BD24509" w14:textId="77777777" w:rsidR="00F05C7A" w:rsidRDefault="003C420A">
            <w:pPr>
              <w:pStyle w:val="CRCoverPage"/>
              <w:spacing w:after="0"/>
            </w:pPr>
            <w:r>
              <w:t xml:space="preserve"> O&amp;M Specifications</w:t>
            </w:r>
          </w:p>
        </w:tc>
        <w:tc>
          <w:tcPr>
            <w:tcW w:w="3401" w:type="dxa"/>
            <w:gridSpan w:val="3"/>
            <w:tcBorders>
              <w:right w:val="single" w:sz="4" w:space="0" w:color="auto"/>
            </w:tcBorders>
            <w:shd w:val="pct30" w:color="FFFF00" w:fill="auto"/>
          </w:tcPr>
          <w:p w14:paraId="7CAF5111" w14:textId="77777777" w:rsidR="00F05C7A" w:rsidRDefault="003C420A">
            <w:pPr>
              <w:pStyle w:val="CRCoverPage"/>
              <w:spacing w:after="0"/>
              <w:ind w:left="99"/>
            </w:pPr>
            <w:r>
              <w:t xml:space="preserve">TS/TR ... CR ... </w:t>
            </w:r>
          </w:p>
        </w:tc>
      </w:tr>
      <w:tr w:rsidR="00F05C7A" w14:paraId="0A4D0229" w14:textId="77777777">
        <w:tc>
          <w:tcPr>
            <w:tcW w:w="2694" w:type="dxa"/>
            <w:gridSpan w:val="2"/>
            <w:tcBorders>
              <w:left w:val="single" w:sz="4" w:space="0" w:color="auto"/>
            </w:tcBorders>
          </w:tcPr>
          <w:p w14:paraId="03334206" w14:textId="77777777" w:rsidR="00F05C7A" w:rsidRDefault="00F05C7A">
            <w:pPr>
              <w:pStyle w:val="CRCoverPage"/>
              <w:spacing w:after="0"/>
              <w:rPr>
                <w:b/>
                <w:i/>
              </w:rPr>
            </w:pPr>
          </w:p>
        </w:tc>
        <w:tc>
          <w:tcPr>
            <w:tcW w:w="6946" w:type="dxa"/>
            <w:gridSpan w:val="9"/>
            <w:tcBorders>
              <w:right w:val="single" w:sz="4" w:space="0" w:color="auto"/>
            </w:tcBorders>
          </w:tcPr>
          <w:p w14:paraId="6078832B" w14:textId="77777777" w:rsidR="00F05C7A" w:rsidRDefault="00F05C7A">
            <w:pPr>
              <w:pStyle w:val="CRCoverPage"/>
              <w:spacing w:after="0"/>
            </w:pPr>
          </w:p>
        </w:tc>
      </w:tr>
      <w:tr w:rsidR="00F05C7A" w14:paraId="7B655A1B" w14:textId="77777777">
        <w:tc>
          <w:tcPr>
            <w:tcW w:w="2694" w:type="dxa"/>
            <w:gridSpan w:val="2"/>
            <w:tcBorders>
              <w:left w:val="single" w:sz="4" w:space="0" w:color="auto"/>
              <w:bottom w:val="single" w:sz="4" w:space="0" w:color="auto"/>
            </w:tcBorders>
          </w:tcPr>
          <w:p w14:paraId="47589AD6" w14:textId="77777777" w:rsidR="00F05C7A" w:rsidRDefault="003C420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D38E992" w14:textId="77777777" w:rsidR="00F05C7A" w:rsidRDefault="00F05C7A">
            <w:pPr>
              <w:pStyle w:val="CRCoverPage"/>
              <w:spacing w:after="0"/>
              <w:ind w:left="100"/>
            </w:pPr>
          </w:p>
        </w:tc>
      </w:tr>
      <w:tr w:rsidR="00F05C7A" w14:paraId="0691A355" w14:textId="77777777">
        <w:tc>
          <w:tcPr>
            <w:tcW w:w="2694" w:type="dxa"/>
            <w:gridSpan w:val="2"/>
            <w:tcBorders>
              <w:top w:val="single" w:sz="4" w:space="0" w:color="auto"/>
              <w:bottom w:val="single" w:sz="4" w:space="0" w:color="auto"/>
            </w:tcBorders>
          </w:tcPr>
          <w:p w14:paraId="7A3EB65D" w14:textId="77777777" w:rsidR="00F05C7A" w:rsidRDefault="00F05C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E71807" w14:textId="77777777" w:rsidR="00F05C7A" w:rsidRDefault="00F05C7A">
            <w:pPr>
              <w:pStyle w:val="CRCoverPage"/>
              <w:spacing w:after="0"/>
              <w:ind w:left="100"/>
              <w:rPr>
                <w:sz w:val="8"/>
                <w:szCs w:val="8"/>
              </w:rPr>
            </w:pPr>
          </w:p>
        </w:tc>
      </w:tr>
      <w:tr w:rsidR="00F05C7A" w14:paraId="373490E6" w14:textId="77777777">
        <w:tc>
          <w:tcPr>
            <w:tcW w:w="2694" w:type="dxa"/>
            <w:gridSpan w:val="2"/>
            <w:tcBorders>
              <w:top w:val="single" w:sz="4" w:space="0" w:color="auto"/>
              <w:left w:val="single" w:sz="4" w:space="0" w:color="auto"/>
              <w:bottom w:val="single" w:sz="4" w:space="0" w:color="auto"/>
            </w:tcBorders>
          </w:tcPr>
          <w:p w14:paraId="1C339EBE" w14:textId="77777777" w:rsidR="00F05C7A" w:rsidRDefault="003C420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5D8E9B" w14:textId="77777777" w:rsidR="00F05C7A" w:rsidRDefault="00F05C7A">
            <w:pPr>
              <w:pStyle w:val="CRCoverPage"/>
              <w:spacing w:after="0"/>
              <w:ind w:left="100"/>
            </w:pPr>
          </w:p>
        </w:tc>
      </w:tr>
    </w:tbl>
    <w:p w14:paraId="76A7910E" w14:textId="77777777" w:rsidR="00F05C7A" w:rsidRDefault="00F05C7A">
      <w:pPr>
        <w:pStyle w:val="CRCoverPage"/>
        <w:spacing w:after="0"/>
        <w:rPr>
          <w:sz w:val="8"/>
          <w:szCs w:val="8"/>
        </w:rPr>
      </w:pPr>
    </w:p>
    <w:p w14:paraId="1574CD8F" w14:textId="77777777" w:rsidR="00F05C7A" w:rsidRDefault="00F05C7A">
      <w:pPr>
        <w:sectPr w:rsidR="00F05C7A">
          <w:headerReference w:type="even" r:id="rId13"/>
          <w:footnotePr>
            <w:numRestart w:val="eachSect"/>
          </w:footnotePr>
          <w:pgSz w:w="11907" w:h="16840"/>
          <w:pgMar w:top="1418" w:right="1134" w:bottom="1134" w:left="1134" w:header="680" w:footer="567" w:gutter="0"/>
          <w:cols w:space="720"/>
        </w:sectPr>
      </w:pPr>
    </w:p>
    <w:p w14:paraId="3CFEAA03" w14:textId="77777777" w:rsidR="00F05C7A" w:rsidRDefault="003C420A">
      <w:pPr>
        <w:tabs>
          <w:tab w:val="right" w:pos="9639"/>
        </w:tabs>
        <w:spacing w:after="0"/>
        <w:rPr>
          <w:rFonts w:ascii="Arial" w:hAnsi="Arial"/>
          <w:b/>
          <w:i/>
          <w:sz w:val="28"/>
          <w:lang w:val="en-US" w:eastAsia="zh-CN"/>
        </w:rPr>
      </w:pPr>
      <w:r>
        <w:rPr>
          <w:rFonts w:ascii="Arial" w:hAnsi="Arial"/>
          <w:b/>
          <w:sz w:val="28"/>
          <w:lang w:val="pt-BR"/>
        </w:rPr>
        <w:lastRenderedPageBreak/>
        <w:t>3GPP TSG-RAN WG5 E-Mail 201</w:t>
      </w:r>
      <w:r>
        <w:rPr>
          <w:rFonts w:ascii="Arial" w:hAnsi="Arial"/>
          <w:b/>
          <w:sz w:val="28"/>
          <w:lang w:val="pt-BR" w:eastAsia="zh-CN"/>
        </w:rPr>
        <w:t>9</w:t>
      </w:r>
      <w:r>
        <w:rPr>
          <w:rFonts w:ascii="Arial" w:hAnsi="Arial"/>
          <w:b/>
          <w:i/>
          <w:sz w:val="28"/>
        </w:rPr>
        <w:tab/>
        <w:t>R5s</w:t>
      </w:r>
      <w:r>
        <w:rPr>
          <w:rFonts w:ascii="Arial" w:hAnsi="Arial"/>
          <w:b/>
          <w:i/>
          <w:sz w:val="28"/>
          <w:lang w:eastAsia="ja-JP"/>
        </w:rPr>
        <w:t>19</w:t>
      </w:r>
      <w:r>
        <w:rPr>
          <w:rFonts w:ascii="Arial" w:eastAsia="SimSun" w:hAnsi="Arial" w:hint="eastAsia"/>
          <w:b/>
          <w:i/>
          <w:sz w:val="28"/>
          <w:lang w:val="en-US" w:eastAsia="zh-CN"/>
        </w:rPr>
        <w:t>0780</w:t>
      </w:r>
    </w:p>
    <w:p w14:paraId="10CCFE5F" w14:textId="77777777" w:rsidR="00F05C7A" w:rsidRDefault="00F05C7A">
      <w:pPr>
        <w:rPr>
          <w:rFonts w:ascii="Arial" w:eastAsia="MS Mincho" w:hAnsi="Arial"/>
          <w:b/>
          <w:sz w:val="24"/>
          <w:lang w:eastAsia="ja-JP"/>
        </w:rPr>
      </w:pPr>
    </w:p>
    <w:p w14:paraId="23474EB7" w14:textId="77777777" w:rsidR="00F05C7A" w:rsidRDefault="003C420A">
      <w:pPr>
        <w:tabs>
          <w:tab w:val="left" w:pos="1985"/>
        </w:tabs>
        <w:ind w:left="1980" w:hanging="1980"/>
        <w:rPr>
          <w:rFonts w:ascii="Arial" w:hAnsi="Arial" w:cs="Arial"/>
          <w:b/>
          <w:sz w:val="24"/>
          <w:szCs w:val="24"/>
          <w:lang w:val="en-US" w:eastAsia="ja-JP"/>
        </w:rPr>
      </w:pPr>
      <w:r>
        <w:rPr>
          <w:rFonts w:ascii="Arial" w:hAnsi="Arial"/>
          <w:b/>
          <w:sz w:val="24"/>
          <w:lang w:eastAsia="ja-JP"/>
        </w:rPr>
        <w:t>Title:</w:t>
      </w:r>
      <w:r>
        <w:rPr>
          <w:rFonts w:ascii="Arial" w:hAnsi="Arial"/>
          <w:b/>
          <w:sz w:val="24"/>
          <w:lang w:eastAsia="ja-JP"/>
        </w:rPr>
        <w:tab/>
      </w:r>
      <w:r>
        <w:rPr>
          <w:rFonts w:ascii="Arial" w:hAnsi="Arial"/>
          <w:sz w:val="24"/>
          <w:lang w:val="en-US" w:eastAsia="ja-JP"/>
        </w:rPr>
        <w:t xml:space="preserve">Addition of </w:t>
      </w:r>
      <w:r>
        <w:rPr>
          <w:rFonts w:ascii="Arial" w:eastAsia="SimSun" w:hAnsi="Arial" w:hint="eastAsia"/>
          <w:sz w:val="24"/>
          <w:lang w:val="en-US" w:eastAsia="zh-CN"/>
        </w:rPr>
        <w:t>NR5GC</w:t>
      </w:r>
      <w:r>
        <w:rPr>
          <w:rFonts w:ascii="Arial" w:hAnsi="Arial"/>
          <w:sz w:val="24"/>
          <w:lang w:val="en-US" w:eastAsia="ja-JP"/>
        </w:rPr>
        <w:t xml:space="preserve"> test case </w:t>
      </w:r>
      <w:r>
        <w:rPr>
          <w:rFonts w:ascii="Arial" w:eastAsia="SimSun" w:hAnsi="Arial" w:hint="eastAsia"/>
          <w:sz w:val="24"/>
          <w:lang w:val="en-US" w:eastAsia="zh-CN"/>
        </w:rPr>
        <w:t>7.1.1.1.3</w:t>
      </w:r>
      <w:r>
        <w:rPr>
          <w:rFonts w:ascii="Arial" w:hAnsi="Arial"/>
          <w:sz w:val="24"/>
          <w:lang w:val="en-US" w:eastAsia="ja-JP"/>
        </w:rPr>
        <w:t xml:space="preserve"> in FR1</w:t>
      </w:r>
    </w:p>
    <w:p w14:paraId="01A391E9" w14:textId="77777777" w:rsidR="00F05C7A" w:rsidRDefault="003C420A">
      <w:pPr>
        <w:tabs>
          <w:tab w:val="left" w:pos="1985"/>
        </w:tabs>
        <w:ind w:left="1980" w:hanging="1980"/>
        <w:rPr>
          <w:rFonts w:ascii="Arial" w:hAnsi="Arial"/>
          <w:sz w:val="24"/>
          <w:lang w:val="en-US" w:eastAsia="ja-JP"/>
        </w:rPr>
      </w:pPr>
      <w:r>
        <w:rPr>
          <w:rFonts w:ascii="Arial" w:hAnsi="Arial"/>
          <w:b/>
          <w:sz w:val="24"/>
          <w:lang w:val="en-US" w:eastAsia="ja-JP"/>
        </w:rPr>
        <w:t>Source:</w:t>
      </w:r>
      <w:r>
        <w:rPr>
          <w:rFonts w:ascii="Arial" w:hAnsi="Arial"/>
          <w:b/>
          <w:sz w:val="24"/>
          <w:lang w:val="en-US" w:eastAsia="ja-JP"/>
        </w:rPr>
        <w:tab/>
      </w:r>
      <w:r>
        <w:rPr>
          <w:rFonts w:ascii="Arial" w:hAnsi="Arial"/>
          <w:sz w:val="24"/>
          <w:lang w:val="en-US" w:eastAsia="zh-CN"/>
        </w:rPr>
        <w:t>Starpoint</w:t>
      </w:r>
      <w:r>
        <w:rPr>
          <w:rFonts w:ascii="Arial" w:hAnsi="Arial"/>
          <w:sz w:val="24"/>
          <w:lang w:val="en-US" w:eastAsia="zh-CN"/>
        </w:rPr>
        <w:tab/>
      </w:r>
      <w:r>
        <w:rPr>
          <w:rFonts w:ascii="Arial" w:hAnsi="Arial"/>
          <w:sz w:val="24"/>
          <w:lang w:val="en-US" w:eastAsia="ja-JP"/>
        </w:rPr>
        <w:tab/>
      </w:r>
    </w:p>
    <w:p w14:paraId="7B21396F" w14:textId="77777777" w:rsidR="00F05C7A" w:rsidRDefault="003C420A">
      <w:pPr>
        <w:tabs>
          <w:tab w:val="left" w:pos="1985"/>
        </w:tabs>
        <w:rPr>
          <w:rFonts w:ascii="Arial" w:hAnsi="Arial"/>
          <w:sz w:val="24"/>
          <w:lang w:eastAsia="ja-JP"/>
        </w:rPr>
      </w:pPr>
      <w:r>
        <w:rPr>
          <w:rFonts w:ascii="Arial" w:hAnsi="Arial"/>
          <w:b/>
          <w:sz w:val="24"/>
          <w:lang w:eastAsia="ja-JP"/>
        </w:rPr>
        <w:t>Agenda Item:</w:t>
      </w:r>
      <w:r>
        <w:rPr>
          <w:rFonts w:ascii="Arial" w:hAnsi="Arial"/>
          <w:b/>
          <w:sz w:val="24"/>
          <w:lang w:eastAsia="ja-JP"/>
        </w:rPr>
        <w:tab/>
      </w:r>
      <w:r>
        <w:rPr>
          <w:rFonts w:ascii="Arial" w:hAnsi="Arial"/>
          <w:sz w:val="24"/>
          <w:lang w:eastAsia="ja-JP"/>
        </w:rPr>
        <w:t>TTCN Issues</w:t>
      </w:r>
      <w:r>
        <w:rPr>
          <w:rFonts w:ascii="Arial" w:hAnsi="Arial"/>
          <w:sz w:val="24"/>
          <w:lang w:eastAsia="ja-JP"/>
        </w:rPr>
        <w:tab/>
      </w:r>
    </w:p>
    <w:p w14:paraId="44A55475" w14:textId="77777777" w:rsidR="00F05C7A" w:rsidRDefault="003C420A">
      <w:pPr>
        <w:tabs>
          <w:tab w:val="left" w:pos="1985"/>
        </w:tabs>
        <w:rPr>
          <w:rFonts w:ascii="Arial" w:hAnsi="Arial"/>
          <w:sz w:val="24"/>
          <w:lang w:eastAsia="ja-JP"/>
        </w:rPr>
      </w:pPr>
      <w:r>
        <w:rPr>
          <w:rFonts w:ascii="Arial" w:hAnsi="Arial"/>
          <w:b/>
          <w:sz w:val="24"/>
          <w:lang w:eastAsia="ja-JP"/>
        </w:rPr>
        <w:t>Document for:</w:t>
      </w:r>
      <w:r>
        <w:rPr>
          <w:rFonts w:ascii="Arial" w:hAnsi="Arial"/>
          <w:b/>
          <w:sz w:val="24"/>
          <w:lang w:eastAsia="ja-JP"/>
        </w:rPr>
        <w:tab/>
      </w:r>
      <w:r>
        <w:rPr>
          <w:rFonts w:ascii="Arial" w:hAnsi="Arial"/>
          <w:sz w:val="24"/>
          <w:lang w:eastAsia="ja-JP"/>
        </w:rPr>
        <w:t>Approval</w:t>
      </w:r>
      <w:r>
        <w:rPr>
          <w:rFonts w:ascii="Arial" w:hAnsi="Arial"/>
          <w:sz w:val="24"/>
          <w:lang w:eastAsia="ja-JP"/>
        </w:rPr>
        <w:tab/>
      </w:r>
      <w:r>
        <w:rPr>
          <w:rFonts w:ascii="Arial" w:hAnsi="Arial"/>
          <w:sz w:val="24"/>
          <w:lang w:eastAsia="ja-JP"/>
        </w:rPr>
        <w:tab/>
      </w:r>
    </w:p>
    <w:p w14:paraId="15A5D88F" w14:textId="77777777" w:rsidR="00F05C7A" w:rsidRDefault="003C420A">
      <w:pPr>
        <w:autoSpaceDE w:val="0"/>
        <w:autoSpaceDN w:val="0"/>
        <w:adjustRightInd w:val="0"/>
        <w:spacing w:after="0"/>
        <w:rPr>
          <w:rFonts w:ascii="Arial" w:hAnsi="Arial"/>
          <w:sz w:val="24"/>
          <w:lang w:eastAsia="ja-JP"/>
        </w:rPr>
      </w:pPr>
      <w:r>
        <w:rPr>
          <w:rFonts w:ascii="Arial" w:hAnsi="Arial"/>
          <w:b/>
          <w:sz w:val="24"/>
          <w:lang w:eastAsia="ja-JP"/>
        </w:rPr>
        <w:t>Contact:</w:t>
      </w:r>
      <w:r>
        <w:rPr>
          <w:rFonts w:ascii="Arial" w:hAnsi="Arial"/>
          <w:b/>
          <w:sz w:val="24"/>
          <w:lang w:eastAsia="ja-JP"/>
        </w:rPr>
        <w:tab/>
      </w:r>
      <w:r>
        <w:rPr>
          <w:rFonts w:ascii="Arial" w:hAnsi="Arial"/>
          <w:b/>
          <w:sz w:val="24"/>
          <w:lang w:eastAsia="ja-JP"/>
        </w:rPr>
        <w:tab/>
      </w:r>
      <w:r>
        <w:rPr>
          <w:rFonts w:ascii="Arial" w:hAnsi="Arial"/>
          <w:b/>
          <w:sz w:val="24"/>
          <w:lang w:eastAsia="ja-JP"/>
        </w:rPr>
        <w:tab/>
      </w:r>
      <w:r>
        <w:rPr>
          <w:rFonts w:ascii="Arial" w:hAnsi="Arial"/>
          <w:b/>
          <w:sz w:val="24"/>
          <w:lang w:eastAsia="ja-JP"/>
        </w:rPr>
        <w:tab/>
      </w:r>
      <w:r>
        <w:rPr>
          <w:rFonts w:ascii="Arial" w:hAnsi="Arial" w:hint="eastAsia"/>
          <w:sz w:val="24"/>
          <w:lang w:val="en-US" w:eastAsia="zh-CN"/>
        </w:rPr>
        <w:t>Ting Gao</w:t>
      </w:r>
      <w:r>
        <w:rPr>
          <w:rFonts w:ascii="Arial" w:hAnsi="Arial"/>
          <w:sz w:val="24"/>
          <w:lang w:eastAsia="ja-JP"/>
        </w:rPr>
        <w:tab/>
      </w:r>
      <w:r>
        <w:rPr>
          <w:rFonts w:ascii="Arial" w:hAnsi="Arial"/>
          <w:sz w:val="24"/>
          <w:lang w:eastAsia="ja-JP"/>
        </w:rPr>
        <w:tab/>
      </w:r>
      <w:r>
        <w:rPr>
          <w:rFonts w:ascii="Arial" w:hAnsi="Arial"/>
          <w:sz w:val="24"/>
          <w:lang w:eastAsia="ja-JP"/>
        </w:rPr>
        <w:tab/>
      </w:r>
      <w:r>
        <w:rPr>
          <w:rFonts w:ascii="Arial" w:hAnsi="Arial"/>
          <w:sz w:val="24"/>
          <w:lang w:eastAsia="ja-JP"/>
        </w:rPr>
        <w:tab/>
      </w:r>
      <w:r>
        <w:rPr>
          <w:rFonts w:ascii="Arial" w:hAnsi="Arial"/>
          <w:sz w:val="24"/>
          <w:lang w:eastAsia="ja-JP"/>
        </w:rPr>
        <w:tab/>
      </w:r>
      <w:r>
        <w:rPr>
          <w:rFonts w:ascii="Arial" w:hAnsi="Arial"/>
          <w:sz w:val="24"/>
          <w:lang w:eastAsia="ja-JP"/>
        </w:rPr>
        <w:tab/>
      </w:r>
      <w:r>
        <w:rPr>
          <w:rFonts w:ascii="Arial" w:hAnsi="Arial"/>
          <w:sz w:val="24"/>
          <w:lang w:eastAsia="ja-JP"/>
        </w:rPr>
        <w:tab/>
      </w:r>
      <w:r>
        <w:rPr>
          <w:rFonts w:ascii="Arial" w:hAnsi="Arial"/>
          <w:sz w:val="24"/>
          <w:lang w:eastAsia="ja-JP"/>
        </w:rPr>
        <w:tab/>
      </w:r>
      <w:r>
        <w:rPr>
          <w:rFonts w:ascii="Arial" w:hAnsi="Arial"/>
          <w:sz w:val="24"/>
          <w:lang w:eastAsia="ja-JP"/>
        </w:rPr>
        <w:tab/>
      </w:r>
    </w:p>
    <w:p w14:paraId="1671A770" w14:textId="77777777" w:rsidR="00F05C7A" w:rsidRDefault="003C420A">
      <w:pPr>
        <w:autoSpaceDE w:val="0"/>
        <w:autoSpaceDN w:val="0"/>
        <w:adjustRightInd w:val="0"/>
        <w:spacing w:after="0"/>
        <w:rPr>
          <w:rFonts w:ascii="Arial" w:hAnsi="Arial"/>
          <w:lang w:eastAsia="zh-CN"/>
        </w:rPr>
      </w:pPr>
      <w:r>
        <w:rPr>
          <w:rFonts w:ascii="Arial" w:hAnsi="Arial"/>
          <w:lang w:eastAsia="ja-JP"/>
        </w:rPr>
        <w:tab/>
      </w:r>
      <w:r>
        <w:rPr>
          <w:rFonts w:ascii="Arial" w:hAnsi="Arial"/>
          <w:lang w:eastAsia="ja-JP"/>
        </w:rPr>
        <w:tab/>
      </w:r>
      <w:r>
        <w:rPr>
          <w:rFonts w:ascii="Arial" w:hAnsi="Arial"/>
          <w:lang w:eastAsia="ja-JP"/>
        </w:rPr>
        <w:tab/>
      </w:r>
      <w:r>
        <w:rPr>
          <w:rFonts w:ascii="Arial" w:hAnsi="Arial"/>
          <w:lang w:eastAsia="ja-JP"/>
        </w:rPr>
        <w:tab/>
      </w:r>
      <w:r>
        <w:rPr>
          <w:rFonts w:ascii="Arial" w:hAnsi="Arial"/>
          <w:lang w:eastAsia="ja-JP"/>
        </w:rPr>
        <w:tab/>
      </w:r>
      <w:r>
        <w:rPr>
          <w:rFonts w:ascii="Arial" w:hAnsi="Arial"/>
          <w:lang w:eastAsia="ja-JP"/>
        </w:rPr>
        <w:tab/>
      </w:r>
      <w:r>
        <w:rPr>
          <w:rFonts w:ascii="Arial" w:hAnsi="Arial"/>
          <w:lang w:eastAsia="ja-JP"/>
        </w:rPr>
        <w:tab/>
      </w:r>
      <w:hyperlink r:id="rId14" w:history="1">
        <w:r>
          <w:rPr>
            <w:rStyle w:val="Hyperlink"/>
            <w:rFonts w:ascii="Arial" w:hAnsi="Arial" w:hint="eastAsia"/>
            <w:lang w:val="en-US" w:eastAsia="zh-CN"/>
          </w:rPr>
          <w:t>gaoting</w:t>
        </w:r>
        <w:r>
          <w:rPr>
            <w:rStyle w:val="Hyperlink"/>
            <w:rFonts w:ascii="Arial" w:hAnsi="Arial"/>
            <w:lang w:eastAsia="zh-CN"/>
          </w:rPr>
          <w:t>@starpointcomm.com</w:t>
        </w:r>
      </w:hyperlink>
    </w:p>
    <w:p w14:paraId="21314416" w14:textId="77777777" w:rsidR="00F05C7A" w:rsidRDefault="00F05C7A">
      <w:pPr>
        <w:snapToGrid w:val="0"/>
        <w:spacing w:after="0"/>
        <w:rPr>
          <w:rFonts w:ascii="Arial" w:hAnsi="Arial"/>
          <w:lang w:val="en-US" w:eastAsia="zh-CN"/>
        </w:rPr>
      </w:pPr>
    </w:p>
    <w:p w14:paraId="7A0DD602" w14:textId="77777777" w:rsidR="00F05C7A" w:rsidRDefault="003C420A">
      <w:pPr>
        <w:pStyle w:val="Heading1"/>
      </w:pPr>
      <w:bookmarkStart w:id="2" w:name="_Toc27582"/>
      <w:r>
        <w:t>1. Overview</w:t>
      </w:r>
      <w:bookmarkEnd w:id="2"/>
    </w:p>
    <w:p w14:paraId="7FD7F8A5" w14:textId="77777777" w:rsidR="00F05C7A" w:rsidRDefault="003C420A">
      <w:pPr>
        <w:spacing w:after="0"/>
        <w:jc w:val="both"/>
        <w:rPr>
          <w:rFonts w:ascii="Arial" w:hAnsi="Arial" w:cs="Arial"/>
        </w:rPr>
      </w:pPr>
      <w:r>
        <w:rPr>
          <w:rFonts w:ascii="Arial" w:hAnsi="Arial" w:cs="Arial"/>
        </w:rPr>
        <w:t>This document lists all the essencial changes needed to correct problems in the TTCN implementation of test case</w:t>
      </w:r>
      <w:r>
        <w:rPr>
          <w:rFonts w:ascii="Arial" w:hAnsi="Arial" w:cs="Arial"/>
          <w:lang w:eastAsia="ja-JP"/>
        </w:rPr>
        <w:t xml:space="preserve">s </w:t>
      </w:r>
      <w:r>
        <w:rPr>
          <w:rFonts w:ascii="Arial" w:eastAsia="SimSun" w:hAnsi="Arial" w:cs="Arial" w:hint="eastAsia"/>
          <w:lang w:val="en-US" w:eastAsia="zh-CN"/>
        </w:rPr>
        <w:t>7.1.1.1.3</w:t>
      </w:r>
      <w:r>
        <w:rPr>
          <w:rFonts w:ascii="Arial" w:hAnsi="Arial" w:cs="Arial"/>
          <w:lang w:eastAsia="ja-JP"/>
        </w:rPr>
        <w:t xml:space="preserve"> </w:t>
      </w:r>
      <w:r>
        <w:rPr>
          <w:rFonts w:ascii="Arial" w:hAnsi="Arial" w:cs="Arial"/>
        </w:rPr>
        <w:t xml:space="preserve">which is part of the </w:t>
      </w:r>
      <w:r>
        <w:rPr>
          <w:rFonts w:ascii="Arial" w:eastAsia="SimSun" w:hAnsi="Arial" w:cs="Arial" w:hint="eastAsia"/>
          <w:lang w:val="en-US" w:eastAsia="zh-CN"/>
        </w:rPr>
        <w:t xml:space="preserve">NR5GC </w:t>
      </w:r>
      <w:r>
        <w:rPr>
          <w:rFonts w:ascii="Arial" w:hAnsi="Arial" w:cs="Arial"/>
        </w:rPr>
        <w:t>test suite in the ‘</w:t>
      </w:r>
      <w:bookmarkStart w:id="3" w:name="OLE_LINK37"/>
      <w:bookmarkStart w:id="4" w:name="OLE_LINK36"/>
      <w:r>
        <w:rPr>
          <w:rFonts w:ascii="Arial" w:hAnsi="Arial" w:cs="Arial"/>
        </w:rPr>
        <w:t>iWD-TTCN3-B2018-12_D19wk23</w:t>
      </w:r>
      <w:bookmarkEnd w:id="3"/>
      <w:bookmarkEnd w:id="4"/>
      <w:r>
        <w:rPr>
          <w:rFonts w:ascii="Arial" w:hAnsi="Arial" w:cs="Arial"/>
        </w:rPr>
        <w:t xml:space="preserve">’ ATS delivery. </w:t>
      </w:r>
    </w:p>
    <w:p w14:paraId="1B6ABDC4" w14:textId="77777777" w:rsidR="00F05C7A" w:rsidRDefault="00F05C7A">
      <w:pPr>
        <w:spacing w:after="0"/>
        <w:jc w:val="both"/>
        <w:rPr>
          <w:rFonts w:ascii="Arial" w:hAnsi="Arial" w:cs="Arial"/>
        </w:rPr>
      </w:pPr>
    </w:p>
    <w:p w14:paraId="68FECA5D" w14:textId="77777777" w:rsidR="00F05C7A" w:rsidRDefault="003C420A">
      <w:pPr>
        <w:spacing w:after="0"/>
        <w:jc w:val="both"/>
        <w:rPr>
          <w:rFonts w:ascii="Arial" w:hAnsi="Arial" w:cs="Arial"/>
        </w:rPr>
      </w:pPr>
      <w:r>
        <w:rPr>
          <w:rFonts w:ascii="Arial" w:hAnsi="Arial" w:cs="Arial"/>
        </w:rPr>
        <w:t>With these changes applied the test case can be demonstrated to run with one or more UEs (see section 4). Execution log files are provided as evidence.</w:t>
      </w:r>
    </w:p>
    <w:p w14:paraId="11A63A8A" w14:textId="77777777" w:rsidR="00F05C7A" w:rsidRDefault="003C420A">
      <w:pPr>
        <w:pStyle w:val="Heading1"/>
      </w:pPr>
      <w:bookmarkStart w:id="5" w:name="_Toc23315"/>
      <w:r>
        <w:t>2. Table of Contents</w:t>
      </w:r>
      <w:bookmarkEnd w:id="5"/>
    </w:p>
    <w:p w14:paraId="31207110" w14:textId="77777777" w:rsidR="00F05C7A" w:rsidRDefault="003C420A">
      <w:pPr>
        <w:pStyle w:val="TOC1"/>
      </w:pPr>
      <w:r>
        <w:rPr>
          <w:rFonts w:hint="eastAsia"/>
        </w:rPr>
        <w:fldChar w:fldCharType="begin"/>
      </w:r>
      <w:r>
        <w:rPr>
          <w:rFonts w:hint="eastAsia"/>
        </w:rPr>
        <w:instrText xml:space="preserve"> TOC \o "1-3" </w:instrText>
      </w:r>
      <w:r>
        <w:rPr>
          <w:rFonts w:hint="eastAsia"/>
        </w:rPr>
        <w:fldChar w:fldCharType="separate"/>
      </w:r>
      <w:r>
        <w:t>1. Overview</w:t>
      </w:r>
      <w:r>
        <w:tab/>
      </w:r>
      <w:fldSimple w:instr=" PAGEREF _Toc27582 ">
        <w:r>
          <w:t>2</w:t>
        </w:r>
      </w:fldSimple>
    </w:p>
    <w:p w14:paraId="449E3DBE" w14:textId="77777777" w:rsidR="00F05C7A" w:rsidRDefault="003C420A">
      <w:pPr>
        <w:pStyle w:val="TOC1"/>
      </w:pPr>
      <w:r>
        <w:t>2. Table of Contents</w:t>
      </w:r>
      <w:r>
        <w:tab/>
      </w:r>
      <w:fldSimple w:instr=" PAGEREF _Toc23315 ">
        <w:r>
          <w:t>2</w:t>
        </w:r>
      </w:fldSimple>
    </w:p>
    <w:p w14:paraId="05B36E14" w14:textId="77777777" w:rsidR="00F05C7A" w:rsidRDefault="003C420A">
      <w:pPr>
        <w:pStyle w:val="TOC1"/>
      </w:pPr>
      <w:r>
        <w:t>3. Verification Test Summary</w:t>
      </w:r>
      <w:r>
        <w:tab/>
      </w:r>
      <w:fldSimple w:instr=" PAGEREF _Toc9177 ">
        <w:r>
          <w:t>2</w:t>
        </w:r>
      </w:fldSimple>
    </w:p>
    <w:p w14:paraId="4F92B6C1" w14:textId="77777777" w:rsidR="00F05C7A" w:rsidRDefault="003C420A">
      <w:pPr>
        <w:pStyle w:val="TOC1"/>
      </w:pPr>
      <w:r>
        <w:t xml:space="preserve">4. Corrections required for </w:t>
      </w:r>
      <w:r>
        <w:rPr>
          <w:rFonts w:eastAsia="SimSun" w:hint="eastAsia"/>
          <w:lang w:val="en-US" w:eastAsia="zh-CN"/>
        </w:rPr>
        <w:t>NR5GC</w:t>
      </w:r>
      <w:r>
        <w:rPr>
          <w:lang w:eastAsia="zh-CN"/>
        </w:rPr>
        <w:t xml:space="preserve"> test case </w:t>
      </w:r>
      <w:r>
        <w:rPr>
          <w:rFonts w:hint="eastAsia"/>
          <w:lang w:val="en-US" w:eastAsia="zh-CN"/>
        </w:rPr>
        <w:t>7.1.1.1.3</w:t>
      </w:r>
      <w:r>
        <w:rPr>
          <w:lang w:eastAsia="ja-JP"/>
        </w:rPr>
        <w:t xml:space="preserve"> </w:t>
      </w:r>
      <w:r>
        <w:t>using wk</w:t>
      </w:r>
      <w:r>
        <w:rPr>
          <w:lang w:eastAsia="ja-JP"/>
        </w:rPr>
        <w:t>23</w:t>
      </w:r>
      <w:r>
        <w:tab/>
      </w:r>
      <w:fldSimple w:instr=" PAGEREF _Toc27557 ">
        <w:r>
          <w:t>2</w:t>
        </w:r>
      </w:fldSimple>
    </w:p>
    <w:p w14:paraId="4A79DA83" w14:textId="77777777" w:rsidR="00F05C7A" w:rsidRDefault="003C420A">
      <w:pPr>
        <w:pStyle w:val="TOC1"/>
      </w:pPr>
      <w:r>
        <w:t>5. Execution Log Files</w:t>
      </w:r>
      <w:r>
        <w:tab/>
      </w:r>
      <w:fldSimple w:instr=" PAGEREF _Toc15006 ">
        <w:r>
          <w:t>5</w:t>
        </w:r>
      </w:fldSimple>
    </w:p>
    <w:p w14:paraId="3FC0A99C" w14:textId="77777777" w:rsidR="00F05C7A" w:rsidRDefault="003C420A">
      <w:pPr>
        <w:pStyle w:val="TOC2"/>
      </w:pPr>
      <w:r>
        <w:rPr>
          <w:bCs/>
        </w:rPr>
        <w:t xml:space="preserve">5.1 </w:t>
      </w:r>
      <w:r>
        <w:t>HiSilicon Balong 5000</w:t>
      </w:r>
      <w:r>
        <w:tab/>
      </w:r>
      <w:fldSimple w:instr=" PAGEREF _Toc29833 ">
        <w:r>
          <w:t>5</w:t>
        </w:r>
      </w:fldSimple>
    </w:p>
    <w:p w14:paraId="5D378D3A" w14:textId="77777777" w:rsidR="00F05C7A" w:rsidRDefault="003C420A">
      <w:pPr>
        <w:pStyle w:val="TOC1"/>
      </w:pPr>
      <w:r>
        <w:t>References</w:t>
      </w:r>
      <w:r>
        <w:tab/>
      </w:r>
      <w:fldSimple w:instr=" PAGEREF _Toc17524 ">
        <w:r>
          <w:t>6</w:t>
        </w:r>
      </w:fldSimple>
    </w:p>
    <w:p w14:paraId="3731D5D1" w14:textId="77777777" w:rsidR="00F05C7A" w:rsidRDefault="003C420A">
      <w:pPr>
        <w:pStyle w:val="Heading1"/>
      </w:pPr>
      <w:r>
        <w:rPr>
          <w:rFonts w:hint="eastAsia"/>
        </w:rPr>
        <w:fldChar w:fldCharType="end"/>
      </w:r>
      <w:bookmarkStart w:id="6" w:name="_Toc9177"/>
      <w:r>
        <w:t>3. Verification Test Summary</w:t>
      </w:r>
      <w:bookmarkEnd w:id="6"/>
    </w:p>
    <w:p w14:paraId="0DE49469" w14:textId="77777777" w:rsidR="00F05C7A" w:rsidRDefault="003C420A">
      <w:pPr>
        <w:tabs>
          <w:tab w:val="left" w:pos="2410"/>
        </w:tabs>
        <w:spacing w:before="60" w:after="60"/>
        <w:rPr>
          <w:rFonts w:ascii="Arial" w:hAnsi="Arial" w:cs="Arial"/>
          <w:lang w:val="en-US" w:eastAsia="zh-CN"/>
        </w:rPr>
      </w:pPr>
      <w:r>
        <w:rPr>
          <w:rFonts w:ascii="Arial" w:hAnsi="Arial" w:cs="Arial"/>
          <w:b/>
          <w:lang w:val="en-US" w:eastAsia="ja-JP"/>
        </w:rPr>
        <w:t>Test Case:</w:t>
      </w:r>
      <w:r>
        <w:rPr>
          <w:rFonts w:ascii="Arial" w:hAnsi="Arial" w:cs="Arial"/>
          <w:lang w:eastAsia="ja-JP"/>
        </w:rPr>
        <w:tab/>
      </w:r>
      <w:r>
        <w:rPr>
          <w:rFonts w:ascii="Arial" w:eastAsia="SimSun" w:hAnsi="Arial" w:cs="Arial" w:hint="eastAsia"/>
          <w:lang w:val="en-US" w:eastAsia="zh-CN"/>
        </w:rPr>
        <w:t>7.1.1.1.3</w:t>
      </w:r>
    </w:p>
    <w:p w14:paraId="151E3FB0" w14:textId="77777777" w:rsidR="00F05C7A" w:rsidRDefault="003C420A">
      <w:pPr>
        <w:tabs>
          <w:tab w:val="left" w:pos="2410"/>
        </w:tabs>
        <w:spacing w:before="60" w:after="60"/>
        <w:rPr>
          <w:rFonts w:ascii="Arial" w:hAnsi="Arial" w:cs="Arial"/>
          <w:lang w:eastAsia="zh-CN"/>
        </w:rPr>
      </w:pPr>
      <w:r>
        <w:rPr>
          <w:rFonts w:ascii="Arial" w:hAnsi="Arial" w:cs="Arial"/>
          <w:b/>
          <w:lang w:val="en-US" w:eastAsia="ja-JP"/>
        </w:rPr>
        <w:t>Test Group:</w:t>
      </w:r>
      <w:r>
        <w:rPr>
          <w:rFonts w:ascii="Arial" w:hAnsi="Arial" w:cs="Arial"/>
          <w:lang w:eastAsia="ja-JP"/>
        </w:rPr>
        <w:tab/>
        <w:t>\</w:t>
      </w:r>
      <w:r>
        <w:rPr>
          <w:rFonts w:ascii="Arial" w:hAnsi="Arial" w:cs="Arial" w:hint="eastAsia"/>
          <w:lang w:eastAsia="ja-JP"/>
        </w:rPr>
        <w:t>NR5GC\</w:t>
      </w:r>
      <w:r>
        <w:rPr>
          <w:rFonts w:ascii="Arial" w:eastAsia="SimSun" w:hAnsi="Arial" w:cs="Arial" w:hint="eastAsia"/>
          <w:lang w:val="en-US" w:eastAsia="zh-CN"/>
        </w:rPr>
        <w:t>7</w:t>
      </w:r>
      <w:r>
        <w:rPr>
          <w:rFonts w:ascii="Arial" w:hAnsi="Arial" w:cs="Arial" w:hint="eastAsia"/>
          <w:lang w:eastAsia="ja-JP"/>
        </w:rPr>
        <w:t>_1_1</w:t>
      </w:r>
      <w:r>
        <w:rPr>
          <w:rFonts w:ascii="Arial" w:hAnsi="Arial" w:cs="Arial"/>
          <w:lang w:eastAsia="ja-JP"/>
        </w:rPr>
        <w:t>\</w:t>
      </w:r>
    </w:p>
    <w:p w14:paraId="447DF79D" w14:textId="77777777" w:rsidR="00F05C7A" w:rsidRDefault="003C420A">
      <w:pPr>
        <w:tabs>
          <w:tab w:val="left" w:pos="2410"/>
        </w:tabs>
        <w:spacing w:before="60" w:after="60"/>
        <w:rPr>
          <w:rFonts w:ascii="Arial" w:hAnsi="Arial" w:cs="Arial"/>
          <w:b/>
          <w:lang w:val="sv-SE" w:eastAsia="en-GB"/>
        </w:rPr>
      </w:pPr>
      <w:r>
        <w:rPr>
          <w:rFonts w:ascii="Arial" w:hAnsi="Arial" w:cs="Arial"/>
          <w:b/>
          <w:lang w:val="sv-SE" w:eastAsia="ja-JP"/>
        </w:rPr>
        <w:t>ATS Version:</w:t>
      </w:r>
      <w:r>
        <w:rPr>
          <w:rFonts w:ascii="Arial" w:hAnsi="Arial" w:cs="Arial"/>
          <w:b/>
          <w:lang w:val="sv-SE" w:eastAsia="ja-JP"/>
        </w:rPr>
        <w:tab/>
      </w:r>
      <w:r>
        <w:rPr>
          <w:rFonts w:ascii="Arial" w:hAnsi="Arial" w:cs="Arial"/>
        </w:rPr>
        <w:t>iWD-TTCN3-B2018-12_D19wk23</w:t>
      </w:r>
    </w:p>
    <w:p w14:paraId="2F91101D" w14:textId="77777777" w:rsidR="00F05C7A" w:rsidRDefault="003C420A">
      <w:pPr>
        <w:tabs>
          <w:tab w:val="left" w:pos="2410"/>
        </w:tabs>
        <w:spacing w:before="60" w:after="60"/>
        <w:ind w:left="2410" w:hanging="2410"/>
        <w:rPr>
          <w:rFonts w:ascii="Arial" w:hAnsi="Arial" w:cs="Arial"/>
          <w:b/>
          <w:lang w:eastAsia="zh-CN"/>
        </w:rPr>
      </w:pPr>
      <w:r>
        <w:rPr>
          <w:rFonts w:ascii="Arial" w:hAnsi="Arial" w:cs="Arial"/>
          <w:b/>
          <w:lang w:eastAsia="ja-JP"/>
        </w:rPr>
        <w:t>System Simulator used:</w:t>
      </w:r>
      <w:r>
        <w:rPr>
          <w:rFonts w:ascii="Arial" w:hAnsi="Arial" w:cs="Arial"/>
          <w:b/>
          <w:lang w:eastAsia="ja-JP"/>
        </w:rPr>
        <w:tab/>
      </w:r>
      <w:r>
        <w:rPr>
          <w:rFonts w:ascii="Arial" w:hAnsi="Arial" w:cs="Arial"/>
          <w:b/>
          <w:lang w:eastAsia="zh-CN"/>
        </w:rPr>
        <w:t>Starpoint SP9500 Test system</w:t>
      </w:r>
    </w:p>
    <w:p w14:paraId="6B23E659" w14:textId="77777777" w:rsidR="00F05C7A" w:rsidRDefault="003C420A">
      <w:pPr>
        <w:tabs>
          <w:tab w:val="left" w:pos="2410"/>
        </w:tabs>
        <w:spacing w:before="60" w:after="60"/>
        <w:ind w:left="2415" w:hanging="2415"/>
        <w:rPr>
          <w:rFonts w:ascii="Arial" w:eastAsia="MS Mincho" w:hAnsi="Arial" w:cs="Arial"/>
          <w:lang w:val="en-US" w:eastAsia="ja-JP"/>
        </w:rPr>
      </w:pPr>
      <w:r>
        <w:rPr>
          <w:rFonts w:ascii="Arial" w:hAnsi="Arial" w:cs="Arial"/>
          <w:b/>
          <w:lang w:eastAsia="ja-JP"/>
        </w:rPr>
        <w:t>UE used:</w:t>
      </w:r>
      <w:r>
        <w:rPr>
          <w:rFonts w:ascii="Arial" w:hAnsi="Arial" w:cs="Arial"/>
          <w:b/>
          <w:lang w:eastAsia="ja-JP"/>
        </w:rPr>
        <w:tab/>
      </w:r>
      <w:r>
        <w:rPr>
          <w:rFonts w:cs="Arial"/>
          <w:lang w:eastAsia="ja-JP"/>
        </w:rPr>
        <w:t>HiSilicon Balong 5000</w:t>
      </w:r>
    </w:p>
    <w:p w14:paraId="5B48DEEA" w14:textId="77777777" w:rsidR="00F05C7A" w:rsidRDefault="003C420A">
      <w:pPr>
        <w:tabs>
          <w:tab w:val="left" w:pos="2410"/>
        </w:tabs>
        <w:spacing w:before="60" w:after="60"/>
        <w:rPr>
          <w:rFonts w:ascii="Arial" w:hAnsi="Arial"/>
          <w:lang w:eastAsia="ja-JP"/>
        </w:rPr>
      </w:pPr>
      <w:r>
        <w:rPr>
          <w:rFonts w:ascii="Arial" w:hAnsi="Arial" w:cs="Arial"/>
          <w:b/>
          <w:lang w:eastAsia="ja-JP"/>
        </w:rPr>
        <w:t>Verification Status:</w:t>
      </w:r>
      <w:r>
        <w:rPr>
          <w:rFonts w:ascii="Arial" w:hAnsi="Arial" w:cs="Arial"/>
          <w:b/>
          <w:lang w:eastAsia="ja-JP"/>
        </w:rPr>
        <w:tab/>
      </w:r>
      <w:r>
        <w:rPr>
          <w:rFonts w:ascii="Arial" w:hAnsi="Arial" w:cs="Arial"/>
          <w:lang w:eastAsia="ja-JP"/>
        </w:rPr>
        <w:t>PASS</w:t>
      </w:r>
      <w:r>
        <w:rPr>
          <w:rFonts w:ascii="Arial" w:hAnsi="Arial"/>
          <w:lang w:eastAsia="ja-JP"/>
        </w:rPr>
        <w:br/>
      </w:r>
    </w:p>
    <w:p w14:paraId="159C9725" w14:textId="77777777" w:rsidR="00F05C7A" w:rsidRDefault="003C420A">
      <w:pPr>
        <w:pStyle w:val="Heading1"/>
        <w:rPr>
          <w:lang w:eastAsia="zh-CN"/>
        </w:rPr>
      </w:pPr>
      <w:bookmarkStart w:id="7" w:name="_Toc27557"/>
      <w:r>
        <w:lastRenderedPageBreak/>
        <w:t xml:space="preserve">4. Corrections required for </w:t>
      </w:r>
      <w:bookmarkStart w:id="8" w:name="_Toc279399112"/>
      <w:bookmarkStart w:id="9" w:name="_Toc370840834"/>
      <w:bookmarkStart w:id="10" w:name="_Toc370291978"/>
      <w:bookmarkStart w:id="11" w:name="_Toc278558114"/>
      <w:r>
        <w:rPr>
          <w:rFonts w:eastAsia="SimSun" w:hint="eastAsia"/>
          <w:lang w:val="en-US" w:eastAsia="zh-CN"/>
        </w:rPr>
        <w:t>NR5GC</w:t>
      </w:r>
      <w:r>
        <w:rPr>
          <w:lang w:eastAsia="zh-CN"/>
        </w:rPr>
        <w:t xml:space="preserve"> test case </w:t>
      </w:r>
      <w:r>
        <w:rPr>
          <w:rFonts w:hint="eastAsia"/>
          <w:lang w:val="en-US" w:eastAsia="zh-CN"/>
        </w:rPr>
        <w:t>7.1.1.1.3</w:t>
      </w:r>
      <w:r>
        <w:rPr>
          <w:lang w:eastAsia="ja-JP"/>
        </w:rPr>
        <w:t xml:space="preserve"> </w:t>
      </w:r>
      <w:r>
        <w:t>using wk</w:t>
      </w:r>
      <w:r>
        <w:rPr>
          <w:lang w:eastAsia="ja-JP"/>
        </w:rPr>
        <w:t>23</w:t>
      </w:r>
      <w:bookmarkEnd w:id="7"/>
    </w:p>
    <w:bookmarkEnd w:id="8"/>
    <w:bookmarkEnd w:id="9"/>
    <w:bookmarkEnd w:id="10"/>
    <w:bookmarkEnd w:id="11"/>
    <w:p w14:paraId="335F1BA4" w14:textId="77777777" w:rsidR="00F05C7A" w:rsidRDefault="003C420A">
      <w:pPr>
        <w:keepNext/>
        <w:keepLines/>
        <w:spacing w:before="180" w:line="240" w:lineRule="auto"/>
        <w:ind w:left="1134" w:hanging="1134"/>
        <w:outlineLvl w:val="1"/>
        <w:rPr>
          <w:rFonts w:ascii="Arial" w:hAnsi="Arial" w:cs="Arial"/>
          <w:sz w:val="28"/>
          <w:szCs w:val="28"/>
        </w:rPr>
      </w:pPr>
      <w:r>
        <w:rPr>
          <w:rFonts w:ascii="Arial" w:hAnsi="Arial" w:cs="Arial"/>
          <w:sz w:val="28"/>
          <w:szCs w:val="28"/>
        </w:rPr>
        <w:t xml:space="preserve">Change </w:t>
      </w:r>
      <w:r>
        <w:rPr>
          <w:rFonts w:ascii="Arial" w:eastAsia="SimSun" w:hAnsi="Arial" w:cs="Arial" w:hint="eastAsia"/>
          <w:sz w:val="28"/>
          <w:szCs w:val="28"/>
          <w:lang w:val="en-US" w:eastAsia="zh-CN"/>
        </w:rPr>
        <w:t>4.</w:t>
      </w:r>
      <w:r>
        <w:rPr>
          <w:rFonts w:ascii="Arial" w:hAnsi="Arial" w:cs="Arial"/>
          <w:sz w:val="28"/>
          <w:szCs w:val="28"/>
        </w:rPr>
        <w:t>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F05C7A" w14:paraId="4FD489DA" w14:textId="77777777">
        <w:trPr>
          <w:trHeight w:val="447"/>
        </w:trPr>
        <w:tc>
          <w:tcPr>
            <w:tcW w:w="1985" w:type="dxa"/>
          </w:tcPr>
          <w:p w14:paraId="62B43B11" w14:textId="77777777" w:rsidR="00F05C7A" w:rsidRDefault="003C420A">
            <w:pPr>
              <w:spacing w:before="40" w:after="40" w:line="240" w:lineRule="auto"/>
              <w:rPr>
                <w:rFonts w:ascii="Arial" w:hAnsi="Arial" w:cs="Arial"/>
                <w:b/>
              </w:rPr>
            </w:pPr>
            <w:r>
              <w:rPr>
                <w:rFonts w:ascii="Arial" w:hAnsi="Arial" w:cs="Arial"/>
                <w:b/>
              </w:rPr>
              <w:t>Function name</w:t>
            </w:r>
          </w:p>
        </w:tc>
        <w:tc>
          <w:tcPr>
            <w:tcW w:w="7654" w:type="dxa"/>
          </w:tcPr>
          <w:p w14:paraId="374AE8DF" w14:textId="77777777" w:rsidR="00F05C7A" w:rsidRDefault="003C420A">
            <w:pPr>
              <w:spacing w:after="0" w:line="240" w:lineRule="auto"/>
              <w:rPr>
                <w:rFonts w:ascii="Arial" w:hAnsi="Arial" w:cs="Arial"/>
                <w:color w:val="000000"/>
                <w:lang w:val="en-SG"/>
              </w:rPr>
            </w:pPr>
            <w:r>
              <w:rPr>
                <w:rFonts w:ascii="Arial" w:eastAsia="SimSun" w:hAnsi="Arial" w:hint="eastAsia"/>
                <w:lang w:eastAsia="en-GB"/>
              </w:rPr>
              <w:t>f_TC_7_1_1_1_3_NR5GC</w:t>
            </w:r>
            <w:r>
              <w:rPr>
                <w:rFonts w:ascii="Arial" w:eastAsia="SimSun" w:hAnsi="Arial"/>
                <w:lang w:eastAsia="en-GB"/>
              </w:rPr>
              <w:t>()</w:t>
            </w:r>
          </w:p>
        </w:tc>
      </w:tr>
      <w:tr w:rsidR="00F05C7A" w14:paraId="40A55BEA" w14:textId="77777777">
        <w:trPr>
          <w:trHeight w:val="452"/>
        </w:trPr>
        <w:tc>
          <w:tcPr>
            <w:tcW w:w="1985" w:type="dxa"/>
            <w:tcBorders>
              <w:bottom w:val="single" w:sz="4" w:space="0" w:color="auto"/>
            </w:tcBorders>
          </w:tcPr>
          <w:p w14:paraId="27B95E0B" w14:textId="77777777" w:rsidR="00F05C7A" w:rsidRDefault="003C420A">
            <w:pPr>
              <w:spacing w:before="40" w:after="40" w:line="240" w:lineRule="auto"/>
              <w:rPr>
                <w:rFonts w:ascii="Arial" w:hAnsi="Arial"/>
                <w:b/>
              </w:rPr>
            </w:pPr>
            <w:r>
              <w:rPr>
                <w:rFonts w:ascii="Arial" w:hAnsi="Arial"/>
                <w:b/>
              </w:rPr>
              <w:t>Reason for change</w:t>
            </w:r>
          </w:p>
        </w:tc>
        <w:tc>
          <w:tcPr>
            <w:tcW w:w="7654" w:type="dxa"/>
            <w:tcBorders>
              <w:bottom w:val="single" w:sz="4" w:space="0" w:color="auto"/>
            </w:tcBorders>
          </w:tcPr>
          <w:p w14:paraId="0D598A6A" w14:textId="77777777" w:rsidR="00F05C7A" w:rsidRDefault="003C420A">
            <w:pPr>
              <w:pStyle w:val="CRCoverPage"/>
              <w:spacing w:after="0"/>
              <w:rPr>
                <w:rFonts w:cs="Arial"/>
                <w:lang w:val="en-US" w:eastAsia="zh-CN"/>
              </w:rPr>
            </w:pPr>
            <w:r>
              <w:rPr>
                <w:rFonts w:cs="Arial" w:hint="eastAsia"/>
                <w:lang w:val="en-US" w:eastAsia="zh-CN"/>
              </w:rPr>
              <w:t>1 According to TS38.523-</w:t>
            </w:r>
            <w:proofErr w:type="gramStart"/>
            <w:r>
              <w:rPr>
                <w:rFonts w:cs="Arial" w:hint="eastAsia"/>
                <w:lang w:val="en-US" w:eastAsia="zh-CN"/>
              </w:rPr>
              <w:t>1,NR</w:t>
            </w:r>
            <w:proofErr w:type="gramEnd"/>
            <w:r>
              <w:rPr>
                <w:rFonts w:cs="Arial" w:hint="eastAsia"/>
                <w:lang w:val="en-US" w:eastAsia="zh-CN"/>
              </w:rPr>
              <w:t>_3 should be used in this test case.</w:t>
            </w:r>
          </w:p>
          <w:p w14:paraId="3F1FC3BF" w14:textId="77777777" w:rsidR="00F05C7A" w:rsidRDefault="003C420A">
            <w:pPr>
              <w:pStyle w:val="CRCoverPage"/>
              <w:spacing w:after="0"/>
              <w:rPr>
                <w:rFonts w:eastAsia="SimSun" w:cs="Arial"/>
                <w:color w:val="000000"/>
                <w:sz w:val="18"/>
                <w:szCs w:val="18"/>
                <w:lang w:val="en-US" w:eastAsia="zh-CN"/>
              </w:rPr>
            </w:pPr>
            <w:r>
              <w:rPr>
                <w:rFonts w:eastAsia="SimSun" w:cs="Arial" w:hint="eastAsia"/>
                <w:color w:val="000000"/>
                <w:lang w:val="en-US" w:eastAsia="zh-CN"/>
              </w:rPr>
              <w:t>2.</w:t>
            </w:r>
            <w:r>
              <w:rPr>
                <w:rFonts w:cs="Arial" w:hint="eastAsia"/>
              </w:rPr>
              <w:t>Cel</w:t>
            </w:r>
            <w:r>
              <w:rPr>
                <w:rFonts w:eastAsia="SimSun" w:cs="Arial" w:hint="eastAsia"/>
                <w:lang w:val="en-US" w:eastAsia="zh-CN"/>
              </w:rPr>
              <w:t xml:space="preserve">l </w:t>
            </w:r>
            <w:r>
              <w:rPr>
                <w:rFonts w:cs="Arial" w:hint="eastAsia"/>
              </w:rPr>
              <w:t>Init</w:t>
            </w:r>
            <w:r>
              <w:rPr>
                <w:rFonts w:eastAsia="SimSun" w:cs="Arial" w:hint="eastAsia"/>
                <w:lang w:val="en-US" w:eastAsia="zh-CN"/>
              </w:rPr>
              <w:t xml:space="preserve">ial </w:t>
            </w:r>
            <w:r>
              <w:rPr>
                <w:rFonts w:cs="Arial" w:hint="eastAsia"/>
              </w:rPr>
              <w:t>Max</w:t>
            </w:r>
            <w:r>
              <w:rPr>
                <w:rFonts w:eastAsia="SimSun" w:cs="Arial" w:hint="eastAsia"/>
                <w:lang w:val="en-US" w:eastAsia="zh-CN"/>
              </w:rPr>
              <w:t xml:space="preserve"> </w:t>
            </w:r>
            <w:r>
              <w:rPr>
                <w:rFonts w:cs="Arial" w:hint="eastAsia"/>
              </w:rPr>
              <w:t>Reference</w:t>
            </w:r>
            <w:r>
              <w:rPr>
                <w:rFonts w:eastAsia="SimSun" w:cs="Arial" w:hint="eastAsia"/>
                <w:lang w:val="en-US" w:eastAsia="zh-CN"/>
              </w:rPr>
              <w:t xml:space="preserve"> </w:t>
            </w:r>
            <w:r>
              <w:rPr>
                <w:rFonts w:cs="Arial" w:hint="eastAsia"/>
              </w:rPr>
              <w:t>Power</w:t>
            </w:r>
            <w:r>
              <w:rPr>
                <w:rFonts w:eastAsia="SimSun" w:cs="Arial" w:hint="eastAsia"/>
                <w:lang w:val="en-US" w:eastAsia="zh-CN"/>
              </w:rPr>
              <w:t xml:space="preserve"> need to set for nr cell11</w:t>
            </w:r>
          </w:p>
        </w:tc>
      </w:tr>
      <w:tr w:rsidR="00F05C7A" w14:paraId="08D5619E" w14:textId="77777777">
        <w:tc>
          <w:tcPr>
            <w:tcW w:w="1985" w:type="dxa"/>
          </w:tcPr>
          <w:p w14:paraId="22C3FE92" w14:textId="77777777" w:rsidR="00F05C7A" w:rsidRDefault="003C420A">
            <w:pPr>
              <w:spacing w:before="40" w:after="40" w:line="240" w:lineRule="auto"/>
              <w:rPr>
                <w:rFonts w:ascii="Arial" w:hAnsi="Arial"/>
                <w:b/>
              </w:rPr>
            </w:pPr>
            <w:r>
              <w:rPr>
                <w:rFonts w:ascii="Arial" w:hAnsi="Arial"/>
                <w:b/>
              </w:rPr>
              <w:t>Summary of change</w:t>
            </w:r>
          </w:p>
        </w:tc>
        <w:tc>
          <w:tcPr>
            <w:tcW w:w="7654" w:type="dxa"/>
          </w:tcPr>
          <w:p w14:paraId="5409E35B" w14:textId="77777777" w:rsidR="00F05C7A" w:rsidRDefault="003C420A">
            <w:pPr>
              <w:spacing w:after="0" w:line="240" w:lineRule="auto"/>
              <w:rPr>
                <w:rFonts w:ascii="Arial" w:hAnsi="Arial" w:cs="Arial"/>
                <w:highlight w:val="yellow"/>
                <w:lang w:eastAsia="ja-JP"/>
              </w:rPr>
            </w:pPr>
            <w:r>
              <w:rPr>
                <w:rFonts w:ascii="Arial" w:hAnsi="Arial" w:cs="Arial" w:hint="eastAsia"/>
                <w:color w:val="000000"/>
                <w:highlight w:val="yellow"/>
                <w:lang w:val="en-US" w:eastAsia="zh-CN"/>
              </w:rPr>
              <w:t xml:space="preserve">1 Change NR_1 to NR_3 in </w:t>
            </w:r>
            <w:r>
              <w:rPr>
                <w:rFonts w:ascii="Arial" w:hAnsi="Arial" w:cs="Arial" w:hint="eastAsia"/>
                <w:highlight w:val="yellow"/>
                <w:lang w:eastAsia="ja-JP"/>
              </w:rPr>
              <w:t>f_NR5GC_Init</w:t>
            </w:r>
          </w:p>
          <w:p w14:paraId="1A63FC5E" w14:textId="77777777" w:rsidR="00F05C7A" w:rsidRDefault="003C420A">
            <w:pPr>
              <w:spacing w:after="0" w:line="240" w:lineRule="auto"/>
              <w:rPr>
                <w:rFonts w:ascii="Arial" w:eastAsia="SimSun" w:hAnsi="Arial" w:cs="Arial"/>
                <w:highlight w:val="yellow"/>
                <w:lang w:val="en-US" w:eastAsia="zh-CN"/>
              </w:rPr>
            </w:pPr>
            <w:r>
              <w:rPr>
                <w:rFonts w:ascii="Arial" w:eastAsia="SimSun" w:hAnsi="Arial" w:cs="Arial" w:hint="eastAsia"/>
                <w:highlight w:val="green"/>
                <w:lang w:val="en-US" w:eastAsia="zh-CN"/>
              </w:rPr>
              <w:t xml:space="preserve">2 Add </w:t>
            </w:r>
            <w:r>
              <w:rPr>
                <w:rFonts w:ascii="Arial" w:hAnsi="Arial" w:cs="Arial" w:hint="eastAsia"/>
                <w:highlight w:val="green"/>
              </w:rPr>
              <w:t>f_NR_CellInfo_InitMaxReferencePower</w:t>
            </w:r>
          </w:p>
        </w:tc>
      </w:tr>
      <w:tr w:rsidR="00F05C7A" w14:paraId="4FCF083E" w14:textId="77777777">
        <w:tc>
          <w:tcPr>
            <w:tcW w:w="1985" w:type="dxa"/>
            <w:tcBorders>
              <w:bottom w:val="single" w:sz="4" w:space="0" w:color="auto"/>
            </w:tcBorders>
          </w:tcPr>
          <w:p w14:paraId="7D0E981A" w14:textId="77777777" w:rsidR="00F05C7A" w:rsidRDefault="003C420A">
            <w:pPr>
              <w:spacing w:before="40" w:after="40" w:line="240" w:lineRule="auto"/>
              <w:rPr>
                <w:rFonts w:ascii="Arial" w:hAnsi="Arial"/>
                <w:b/>
              </w:rPr>
            </w:pPr>
            <w:r>
              <w:rPr>
                <w:rFonts w:ascii="Arial" w:hAnsi="Arial"/>
                <w:b/>
              </w:rPr>
              <w:t>TTCN module</w:t>
            </w:r>
          </w:p>
        </w:tc>
        <w:tc>
          <w:tcPr>
            <w:tcW w:w="7654" w:type="dxa"/>
            <w:tcBorders>
              <w:bottom w:val="single" w:sz="4" w:space="0" w:color="auto"/>
            </w:tcBorders>
          </w:tcPr>
          <w:p w14:paraId="33EE1602" w14:textId="77777777" w:rsidR="00F05C7A" w:rsidRDefault="003C420A">
            <w:pPr>
              <w:spacing w:after="0" w:line="240" w:lineRule="auto"/>
              <w:rPr>
                <w:rFonts w:ascii="Arial" w:eastAsia="SimSun" w:hAnsi="Arial" w:cs="Arial"/>
                <w:color w:val="000000"/>
                <w:sz w:val="18"/>
                <w:szCs w:val="18"/>
                <w:lang w:val="en-US" w:eastAsia="zh-CN"/>
              </w:rPr>
            </w:pPr>
            <w:r>
              <w:rPr>
                <w:rFonts w:ascii="Arial" w:hAnsi="Arial" w:cs="Arial" w:hint="eastAsia"/>
                <w:color w:val="000000"/>
              </w:rPr>
              <w:t>MAC_SiRequest_NR5GC</w:t>
            </w:r>
            <w:r>
              <w:rPr>
                <w:rFonts w:ascii="Arial" w:eastAsia="SimSun" w:hAnsi="Arial" w:cs="Arial" w:hint="eastAsia"/>
                <w:color w:val="000000"/>
                <w:lang w:val="en-US" w:eastAsia="zh-CN"/>
              </w:rPr>
              <w:t>.ttcn</w:t>
            </w:r>
          </w:p>
        </w:tc>
      </w:tr>
      <w:tr w:rsidR="00F05C7A" w14:paraId="49497E99" w14:textId="77777777">
        <w:tc>
          <w:tcPr>
            <w:tcW w:w="1985" w:type="dxa"/>
            <w:tcBorders>
              <w:bottom w:val="single" w:sz="4" w:space="0" w:color="auto"/>
            </w:tcBorders>
            <w:shd w:val="clear" w:color="auto" w:fill="auto"/>
          </w:tcPr>
          <w:p w14:paraId="547C113B" w14:textId="77777777" w:rsidR="00F05C7A" w:rsidRPr="005B05A9" w:rsidRDefault="003C420A">
            <w:pPr>
              <w:spacing w:before="40" w:after="40" w:line="240" w:lineRule="auto"/>
              <w:rPr>
                <w:rFonts w:ascii="Arial" w:hAnsi="Arial"/>
                <w:b/>
                <w:highlight w:val="cyan"/>
              </w:rPr>
            </w:pPr>
            <w:r w:rsidRPr="005B05A9">
              <w:rPr>
                <w:rFonts w:ascii="Arial" w:hAnsi="Arial"/>
                <w:b/>
                <w:highlight w:val="cyan"/>
              </w:rPr>
              <w:t>MCC160 Comment</w:t>
            </w:r>
          </w:p>
        </w:tc>
        <w:tc>
          <w:tcPr>
            <w:tcW w:w="7654" w:type="dxa"/>
            <w:tcBorders>
              <w:bottom w:val="single" w:sz="4" w:space="0" w:color="auto"/>
            </w:tcBorders>
          </w:tcPr>
          <w:p w14:paraId="36ADF50D" w14:textId="77777777" w:rsidR="00F05C7A" w:rsidRPr="003D71C2" w:rsidRDefault="003D71C2" w:rsidP="005B05A9">
            <w:pPr>
              <w:pStyle w:val="ListParagraph"/>
              <w:numPr>
                <w:ilvl w:val="0"/>
                <w:numId w:val="2"/>
              </w:numPr>
              <w:spacing w:line="240" w:lineRule="auto"/>
              <w:rPr>
                <w:rFonts w:ascii="Arial" w:eastAsia="SimSun" w:hAnsi="Arial"/>
                <w:highlight w:val="red"/>
                <w:lang w:val="en-US" w:eastAsia="zh-CN"/>
              </w:rPr>
            </w:pPr>
            <w:r w:rsidRPr="003D71C2">
              <w:rPr>
                <w:rFonts w:ascii="Arial" w:eastAsia="SimSun" w:hAnsi="Arial"/>
                <w:highlight w:val="red"/>
                <w:lang w:val="en-US" w:eastAsia="zh-CN"/>
              </w:rPr>
              <w:t>Not needed</w:t>
            </w:r>
            <w:r>
              <w:rPr>
                <w:rFonts w:ascii="Arial" w:eastAsia="SimSun" w:hAnsi="Arial"/>
                <w:highlight w:val="red"/>
                <w:lang w:val="en-US" w:eastAsia="zh-CN"/>
              </w:rPr>
              <w:t xml:space="preserve">, </w:t>
            </w:r>
            <w:r w:rsidRPr="003D71C2">
              <w:rPr>
                <w:rFonts w:ascii="Arial" w:eastAsia="SimSun" w:hAnsi="Arial"/>
                <w:highlight w:val="red"/>
                <w:lang w:val="en-US" w:eastAsia="zh-CN"/>
              </w:rPr>
              <w:t xml:space="preserve">the combination is </w:t>
            </w:r>
            <w:r w:rsidR="00D44EB3">
              <w:rPr>
                <w:rFonts w:ascii="Arial" w:eastAsia="SimSun" w:hAnsi="Arial"/>
                <w:highlight w:val="red"/>
                <w:lang w:val="en-US" w:eastAsia="zh-CN"/>
              </w:rPr>
              <w:t xml:space="preserve">already </w:t>
            </w:r>
            <w:r w:rsidRPr="003D71C2">
              <w:rPr>
                <w:rFonts w:ascii="Arial" w:eastAsia="SimSun" w:hAnsi="Arial"/>
                <w:highlight w:val="red"/>
                <w:lang w:val="en-US" w:eastAsia="zh-CN"/>
              </w:rPr>
              <w:t xml:space="preserve">changed </w:t>
            </w:r>
            <w:r w:rsidR="00D44EB3">
              <w:rPr>
                <w:rFonts w:ascii="Arial" w:eastAsia="SimSun" w:hAnsi="Arial"/>
                <w:highlight w:val="red"/>
                <w:lang w:val="en-US" w:eastAsia="zh-CN"/>
              </w:rPr>
              <w:t>for</w:t>
            </w:r>
            <w:r w:rsidRPr="003D71C2">
              <w:rPr>
                <w:rFonts w:ascii="Arial" w:eastAsia="SimSun" w:hAnsi="Arial"/>
                <w:highlight w:val="red"/>
                <w:lang w:val="en-US" w:eastAsia="zh-CN"/>
              </w:rPr>
              <w:t xml:space="preserve"> cell 1 with the function </w:t>
            </w:r>
            <w:r w:rsidRPr="003D71C2">
              <w:rPr>
                <w:rFonts w:ascii="Arial" w:hAnsi="Arial" w:cs="Arial" w:hint="eastAsia"/>
                <w:sz w:val="18"/>
                <w:szCs w:val="18"/>
                <w:highlight w:val="red"/>
                <w:lang w:eastAsia="ja-JP"/>
              </w:rPr>
              <w:t>f_NR_SetSysinfoCombinationToNR_3</w:t>
            </w:r>
          </w:p>
          <w:p w14:paraId="4A9ECDC9" w14:textId="77777777" w:rsidR="005B05A9" w:rsidRPr="005B05A9" w:rsidRDefault="005B05A9" w:rsidP="005B05A9">
            <w:pPr>
              <w:pStyle w:val="ListParagraph"/>
              <w:numPr>
                <w:ilvl w:val="0"/>
                <w:numId w:val="2"/>
              </w:numPr>
              <w:spacing w:line="240" w:lineRule="auto"/>
              <w:rPr>
                <w:rFonts w:ascii="Arial" w:eastAsia="SimSun" w:hAnsi="Arial"/>
                <w:highlight w:val="cyan"/>
                <w:lang w:val="en-US" w:eastAsia="zh-CN"/>
              </w:rPr>
            </w:pPr>
            <w:r>
              <w:rPr>
                <w:rFonts w:ascii="Arial" w:eastAsia="SimSun" w:hAnsi="Arial"/>
                <w:highlight w:val="cyan"/>
                <w:lang w:val="en-US" w:eastAsia="zh-CN"/>
              </w:rPr>
              <w:t>Accepted</w:t>
            </w:r>
          </w:p>
        </w:tc>
      </w:tr>
    </w:tbl>
    <w:p w14:paraId="238A809C" w14:textId="77777777" w:rsidR="00F05C7A" w:rsidRDefault="00F05C7A">
      <w:pPr>
        <w:spacing w:after="0" w:line="240" w:lineRule="auto"/>
        <w:rPr>
          <w:rFonts w:ascii="Arial" w:eastAsia="SimSun" w:hAnsi="Arial"/>
          <w:b/>
          <w:lang w:eastAsia="en-GB"/>
        </w:rPr>
      </w:pPr>
    </w:p>
    <w:p w14:paraId="1374B006" w14:textId="77777777" w:rsidR="00F05C7A" w:rsidRDefault="003C420A">
      <w:pPr>
        <w:spacing w:after="0" w:line="240" w:lineRule="auto"/>
        <w:rPr>
          <w:rFonts w:ascii="Arial" w:eastAsia="SimSun" w:hAnsi="Arial"/>
          <w:lang w:eastAsia="en-GB"/>
        </w:rPr>
      </w:pPr>
      <w:r>
        <w:rPr>
          <w:rFonts w:ascii="Arial" w:eastAsia="SimSun" w:hAnsi="Arial"/>
          <w:b/>
          <w:lang w:eastAsia="en-GB"/>
        </w:rPr>
        <w:t xml:space="preserve">Before </w:t>
      </w:r>
    </w:p>
    <w:p w14:paraId="7E91975D"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rPr>
        <w:t xml:space="preserve"> </w:t>
      </w:r>
      <w:bookmarkStart w:id="12" w:name="OLE_LINK3"/>
      <w:bookmarkStart w:id="13" w:name="OLE_LINK2"/>
      <w:r>
        <w:rPr>
          <w:rFonts w:ascii="Arial" w:hAnsi="Arial" w:cs="Arial" w:hint="eastAsia"/>
          <w:sz w:val="18"/>
          <w:szCs w:val="18"/>
          <w:lang w:eastAsia="ja-JP"/>
        </w:rPr>
        <w:t>function f_TC_7_1_1_1_3_NR5GC () runs on NR5GC_PTC</w:t>
      </w:r>
    </w:p>
    <w:p w14:paraId="3268CC0A"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w:t>
      </w:r>
    </w:p>
    <w:p w14:paraId="79685BD8"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//Random access procedure / Successful / SI request</w:t>
      </w:r>
    </w:p>
    <w:p w14:paraId="339860DC"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var PhysCellId v_PhysCellId_nr_Cell11;</w:t>
      </w:r>
    </w:p>
    <w:p w14:paraId="77C8A745"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w:t>
      </w:r>
    </w:p>
    <w:p w14:paraId="67C5E99D"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//Init Cell parameters</w:t>
      </w:r>
    </w:p>
    <w:p w14:paraId="2EA02D70"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f_NR5GC_</w:t>
      </w:r>
      <w:proofErr w:type="gramStart"/>
      <w:r>
        <w:rPr>
          <w:rFonts w:ascii="Arial" w:hAnsi="Arial" w:cs="Arial" w:hint="eastAsia"/>
          <w:sz w:val="18"/>
          <w:szCs w:val="18"/>
          <w:lang w:eastAsia="ja-JP"/>
        </w:rPr>
        <w:t>Init(</w:t>
      </w:r>
      <w:proofErr w:type="gramEnd"/>
      <w:r>
        <w:rPr>
          <w:rFonts w:ascii="Arial" w:hAnsi="Arial" w:cs="Arial" w:hint="eastAsia"/>
          <w:sz w:val="18"/>
          <w:szCs w:val="18"/>
          <w:lang w:eastAsia="ja-JP"/>
        </w:rPr>
        <w:t>NR_1);</w:t>
      </w:r>
    </w:p>
    <w:p w14:paraId="51FBEFC3" w14:textId="77777777" w:rsidR="00F05C7A" w:rsidRDefault="00F05C7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p>
    <w:p w14:paraId="4929F005"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//Change sysinfo combination to NR-3 in NR_Cell1 and set SIB3 acc to Table 7.1.1.1.3.3.3-2: SIB3 on NR Cell 1(Preamble)</w:t>
      </w:r>
    </w:p>
    <w:p w14:paraId="68E9C409"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v_PhysCellId_nr_Cell</w:t>
      </w:r>
      <w:proofErr w:type="gramStart"/>
      <w:r>
        <w:rPr>
          <w:rFonts w:ascii="Arial" w:hAnsi="Arial" w:cs="Arial" w:hint="eastAsia"/>
          <w:sz w:val="18"/>
          <w:szCs w:val="18"/>
          <w:lang w:eastAsia="ja-JP"/>
        </w:rPr>
        <w:t>11 :</w:t>
      </w:r>
      <w:proofErr w:type="gramEnd"/>
      <w:r>
        <w:rPr>
          <w:rFonts w:ascii="Arial" w:hAnsi="Arial" w:cs="Arial" w:hint="eastAsia"/>
          <w:sz w:val="18"/>
          <w:szCs w:val="18"/>
          <w:lang w:eastAsia="ja-JP"/>
        </w:rPr>
        <w:t>= f_NR_CellInfo_GetPhysicalCellId(nr_Cell11);</w:t>
      </w:r>
    </w:p>
    <w:p w14:paraId="6B126D66"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f_NR_SetSysinfoCombinationToNR_3(nr_Cell1, cs_38508_SIB3_</w:t>
      </w:r>
      <w:proofErr w:type="gramStart"/>
      <w:r>
        <w:rPr>
          <w:rFonts w:ascii="Arial" w:hAnsi="Arial" w:cs="Arial" w:hint="eastAsia"/>
          <w:sz w:val="18"/>
          <w:szCs w:val="18"/>
          <w:lang w:eastAsia="ja-JP"/>
        </w:rPr>
        <w:t>Def(</w:t>
      </w:r>
      <w:proofErr w:type="gramEnd"/>
      <w:r>
        <w:rPr>
          <w:rFonts w:ascii="Arial" w:hAnsi="Arial" w:cs="Arial" w:hint="eastAsia"/>
          <w:sz w:val="18"/>
          <w:szCs w:val="18"/>
          <w:lang w:eastAsia="ja-JP"/>
        </w:rPr>
        <w:t>{cs_IntraFreqNeighCellInfoDef(v_PhysCellId_nr_Cell11, dB16)}));</w:t>
      </w:r>
    </w:p>
    <w:p w14:paraId="3CFBE3FB"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w:t>
      </w:r>
    </w:p>
    <w:p w14:paraId="2665ECD3"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//Create and configure NR cell1</w:t>
      </w:r>
    </w:p>
    <w:p w14:paraId="2F3B2FEC"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f_NR_CellConfig_Def(nr_Cell1);</w:t>
      </w:r>
    </w:p>
    <w:p w14:paraId="0CAA3F56"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f_NR_CellConfig_Def(nr_Cell11);</w:t>
      </w:r>
    </w:p>
    <w:p w14:paraId="7A4C8E78" w14:textId="77777777" w:rsidR="00F05C7A" w:rsidRDefault="00F05C7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p>
    <w:p w14:paraId="660295B1"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val="en-US" w:eastAsia="zh-CN"/>
        </w:rPr>
      </w:pPr>
      <w:r>
        <w:rPr>
          <w:rFonts w:ascii="Arial" w:hAnsi="Arial" w:cs="Arial" w:hint="eastAsia"/>
          <w:sz w:val="18"/>
          <w:szCs w:val="18"/>
          <w:lang w:eastAsia="ja-JP"/>
        </w:rPr>
        <w:t xml:space="preserve">   </w:t>
      </w:r>
      <w:r>
        <w:rPr>
          <w:rFonts w:ascii="Arial" w:hAnsi="Arial" w:cs="Arial" w:hint="eastAsia"/>
          <w:sz w:val="18"/>
          <w:szCs w:val="18"/>
          <w:lang w:val="en-US" w:eastAsia="zh-CN"/>
        </w:rPr>
        <w:t>...</w:t>
      </w:r>
    </w:p>
    <w:p w14:paraId="0C358A22" w14:textId="77777777" w:rsidR="00F05C7A" w:rsidRDefault="00F05C7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val="en-US" w:eastAsia="zh-CN"/>
        </w:rPr>
      </w:pPr>
    </w:p>
    <w:p w14:paraId="7D01043A"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w:t>
      </w:r>
    </w:p>
    <w:bookmarkEnd w:id="12"/>
    <w:bookmarkEnd w:id="13"/>
    <w:p w14:paraId="2B0C2905" w14:textId="77777777" w:rsidR="00F05C7A" w:rsidRDefault="00F05C7A">
      <w:pPr>
        <w:spacing w:after="0" w:line="240" w:lineRule="auto"/>
        <w:rPr>
          <w:rFonts w:ascii="Arial" w:eastAsia="SimSun" w:hAnsi="Arial"/>
          <w:b/>
          <w:sz w:val="18"/>
          <w:szCs w:val="18"/>
          <w:lang w:eastAsia="en-GB"/>
        </w:rPr>
      </w:pPr>
    </w:p>
    <w:p w14:paraId="0C8E79B7" w14:textId="77777777" w:rsidR="00F05C7A" w:rsidRDefault="003C420A">
      <w:pPr>
        <w:spacing w:after="0" w:line="240" w:lineRule="auto"/>
        <w:rPr>
          <w:rFonts w:ascii="Arial" w:eastAsia="SimSun" w:hAnsi="Arial"/>
          <w:b/>
          <w:sz w:val="18"/>
          <w:szCs w:val="18"/>
          <w:lang w:eastAsia="en-GB"/>
        </w:rPr>
      </w:pPr>
      <w:r>
        <w:rPr>
          <w:rFonts w:ascii="Arial" w:eastAsia="SimSun" w:hAnsi="Arial"/>
          <w:b/>
          <w:sz w:val="18"/>
          <w:szCs w:val="18"/>
          <w:lang w:eastAsia="en-GB"/>
        </w:rPr>
        <w:t>After change</w:t>
      </w:r>
    </w:p>
    <w:p w14:paraId="50E00D3D"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function f_TC_7_1_1_1_3_NR5GC () runs on NR5GC_PTC</w:t>
      </w:r>
    </w:p>
    <w:p w14:paraId="3E68B9FF"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w:t>
      </w:r>
    </w:p>
    <w:p w14:paraId="52B4477F"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//Random access procedure / Successful / SI request</w:t>
      </w:r>
    </w:p>
    <w:p w14:paraId="6927C780"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var PhysCellId v_PhysCellId_nr_Cell11;</w:t>
      </w:r>
    </w:p>
    <w:p w14:paraId="361D56B6"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w:t>
      </w:r>
    </w:p>
    <w:p w14:paraId="1E945C76"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//Init Cell parameters</w:t>
      </w:r>
    </w:p>
    <w:p w14:paraId="3CABD443"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f_NR5GC_</w:t>
      </w:r>
      <w:proofErr w:type="gramStart"/>
      <w:r>
        <w:rPr>
          <w:rFonts w:ascii="Arial" w:hAnsi="Arial" w:cs="Arial" w:hint="eastAsia"/>
          <w:sz w:val="18"/>
          <w:szCs w:val="18"/>
        </w:rPr>
        <w:t>Init(</w:t>
      </w:r>
      <w:proofErr w:type="gramEnd"/>
      <w:r>
        <w:rPr>
          <w:rFonts w:ascii="Arial" w:hAnsi="Arial" w:cs="Arial" w:hint="eastAsia"/>
          <w:sz w:val="18"/>
          <w:szCs w:val="18"/>
          <w:highlight w:val="yellow"/>
        </w:rPr>
        <w:t>NR_</w:t>
      </w:r>
      <w:r>
        <w:rPr>
          <w:rFonts w:ascii="Arial" w:eastAsia="SimSun" w:hAnsi="Arial" w:cs="Arial" w:hint="eastAsia"/>
          <w:sz w:val="18"/>
          <w:szCs w:val="18"/>
          <w:highlight w:val="yellow"/>
          <w:lang w:val="en-US" w:eastAsia="zh-CN"/>
        </w:rPr>
        <w:t>3</w:t>
      </w:r>
      <w:r>
        <w:rPr>
          <w:rFonts w:ascii="Arial" w:hAnsi="Arial" w:cs="Arial" w:hint="eastAsia"/>
          <w:sz w:val="18"/>
          <w:szCs w:val="18"/>
        </w:rPr>
        <w:t>);</w:t>
      </w:r>
    </w:p>
    <w:p w14:paraId="26FAED6D" w14:textId="77777777" w:rsidR="00F05C7A" w:rsidRDefault="00F05C7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p>
    <w:p w14:paraId="03733556"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//Change sysinfo combination to NR-3 in NR_Cell1 and set SIB3 acc to Table 7.1.1.1.3.3.3-2: SIB3 on NR Cell 1(Preamble)</w:t>
      </w:r>
    </w:p>
    <w:p w14:paraId="75D1C356"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v_PhysCellId_nr_Cell</w:t>
      </w:r>
      <w:proofErr w:type="gramStart"/>
      <w:r>
        <w:rPr>
          <w:rFonts w:ascii="Arial" w:hAnsi="Arial" w:cs="Arial" w:hint="eastAsia"/>
          <w:sz w:val="18"/>
          <w:szCs w:val="18"/>
        </w:rPr>
        <w:t>11 :</w:t>
      </w:r>
      <w:proofErr w:type="gramEnd"/>
      <w:r>
        <w:rPr>
          <w:rFonts w:ascii="Arial" w:hAnsi="Arial" w:cs="Arial" w:hint="eastAsia"/>
          <w:sz w:val="18"/>
          <w:szCs w:val="18"/>
        </w:rPr>
        <w:t>= f_NR_CellInfo_GetPhysicalCellId(nr_Cell11);</w:t>
      </w:r>
    </w:p>
    <w:p w14:paraId="0B3FA2B2"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f_NR_SetSysinfoCombinationToNR_3(nr_Cell1, cs_38508_SIB3_</w:t>
      </w:r>
      <w:proofErr w:type="gramStart"/>
      <w:r>
        <w:rPr>
          <w:rFonts w:ascii="Arial" w:hAnsi="Arial" w:cs="Arial" w:hint="eastAsia"/>
          <w:sz w:val="18"/>
          <w:szCs w:val="18"/>
        </w:rPr>
        <w:t>Def(</w:t>
      </w:r>
      <w:proofErr w:type="gramEnd"/>
      <w:r>
        <w:rPr>
          <w:rFonts w:ascii="Arial" w:hAnsi="Arial" w:cs="Arial" w:hint="eastAsia"/>
          <w:sz w:val="18"/>
          <w:szCs w:val="18"/>
        </w:rPr>
        <w:t>{cs_IntraFreqNeighCellInfoDef(v_PhysCellId_nr_Cell11, dB16)}));</w:t>
      </w:r>
    </w:p>
    <w:p w14:paraId="2351423C"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highlight w:val="green"/>
        </w:rPr>
      </w:pPr>
      <w:r>
        <w:rPr>
          <w:rFonts w:ascii="Arial" w:hAnsi="Arial" w:cs="Arial" w:hint="eastAsia"/>
          <w:sz w:val="18"/>
          <w:szCs w:val="18"/>
        </w:rPr>
        <w:t xml:space="preserve">    f</w:t>
      </w:r>
      <w:r>
        <w:rPr>
          <w:rFonts w:ascii="Arial" w:hAnsi="Arial" w:cs="Arial" w:hint="eastAsia"/>
          <w:sz w:val="18"/>
          <w:szCs w:val="18"/>
          <w:highlight w:val="green"/>
        </w:rPr>
        <w:t>_NR_CellInfo_</w:t>
      </w:r>
      <w:proofErr w:type="gramStart"/>
      <w:r>
        <w:rPr>
          <w:rFonts w:ascii="Arial" w:hAnsi="Arial" w:cs="Arial" w:hint="eastAsia"/>
          <w:sz w:val="18"/>
          <w:szCs w:val="18"/>
          <w:highlight w:val="green"/>
        </w:rPr>
        <w:t>InitMaxReferencePower(</w:t>
      </w:r>
      <w:proofErr w:type="gramEnd"/>
      <w:r>
        <w:rPr>
          <w:rFonts w:ascii="Arial" w:hAnsi="Arial" w:cs="Arial" w:hint="eastAsia"/>
          <w:sz w:val="18"/>
          <w:szCs w:val="18"/>
          <w:highlight w:val="green"/>
        </w:rPr>
        <w:t xml:space="preserve">nr_Cell11, -84); </w:t>
      </w:r>
    </w:p>
    <w:p w14:paraId="7F66BAC7"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//Create and configure NR cell1</w:t>
      </w:r>
    </w:p>
    <w:p w14:paraId="23187355"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f_NR_CellConfig_Def(nr_Cell1);</w:t>
      </w:r>
    </w:p>
    <w:p w14:paraId="7C0D5446"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f_NR_CellConfig_Def(nr_Cell11);</w:t>
      </w:r>
    </w:p>
    <w:p w14:paraId="2666FDD0" w14:textId="77777777" w:rsidR="00F05C7A" w:rsidRDefault="00F05C7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p>
    <w:p w14:paraId="5823DC1E"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ind w:firstLineChars="100" w:firstLine="180"/>
        <w:rPr>
          <w:rFonts w:ascii="Arial" w:eastAsia="SimSun" w:hAnsi="Arial" w:cs="Arial"/>
          <w:sz w:val="18"/>
          <w:szCs w:val="18"/>
          <w:lang w:val="en-US" w:eastAsia="zh-CN"/>
        </w:rPr>
      </w:pPr>
      <w:r>
        <w:rPr>
          <w:rFonts w:ascii="Arial" w:eastAsia="SimSun" w:hAnsi="Arial" w:cs="Arial" w:hint="eastAsia"/>
          <w:sz w:val="18"/>
          <w:szCs w:val="18"/>
          <w:lang w:val="en-US" w:eastAsia="zh-CN"/>
        </w:rPr>
        <w:t>...</w:t>
      </w:r>
    </w:p>
    <w:p w14:paraId="72C056A4" w14:textId="77777777" w:rsidR="00F05C7A" w:rsidRDefault="00F05C7A">
      <w:pPr>
        <w:pBdr>
          <w:top w:val="single" w:sz="4" w:space="1" w:color="auto"/>
          <w:left w:val="single" w:sz="4" w:space="1" w:color="auto"/>
          <w:bottom w:val="single" w:sz="4" w:space="1" w:color="auto"/>
          <w:right w:val="single" w:sz="4" w:space="1" w:color="auto"/>
        </w:pBdr>
        <w:spacing w:after="0" w:line="240" w:lineRule="auto"/>
        <w:rPr>
          <w:rFonts w:ascii="Arial" w:eastAsia="SimSun" w:hAnsi="Arial" w:cs="Arial"/>
          <w:sz w:val="18"/>
          <w:szCs w:val="18"/>
          <w:lang w:val="en-US" w:eastAsia="zh-CN"/>
        </w:rPr>
      </w:pPr>
    </w:p>
    <w:p w14:paraId="57C8D96C"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w:t>
      </w:r>
    </w:p>
    <w:p w14:paraId="4F49EA36" w14:textId="77777777" w:rsidR="00F05C7A" w:rsidRDefault="003C420A">
      <w:pPr>
        <w:keepNext/>
        <w:keepLines/>
        <w:spacing w:before="180" w:line="240" w:lineRule="auto"/>
        <w:ind w:left="1134" w:hanging="1134"/>
        <w:outlineLvl w:val="1"/>
        <w:rPr>
          <w:rFonts w:ascii="Arial" w:eastAsia="SimSun" w:hAnsi="Arial" w:cs="Arial"/>
          <w:sz w:val="28"/>
          <w:szCs w:val="28"/>
          <w:lang w:eastAsia="zh-CN"/>
        </w:rPr>
      </w:pPr>
      <w:r>
        <w:rPr>
          <w:rFonts w:ascii="Arial" w:hAnsi="Arial" w:cs="Arial"/>
          <w:sz w:val="28"/>
          <w:szCs w:val="28"/>
        </w:rPr>
        <w:lastRenderedPageBreak/>
        <w:t xml:space="preserve">Change </w:t>
      </w:r>
      <w:r>
        <w:rPr>
          <w:rFonts w:ascii="Arial" w:eastAsia="SimSun" w:hAnsi="Arial" w:cs="Arial" w:hint="eastAsia"/>
          <w:sz w:val="28"/>
          <w:szCs w:val="28"/>
          <w:lang w:val="en-US" w:eastAsia="zh-CN"/>
        </w:rPr>
        <w:t>4.2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F05C7A" w14:paraId="1C112AD2" w14:textId="77777777">
        <w:trPr>
          <w:trHeight w:val="447"/>
        </w:trPr>
        <w:tc>
          <w:tcPr>
            <w:tcW w:w="1985" w:type="dxa"/>
          </w:tcPr>
          <w:p w14:paraId="61AAFB9F" w14:textId="77777777" w:rsidR="00F05C7A" w:rsidRDefault="003C420A">
            <w:pPr>
              <w:spacing w:before="40" w:after="40" w:line="240" w:lineRule="auto"/>
              <w:rPr>
                <w:rFonts w:ascii="Arial" w:hAnsi="Arial" w:cs="Arial"/>
                <w:b/>
              </w:rPr>
            </w:pPr>
            <w:r>
              <w:rPr>
                <w:rFonts w:ascii="Arial" w:hAnsi="Arial" w:cs="Arial"/>
                <w:b/>
              </w:rPr>
              <w:t>Function name</w:t>
            </w:r>
          </w:p>
        </w:tc>
        <w:tc>
          <w:tcPr>
            <w:tcW w:w="7654" w:type="dxa"/>
          </w:tcPr>
          <w:p w14:paraId="7783F313" w14:textId="77777777" w:rsidR="00F05C7A" w:rsidRDefault="003C420A">
            <w:pPr>
              <w:spacing w:after="0" w:line="240" w:lineRule="auto"/>
              <w:rPr>
                <w:rFonts w:ascii="Arial" w:hAnsi="Arial" w:cs="Arial"/>
                <w:color w:val="000000"/>
                <w:lang w:val="en-SG"/>
              </w:rPr>
            </w:pPr>
            <w:r>
              <w:rPr>
                <w:rFonts w:ascii="Arial" w:hAnsi="Arial" w:cs="Arial" w:hint="eastAsia"/>
                <w:lang w:eastAsia="ja-JP"/>
              </w:rPr>
              <w:t>fl_TC_7_1_1_1_3_TestBody()</w:t>
            </w:r>
          </w:p>
        </w:tc>
      </w:tr>
      <w:tr w:rsidR="00F05C7A" w14:paraId="418B4FEA" w14:textId="77777777">
        <w:trPr>
          <w:trHeight w:val="452"/>
        </w:trPr>
        <w:tc>
          <w:tcPr>
            <w:tcW w:w="1985" w:type="dxa"/>
            <w:tcBorders>
              <w:bottom w:val="single" w:sz="4" w:space="0" w:color="auto"/>
            </w:tcBorders>
          </w:tcPr>
          <w:p w14:paraId="59A48B23" w14:textId="77777777" w:rsidR="00F05C7A" w:rsidRDefault="003C420A">
            <w:pPr>
              <w:spacing w:before="40" w:after="40" w:line="240" w:lineRule="auto"/>
              <w:rPr>
                <w:rFonts w:ascii="Arial" w:hAnsi="Arial"/>
                <w:b/>
              </w:rPr>
            </w:pPr>
            <w:r>
              <w:rPr>
                <w:rFonts w:ascii="Arial" w:hAnsi="Arial"/>
                <w:b/>
              </w:rPr>
              <w:t>Reason for change</w:t>
            </w:r>
          </w:p>
        </w:tc>
        <w:tc>
          <w:tcPr>
            <w:tcW w:w="7654" w:type="dxa"/>
            <w:tcBorders>
              <w:bottom w:val="single" w:sz="4" w:space="0" w:color="auto"/>
            </w:tcBorders>
          </w:tcPr>
          <w:p w14:paraId="187A972F" w14:textId="77777777" w:rsidR="00F05C7A" w:rsidRDefault="003C420A">
            <w:pPr>
              <w:pStyle w:val="CRCoverPage"/>
              <w:spacing w:after="0"/>
              <w:rPr>
                <w:rFonts w:eastAsia="SimSun" w:cs="Arial"/>
                <w:color w:val="000000"/>
                <w:lang w:val="en-US" w:eastAsia="zh-CN"/>
              </w:rPr>
            </w:pPr>
            <w:r>
              <w:rPr>
                <w:rFonts w:eastAsia="SimSun" w:cs="Arial" w:hint="eastAsia"/>
                <w:color w:val="000000"/>
                <w:lang w:val="en-US" w:eastAsia="zh-CN"/>
              </w:rPr>
              <w:t>1Cell11 power lever -84 is too strong, will cause interference to cell</w:t>
            </w:r>
            <w:proofErr w:type="gramStart"/>
            <w:r>
              <w:rPr>
                <w:rFonts w:eastAsia="SimSun" w:cs="Arial" w:hint="eastAsia"/>
                <w:color w:val="000000"/>
                <w:lang w:val="en-US" w:eastAsia="zh-CN"/>
              </w:rPr>
              <w:t>1,bring</w:t>
            </w:r>
            <w:proofErr w:type="gramEnd"/>
            <w:r>
              <w:rPr>
                <w:rFonts w:eastAsia="SimSun" w:cs="Arial" w:hint="eastAsia"/>
                <w:color w:val="000000"/>
                <w:lang w:val="en-US" w:eastAsia="zh-CN"/>
              </w:rPr>
              <w:t xml:space="preserve"> cell 11 back after step9.</w:t>
            </w:r>
          </w:p>
          <w:p w14:paraId="320694E8" w14:textId="77777777" w:rsidR="00F05C7A" w:rsidRDefault="003C420A">
            <w:pPr>
              <w:pStyle w:val="CRCoverPage"/>
              <w:spacing w:after="0"/>
              <w:rPr>
                <w:rFonts w:eastAsia="SimSun" w:cs="Arial"/>
                <w:color w:val="000000"/>
                <w:lang w:val="en-US" w:eastAsia="zh-CN"/>
              </w:rPr>
            </w:pPr>
            <w:r>
              <w:rPr>
                <w:rFonts w:eastAsia="SimSun" w:cs="Arial" w:hint="eastAsia"/>
                <w:color w:val="000000"/>
                <w:lang w:val="en-US" w:eastAsia="zh-CN"/>
              </w:rPr>
              <w:t>2 Wait for 2.1* modification period to allow the new system information to take effect</w:t>
            </w:r>
          </w:p>
        </w:tc>
      </w:tr>
      <w:tr w:rsidR="00F05C7A" w14:paraId="3E750D70" w14:textId="77777777">
        <w:tc>
          <w:tcPr>
            <w:tcW w:w="1985" w:type="dxa"/>
          </w:tcPr>
          <w:p w14:paraId="1885905D" w14:textId="77777777" w:rsidR="00F05C7A" w:rsidRDefault="003C420A">
            <w:pPr>
              <w:spacing w:before="40" w:after="40" w:line="240" w:lineRule="auto"/>
              <w:rPr>
                <w:rFonts w:ascii="Arial" w:hAnsi="Arial"/>
                <w:b/>
              </w:rPr>
            </w:pPr>
            <w:r>
              <w:rPr>
                <w:rFonts w:ascii="Arial" w:hAnsi="Arial"/>
                <w:b/>
              </w:rPr>
              <w:t>Summary of change</w:t>
            </w:r>
          </w:p>
        </w:tc>
        <w:tc>
          <w:tcPr>
            <w:tcW w:w="7654" w:type="dxa"/>
          </w:tcPr>
          <w:p w14:paraId="56FFF6C8" w14:textId="77777777" w:rsidR="00F05C7A" w:rsidRDefault="003C420A">
            <w:pPr>
              <w:pStyle w:val="NormalWeb"/>
              <w:wordWrap w:val="0"/>
              <w:spacing w:after="0"/>
              <w:rPr>
                <w:rFonts w:ascii="Arial" w:eastAsia="SimSun" w:hAnsi="Arial" w:cs="Arial"/>
                <w:color w:val="000000"/>
                <w:sz w:val="21"/>
                <w:szCs w:val="22"/>
                <w:highlight w:val="green"/>
                <w:lang w:val="en-US" w:eastAsia="zh-CN"/>
              </w:rPr>
            </w:pPr>
            <w:r>
              <w:rPr>
                <w:rFonts w:ascii="Arial" w:eastAsia="SimSun" w:hAnsi="Arial" w:cs="Arial" w:hint="eastAsia"/>
                <w:color w:val="000000"/>
                <w:sz w:val="21"/>
                <w:szCs w:val="22"/>
                <w:highlight w:val="green"/>
                <w:lang w:val="en-US" w:eastAsia="zh-CN"/>
              </w:rPr>
              <w:t>1 Modify the power level of cell 11 in step2 and step9.</w:t>
            </w:r>
          </w:p>
          <w:p w14:paraId="34AB3CEF" w14:textId="77777777" w:rsidR="00F05C7A" w:rsidRDefault="003C420A">
            <w:pPr>
              <w:pStyle w:val="CRCoverPage"/>
              <w:spacing w:after="0"/>
              <w:rPr>
                <w:rFonts w:eastAsia="SimSun" w:cs="Arial"/>
                <w:color w:val="000000"/>
                <w:highlight w:val="yellow"/>
                <w:lang w:val="en-US" w:eastAsia="zh-CN"/>
              </w:rPr>
            </w:pPr>
            <w:r>
              <w:rPr>
                <w:rFonts w:eastAsia="SimSun" w:cs="Arial" w:hint="eastAsia"/>
                <w:color w:val="000000"/>
                <w:highlight w:val="yellow"/>
                <w:lang w:val="en-US" w:eastAsia="zh-CN"/>
              </w:rPr>
              <w:t>2 step9: add delay to make sure new system information take effect.</w:t>
            </w:r>
          </w:p>
          <w:p w14:paraId="284D7458" w14:textId="77777777" w:rsidR="00F05C7A" w:rsidRDefault="00F05C7A">
            <w:pPr>
              <w:spacing w:after="0"/>
              <w:rPr>
                <w:rFonts w:ascii="Arial" w:eastAsia="SimSun" w:hAnsi="Arial" w:cs="Arial"/>
                <w:color w:val="000000"/>
                <w:lang w:val="en-US" w:eastAsia="zh-CN"/>
              </w:rPr>
            </w:pPr>
          </w:p>
        </w:tc>
      </w:tr>
      <w:tr w:rsidR="00F05C7A" w14:paraId="7F16810B" w14:textId="77777777">
        <w:tc>
          <w:tcPr>
            <w:tcW w:w="1985" w:type="dxa"/>
            <w:tcBorders>
              <w:bottom w:val="single" w:sz="4" w:space="0" w:color="auto"/>
            </w:tcBorders>
          </w:tcPr>
          <w:p w14:paraId="2B9167BE" w14:textId="77777777" w:rsidR="00F05C7A" w:rsidRDefault="003C420A">
            <w:pPr>
              <w:spacing w:before="40" w:after="40" w:line="240" w:lineRule="auto"/>
              <w:rPr>
                <w:rFonts w:ascii="Arial" w:hAnsi="Arial"/>
                <w:b/>
              </w:rPr>
            </w:pPr>
            <w:r>
              <w:rPr>
                <w:rFonts w:ascii="Arial" w:hAnsi="Arial"/>
                <w:b/>
              </w:rPr>
              <w:t>TTCN module</w:t>
            </w:r>
          </w:p>
        </w:tc>
        <w:tc>
          <w:tcPr>
            <w:tcW w:w="7654" w:type="dxa"/>
            <w:tcBorders>
              <w:bottom w:val="single" w:sz="4" w:space="0" w:color="auto"/>
            </w:tcBorders>
          </w:tcPr>
          <w:p w14:paraId="0445A6A3" w14:textId="77777777" w:rsidR="00F05C7A" w:rsidRDefault="003C420A">
            <w:pPr>
              <w:spacing w:after="0" w:line="240" w:lineRule="auto"/>
              <w:rPr>
                <w:rFonts w:ascii="Arial" w:eastAsia="SimSun" w:hAnsi="Arial" w:cs="Arial"/>
                <w:color w:val="000000"/>
                <w:sz w:val="18"/>
                <w:szCs w:val="18"/>
                <w:lang w:val="en-US" w:eastAsia="zh-CN"/>
              </w:rPr>
            </w:pPr>
            <w:r>
              <w:rPr>
                <w:rFonts w:ascii="Arial" w:hAnsi="Arial" w:cs="Arial" w:hint="eastAsia"/>
                <w:color w:val="000000"/>
              </w:rPr>
              <w:t>MAC_SiRequest_NR5GC</w:t>
            </w:r>
            <w:r>
              <w:rPr>
                <w:rFonts w:ascii="Arial" w:eastAsia="SimSun" w:hAnsi="Arial" w:cs="Arial" w:hint="eastAsia"/>
                <w:color w:val="000000"/>
                <w:lang w:val="en-US" w:eastAsia="zh-CN"/>
              </w:rPr>
              <w:t>.ttcn</w:t>
            </w:r>
          </w:p>
        </w:tc>
      </w:tr>
      <w:tr w:rsidR="00F05C7A" w14:paraId="75026B7E" w14:textId="77777777">
        <w:tc>
          <w:tcPr>
            <w:tcW w:w="1985" w:type="dxa"/>
            <w:tcBorders>
              <w:bottom w:val="single" w:sz="4" w:space="0" w:color="auto"/>
            </w:tcBorders>
            <w:shd w:val="clear" w:color="auto" w:fill="auto"/>
          </w:tcPr>
          <w:p w14:paraId="1D618E4A" w14:textId="77777777" w:rsidR="00F05C7A" w:rsidRPr="00A1179F" w:rsidRDefault="003C420A">
            <w:pPr>
              <w:spacing w:before="40" w:after="40" w:line="240" w:lineRule="auto"/>
              <w:rPr>
                <w:rFonts w:ascii="Arial" w:hAnsi="Arial"/>
                <w:b/>
                <w:highlight w:val="red"/>
              </w:rPr>
            </w:pPr>
            <w:r w:rsidRPr="00A1179F">
              <w:rPr>
                <w:rFonts w:ascii="Arial" w:hAnsi="Arial"/>
                <w:b/>
                <w:highlight w:val="red"/>
              </w:rPr>
              <w:t>MCC160 Comment</w:t>
            </w:r>
          </w:p>
        </w:tc>
        <w:tc>
          <w:tcPr>
            <w:tcW w:w="7654" w:type="dxa"/>
            <w:tcBorders>
              <w:bottom w:val="single" w:sz="4" w:space="0" w:color="auto"/>
            </w:tcBorders>
          </w:tcPr>
          <w:p w14:paraId="08064E9C" w14:textId="46458462" w:rsidR="005B05A9" w:rsidRPr="00A1179F" w:rsidRDefault="00A1179F" w:rsidP="00D44EB3">
            <w:pPr>
              <w:spacing w:line="240" w:lineRule="auto"/>
              <w:rPr>
                <w:rFonts w:ascii="Arial" w:hAnsi="Arial"/>
                <w:highlight w:val="red"/>
              </w:rPr>
            </w:pPr>
            <w:r w:rsidRPr="00A1179F">
              <w:rPr>
                <w:rFonts w:ascii="Arial" w:hAnsi="Arial"/>
                <w:highlight w:val="red"/>
              </w:rPr>
              <w:t xml:space="preserve">Rejected since </w:t>
            </w:r>
            <w:r w:rsidRPr="00A1179F">
              <w:rPr>
                <w:rFonts w:ascii="Arial" w:hAnsi="Arial"/>
                <w:highlight w:val="red"/>
              </w:rPr>
              <w:t>no prose CR was provided at RAN5#85</w:t>
            </w:r>
          </w:p>
        </w:tc>
        <w:bookmarkStart w:id="14" w:name="_GoBack"/>
        <w:bookmarkEnd w:id="14"/>
      </w:tr>
    </w:tbl>
    <w:p w14:paraId="78E2C325" w14:textId="77777777" w:rsidR="00F05C7A" w:rsidRDefault="00F05C7A">
      <w:pPr>
        <w:spacing w:after="0" w:line="240" w:lineRule="auto"/>
        <w:rPr>
          <w:rFonts w:ascii="Arial" w:eastAsia="SimSun" w:hAnsi="Arial"/>
          <w:b/>
          <w:lang w:eastAsia="en-GB"/>
        </w:rPr>
      </w:pPr>
    </w:p>
    <w:p w14:paraId="2E6564BE" w14:textId="77777777" w:rsidR="00F05C7A" w:rsidRDefault="003C420A">
      <w:pPr>
        <w:spacing w:after="0" w:line="240" w:lineRule="auto"/>
        <w:rPr>
          <w:rFonts w:ascii="Arial" w:eastAsia="SimSun" w:hAnsi="Arial"/>
          <w:b/>
          <w:lang w:eastAsia="en-GB"/>
        </w:rPr>
      </w:pPr>
      <w:r>
        <w:rPr>
          <w:rFonts w:ascii="Arial" w:eastAsia="SimSun" w:hAnsi="Arial"/>
          <w:b/>
          <w:lang w:eastAsia="en-GB"/>
        </w:rPr>
        <w:t xml:space="preserve">Before </w:t>
      </w:r>
    </w:p>
    <w:p w14:paraId="02D6A212" w14:textId="77777777" w:rsidR="00F05C7A" w:rsidRDefault="00F05C7A">
      <w:pPr>
        <w:spacing w:after="0" w:line="240" w:lineRule="auto"/>
        <w:rPr>
          <w:rFonts w:ascii="Arial" w:eastAsia="SimSun" w:hAnsi="Arial"/>
          <w:lang w:eastAsia="en-GB"/>
        </w:rPr>
      </w:pPr>
    </w:p>
    <w:p w14:paraId="7F14463B"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rPr>
        <w:t xml:space="preserve"> </w:t>
      </w:r>
      <w:r>
        <w:rPr>
          <w:rFonts w:ascii="Arial" w:hAnsi="Arial" w:cs="Arial" w:hint="eastAsia"/>
          <w:sz w:val="18"/>
          <w:szCs w:val="18"/>
          <w:lang w:eastAsia="ja-JP"/>
        </w:rPr>
        <w:t>function fl_TC_7_1_1_1_3_</w:t>
      </w:r>
      <w:proofErr w:type="gramStart"/>
      <w:r>
        <w:rPr>
          <w:rFonts w:ascii="Arial" w:hAnsi="Arial" w:cs="Arial" w:hint="eastAsia"/>
          <w:sz w:val="18"/>
          <w:szCs w:val="18"/>
          <w:lang w:eastAsia="ja-JP"/>
        </w:rPr>
        <w:t>TestBody(</w:t>
      </w:r>
      <w:proofErr w:type="gramEnd"/>
      <w:r>
        <w:rPr>
          <w:rFonts w:ascii="Arial" w:hAnsi="Arial" w:cs="Arial" w:hint="eastAsia"/>
          <w:sz w:val="18"/>
          <w:szCs w:val="18"/>
          <w:lang w:eastAsia="ja-JP"/>
        </w:rPr>
        <w:t>) runs on NR5GC_PTC</w:t>
      </w:r>
    </w:p>
    <w:p w14:paraId="47D74065"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w:t>
      </w:r>
    </w:p>
    <w:p w14:paraId="27CE2FF2"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var NR_AbsoluteCellPower_Type v_CellPower_NR_Cell11_T1_FR</w:t>
      </w:r>
      <w:proofErr w:type="gramStart"/>
      <w:r>
        <w:rPr>
          <w:rFonts w:ascii="Arial" w:hAnsi="Arial" w:cs="Arial" w:hint="eastAsia"/>
          <w:sz w:val="18"/>
          <w:szCs w:val="18"/>
          <w:lang w:eastAsia="ja-JP"/>
        </w:rPr>
        <w:t>1 :</w:t>
      </w:r>
      <w:proofErr w:type="gramEnd"/>
      <w:r>
        <w:rPr>
          <w:rFonts w:ascii="Arial" w:hAnsi="Arial" w:cs="Arial" w:hint="eastAsia"/>
          <w:sz w:val="18"/>
          <w:szCs w:val="18"/>
          <w:lang w:eastAsia="ja-JP"/>
        </w:rPr>
        <w:t>= -84;</w:t>
      </w:r>
    </w:p>
    <w:p w14:paraId="2C1214CE"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var NR_AbsoluteCellPower_Type v_CellPower_NR_Cell11_T1_FR</w:t>
      </w:r>
      <w:proofErr w:type="gramStart"/>
      <w:r>
        <w:rPr>
          <w:rFonts w:ascii="Arial" w:hAnsi="Arial" w:cs="Arial" w:hint="eastAsia"/>
          <w:sz w:val="18"/>
          <w:szCs w:val="18"/>
          <w:lang w:eastAsia="ja-JP"/>
        </w:rPr>
        <w:t>2 :</w:t>
      </w:r>
      <w:proofErr w:type="gramEnd"/>
      <w:r>
        <w:rPr>
          <w:rFonts w:ascii="Arial" w:hAnsi="Arial" w:cs="Arial" w:hint="eastAsia"/>
          <w:sz w:val="18"/>
          <w:szCs w:val="18"/>
          <w:lang w:eastAsia="ja-JP"/>
        </w:rPr>
        <w:t>= -84; //FR2 power level FFS</w:t>
      </w:r>
    </w:p>
    <w:p w14:paraId="4CB4FE06"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var template SI_SchedulingInfo v_SI_SchedulingInfo;</w:t>
      </w:r>
    </w:p>
    <w:p w14:paraId="56820831"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var boolean v_IsFR</w:t>
      </w:r>
      <w:proofErr w:type="gramStart"/>
      <w:r>
        <w:rPr>
          <w:rFonts w:ascii="Arial" w:hAnsi="Arial" w:cs="Arial" w:hint="eastAsia"/>
          <w:sz w:val="18"/>
          <w:szCs w:val="18"/>
          <w:lang w:eastAsia="ja-JP"/>
        </w:rPr>
        <w:t>1 :</w:t>
      </w:r>
      <w:proofErr w:type="gramEnd"/>
      <w:r>
        <w:rPr>
          <w:rFonts w:ascii="Arial" w:hAnsi="Arial" w:cs="Arial" w:hint="eastAsia"/>
          <w:sz w:val="18"/>
          <w:szCs w:val="18"/>
          <w:lang w:eastAsia="ja-JP"/>
        </w:rPr>
        <w:t>= f_NR_CellInfo_GetIsFR1(nr_Cell1);</w:t>
      </w:r>
    </w:p>
    <w:p w14:paraId="55811BBD" w14:textId="77777777" w:rsidR="00F05C7A" w:rsidRPr="00A1179F"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val="fr-FR" w:eastAsia="ja-JP"/>
        </w:rPr>
      </w:pPr>
      <w:r>
        <w:rPr>
          <w:rFonts w:ascii="Arial" w:hAnsi="Arial" w:cs="Arial" w:hint="eastAsia"/>
          <w:sz w:val="18"/>
          <w:szCs w:val="18"/>
          <w:lang w:eastAsia="ja-JP"/>
        </w:rPr>
        <w:t xml:space="preserve">    </w:t>
      </w:r>
      <w:proofErr w:type="gramStart"/>
      <w:r w:rsidRPr="00A1179F">
        <w:rPr>
          <w:rFonts w:ascii="Arial" w:hAnsi="Arial" w:cs="Arial" w:hint="eastAsia"/>
          <w:sz w:val="18"/>
          <w:szCs w:val="18"/>
          <w:lang w:val="fr-FR" w:eastAsia="ja-JP"/>
        </w:rPr>
        <w:t>var</w:t>
      </w:r>
      <w:proofErr w:type="gramEnd"/>
      <w:r w:rsidRPr="00A1179F">
        <w:rPr>
          <w:rFonts w:ascii="Arial" w:hAnsi="Arial" w:cs="Arial" w:hint="eastAsia"/>
          <w:sz w:val="18"/>
          <w:szCs w:val="18"/>
          <w:lang w:val="fr-FR" w:eastAsia="ja-JP"/>
        </w:rPr>
        <w:t xml:space="preserve"> template(value) SI_RequestConfig v_SI_RequestConfig;</w:t>
      </w:r>
    </w:p>
    <w:p w14:paraId="5511F6A1"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sidRPr="00A1179F">
        <w:rPr>
          <w:rFonts w:ascii="Arial" w:hAnsi="Arial" w:cs="Arial" w:hint="eastAsia"/>
          <w:sz w:val="18"/>
          <w:szCs w:val="18"/>
          <w:lang w:val="fr-FR" w:eastAsia="ja-JP"/>
        </w:rPr>
        <w:t xml:space="preserve">    </w:t>
      </w:r>
      <w:r>
        <w:rPr>
          <w:rFonts w:ascii="Arial" w:hAnsi="Arial" w:cs="Arial" w:hint="eastAsia"/>
          <w:sz w:val="18"/>
          <w:szCs w:val="18"/>
          <w:lang w:eastAsia="ja-JP"/>
        </w:rPr>
        <w:t>var template (value) RACH_ConfigGeneric v_RACH_ConfigGeneric;</w:t>
      </w:r>
    </w:p>
    <w:p w14:paraId="2D2F5794"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var NR_PhysicalParameters_Type v_NR_</w:t>
      </w:r>
      <w:proofErr w:type="gramStart"/>
      <w:r>
        <w:rPr>
          <w:rFonts w:ascii="Arial" w:hAnsi="Arial" w:cs="Arial" w:hint="eastAsia"/>
          <w:sz w:val="18"/>
          <w:szCs w:val="18"/>
          <w:lang w:eastAsia="ja-JP"/>
        </w:rPr>
        <w:t>PhysicalParameters :</w:t>
      </w:r>
      <w:proofErr w:type="gramEnd"/>
      <w:r>
        <w:rPr>
          <w:rFonts w:ascii="Arial" w:hAnsi="Arial" w:cs="Arial" w:hint="eastAsia"/>
          <w:sz w:val="18"/>
          <w:szCs w:val="18"/>
          <w:lang w:eastAsia="ja-JP"/>
        </w:rPr>
        <w:t>= f_NR_CellInfo_GetPhysicalParameters(nr_Cell1);</w:t>
      </w:r>
    </w:p>
    <w:p w14:paraId="0C3FA17C" w14:textId="77777777" w:rsidR="00F05C7A" w:rsidRPr="00A1179F"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val="de-DE" w:eastAsia="ja-JP"/>
        </w:rPr>
      </w:pPr>
      <w:r>
        <w:rPr>
          <w:rFonts w:ascii="Arial" w:hAnsi="Arial" w:cs="Arial" w:hint="eastAsia"/>
          <w:sz w:val="18"/>
          <w:szCs w:val="18"/>
          <w:lang w:eastAsia="ja-JP"/>
        </w:rPr>
        <w:t xml:space="preserve">    </w:t>
      </w:r>
      <w:r w:rsidRPr="00A1179F">
        <w:rPr>
          <w:rFonts w:ascii="Arial" w:hAnsi="Arial" w:cs="Arial" w:hint="eastAsia"/>
          <w:sz w:val="18"/>
          <w:szCs w:val="18"/>
          <w:lang w:val="de-DE" w:eastAsia="ja-JP"/>
        </w:rPr>
        <w:t>var NR_SYSTEM_IND v_NR_SYSTEM_IND;</w:t>
      </w:r>
    </w:p>
    <w:p w14:paraId="0022C7ED"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sidRPr="00A1179F">
        <w:rPr>
          <w:rFonts w:ascii="Arial" w:hAnsi="Arial" w:cs="Arial" w:hint="eastAsia"/>
          <w:sz w:val="18"/>
          <w:szCs w:val="18"/>
          <w:lang w:val="de-DE" w:eastAsia="ja-JP"/>
        </w:rPr>
        <w:t xml:space="preserve">    </w:t>
      </w:r>
      <w:r>
        <w:rPr>
          <w:rFonts w:ascii="Arial" w:hAnsi="Arial" w:cs="Arial" w:hint="eastAsia"/>
          <w:sz w:val="18"/>
          <w:szCs w:val="18"/>
          <w:lang w:eastAsia="ja-JP"/>
        </w:rPr>
        <w:t>var SubFrameTiming_Type v_TimingInfo1;</w:t>
      </w:r>
    </w:p>
    <w:p w14:paraId="515C7336"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var SubFrameTiming_Type v_TimingInfo2;</w:t>
      </w:r>
    </w:p>
    <w:p w14:paraId="62BCCD96"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var integer i;</w:t>
      </w:r>
    </w:p>
    <w:p w14:paraId="0027DC19"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var NG_NAS_MSG_Indication_Type v_NasInd;</w:t>
      </w:r>
    </w:p>
    <w:p w14:paraId="14334E14"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var GMM_MobilityInfo_Type v_GMM_MobilityInfo;</w:t>
      </w:r>
    </w:p>
    <w:p w14:paraId="0F470214"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timer t_</w:t>
      </w:r>
      <w:proofErr w:type="gramStart"/>
      <w:r>
        <w:rPr>
          <w:rFonts w:ascii="Arial" w:hAnsi="Arial" w:cs="Arial" w:hint="eastAsia"/>
          <w:sz w:val="18"/>
          <w:szCs w:val="18"/>
          <w:lang w:eastAsia="ja-JP"/>
        </w:rPr>
        <w:t>Watchdog :</w:t>
      </w:r>
      <w:proofErr w:type="gramEnd"/>
      <w:r>
        <w:rPr>
          <w:rFonts w:ascii="Arial" w:hAnsi="Arial" w:cs="Arial" w:hint="eastAsia"/>
          <w:sz w:val="18"/>
          <w:szCs w:val="18"/>
          <w:lang w:eastAsia="ja-JP"/>
        </w:rPr>
        <w:t>= 11.0; // General wait timer - at most 2 modification periods</w:t>
      </w:r>
    </w:p>
    <w:p w14:paraId="32276C93"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w:t>
      </w:r>
    </w:p>
    <w:p w14:paraId="2D7D0EFD"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//@siclog "Step 1" siclog@</w:t>
      </w:r>
    </w:p>
    <w:p w14:paraId="31B4C5D2"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//The SS changes SS/PBCH EPRE level of NR Cell 11 according to the row "T1" in Table 7.1.1.1.3.3.2-1.</w:t>
      </w:r>
    </w:p>
    <w:p w14:paraId="7F15CED2"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f_NR_</w:t>
      </w:r>
      <w:proofErr w:type="gramStart"/>
      <w:r>
        <w:rPr>
          <w:rFonts w:ascii="Arial" w:hAnsi="Arial" w:cs="Arial" w:hint="eastAsia"/>
          <w:sz w:val="18"/>
          <w:szCs w:val="18"/>
          <w:lang w:eastAsia="ja-JP"/>
        </w:rPr>
        <w:t>SetCellPower(</w:t>
      </w:r>
      <w:proofErr w:type="gramEnd"/>
      <w:r>
        <w:rPr>
          <w:rFonts w:ascii="Arial" w:hAnsi="Arial" w:cs="Arial" w:hint="eastAsia"/>
          <w:sz w:val="18"/>
          <w:szCs w:val="18"/>
          <w:lang w:eastAsia="ja-JP"/>
        </w:rPr>
        <w:t>nr_Cell11, v_CellPower_NR_Cell11_T1_FR1, v_CellPower_NR_Cell11_T1_FR2);</w:t>
      </w:r>
    </w:p>
    <w:p w14:paraId="02AC3DB6" w14:textId="77777777" w:rsidR="00F05C7A" w:rsidRDefault="00F05C7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p>
    <w:p w14:paraId="24C8267E"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//@siclog "Step 2" siclog@</w:t>
      </w:r>
    </w:p>
    <w:p w14:paraId="2D796C2B"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//Wait 60s to ensure UE detects NR Cell 11 @sic R5-194822 sic@</w:t>
      </w:r>
    </w:p>
    <w:p w14:paraId="26378789"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f_</w:t>
      </w:r>
      <w:proofErr w:type="gramStart"/>
      <w:r>
        <w:rPr>
          <w:rFonts w:ascii="Arial" w:hAnsi="Arial" w:cs="Arial" w:hint="eastAsia"/>
          <w:sz w:val="18"/>
          <w:szCs w:val="18"/>
          <w:lang w:eastAsia="ja-JP"/>
        </w:rPr>
        <w:t>Delay(</w:t>
      </w:r>
      <w:proofErr w:type="gramEnd"/>
      <w:r>
        <w:rPr>
          <w:rFonts w:ascii="Arial" w:hAnsi="Arial" w:cs="Arial" w:hint="eastAsia"/>
          <w:sz w:val="18"/>
          <w:szCs w:val="18"/>
          <w:lang w:eastAsia="ja-JP"/>
        </w:rPr>
        <w:t>60.0);</w:t>
      </w:r>
    </w:p>
    <w:p w14:paraId="3B576B69"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w:t>
      </w:r>
    </w:p>
    <w:p w14:paraId="23C0706A"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//Initialise SI_RequestConfig as per Table 7.1.1.1.3.3.3-1</w:t>
      </w:r>
    </w:p>
    <w:p w14:paraId="28A5611C"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if (v_IsFR1) </w:t>
      </w:r>
      <w:proofErr w:type="gramStart"/>
      <w:r>
        <w:rPr>
          <w:rFonts w:ascii="Arial" w:hAnsi="Arial" w:cs="Arial" w:hint="eastAsia"/>
          <w:sz w:val="18"/>
          <w:szCs w:val="18"/>
          <w:lang w:eastAsia="ja-JP"/>
        </w:rPr>
        <w:t xml:space="preserve">{  </w:t>
      </w:r>
      <w:proofErr w:type="gramEnd"/>
      <w:r>
        <w:rPr>
          <w:rFonts w:ascii="Arial" w:hAnsi="Arial" w:cs="Arial" w:hint="eastAsia"/>
          <w:sz w:val="18"/>
          <w:szCs w:val="18"/>
          <w:lang w:eastAsia="ja-JP"/>
        </w:rPr>
        <w:t xml:space="preserve">  // FR1</w:t>
      </w:r>
    </w:p>
    <w:p w14:paraId="6B8B3767"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v_RACH_</w:t>
      </w:r>
      <w:proofErr w:type="gramStart"/>
      <w:r>
        <w:rPr>
          <w:rFonts w:ascii="Arial" w:hAnsi="Arial" w:cs="Arial" w:hint="eastAsia"/>
          <w:sz w:val="18"/>
          <w:szCs w:val="18"/>
          <w:lang w:eastAsia="ja-JP"/>
        </w:rPr>
        <w:t>ConfigGeneric :</w:t>
      </w:r>
      <w:proofErr w:type="gramEnd"/>
      <w:r>
        <w:rPr>
          <w:rFonts w:ascii="Arial" w:hAnsi="Arial" w:cs="Arial" w:hint="eastAsia"/>
          <w:sz w:val="18"/>
          <w:szCs w:val="18"/>
          <w:lang w:eastAsia="ja-JP"/>
        </w:rPr>
        <w:t>= cs_38508_RACH_ConfigGeneric_FR1;</w:t>
      </w:r>
    </w:p>
    <w:p w14:paraId="56D94827"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 else {          // FR2</w:t>
      </w:r>
    </w:p>
    <w:p w14:paraId="68B1E2FF"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v_RACH_</w:t>
      </w:r>
      <w:proofErr w:type="gramStart"/>
      <w:r>
        <w:rPr>
          <w:rFonts w:ascii="Arial" w:hAnsi="Arial" w:cs="Arial" w:hint="eastAsia"/>
          <w:sz w:val="18"/>
          <w:szCs w:val="18"/>
          <w:lang w:eastAsia="ja-JP"/>
        </w:rPr>
        <w:t>ConfigGeneric :</w:t>
      </w:r>
      <w:proofErr w:type="gramEnd"/>
      <w:r>
        <w:rPr>
          <w:rFonts w:ascii="Arial" w:hAnsi="Arial" w:cs="Arial" w:hint="eastAsia"/>
          <w:sz w:val="18"/>
          <w:szCs w:val="18"/>
          <w:lang w:eastAsia="ja-JP"/>
        </w:rPr>
        <w:t>= cs_38508_RACH_ConfigGeneric_FR2;</w:t>
      </w:r>
    </w:p>
    <w:p w14:paraId="0B5E40E2"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w:t>
      </w:r>
    </w:p>
    <w:p w14:paraId="39EBD553"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v_SI_</w:t>
      </w:r>
      <w:proofErr w:type="gramStart"/>
      <w:r>
        <w:rPr>
          <w:rFonts w:ascii="Arial" w:hAnsi="Arial" w:cs="Arial" w:hint="eastAsia"/>
          <w:sz w:val="18"/>
          <w:szCs w:val="18"/>
          <w:lang w:eastAsia="ja-JP"/>
        </w:rPr>
        <w:t>RequestConfig :</w:t>
      </w:r>
      <w:proofErr w:type="gramEnd"/>
      <w:r>
        <w:rPr>
          <w:rFonts w:ascii="Arial" w:hAnsi="Arial" w:cs="Arial" w:hint="eastAsia"/>
          <w:sz w:val="18"/>
          <w:szCs w:val="18"/>
          <w:lang w:eastAsia="ja-JP"/>
        </w:rPr>
        <w:t>= cs_SI_RequestConfig(v_RACH_ConfigGeneric);</w:t>
      </w:r>
    </w:p>
    <w:p w14:paraId="2763A5F9"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//Reconfigure SS with SI_RequestConfig</w:t>
      </w:r>
    </w:p>
    <w:p w14:paraId="34E30C9C"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f_NR_SS_</w:t>
      </w:r>
      <w:proofErr w:type="gramStart"/>
      <w:r>
        <w:rPr>
          <w:rFonts w:ascii="Arial" w:hAnsi="Arial" w:cs="Arial" w:hint="eastAsia"/>
          <w:sz w:val="18"/>
          <w:szCs w:val="18"/>
          <w:lang w:eastAsia="ja-JP"/>
        </w:rPr>
        <w:t>CommonCellConfig(</w:t>
      </w:r>
      <w:proofErr w:type="gramEnd"/>
      <w:r>
        <w:rPr>
          <w:rFonts w:ascii="Arial" w:hAnsi="Arial" w:cs="Arial" w:hint="eastAsia"/>
          <w:sz w:val="18"/>
          <w:szCs w:val="18"/>
          <w:lang w:eastAsia="ja-JP"/>
        </w:rPr>
        <w:t>nr_Cell1, cads_NR_CellConfigPhysicalLayerUplink(nr_Cell1, -, cs_NR_CellConfigPhysicalLayerUplink_Def(-, cs_NR_SI_RequestConfig(v_SI_RequestConfig))));</w:t>
      </w:r>
    </w:p>
    <w:p w14:paraId="05679DA2"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//Pre-configure SS not to respond to 3 RACH preambles and the to transmit RAPID only in MSG2</w:t>
      </w:r>
    </w:p>
    <w:p w14:paraId="731704F9"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f_NR_SS_</w:t>
      </w:r>
      <w:proofErr w:type="gramStart"/>
      <w:r>
        <w:rPr>
          <w:rFonts w:ascii="Arial" w:hAnsi="Arial" w:cs="Arial" w:hint="eastAsia"/>
          <w:sz w:val="18"/>
          <w:szCs w:val="18"/>
          <w:lang w:eastAsia="ja-JP"/>
        </w:rPr>
        <w:t>RachProcedureConfig(</w:t>
      </w:r>
      <w:proofErr w:type="gramEnd"/>
      <w:r>
        <w:rPr>
          <w:rFonts w:ascii="Arial" w:hAnsi="Arial" w:cs="Arial" w:hint="eastAsia"/>
          <w:sz w:val="18"/>
          <w:szCs w:val="18"/>
          <w:lang w:eastAsia="ja-JP"/>
        </w:rPr>
        <w:t>nr_Cell1, cs_NR_RachProcedureConfig_NoResponde3_RapidOnly(v_NR_PhysicalParameters) );</w:t>
      </w:r>
    </w:p>
    <w:p w14:paraId="5526BC57"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//Reconfigure SS to report PRACH preambles to TTCN</w:t>
      </w:r>
    </w:p>
    <w:p w14:paraId="4A14476C"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f_NR_SS_</w:t>
      </w:r>
      <w:proofErr w:type="gramStart"/>
      <w:r>
        <w:rPr>
          <w:rFonts w:ascii="Arial" w:hAnsi="Arial" w:cs="Arial" w:hint="eastAsia"/>
          <w:sz w:val="18"/>
          <w:szCs w:val="18"/>
          <w:lang w:eastAsia="ja-JP"/>
        </w:rPr>
        <w:t>SystemIndCtrlConfig(</w:t>
      </w:r>
      <w:proofErr w:type="gramEnd"/>
      <w:r>
        <w:rPr>
          <w:rFonts w:ascii="Arial" w:hAnsi="Arial" w:cs="Arial" w:hint="eastAsia"/>
          <w:sz w:val="18"/>
          <w:szCs w:val="18"/>
          <w:lang w:eastAsia="ja-JP"/>
        </w:rPr>
        <w:t>nr_Cell1, cds_NR_SystemIndCtrl_RachPreamble(enable));</w:t>
      </w:r>
    </w:p>
    <w:p w14:paraId="0704D0B5"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w:t>
      </w:r>
    </w:p>
    <w:p w14:paraId="5EC75464"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eastAsia="SimSun" w:hAnsi="Arial" w:cs="Arial"/>
          <w:sz w:val="18"/>
          <w:szCs w:val="18"/>
          <w:lang w:val="en-US" w:eastAsia="zh-CN"/>
        </w:rPr>
      </w:pPr>
      <w:r>
        <w:rPr>
          <w:rFonts w:ascii="Arial" w:hAnsi="Arial" w:cs="Arial" w:hint="eastAsia"/>
          <w:sz w:val="18"/>
          <w:szCs w:val="18"/>
          <w:lang w:eastAsia="ja-JP"/>
        </w:rPr>
        <w:t xml:space="preserve">  </w:t>
      </w:r>
      <w:r>
        <w:rPr>
          <w:rFonts w:ascii="Arial" w:eastAsia="SimSun" w:hAnsi="Arial" w:cs="Arial" w:hint="eastAsia"/>
          <w:sz w:val="18"/>
          <w:szCs w:val="18"/>
          <w:lang w:val="en-US" w:eastAsia="zh-CN"/>
        </w:rPr>
        <w:t>...</w:t>
      </w:r>
    </w:p>
    <w:p w14:paraId="1FFD79B7" w14:textId="77777777" w:rsidR="00F05C7A" w:rsidRDefault="00F05C7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p>
    <w:p w14:paraId="5A331ED8"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//@siclog "Step 9" siclog@</w:t>
      </w:r>
    </w:p>
    <w:p w14:paraId="76333B9A"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//The SS transmits a RAR message addressed to UE RA-RNTI including a MAC subPDU with a matching RAPID only. (Note 1)</w:t>
      </w:r>
    </w:p>
    <w:p w14:paraId="26827BCE"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//Nothing to do SS already pre-configure</w:t>
      </w:r>
    </w:p>
    <w:p w14:paraId="76D46739"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//Reconfigure SS to stop reporting PRACH preamble</w:t>
      </w:r>
    </w:p>
    <w:p w14:paraId="4D88EA4C"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f_NR_SS_</w:t>
      </w:r>
      <w:proofErr w:type="gramStart"/>
      <w:r>
        <w:rPr>
          <w:rFonts w:ascii="Arial" w:hAnsi="Arial" w:cs="Arial" w:hint="eastAsia"/>
          <w:sz w:val="18"/>
          <w:szCs w:val="18"/>
          <w:lang w:eastAsia="ja-JP"/>
        </w:rPr>
        <w:t>SystemIndCtrlConfig(</w:t>
      </w:r>
      <w:proofErr w:type="gramEnd"/>
      <w:r>
        <w:rPr>
          <w:rFonts w:ascii="Arial" w:hAnsi="Arial" w:cs="Arial" w:hint="eastAsia"/>
          <w:sz w:val="18"/>
          <w:szCs w:val="18"/>
          <w:lang w:eastAsia="ja-JP"/>
        </w:rPr>
        <w:t>nr_Cell1, cds_NR_SystemIndCtrl_RachPreamble(disable));</w:t>
      </w:r>
    </w:p>
    <w:p w14:paraId="1891315D" w14:textId="77777777" w:rsidR="00F05C7A" w:rsidRDefault="00F05C7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p>
    <w:p w14:paraId="151F88C4"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eastAsia="SimSun" w:hAnsi="Arial" w:cs="Arial"/>
          <w:sz w:val="18"/>
          <w:szCs w:val="18"/>
          <w:lang w:val="en-US" w:eastAsia="zh-CN"/>
        </w:rPr>
      </w:pPr>
      <w:r>
        <w:rPr>
          <w:rFonts w:ascii="Arial" w:hAnsi="Arial" w:cs="Arial" w:hint="eastAsia"/>
          <w:sz w:val="18"/>
          <w:szCs w:val="18"/>
          <w:lang w:eastAsia="ja-JP"/>
        </w:rPr>
        <w:t xml:space="preserve">    </w:t>
      </w:r>
      <w:r>
        <w:rPr>
          <w:rFonts w:ascii="Arial" w:eastAsia="SimSun" w:hAnsi="Arial" w:cs="Arial" w:hint="eastAsia"/>
          <w:sz w:val="18"/>
          <w:szCs w:val="18"/>
          <w:lang w:val="en-US" w:eastAsia="zh-CN"/>
        </w:rPr>
        <w:t>...</w:t>
      </w:r>
    </w:p>
    <w:p w14:paraId="75CE81B8"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w:t>
      </w:r>
    </w:p>
    <w:p w14:paraId="0E536ABB"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eastAsia="ja-JP"/>
        </w:rPr>
      </w:pPr>
      <w:r>
        <w:rPr>
          <w:rFonts w:ascii="Arial" w:hAnsi="Arial" w:cs="Arial" w:hint="eastAsia"/>
          <w:sz w:val="18"/>
          <w:szCs w:val="18"/>
          <w:lang w:eastAsia="ja-JP"/>
        </w:rPr>
        <w:t xml:space="preserve">  };</w:t>
      </w:r>
    </w:p>
    <w:p w14:paraId="31323737" w14:textId="77777777" w:rsidR="00F05C7A" w:rsidRDefault="00F05C7A">
      <w:pPr>
        <w:spacing w:after="0" w:line="240" w:lineRule="auto"/>
        <w:rPr>
          <w:rFonts w:ascii="Arial" w:eastAsia="SimSun" w:hAnsi="Arial"/>
          <w:b/>
          <w:sz w:val="18"/>
          <w:szCs w:val="18"/>
          <w:lang w:eastAsia="en-GB"/>
        </w:rPr>
      </w:pPr>
    </w:p>
    <w:p w14:paraId="6E7D040E" w14:textId="77777777" w:rsidR="00F05C7A" w:rsidRDefault="003C420A">
      <w:pPr>
        <w:spacing w:after="0" w:line="240" w:lineRule="auto"/>
        <w:rPr>
          <w:rFonts w:ascii="Arial" w:eastAsia="SimSun" w:hAnsi="Arial"/>
          <w:b/>
          <w:sz w:val="18"/>
          <w:szCs w:val="18"/>
          <w:lang w:eastAsia="en-GB"/>
        </w:rPr>
      </w:pPr>
      <w:r>
        <w:rPr>
          <w:rFonts w:ascii="Arial" w:eastAsia="SimSun" w:hAnsi="Arial"/>
          <w:b/>
          <w:sz w:val="18"/>
          <w:szCs w:val="18"/>
          <w:lang w:eastAsia="en-GB"/>
        </w:rPr>
        <w:t>After change</w:t>
      </w:r>
    </w:p>
    <w:p w14:paraId="4D118D70"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function fl_TC_7_1_1_1_3_</w:t>
      </w:r>
      <w:proofErr w:type="gramStart"/>
      <w:r>
        <w:rPr>
          <w:rFonts w:ascii="Arial" w:hAnsi="Arial" w:cs="Arial" w:hint="eastAsia"/>
          <w:sz w:val="18"/>
          <w:szCs w:val="18"/>
        </w:rPr>
        <w:t>TestBody(</w:t>
      </w:r>
      <w:proofErr w:type="gramEnd"/>
      <w:r>
        <w:rPr>
          <w:rFonts w:ascii="Arial" w:hAnsi="Arial" w:cs="Arial" w:hint="eastAsia"/>
          <w:sz w:val="18"/>
          <w:szCs w:val="18"/>
        </w:rPr>
        <w:t>) runs on NR5GC_PTC</w:t>
      </w:r>
    </w:p>
    <w:p w14:paraId="356BE15F"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w:t>
      </w:r>
    </w:p>
    <w:p w14:paraId="06B1D1A2"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var NR_AbsoluteCellPower_Type v_CellPower_NR_Cell11_T1_FR</w:t>
      </w:r>
      <w:proofErr w:type="gramStart"/>
      <w:r>
        <w:rPr>
          <w:rFonts w:ascii="Arial" w:hAnsi="Arial" w:cs="Arial" w:hint="eastAsia"/>
          <w:sz w:val="18"/>
          <w:szCs w:val="18"/>
        </w:rPr>
        <w:t>1 :</w:t>
      </w:r>
      <w:proofErr w:type="gramEnd"/>
      <w:r>
        <w:rPr>
          <w:rFonts w:ascii="Arial" w:hAnsi="Arial" w:cs="Arial" w:hint="eastAsia"/>
          <w:sz w:val="18"/>
          <w:szCs w:val="18"/>
        </w:rPr>
        <w:t>= -84;</w:t>
      </w:r>
    </w:p>
    <w:p w14:paraId="6EC3D857"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var NR_AbsoluteCellPower_Type v_CellPower_NR_Cell11_T1_FR</w:t>
      </w:r>
      <w:proofErr w:type="gramStart"/>
      <w:r>
        <w:rPr>
          <w:rFonts w:ascii="Arial" w:hAnsi="Arial" w:cs="Arial" w:hint="eastAsia"/>
          <w:sz w:val="18"/>
          <w:szCs w:val="18"/>
        </w:rPr>
        <w:t>2 :</w:t>
      </w:r>
      <w:proofErr w:type="gramEnd"/>
      <w:r>
        <w:rPr>
          <w:rFonts w:ascii="Arial" w:hAnsi="Arial" w:cs="Arial" w:hint="eastAsia"/>
          <w:sz w:val="18"/>
          <w:szCs w:val="18"/>
        </w:rPr>
        <w:t>= -84; //FR2 power level FFS</w:t>
      </w:r>
    </w:p>
    <w:p w14:paraId="6A4F6D0D"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var template SI_SchedulingInfo v_SI_SchedulingInfo;</w:t>
      </w:r>
    </w:p>
    <w:p w14:paraId="041777D9"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var boolean v_IsFR</w:t>
      </w:r>
      <w:proofErr w:type="gramStart"/>
      <w:r>
        <w:rPr>
          <w:rFonts w:ascii="Arial" w:hAnsi="Arial" w:cs="Arial" w:hint="eastAsia"/>
          <w:sz w:val="18"/>
          <w:szCs w:val="18"/>
        </w:rPr>
        <w:t>1 :</w:t>
      </w:r>
      <w:proofErr w:type="gramEnd"/>
      <w:r>
        <w:rPr>
          <w:rFonts w:ascii="Arial" w:hAnsi="Arial" w:cs="Arial" w:hint="eastAsia"/>
          <w:sz w:val="18"/>
          <w:szCs w:val="18"/>
        </w:rPr>
        <w:t>= f_NR_CellInfo_GetIsFR1(nr_Cell1);</w:t>
      </w:r>
    </w:p>
    <w:p w14:paraId="135D776F" w14:textId="77777777" w:rsidR="00F05C7A" w:rsidRPr="00A1179F"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val="fr-FR"/>
        </w:rPr>
      </w:pPr>
      <w:r>
        <w:rPr>
          <w:rFonts w:ascii="Arial" w:hAnsi="Arial" w:cs="Arial" w:hint="eastAsia"/>
          <w:sz w:val="18"/>
          <w:szCs w:val="18"/>
        </w:rPr>
        <w:t xml:space="preserve">    </w:t>
      </w:r>
      <w:proofErr w:type="gramStart"/>
      <w:r w:rsidRPr="00A1179F">
        <w:rPr>
          <w:rFonts w:ascii="Arial" w:hAnsi="Arial" w:cs="Arial" w:hint="eastAsia"/>
          <w:sz w:val="18"/>
          <w:szCs w:val="18"/>
          <w:lang w:val="fr-FR"/>
        </w:rPr>
        <w:t>var</w:t>
      </w:r>
      <w:proofErr w:type="gramEnd"/>
      <w:r w:rsidRPr="00A1179F">
        <w:rPr>
          <w:rFonts w:ascii="Arial" w:hAnsi="Arial" w:cs="Arial" w:hint="eastAsia"/>
          <w:sz w:val="18"/>
          <w:szCs w:val="18"/>
          <w:lang w:val="fr-FR"/>
        </w:rPr>
        <w:t xml:space="preserve"> template(value) SI_RequestConfig v_SI_RequestConfig;</w:t>
      </w:r>
    </w:p>
    <w:p w14:paraId="03BB8843"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sidRPr="00A1179F">
        <w:rPr>
          <w:rFonts w:ascii="Arial" w:hAnsi="Arial" w:cs="Arial" w:hint="eastAsia"/>
          <w:sz w:val="18"/>
          <w:szCs w:val="18"/>
          <w:lang w:val="fr-FR"/>
        </w:rPr>
        <w:t xml:space="preserve">    </w:t>
      </w:r>
      <w:r>
        <w:rPr>
          <w:rFonts w:ascii="Arial" w:hAnsi="Arial" w:cs="Arial" w:hint="eastAsia"/>
          <w:sz w:val="18"/>
          <w:szCs w:val="18"/>
        </w:rPr>
        <w:t>var template (value) RACH_ConfigGeneric v_RACH_ConfigGeneric;</w:t>
      </w:r>
    </w:p>
    <w:p w14:paraId="4C6728E3"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var NR_PhysicalParameters_Type v_NR_</w:t>
      </w:r>
      <w:proofErr w:type="gramStart"/>
      <w:r>
        <w:rPr>
          <w:rFonts w:ascii="Arial" w:hAnsi="Arial" w:cs="Arial" w:hint="eastAsia"/>
          <w:sz w:val="18"/>
          <w:szCs w:val="18"/>
        </w:rPr>
        <w:t>PhysicalParameters :</w:t>
      </w:r>
      <w:proofErr w:type="gramEnd"/>
      <w:r>
        <w:rPr>
          <w:rFonts w:ascii="Arial" w:hAnsi="Arial" w:cs="Arial" w:hint="eastAsia"/>
          <w:sz w:val="18"/>
          <w:szCs w:val="18"/>
        </w:rPr>
        <w:t>= f_NR_CellInfo_GetPhysicalParameters(nr_Cell1);</w:t>
      </w:r>
    </w:p>
    <w:p w14:paraId="2C986F4C" w14:textId="77777777" w:rsidR="00F05C7A" w:rsidRPr="00A1179F"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lang w:val="de-DE"/>
        </w:rPr>
      </w:pPr>
      <w:r>
        <w:rPr>
          <w:rFonts w:ascii="Arial" w:hAnsi="Arial" w:cs="Arial" w:hint="eastAsia"/>
          <w:sz w:val="18"/>
          <w:szCs w:val="18"/>
        </w:rPr>
        <w:t xml:space="preserve">    </w:t>
      </w:r>
      <w:r w:rsidRPr="00A1179F">
        <w:rPr>
          <w:rFonts w:ascii="Arial" w:hAnsi="Arial" w:cs="Arial" w:hint="eastAsia"/>
          <w:sz w:val="18"/>
          <w:szCs w:val="18"/>
          <w:lang w:val="de-DE"/>
        </w:rPr>
        <w:t>var NR_SYSTEM_IND v_NR_SYSTEM_IND;</w:t>
      </w:r>
    </w:p>
    <w:p w14:paraId="6EF2807C"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sidRPr="00A1179F">
        <w:rPr>
          <w:rFonts w:ascii="Arial" w:hAnsi="Arial" w:cs="Arial" w:hint="eastAsia"/>
          <w:sz w:val="18"/>
          <w:szCs w:val="18"/>
          <w:lang w:val="de-DE"/>
        </w:rPr>
        <w:t xml:space="preserve">    </w:t>
      </w:r>
      <w:r>
        <w:rPr>
          <w:rFonts w:ascii="Arial" w:hAnsi="Arial" w:cs="Arial" w:hint="eastAsia"/>
          <w:sz w:val="18"/>
          <w:szCs w:val="18"/>
        </w:rPr>
        <w:t>var SubFrameTiming_Type v_TimingInfo1;</w:t>
      </w:r>
    </w:p>
    <w:p w14:paraId="683818FE"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var SubFrameTiming_Type v_TimingInfo2;</w:t>
      </w:r>
    </w:p>
    <w:p w14:paraId="4B23C388"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var integer i;</w:t>
      </w:r>
    </w:p>
    <w:p w14:paraId="36110A87"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var NG_NAS_MSG_Indication_Type v_NasInd;</w:t>
      </w:r>
    </w:p>
    <w:p w14:paraId="46CDB9E1"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var GMM_MobilityInfo_Type v_GMM_MobilityInfo;</w:t>
      </w:r>
    </w:p>
    <w:p w14:paraId="5D60C899"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timer t_</w:t>
      </w:r>
      <w:proofErr w:type="gramStart"/>
      <w:r>
        <w:rPr>
          <w:rFonts w:ascii="Arial" w:hAnsi="Arial" w:cs="Arial" w:hint="eastAsia"/>
          <w:sz w:val="18"/>
          <w:szCs w:val="18"/>
        </w:rPr>
        <w:t>Watchdog :</w:t>
      </w:r>
      <w:proofErr w:type="gramEnd"/>
      <w:r>
        <w:rPr>
          <w:rFonts w:ascii="Arial" w:hAnsi="Arial" w:cs="Arial" w:hint="eastAsia"/>
          <w:sz w:val="18"/>
          <w:szCs w:val="18"/>
        </w:rPr>
        <w:t>= 21.0; // General wait timer - at most 2 modification periods</w:t>
      </w:r>
    </w:p>
    <w:p w14:paraId="64FC89F2"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ind w:firstLineChars="100" w:firstLine="180"/>
        <w:rPr>
          <w:rFonts w:ascii="Arial" w:hAnsi="Arial" w:cs="Arial"/>
          <w:sz w:val="18"/>
          <w:szCs w:val="18"/>
          <w:highlight w:val="yellow"/>
        </w:rPr>
      </w:pPr>
      <w:r>
        <w:rPr>
          <w:rFonts w:ascii="Arial" w:hAnsi="Arial" w:cs="Arial" w:hint="eastAsia"/>
          <w:sz w:val="18"/>
          <w:szCs w:val="18"/>
          <w:highlight w:val="yellow"/>
        </w:rPr>
        <w:t>var integer v_ModificationPeriodFrames;</w:t>
      </w:r>
    </w:p>
    <w:p w14:paraId="4744E620"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highlight w:val="yellow"/>
        </w:rPr>
      </w:pPr>
      <w:r>
        <w:rPr>
          <w:rFonts w:ascii="Arial" w:hAnsi="Arial" w:cs="Arial" w:hint="eastAsia"/>
          <w:sz w:val="18"/>
          <w:szCs w:val="18"/>
          <w:highlight w:val="yellow"/>
        </w:rPr>
        <w:t xml:space="preserve">    var float v_ModificationPeriod_s; </w:t>
      </w:r>
    </w:p>
    <w:p w14:paraId="393D31F7"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w:t>
      </w:r>
    </w:p>
    <w:p w14:paraId="7BB2B07C"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//@siclog "Step 1" siclog@</w:t>
      </w:r>
    </w:p>
    <w:p w14:paraId="11298A7F"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//The SS changes SS/PBCH EPRE level of NR Cell 11 according to the row "T1" in Table 7.1.1.1.3.3.2-1.</w:t>
      </w:r>
    </w:p>
    <w:p w14:paraId="01B2F0F3"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f_NR_</w:t>
      </w:r>
      <w:proofErr w:type="gramStart"/>
      <w:r>
        <w:rPr>
          <w:rFonts w:ascii="Arial" w:hAnsi="Arial" w:cs="Arial" w:hint="eastAsia"/>
          <w:sz w:val="18"/>
          <w:szCs w:val="18"/>
        </w:rPr>
        <w:t>SetCellPower(</w:t>
      </w:r>
      <w:proofErr w:type="gramEnd"/>
      <w:r>
        <w:rPr>
          <w:rFonts w:ascii="Arial" w:hAnsi="Arial" w:cs="Arial" w:hint="eastAsia"/>
          <w:sz w:val="18"/>
          <w:szCs w:val="18"/>
        </w:rPr>
        <w:t>nr_Cell11, v_CellPower_NR_Cell11_T1_FR1, v_CellPower_NR_Cell11_T1_FR2);</w:t>
      </w:r>
    </w:p>
    <w:p w14:paraId="48D24057" w14:textId="77777777" w:rsidR="00F05C7A" w:rsidRDefault="00F05C7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p>
    <w:p w14:paraId="44FB2DF0"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//@siclog "Step 2" siclog@</w:t>
      </w:r>
    </w:p>
    <w:p w14:paraId="731E22FB"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//Wait 60s to ensure UE detects NR Cell 11 @sic R5-194822 sic@</w:t>
      </w:r>
    </w:p>
    <w:p w14:paraId="6630EC5F"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f_</w:t>
      </w:r>
      <w:proofErr w:type="gramStart"/>
      <w:r>
        <w:rPr>
          <w:rFonts w:ascii="Arial" w:hAnsi="Arial" w:cs="Arial" w:hint="eastAsia"/>
          <w:sz w:val="18"/>
          <w:szCs w:val="18"/>
        </w:rPr>
        <w:t>Delay(</w:t>
      </w:r>
      <w:proofErr w:type="gramEnd"/>
      <w:r>
        <w:rPr>
          <w:rFonts w:ascii="Arial" w:hAnsi="Arial" w:cs="Arial" w:hint="eastAsia"/>
          <w:sz w:val="18"/>
          <w:szCs w:val="18"/>
        </w:rPr>
        <w:t>60.0);</w:t>
      </w:r>
    </w:p>
    <w:p w14:paraId="7DE8D5A5" w14:textId="77777777" w:rsidR="00F05C7A" w:rsidRDefault="00F05C7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p>
    <w:p w14:paraId="685912AD"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w:t>
      </w:r>
      <w:r>
        <w:rPr>
          <w:rFonts w:ascii="Arial" w:hAnsi="Arial" w:cs="Arial" w:hint="eastAsia"/>
          <w:sz w:val="18"/>
          <w:szCs w:val="18"/>
          <w:highlight w:val="green"/>
        </w:rPr>
        <w:t xml:space="preserve"> f_NR_</w:t>
      </w:r>
      <w:proofErr w:type="gramStart"/>
      <w:r>
        <w:rPr>
          <w:rFonts w:ascii="Arial" w:hAnsi="Arial" w:cs="Arial" w:hint="eastAsia"/>
          <w:sz w:val="18"/>
          <w:szCs w:val="18"/>
          <w:highlight w:val="green"/>
        </w:rPr>
        <w:t>SetCellPower(</w:t>
      </w:r>
      <w:proofErr w:type="gramEnd"/>
      <w:r>
        <w:rPr>
          <w:rFonts w:ascii="Arial" w:hAnsi="Arial" w:cs="Arial" w:hint="eastAsia"/>
          <w:sz w:val="18"/>
          <w:szCs w:val="18"/>
          <w:highlight w:val="green"/>
        </w:rPr>
        <w:t xml:space="preserve">nr_Cell11, tsc_NR_SuitableIntraFreqCellSSS_EPRE_FR1, tsc_NR_SuitableIntraFreqCellSSS_EPRE_FR2); </w:t>
      </w:r>
    </w:p>
    <w:p w14:paraId="3C2E5AE1" w14:textId="77777777" w:rsidR="00F05C7A" w:rsidRDefault="00F05C7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p>
    <w:p w14:paraId="59613005"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//Initialise SI_RequestConfig as per Table 7.1.1.1.3.3.3-1</w:t>
      </w:r>
    </w:p>
    <w:p w14:paraId="007C1832"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if (v_IsFR1) </w:t>
      </w:r>
      <w:proofErr w:type="gramStart"/>
      <w:r>
        <w:rPr>
          <w:rFonts w:ascii="Arial" w:hAnsi="Arial" w:cs="Arial" w:hint="eastAsia"/>
          <w:sz w:val="18"/>
          <w:szCs w:val="18"/>
        </w:rPr>
        <w:t xml:space="preserve">{  </w:t>
      </w:r>
      <w:proofErr w:type="gramEnd"/>
      <w:r>
        <w:rPr>
          <w:rFonts w:ascii="Arial" w:hAnsi="Arial" w:cs="Arial" w:hint="eastAsia"/>
          <w:sz w:val="18"/>
          <w:szCs w:val="18"/>
        </w:rPr>
        <w:t xml:space="preserve">  // FR1</w:t>
      </w:r>
    </w:p>
    <w:p w14:paraId="33B8EA9D"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v_RACH_</w:t>
      </w:r>
      <w:proofErr w:type="gramStart"/>
      <w:r>
        <w:rPr>
          <w:rFonts w:ascii="Arial" w:hAnsi="Arial" w:cs="Arial" w:hint="eastAsia"/>
          <w:sz w:val="18"/>
          <w:szCs w:val="18"/>
        </w:rPr>
        <w:t>ConfigGeneric :</w:t>
      </w:r>
      <w:proofErr w:type="gramEnd"/>
      <w:r>
        <w:rPr>
          <w:rFonts w:ascii="Arial" w:hAnsi="Arial" w:cs="Arial" w:hint="eastAsia"/>
          <w:sz w:val="18"/>
          <w:szCs w:val="18"/>
        </w:rPr>
        <w:t>= cs_38508_RACH_ConfigGeneric_FR1;</w:t>
      </w:r>
    </w:p>
    <w:p w14:paraId="580D6892"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 else {          // FR2</w:t>
      </w:r>
    </w:p>
    <w:p w14:paraId="15717EB9"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v_RACH_</w:t>
      </w:r>
      <w:proofErr w:type="gramStart"/>
      <w:r>
        <w:rPr>
          <w:rFonts w:ascii="Arial" w:hAnsi="Arial" w:cs="Arial" w:hint="eastAsia"/>
          <w:sz w:val="18"/>
          <w:szCs w:val="18"/>
        </w:rPr>
        <w:t>ConfigGeneric :</w:t>
      </w:r>
      <w:proofErr w:type="gramEnd"/>
      <w:r>
        <w:rPr>
          <w:rFonts w:ascii="Arial" w:hAnsi="Arial" w:cs="Arial" w:hint="eastAsia"/>
          <w:sz w:val="18"/>
          <w:szCs w:val="18"/>
        </w:rPr>
        <w:t>= cs_38508_RACH_ConfigGeneric_FR2;</w:t>
      </w:r>
    </w:p>
    <w:p w14:paraId="3E173A8D"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w:t>
      </w:r>
    </w:p>
    <w:p w14:paraId="1C2E07AB"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v_SI_</w:t>
      </w:r>
      <w:proofErr w:type="gramStart"/>
      <w:r>
        <w:rPr>
          <w:rFonts w:ascii="Arial" w:hAnsi="Arial" w:cs="Arial" w:hint="eastAsia"/>
          <w:sz w:val="18"/>
          <w:szCs w:val="18"/>
        </w:rPr>
        <w:t>RequestConfig :</w:t>
      </w:r>
      <w:proofErr w:type="gramEnd"/>
      <w:r>
        <w:rPr>
          <w:rFonts w:ascii="Arial" w:hAnsi="Arial" w:cs="Arial" w:hint="eastAsia"/>
          <w:sz w:val="18"/>
          <w:szCs w:val="18"/>
        </w:rPr>
        <w:t>= cs_SI_RequestConfig(v_RACH_ConfigGeneric);</w:t>
      </w:r>
    </w:p>
    <w:p w14:paraId="2CE8F9CC"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//Reconfigure SS with SI_RequestConfig</w:t>
      </w:r>
    </w:p>
    <w:p w14:paraId="00C3D650"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f_NR_SS_</w:t>
      </w:r>
      <w:proofErr w:type="gramStart"/>
      <w:r>
        <w:rPr>
          <w:rFonts w:ascii="Arial" w:hAnsi="Arial" w:cs="Arial" w:hint="eastAsia"/>
          <w:sz w:val="18"/>
          <w:szCs w:val="18"/>
        </w:rPr>
        <w:t>CommonCellConfig(</w:t>
      </w:r>
      <w:proofErr w:type="gramEnd"/>
      <w:r>
        <w:rPr>
          <w:rFonts w:ascii="Arial" w:hAnsi="Arial" w:cs="Arial" w:hint="eastAsia"/>
          <w:sz w:val="18"/>
          <w:szCs w:val="18"/>
        </w:rPr>
        <w:t>nr_Cell1, cads_NR_CellConfigPhysicalLayerUplink(nr_Cell1, -, cs_NR_CellConfigPhysicalLayerUplink_Def(-, cs_NR_SI_RequestConfig(v_SI_RequestConfig))));</w:t>
      </w:r>
    </w:p>
    <w:p w14:paraId="74016E50"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//Pre-configure SS not to respond to 3 RACH preambles and the to transmit RAPID only in MSG2</w:t>
      </w:r>
    </w:p>
    <w:p w14:paraId="75F1D631"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f_NR_SS_</w:t>
      </w:r>
      <w:proofErr w:type="gramStart"/>
      <w:r>
        <w:rPr>
          <w:rFonts w:ascii="Arial" w:hAnsi="Arial" w:cs="Arial" w:hint="eastAsia"/>
          <w:sz w:val="18"/>
          <w:szCs w:val="18"/>
        </w:rPr>
        <w:t>RachProcedureConfig(</w:t>
      </w:r>
      <w:proofErr w:type="gramEnd"/>
      <w:r>
        <w:rPr>
          <w:rFonts w:ascii="Arial" w:hAnsi="Arial" w:cs="Arial" w:hint="eastAsia"/>
          <w:sz w:val="18"/>
          <w:szCs w:val="18"/>
        </w:rPr>
        <w:t>nr_Cell1, cs_NR_RachProcedureConfig_NoResponde3_RapidOnly(v_NR_PhysicalParameters) );</w:t>
      </w:r>
    </w:p>
    <w:p w14:paraId="59B3072B"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//Reconfigure SS to report PRACH preambles to TTCN</w:t>
      </w:r>
    </w:p>
    <w:p w14:paraId="4426CFB7"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f_NR_SS_</w:t>
      </w:r>
      <w:proofErr w:type="gramStart"/>
      <w:r>
        <w:rPr>
          <w:rFonts w:ascii="Arial" w:hAnsi="Arial" w:cs="Arial" w:hint="eastAsia"/>
          <w:sz w:val="18"/>
          <w:szCs w:val="18"/>
        </w:rPr>
        <w:t>SystemIndCtrlConfig(</w:t>
      </w:r>
      <w:proofErr w:type="gramEnd"/>
      <w:r>
        <w:rPr>
          <w:rFonts w:ascii="Arial" w:hAnsi="Arial" w:cs="Arial" w:hint="eastAsia"/>
          <w:sz w:val="18"/>
          <w:szCs w:val="18"/>
        </w:rPr>
        <w:t>nr_Cell1, cds_NR_SystemIndCtrl_RachPreamble(enable));</w:t>
      </w:r>
    </w:p>
    <w:p w14:paraId="1FFB8A2E"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w:t>
      </w:r>
    </w:p>
    <w:p w14:paraId="0FF0D35E"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eastAsia="SimSun" w:hAnsi="Arial" w:cs="Arial"/>
          <w:sz w:val="18"/>
          <w:szCs w:val="18"/>
          <w:lang w:val="en-US" w:eastAsia="zh-CN"/>
        </w:rPr>
      </w:pPr>
      <w:r>
        <w:rPr>
          <w:rFonts w:ascii="Arial" w:hAnsi="Arial" w:cs="Arial" w:hint="eastAsia"/>
          <w:sz w:val="18"/>
          <w:szCs w:val="18"/>
        </w:rPr>
        <w:t xml:space="preserve">   </w:t>
      </w:r>
      <w:r>
        <w:rPr>
          <w:rFonts w:ascii="Arial" w:eastAsia="SimSun" w:hAnsi="Arial" w:cs="Arial" w:hint="eastAsia"/>
          <w:sz w:val="18"/>
          <w:szCs w:val="18"/>
          <w:lang w:val="en-US" w:eastAsia="zh-CN"/>
        </w:rPr>
        <w:t>...</w:t>
      </w:r>
    </w:p>
    <w:p w14:paraId="24E969A8" w14:textId="77777777" w:rsidR="00F05C7A" w:rsidRDefault="00F05C7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p>
    <w:p w14:paraId="298727D3"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//@siclog "Step 9" siclog@</w:t>
      </w:r>
    </w:p>
    <w:p w14:paraId="410FA2AB"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//The SS transmits a RAR message addressed to UE RA-RNTI including a MAC subPDU with a matching RAPID only. (Note 1)</w:t>
      </w:r>
    </w:p>
    <w:p w14:paraId="0FE04BDF"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//Nothing to do SS already pre-configure</w:t>
      </w:r>
    </w:p>
    <w:p w14:paraId="2ACB6402"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//Reconfigure SS to stop reporting PRACH preamble</w:t>
      </w:r>
    </w:p>
    <w:p w14:paraId="57C86AD4"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f_NR_SS_</w:t>
      </w:r>
      <w:proofErr w:type="gramStart"/>
      <w:r>
        <w:rPr>
          <w:rFonts w:ascii="Arial" w:hAnsi="Arial" w:cs="Arial" w:hint="eastAsia"/>
          <w:sz w:val="18"/>
          <w:szCs w:val="18"/>
        </w:rPr>
        <w:t>SystemIndCtrlConfig(</w:t>
      </w:r>
      <w:proofErr w:type="gramEnd"/>
      <w:r>
        <w:rPr>
          <w:rFonts w:ascii="Arial" w:hAnsi="Arial" w:cs="Arial" w:hint="eastAsia"/>
          <w:sz w:val="18"/>
          <w:szCs w:val="18"/>
        </w:rPr>
        <w:t>nr_Cell1, cds_NR_SystemIndCtrl_RachPreamble(disable));</w:t>
      </w:r>
    </w:p>
    <w:p w14:paraId="3EB73982" w14:textId="77777777" w:rsidR="00F05C7A" w:rsidRDefault="00F05C7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p>
    <w:p w14:paraId="1625F8AF"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highlight w:val="yellow"/>
        </w:rPr>
      </w:pPr>
      <w:r>
        <w:rPr>
          <w:rFonts w:ascii="Arial" w:hAnsi="Arial" w:cs="Arial" w:hint="eastAsia"/>
          <w:sz w:val="18"/>
          <w:szCs w:val="18"/>
        </w:rPr>
        <w:t xml:space="preserve">   </w:t>
      </w:r>
      <w:r>
        <w:rPr>
          <w:rFonts w:ascii="Arial" w:hAnsi="Arial" w:cs="Arial" w:hint="eastAsia"/>
          <w:sz w:val="18"/>
          <w:szCs w:val="18"/>
          <w:highlight w:val="yellow"/>
        </w:rPr>
        <w:t xml:space="preserve"> v_</w:t>
      </w:r>
      <w:proofErr w:type="gramStart"/>
      <w:r>
        <w:rPr>
          <w:rFonts w:ascii="Arial" w:hAnsi="Arial" w:cs="Arial" w:hint="eastAsia"/>
          <w:sz w:val="18"/>
          <w:szCs w:val="18"/>
          <w:highlight w:val="yellow"/>
        </w:rPr>
        <w:t>ModificationPeriodFrames :</w:t>
      </w:r>
      <w:proofErr w:type="gramEnd"/>
      <w:r>
        <w:rPr>
          <w:rFonts w:ascii="Arial" w:hAnsi="Arial" w:cs="Arial" w:hint="eastAsia"/>
          <w:sz w:val="18"/>
          <w:szCs w:val="18"/>
          <w:highlight w:val="yellow"/>
        </w:rPr>
        <w:t>= f_NR_CalculateModificationPeriod (nr_Cell1);</w:t>
      </w:r>
    </w:p>
    <w:p w14:paraId="49C21DDA"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highlight w:val="yellow"/>
        </w:rPr>
      </w:pPr>
      <w:r>
        <w:rPr>
          <w:rFonts w:ascii="Arial" w:hAnsi="Arial" w:cs="Arial" w:hint="eastAsia"/>
          <w:sz w:val="18"/>
          <w:szCs w:val="18"/>
          <w:highlight w:val="yellow"/>
        </w:rPr>
        <w:t xml:space="preserve">    v_ModificationPeriod_</w:t>
      </w:r>
      <w:proofErr w:type="gramStart"/>
      <w:r>
        <w:rPr>
          <w:rFonts w:ascii="Arial" w:hAnsi="Arial" w:cs="Arial" w:hint="eastAsia"/>
          <w:sz w:val="18"/>
          <w:szCs w:val="18"/>
          <w:highlight w:val="yellow"/>
        </w:rPr>
        <w:t>s :</w:t>
      </w:r>
      <w:proofErr w:type="gramEnd"/>
      <w:r>
        <w:rPr>
          <w:rFonts w:ascii="Arial" w:hAnsi="Arial" w:cs="Arial" w:hint="eastAsia"/>
          <w:sz w:val="18"/>
          <w:szCs w:val="18"/>
          <w:highlight w:val="yellow"/>
        </w:rPr>
        <w:t>= int2float( v_ModificationPeriodFrames)/100.0; //Modification period in seconds</w:t>
      </w:r>
    </w:p>
    <w:p w14:paraId="37000A97"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highlight w:val="yellow"/>
        </w:rPr>
      </w:pPr>
      <w:r>
        <w:rPr>
          <w:rFonts w:ascii="Arial" w:hAnsi="Arial" w:cs="Arial" w:hint="eastAsia"/>
          <w:sz w:val="18"/>
          <w:szCs w:val="18"/>
          <w:highlight w:val="yellow"/>
        </w:rPr>
        <w:t xml:space="preserve">    f_</w:t>
      </w:r>
      <w:proofErr w:type="gramStart"/>
      <w:r>
        <w:rPr>
          <w:rFonts w:ascii="Arial" w:hAnsi="Arial" w:cs="Arial" w:hint="eastAsia"/>
          <w:sz w:val="18"/>
          <w:szCs w:val="18"/>
          <w:highlight w:val="yellow"/>
        </w:rPr>
        <w:t>Delay(</w:t>
      </w:r>
      <w:proofErr w:type="gramEnd"/>
      <w:r>
        <w:rPr>
          <w:rFonts w:ascii="Arial" w:hAnsi="Arial" w:cs="Arial" w:hint="eastAsia"/>
          <w:sz w:val="18"/>
          <w:szCs w:val="18"/>
          <w:highlight w:val="yellow"/>
        </w:rPr>
        <w:t>2.1 * v_ModificationPeriod_s);</w:t>
      </w:r>
    </w:p>
    <w:p w14:paraId="17A306E5"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ind w:firstLineChars="100" w:firstLine="180"/>
        <w:rPr>
          <w:rFonts w:ascii="Arial" w:hAnsi="Arial" w:cs="Arial"/>
          <w:sz w:val="18"/>
          <w:szCs w:val="18"/>
          <w:highlight w:val="green"/>
        </w:rPr>
      </w:pPr>
      <w:r>
        <w:rPr>
          <w:rFonts w:ascii="Arial" w:hAnsi="Arial" w:cs="Arial" w:hint="eastAsia"/>
          <w:sz w:val="18"/>
          <w:szCs w:val="18"/>
          <w:highlight w:val="green"/>
        </w:rPr>
        <w:t>f_NR_</w:t>
      </w:r>
      <w:proofErr w:type="gramStart"/>
      <w:r>
        <w:rPr>
          <w:rFonts w:ascii="Arial" w:hAnsi="Arial" w:cs="Arial" w:hint="eastAsia"/>
          <w:sz w:val="18"/>
          <w:szCs w:val="18"/>
          <w:highlight w:val="green"/>
        </w:rPr>
        <w:t>SetCellPower(</w:t>
      </w:r>
      <w:proofErr w:type="gramEnd"/>
      <w:r>
        <w:rPr>
          <w:rFonts w:ascii="Arial" w:hAnsi="Arial" w:cs="Arial" w:hint="eastAsia"/>
          <w:sz w:val="18"/>
          <w:szCs w:val="18"/>
          <w:highlight w:val="green"/>
        </w:rPr>
        <w:t>nr_Cell11, v_CellPower_NR_Cell11_T1_FR1, v_CellPower_NR_Cell11_T1_FR2);</w:t>
      </w:r>
    </w:p>
    <w:p w14:paraId="644C2FF8" w14:textId="77777777" w:rsidR="00F05C7A" w:rsidRDefault="00F05C7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p>
    <w:p w14:paraId="59D92073"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eastAsia="SimSun" w:hAnsi="Arial" w:cs="Arial"/>
          <w:sz w:val="18"/>
          <w:szCs w:val="18"/>
          <w:lang w:val="en-US" w:eastAsia="zh-CN"/>
        </w:rPr>
      </w:pPr>
      <w:r>
        <w:rPr>
          <w:rFonts w:ascii="Arial" w:hAnsi="Arial" w:cs="Arial" w:hint="eastAsia"/>
          <w:sz w:val="18"/>
          <w:szCs w:val="18"/>
        </w:rPr>
        <w:t xml:space="preserve">  </w:t>
      </w:r>
      <w:r>
        <w:rPr>
          <w:rFonts w:ascii="Arial" w:eastAsia="SimSun" w:hAnsi="Arial" w:cs="Arial" w:hint="eastAsia"/>
          <w:sz w:val="18"/>
          <w:szCs w:val="18"/>
          <w:lang w:val="en-US" w:eastAsia="zh-CN"/>
        </w:rPr>
        <w:t>...</w:t>
      </w:r>
    </w:p>
    <w:p w14:paraId="79BEB012"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t xml:space="preserve">    </w:t>
      </w:r>
    </w:p>
    <w:p w14:paraId="237589A4" w14:textId="77777777" w:rsidR="00F05C7A" w:rsidRDefault="003C420A">
      <w:pPr>
        <w:pBdr>
          <w:top w:val="single" w:sz="4" w:space="1" w:color="auto"/>
          <w:left w:val="single" w:sz="4" w:space="1" w:color="auto"/>
          <w:bottom w:val="single" w:sz="4" w:space="1" w:color="auto"/>
          <w:right w:val="single" w:sz="4" w:space="1" w:color="auto"/>
        </w:pBdr>
        <w:spacing w:after="0" w:line="240" w:lineRule="auto"/>
        <w:rPr>
          <w:rFonts w:ascii="Arial" w:hAnsi="Arial" w:cs="Arial"/>
          <w:sz w:val="18"/>
          <w:szCs w:val="18"/>
        </w:rPr>
      </w:pPr>
      <w:r>
        <w:rPr>
          <w:rFonts w:ascii="Arial" w:hAnsi="Arial" w:cs="Arial" w:hint="eastAsia"/>
          <w:sz w:val="18"/>
          <w:szCs w:val="18"/>
        </w:rPr>
        <w:lastRenderedPageBreak/>
        <w:t xml:space="preserve">  };</w:t>
      </w:r>
    </w:p>
    <w:p w14:paraId="6F2E3004" w14:textId="77777777" w:rsidR="00F05C7A" w:rsidRDefault="003C420A">
      <w:pPr>
        <w:pStyle w:val="Heading1"/>
        <w:ind w:left="0" w:firstLine="0"/>
      </w:pPr>
      <w:bookmarkStart w:id="15" w:name="_Toc15006"/>
      <w:r>
        <w:t>5. Execution Log Files</w:t>
      </w:r>
      <w:bookmarkEnd w:id="15"/>
    </w:p>
    <w:p w14:paraId="59F508AE" w14:textId="77777777" w:rsidR="00F05C7A" w:rsidRDefault="003C420A">
      <w:pPr>
        <w:pStyle w:val="Heading2"/>
        <w:tabs>
          <w:tab w:val="left" w:pos="576"/>
        </w:tabs>
        <w:overflowPunct w:val="0"/>
        <w:autoSpaceDE w:val="0"/>
        <w:autoSpaceDN w:val="0"/>
        <w:adjustRightInd w:val="0"/>
        <w:spacing w:before="0"/>
        <w:ind w:left="0" w:firstLine="0"/>
        <w:rPr>
          <w:b/>
        </w:rPr>
      </w:pPr>
      <w:bookmarkStart w:id="16" w:name="_Toc29833"/>
      <w:r>
        <w:rPr>
          <w:b/>
          <w:bCs/>
        </w:rPr>
        <w:t xml:space="preserve">5.1 </w:t>
      </w:r>
      <w:r>
        <w:rPr>
          <w:b/>
        </w:rPr>
        <w:t>HiSilicon Balong 5000</w:t>
      </w:r>
      <w:bookmarkEnd w:id="16"/>
    </w:p>
    <w:p w14:paraId="285AE589" w14:textId="77777777" w:rsidR="00F05C7A" w:rsidRDefault="003C420A">
      <w:r>
        <w:t xml:space="preserve">The </w:t>
      </w:r>
      <w:r>
        <w:rPr>
          <w:b/>
        </w:rPr>
        <w:t>HiSilicon Balong 5000</w:t>
      </w:r>
      <w:r>
        <w:rPr>
          <w:b/>
          <w:lang w:eastAsia="zh-CN"/>
        </w:rPr>
        <w:t xml:space="preserve"> </w:t>
      </w:r>
      <w:r>
        <w:t xml:space="preserve">UE passed this test case on </w:t>
      </w:r>
      <w:r>
        <w:rPr>
          <w:rFonts w:ascii="Arial" w:hAnsi="Arial"/>
          <w:b/>
          <w:lang w:eastAsia="zh-CN"/>
        </w:rPr>
        <w:t xml:space="preserve">Starpoint SP9500 Test System </w:t>
      </w:r>
      <w:r>
        <w:t xml:space="preserve">on </w:t>
      </w:r>
      <w:r>
        <w:rPr>
          <w:rFonts w:eastAsia="SimSun" w:hint="eastAsia"/>
          <w:lang w:val="en-US" w:eastAsia="zh-CN"/>
        </w:rPr>
        <w:t>NR5GC</w:t>
      </w:r>
      <w:r>
        <w:t xml:space="preserve"> band n</w:t>
      </w:r>
      <w:r>
        <w:rPr>
          <w:rFonts w:eastAsia="SimSun" w:hint="eastAsia"/>
          <w:lang w:val="en-US" w:eastAsia="zh-CN"/>
        </w:rPr>
        <w:t>41</w:t>
      </w:r>
      <w:r>
        <w:t>.The documentation below is enclosed as evidence of the successful test case run [1]:</w:t>
      </w:r>
    </w:p>
    <w:p w14:paraId="422488F1" w14:textId="77777777" w:rsidR="00F05C7A" w:rsidRDefault="003C420A">
      <w:pPr>
        <w:pStyle w:val="RecCCITT"/>
        <w:keepNext w:val="0"/>
        <w:keepLines w:val="0"/>
        <w:numPr>
          <w:ilvl w:val="0"/>
          <w:numId w:val="1"/>
        </w:numPr>
        <w:overflowPunct/>
        <w:autoSpaceDE/>
        <w:adjustRightInd/>
        <w:spacing w:after="0"/>
      </w:pPr>
      <w:bookmarkStart w:id="17" w:name="OLE_LINK76"/>
      <w:bookmarkStart w:id="18" w:name="OLE_LINK75"/>
      <w:r>
        <w:rPr>
          <w:lang w:eastAsia="en-US"/>
        </w:rPr>
        <w:t xml:space="preserve">Test Case Execution log file: </w:t>
      </w:r>
      <w:r>
        <w:rPr>
          <w:lang w:eastAsia="en-US"/>
        </w:rPr>
        <w:br/>
      </w:r>
      <w:r>
        <w:rPr>
          <w:rFonts w:ascii="Times New Roman" w:eastAsia="SimSun" w:hAnsi="Times New Roman"/>
          <w:b w:val="0"/>
          <w:lang w:eastAsia="en-US"/>
        </w:rPr>
        <w:t>\ TC_</w:t>
      </w:r>
      <w:r>
        <w:rPr>
          <w:rFonts w:ascii="Times New Roman" w:eastAsia="SimSun" w:hAnsi="Times New Roman" w:hint="eastAsia"/>
          <w:b w:val="0"/>
          <w:lang w:val="en-US" w:eastAsia="zh-CN"/>
        </w:rPr>
        <w:t>7_1_1_1</w:t>
      </w:r>
      <w:r>
        <w:rPr>
          <w:rFonts w:ascii="Times New Roman" w:eastAsia="SimSun" w:hAnsi="Times New Roman"/>
          <w:b w:val="0"/>
          <w:lang w:eastAsia="en-US"/>
        </w:rPr>
        <w:t>_</w:t>
      </w:r>
      <w:r>
        <w:rPr>
          <w:rFonts w:ascii="Times New Roman" w:eastAsia="SimSun" w:hAnsi="Times New Roman" w:hint="eastAsia"/>
          <w:b w:val="0"/>
          <w:lang w:val="en-US" w:eastAsia="zh-CN"/>
        </w:rPr>
        <w:t>3</w:t>
      </w:r>
      <w:r>
        <w:rPr>
          <w:rFonts w:ascii="Times New Roman" w:eastAsia="SimSun" w:hAnsi="Times New Roman"/>
          <w:b w:val="0"/>
          <w:lang w:eastAsia="en-US"/>
        </w:rPr>
        <w:t>_</w:t>
      </w:r>
      <w:r>
        <w:rPr>
          <w:rFonts w:ascii="Times New Roman" w:eastAsia="SimSun" w:hAnsi="Times New Roman" w:hint="eastAsia"/>
          <w:b w:val="0"/>
          <w:lang w:val="en-US" w:eastAsia="zh-CN"/>
        </w:rPr>
        <w:t>NR5GC</w:t>
      </w:r>
      <w:r>
        <w:rPr>
          <w:rFonts w:ascii="Times New Roman" w:eastAsia="SimSun" w:hAnsi="Times New Roman"/>
          <w:b w:val="0"/>
          <w:lang w:eastAsia="en-US"/>
        </w:rPr>
        <w:t>_PASS.</w:t>
      </w:r>
      <w:bookmarkEnd w:id="17"/>
      <w:bookmarkEnd w:id="18"/>
      <w:r>
        <w:rPr>
          <w:rFonts w:ascii="Times New Roman" w:eastAsia="SimSun" w:hAnsi="Times New Roman"/>
          <w:b w:val="0"/>
          <w:lang w:eastAsia="zh-CN"/>
        </w:rPr>
        <w:t>spm</w:t>
      </w:r>
    </w:p>
    <w:p w14:paraId="0EA66D08" w14:textId="77777777" w:rsidR="00F05C7A" w:rsidRDefault="003C420A">
      <w:pPr>
        <w:pStyle w:val="RecCCITT"/>
        <w:keepNext w:val="0"/>
        <w:keepLines w:val="0"/>
        <w:overflowPunct/>
        <w:autoSpaceDE/>
        <w:adjustRightInd/>
        <w:spacing w:after="0"/>
        <w:ind w:left="360"/>
        <w:rPr>
          <w:rFonts w:eastAsia="SimSun"/>
        </w:rPr>
      </w:pPr>
      <w:r>
        <w:rPr>
          <w:rFonts w:eastAsia="SimSun"/>
        </w:rPr>
        <w:t>PIXCIT settings used:</w:t>
      </w:r>
    </w:p>
    <w:p w14:paraId="21B17977" w14:textId="77777777" w:rsidR="00F05C7A" w:rsidRDefault="003C420A">
      <w:pPr>
        <w:autoSpaceDN w:val="0"/>
        <w:spacing w:after="0"/>
        <w:ind w:left="360"/>
        <w:rPr>
          <w:lang w:eastAsia="zh-CN"/>
        </w:rPr>
      </w:pPr>
      <w:r>
        <w:t xml:space="preserve"> \ TC_</w:t>
      </w:r>
      <w:r>
        <w:rPr>
          <w:rFonts w:eastAsia="SimSun" w:hint="eastAsia"/>
          <w:lang w:val="en-US" w:eastAsia="zh-CN"/>
        </w:rPr>
        <w:t>7_1_1_1</w:t>
      </w:r>
      <w:r>
        <w:rPr>
          <w:rFonts w:eastAsia="SimSun"/>
        </w:rPr>
        <w:t>_</w:t>
      </w:r>
      <w:r>
        <w:rPr>
          <w:rFonts w:eastAsia="SimSun" w:hint="eastAsia"/>
          <w:lang w:val="en-US" w:eastAsia="zh-CN"/>
        </w:rPr>
        <w:t>3</w:t>
      </w:r>
      <w:r>
        <w:t>_PIXIT.</w:t>
      </w:r>
      <w:r>
        <w:rPr>
          <w:lang w:eastAsia="zh-CN"/>
        </w:rPr>
        <w:t>sppar</w:t>
      </w:r>
    </w:p>
    <w:p w14:paraId="308D8E7E" w14:textId="77777777" w:rsidR="00F05C7A" w:rsidRDefault="00F05C7A">
      <w:pPr>
        <w:autoSpaceDN w:val="0"/>
        <w:spacing w:after="0"/>
        <w:ind w:left="360"/>
        <w:rPr>
          <w:lang w:eastAsia="zh-CN"/>
        </w:rPr>
      </w:pPr>
    </w:p>
    <w:p w14:paraId="41A03D75" w14:textId="77777777" w:rsidR="00F05C7A" w:rsidRDefault="003C420A">
      <w:pPr>
        <w:rPr>
          <w:rFonts w:ascii="Arial" w:eastAsia="MS Mincho" w:hAnsi="Arial"/>
        </w:rPr>
      </w:pPr>
      <w:r>
        <w:rPr>
          <w:rFonts w:ascii="Arial" w:hAnsi="Arial"/>
        </w:rPr>
        <w:t>In the log file (in .txt / -html format) the complete test case execution can be seen. All TLI events are presented and message contents are fully decoded and can be verified. Preliminary verdicts and the final test case verdict can be seen in the log file.</w:t>
      </w:r>
    </w:p>
    <w:p w14:paraId="3B62887F" w14:textId="77777777" w:rsidR="00F05C7A" w:rsidRDefault="003C420A">
      <w:pPr>
        <w:pStyle w:val="Heading1"/>
      </w:pPr>
      <w:bookmarkStart w:id="19" w:name="_Toc17524"/>
      <w:r>
        <w:t>References</w:t>
      </w:r>
      <w:bookmarkEnd w:id="19"/>
    </w:p>
    <w:tbl>
      <w:tblPr>
        <w:tblW w:w="9780" w:type="dxa"/>
        <w:tblInd w:w="70" w:type="dxa"/>
        <w:tblLayout w:type="fixed"/>
        <w:tblCellMar>
          <w:left w:w="70" w:type="dxa"/>
          <w:right w:w="70" w:type="dxa"/>
        </w:tblCellMar>
        <w:tblLook w:val="04A0" w:firstRow="1" w:lastRow="0" w:firstColumn="1" w:lastColumn="0" w:noHBand="0" w:noVBand="1"/>
      </w:tblPr>
      <w:tblGrid>
        <w:gridCol w:w="709"/>
        <w:gridCol w:w="9071"/>
      </w:tblGrid>
      <w:tr w:rsidR="00F05C7A" w14:paraId="1CF88186" w14:textId="77777777">
        <w:tc>
          <w:tcPr>
            <w:tcW w:w="709" w:type="dxa"/>
          </w:tcPr>
          <w:p w14:paraId="4E1B458E" w14:textId="77777777" w:rsidR="00F05C7A" w:rsidRDefault="003C420A">
            <w:pPr>
              <w:spacing w:before="40" w:after="40"/>
              <w:rPr>
                <w:rFonts w:ascii="Arial" w:hAnsi="Arial" w:cs="Arial"/>
                <w:b/>
              </w:rPr>
            </w:pPr>
            <w:r>
              <w:rPr>
                <w:rFonts w:ascii="Arial" w:hAnsi="Arial" w:cs="Arial"/>
                <w:b/>
              </w:rPr>
              <w:t>[1]</w:t>
            </w:r>
          </w:p>
        </w:tc>
        <w:tc>
          <w:tcPr>
            <w:tcW w:w="9071" w:type="dxa"/>
          </w:tcPr>
          <w:p w14:paraId="07483520" w14:textId="77777777" w:rsidR="00F05C7A" w:rsidRDefault="003C420A">
            <w:pPr>
              <w:spacing w:before="40" w:after="40"/>
              <w:rPr>
                <w:rFonts w:ascii="Arial" w:hAnsi="Arial"/>
              </w:rPr>
            </w:pPr>
            <w:r>
              <w:rPr>
                <w:rFonts w:ascii="Arial" w:hAnsi="Arial"/>
                <w:b/>
                <w:sz w:val="21"/>
                <w:szCs w:val="22"/>
              </w:rPr>
              <w:t>R5s190</w:t>
            </w:r>
            <w:r>
              <w:rPr>
                <w:rFonts w:ascii="Arial" w:eastAsia="SimSun" w:hAnsi="Arial" w:hint="eastAsia"/>
                <w:b/>
                <w:sz w:val="21"/>
                <w:szCs w:val="22"/>
                <w:lang w:val="en-US" w:eastAsia="zh-CN"/>
              </w:rPr>
              <w:t>781</w:t>
            </w:r>
            <w:r>
              <w:rPr>
                <w:rFonts w:ascii="Arial" w:hAnsi="Arial"/>
              </w:rPr>
              <w:t xml:space="preserve">:   </w:t>
            </w:r>
            <w:r>
              <w:rPr>
                <w:rFonts w:ascii="Calibri" w:hAnsi="Calibri" w:cs="Calibri"/>
                <w:sz w:val="22"/>
              </w:rPr>
              <w:t xml:space="preserve">Supporting information for agreement of </w:t>
            </w:r>
            <w:r>
              <w:rPr>
                <w:rFonts w:ascii="Calibri" w:eastAsia="SimSun" w:hAnsi="Calibri" w:cs="Calibri" w:hint="eastAsia"/>
                <w:sz w:val="22"/>
                <w:lang w:val="en-US" w:eastAsia="zh-CN"/>
              </w:rPr>
              <w:t>NR5GC</w:t>
            </w:r>
            <w:r>
              <w:rPr>
                <w:rFonts w:ascii="Calibri" w:hAnsi="Calibri" w:cs="Calibri"/>
                <w:sz w:val="22"/>
                <w:lang w:eastAsia="zh-CN"/>
              </w:rPr>
              <w:t xml:space="preserve"> </w:t>
            </w:r>
            <w:r>
              <w:rPr>
                <w:rFonts w:ascii="Calibri" w:hAnsi="Calibri" w:cs="Calibri"/>
                <w:sz w:val="22"/>
              </w:rPr>
              <w:t xml:space="preserve">test case </w:t>
            </w:r>
            <w:r>
              <w:rPr>
                <w:rFonts w:ascii="Calibri" w:eastAsia="SimSun" w:hAnsi="Calibri" w:cs="Calibri" w:hint="eastAsia"/>
                <w:sz w:val="22"/>
                <w:lang w:val="en-US" w:eastAsia="zh-CN"/>
              </w:rPr>
              <w:t>7.1.1.1.3</w:t>
            </w:r>
            <w:r>
              <w:rPr>
                <w:rFonts w:ascii="Calibri" w:hAnsi="Calibri" w:cs="Calibri"/>
                <w:sz w:val="22"/>
              </w:rPr>
              <w:t xml:space="preserve"> in FR1</w:t>
            </w:r>
            <w:r>
              <w:rPr>
                <w:rFonts w:ascii="Arial" w:hAnsi="Arial"/>
              </w:rPr>
              <w:br/>
              <w:t xml:space="preserve">                      </w:t>
            </w:r>
          </w:p>
          <w:p w14:paraId="782ACC9C" w14:textId="77777777" w:rsidR="00F05C7A" w:rsidRDefault="003C420A">
            <w:pPr>
              <w:spacing w:before="40" w:after="40"/>
              <w:rPr>
                <w:rFonts w:ascii="Arial" w:hAnsi="Arial"/>
                <w:color w:val="FF0000"/>
                <w:lang w:eastAsia="zh-CN"/>
              </w:rPr>
            </w:pPr>
            <w:r>
              <w:rPr>
                <w:rFonts w:ascii="Arial" w:hAnsi="Arial"/>
              </w:rPr>
              <w:t xml:space="preserve">                     </w:t>
            </w:r>
          </w:p>
        </w:tc>
      </w:tr>
    </w:tbl>
    <w:p w14:paraId="048DA71C" w14:textId="77777777" w:rsidR="00F05C7A" w:rsidRDefault="00F05C7A"/>
    <w:sectPr w:rsidR="00F05C7A">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78613" w14:textId="77777777" w:rsidR="00AB4B8C" w:rsidRDefault="00AB4B8C">
      <w:pPr>
        <w:spacing w:after="0" w:line="240" w:lineRule="auto"/>
      </w:pPr>
      <w:r>
        <w:separator/>
      </w:r>
    </w:p>
  </w:endnote>
  <w:endnote w:type="continuationSeparator" w:id="0">
    <w:p w14:paraId="46E25108" w14:textId="77777777" w:rsidR="00AB4B8C" w:rsidRDefault="00AB4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7B74D" w14:textId="77777777" w:rsidR="00AB4B8C" w:rsidRDefault="00AB4B8C">
      <w:pPr>
        <w:spacing w:after="0" w:line="240" w:lineRule="auto"/>
      </w:pPr>
      <w:r>
        <w:separator/>
      </w:r>
    </w:p>
  </w:footnote>
  <w:footnote w:type="continuationSeparator" w:id="0">
    <w:p w14:paraId="7B357E31" w14:textId="77777777" w:rsidR="00AB4B8C" w:rsidRDefault="00AB4B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FA538" w14:textId="77777777" w:rsidR="00F05C7A" w:rsidRDefault="003C420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83934" w14:textId="77777777" w:rsidR="00F05C7A" w:rsidRDefault="00F05C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FEC58" w14:textId="77777777" w:rsidR="00F05C7A" w:rsidRDefault="003C42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5B4BB" w14:textId="77777777" w:rsidR="00F05C7A" w:rsidRDefault="00F05C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3F6206"/>
    <w:multiLevelType w:val="multilevel"/>
    <w:tmpl w:val="5A3F6206"/>
    <w:lvl w:ilvl="0">
      <w:start w:val="1"/>
      <w:numFmt w:val="bullet"/>
      <w:lvlText w:val=""/>
      <w:lvlJc w:val="left"/>
      <w:pPr>
        <w:tabs>
          <w:tab w:val="left" w:pos="360"/>
        </w:tabs>
        <w:ind w:left="360" w:hanging="36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727A711E"/>
    <w:multiLevelType w:val="hybridMultilevel"/>
    <w:tmpl w:val="CA6E74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45D43"/>
    <w:rsid w:val="001644E5"/>
    <w:rsid w:val="00192C46"/>
    <w:rsid w:val="001A08B3"/>
    <w:rsid w:val="001A7B60"/>
    <w:rsid w:val="001B52F0"/>
    <w:rsid w:val="001B7A65"/>
    <w:rsid w:val="001E41F3"/>
    <w:rsid w:val="0026004D"/>
    <w:rsid w:val="002640DD"/>
    <w:rsid w:val="0026592F"/>
    <w:rsid w:val="00275D12"/>
    <w:rsid w:val="00284FEB"/>
    <w:rsid w:val="002860C4"/>
    <w:rsid w:val="002B5741"/>
    <w:rsid w:val="00305409"/>
    <w:rsid w:val="003609EF"/>
    <w:rsid w:val="0036231A"/>
    <w:rsid w:val="00374DD4"/>
    <w:rsid w:val="00375E8B"/>
    <w:rsid w:val="00395EB2"/>
    <w:rsid w:val="003C420A"/>
    <w:rsid w:val="003D71C2"/>
    <w:rsid w:val="003E1A36"/>
    <w:rsid w:val="00410371"/>
    <w:rsid w:val="004242F1"/>
    <w:rsid w:val="00447864"/>
    <w:rsid w:val="00456211"/>
    <w:rsid w:val="004B5789"/>
    <w:rsid w:val="004B75B7"/>
    <w:rsid w:val="004C5330"/>
    <w:rsid w:val="0051580D"/>
    <w:rsid w:val="00547111"/>
    <w:rsid w:val="00592D74"/>
    <w:rsid w:val="005B05A9"/>
    <w:rsid w:val="005E2C44"/>
    <w:rsid w:val="00621188"/>
    <w:rsid w:val="006257ED"/>
    <w:rsid w:val="00644677"/>
    <w:rsid w:val="00695808"/>
    <w:rsid w:val="006B46FB"/>
    <w:rsid w:val="006E21FB"/>
    <w:rsid w:val="006E250F"/>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1179F"/>
    <w:rsid w:val="00A246B6"/>
    <w:rsid w:val="00A47E70"/>
    <w:rsid w:val="00A50CF0"/>
    <w:rsid w:val="00A7671C"/>
    <w:rsid w:val="00AA2CBC"/>
    <w:rsid w:val="00AB4B8C"/>
    <w:rsid w:val="00AC5820"/>
    <w:rsid w:val="00AD1CD8"/>
    <w:rsid w:val="00B0227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4EB3"/>
    <w:rsid w:val="00D50255"/>
    <w:rsid w:val="00D66520"/>
    <w:rsid w:val="00DE34CF"/>
    <w:rsid w:val="00E13F3D"/>
    <w:rsid w:val="00E34898"/>
    <w:rsid w:val="00EB09B7"/>
    <w:rsid w:val="00EE7D7C"/>
    <w:rsid w:val="00F05C7A"/>
    <w:rsid w:val="00F25D98"/>
    <w:rsid w:val="00F300FB"/>
    <w:rsid w:val="00FB6386"/>
    <w:rsid w:val="01753CCA"/>
    <w:rsid w:val="01AB6453"/>
    <w:rsid w:val="01C60C8D"/>
    <w:rsid w:val="01E02149"/>
    <w:rsid w:val="02761CA4"/>
    <w:rsid w:val="03201E15"/>
    <w:rsid w:val="03AE6411"/>
    <w:rsid w:val="0415674A"/>
    <w:rsid w:val="04AE68F5"/>
    <w:rsid w:val="05B15E8B"/>
    <w:rsid w:val="06156754"/>
    <w:rsid w:val="06205D0A"/>
    <w:rsid w:val="06A5013A"/>
    <w:rsid w:val="07386673"/>
    <w:rsid w:val="07D404F5"/>
    <w:rsid w:val="07F223EC"/>
    <w:rsid w:val="080F16D5"/>
    <w:rsid w:val="08AB13D8"/>
    <w:rsid w:val="08AC75A8"/>
    <w:rsid w:val="08E97DF4"/>
    <w:rsid w:val="098A3F51"/>
    <w:rsid w:val="098D1FB1"/>
    <w:rsid w:val="09AD19E8"/>
    <w:rsid w:val="0A3115DB"/>
    <w:rsid w:val="0A9D1BC5"/>
    <w:rsid w:val="0B3C1652"/>
    <w:rsid w:val="0BF26E65"/>
    <w:rsid w:val="0C1D204F"/>
    <w:rsid w:val="0C4B1A80"/>
    <w:rsid w:val="0C8A7C13"/>
    <w:rsid w:val="0D6502CD"/>
    <w:rsid w:val="0DE62029"/>
    <w:rsid w:val="0EB5136F"/>
    <w:rsid w:val="0F9854C3"/>
    <w:rsid w:val="1007495A"/>
    <w:rsid w:val="10884A2A"/>
    <w:rsid w:val="10D80F13"/>
    <w:rsid w:val="11BA1CB3"/>
    <w:rsid w:val="122D271D"/>
    <w:rsid w:val="14010AC6"/>
    <w:rsid w:val="14912DF3"/>
    <w:rsid w:val="149F37FC"/>
    <w:rsid w:val="15357E34"/>
    <w:rsid w:val="15425791"/>
    <w:rsid w:val="172666FB"/>
    <w:rsid w:val="174C266C"/>
    <w:rsid w:val="18226D79"/>
    <w:rsid w:val="1847523C"/>
    <w:rsid w:val="188A0A09"/>
    <w:rsid w:val="1963491F"/>
    <w:rsid w:val="19DB686A"/>
    <w:rsid w:val="1A7960DE"/>
    <w:rsid w:val="1A8B6A48"/>
    <w:rsid w:val="1A96435D"/>
    <w:rsid w:val="1A9D0264"/>
    <w:rsid w:val="1AD13D59"/>
    <w:rsid w:val="1BD25E35"/>
    <w:rsid w:val="1CAE3EF4"/>
    <w:rsid w:val="1D076B39"/>
    <w:rsid w:val="1FE92C6E"/>
    <w:rsid w:val="204A0312"/>
    <w:rsid w:val="20C120B8"/>
    <w:rsid w:val="22E55087"/>
    <w:rsid w:val="230E4D02"/>
    <w:rsid w:val="242A2587"/>
    <w:rsid w:val="24490C5F"/>
    <w:rsid w:val="26812107"/>
    <w:rsid w:val="26E811F7"/>
    <w:rsid w:val="26E910F1"/>
    <w:rsid w:val="27627A6B"/>
    <w:rsid w:val="27682043"/>
    <w:rsid w:val="28472B0C"/>
    <w:rsid w:val="2928790C"/>
    <w:rsid w:val="296A4493"/>
    <w:rsid w:val="299A7B1F"/>
    <w:rsid w:val="29CD743F"/>
    <w:rsid w:val="29E97192"/>
    <w:rsid w:val="2B3234C7"/>
    <w:rsid w:val="2B6B5F5B"/>
    <w:rsid w:val="2B79128F"/>
    <w:rsid w:val="2B7F6F7C"/>
    <w:rsid w:val="2B834380"/>
    <w:rsid w:val="2B8F5345"/>
    <w:rsid w:val="2BB50FFD"/>
    <w:rsid w:val="2C021B61"/>
    <w:rsid w:val="2CC60404"/>
    <w:rsid w:val="2CD9269A"/>
    <w:rsid w:val="2D492836"/>
    <w:rsid w:val="2D733703"/>
    <w:rsid w:val="2DA165EA"/>
    <w:rsid w:val="2DF651A9"/>
    <w:rsid w:val="2E6F7ED3"/>
    <w:rsid w:val="2EB06BF3"/>
    <w:rsid w:val="2EDB1775"/>
    <w:rsid w:val="302D5780"/>
    <w:rsid w:val="307D238D"/>
    <w:rsid w:val="31575F55"/>
    <w:rsid w:val="31C43736"/>
    <w:rsid w:val="31C64472"/>
    <w:rsid w:val="322D3FEF"/>
    <w:rsid w:val="32315C63"/>
    <w:rsid w:val="32AC6F8D"/>
    <w:rsid w:val="33840D76"/>
    <w:rsid w:val="33F3730F"/>
    <w:rsid w:val="34194023"/>
    <w:rsid w:val="34381452"/>
    <w:rsid w:val="349C3CDF"/>
    <w:rsid w:val="34BC7254"/>
    <w:rsid w:val="35365BA7"/>
    <w:rsid w:val="357021BD"/>
    <w:rsid w:val="35D42265"/>
    <w:rsid w:val="362352A0"/>
    <w:rsid w:val="36C46171"/>
    <w:rsid w:val="37435D62"/>
    <w:rsid w:val="377F051C"/>
    <w:rsid w:val="39124365"/>
    <w:rsid w:val="396A071E"/>
    <w:rsid w:val="39796668"/>
    <w:rsid w:val="3A437340"/>
    <w:rsid w:val="3A5C00DD"/>
    <w:rsid w:val="3A67184E"/>
    <w:rsid w:val="3AD44578"/>
    <w:rsid w:val="3AD472AD"/>
    <w:rsid w:val="3B634E97"/>
    <w:rsid w:val="3BE63FC7"/>
    <w:rsid w:val="3BFB2BA8"/>
    <w:rsid w:val="3C5018D6"/>
    <w:rsid w:val="3C972215"/>
    <w:rsid w:val="3C997049"/>
    <w:rsid w:val="3CB5421C"/>
    <w:rsid w:val="3D4E4561"/>
    <w:rsid w:val="3E5B599D"/>
    <w:rsid w:val="3EB449A7"/>
    <w:rsid w:val="3EE06CC8"/>
    <w:rsid w:val="3EE94D93"/>
    <w:rsid w:val="3F3F7326"/>
    <w:rsid w:val="3F823D7A"/>
    <w:rsid w:val="3F827CD0"/>
    <w:rsid w:val="411600E9"/>
    <w:rsid w:val="41982EEB"/>
    <w:rsid w:val="42AF3AFD"/>
    <w:rsid w:val="430A1E99"/>
    <w:rsid w:val="435267EA"/>
    <w:rsid w:val="43B5039E"/>
    <w:rsid w:val="43C6777B"/>
    <w:rsid w:val="4567291F"/>
    <w:rsid w:val="457A68AC"/>
    <w:rsid w:val="45B706B9"/>
    <w:rsid w:val="46CF5951"/>
    <w:rsid w:val="47EC761F"/>
    <w:rsid w:val="484D6FF8"/>
    <w:rsid w:val="48A922E0"/>
    <w:rsid w:val="495A1FA9"/>
    <w:rsid w:val="496A3D98"/>
    <w:rsid w:val="49D7358C"/>
    <w:rsid w:val="4A5E2E4E"/>
    <w:rsid w:val="4A8A6D11"/>
    <w:rsid w:val="4B317713"/>
    <w:rsid w:val="4B47507F"/>
    <w:rsid w:val="4B803F9F"/>
    <w:rsid w:val="4BB342E1"/>
    <w:rsid w:val="4BF0291E"/>
    <w:rsid w:val="4C280E59"/>
    <w:rsid w:val="4CC211F2"/>
    <w:rsid w:val="4D6179B0"/>
    <w:rsid w:val="4E07657F"/>
    <w:rsid w:val="4E11252F"/>
    <w:rsid w:val="4E85683B"/>
    <w:rsid w:val="4EA81031"/>
    <w:rsid w:val="4F77326B"/>
    <w:rsid w:val="4F9958FF"/>
    <w:rsid w:val="50B131D5"/>
    <w:rsid w:val="50E339BB"/>
    <w:rsid w:val="51823252"/>
    <w:rsid w:val="521D22D0"/>
    <w:rsid w:val="521E4A8C"/>
    <w:rsid w:val="52A45FA6"/>
    <w:rsid w:val="537C5989"/>
    <w:rsid w:val="539972AD"/>
    <w:rsid w:val="549975C9"/>
    <w:rsid w:val="54C86087"/>
    <w:rsid w:val="54D344A6"/>
    <w:rsid w:val="550E484C"/>
    <w:rsid w:val="55501BA8"/>
    <w:rsid w:val="5647043B"/>
    <w:rsid w:val="574B3792"/>
    <w:rsid w:val="57912091"/>
    <w:rsid w:val="57F57006"/>
    <w:rsid w:val="580B737C"/>
    <w:rsid w:val="59991D57"/>
    <w:rsid w:val="59A3491F"/>
    <w:rsid w:val="5A072490"/>
    <w:rsid w:val="5B2D3141"/>
    <w:rsid w:val="5B352603"/>
    <w:rsid w:val="5B9423A3"/>
    <w:rsid w:val="5BC43B49"/>
    <w:rsid w:val="5BD93813"/>
    <w:rsid w:val="5C4E7B4E"/>
    <w:rsid w:val="5C831235"/>
    <w:rsid w:val="5CA274AF"/>
    <w:rsid w:val="5D2B56FD"/>
    <w:rsid w:val="5E2C7F31"/>
    <w:rsid w:val="5E710A25"/>
    <w:rsid w:val="5E8E4E30"/>
    <w:rsid w:val="5F92514B"/>
    <w:rsid w:val="5FE62DD5"/>
    <w:rsid w:val="5FE97160"/>
    <w:rsid w:val="60106A9C"/>
    <w:rsid w:val="606A5636"/>
    <w:rsid w:val="608A6EDC"/>
    <w:rsid w:val="6091797E"/>
    <w:rsid w:val="60D74487"/>
    <w:rsid w:val="616B2866"/>
    <w:rsid w:val="61B232B8"/>
    <w:rsid w:val="61C87207"/>
    <w:rsid w:val="624B0735"/>
    <w:rsid w:val="62797752"/>
    <w:rsid w:val="640331FF"/>
    <w:rsid w:val="64753789"/>
    <w:rsid w:val="64887BDA"/>
    <w:rsid w:val="64BE6922"/>
    <w:rsid w:val="66462C3C"/>
    <w:rsid w:val="675372AA"/>
    <w:rsid w:val="67E96B77"/>
    <w:rsid w:val="6890726E"/>
    <w:rsid w:val="68AE6624"/>
    <w:rsid w:val="68FC0E82"/>
    <w:rsid w:val="69085E99"/>
    <w:rsid w:val="6974517A"/>
    <w:rsid w:val="6A5901B6"/>
    <w:rsid w:val="6C306098"/>
    <w:rsid w:val="6C6F5B9B"/>
    <w:rsid w:val="6CBB17E0"/>
    <w:rsid w:val="6D7E72E5"/>
    <w:rsid w:val="6D803EDC"/>
    <w:rsid w:val="6DE53EBF"/>
    <w:rsid w:val="6E210C77"/>
    <w:rsid w:val="6E3236C7"/>
    <w:rsid w:val="6E5E7605"/>
    <w:rsid w:val="6E8C3DBB"/>
    <w:rsid w:val="6E9A48E3"/>
    <w:rsid w:val="70545AE8"/>
    <w:rsid w:val="708A0A7F"/>
    <w:rsid w:val="70CA7E62"/>
    <w:rsid w:val="71261390"/>
    <w:rsid w:val="720727B3"/>
    <w:rsid w:val="72F82A13"/>
    <w:rsid w:val="736D5309"/>
    <w:rsid w:val="73C61EEB"/>
    <w:rsid w:val="757A30E8"/>
    <w:rsid w:val="760A7EB3"/>
    <w:rsid w:val="76814D74"/>
    <w:rsid w:val="769151D2"/>
    <w:rsid w:val="76A40ACE"/>
    <w:rsid w:val="76E92406"/>
    <w:rsid w:val="77477789"/>
    <w:rsid w:val="77874AFA"/>
    <w:rsid w:val="779805A7"/>
    <w:rsid w:val="77AA1F4F"/>
    <w:rsid w:val="77AC2DC7"/>
    <w:rsid w:val="77C7089D"/>
    <w:rsid w:val="77CA26F8"/>
    <w:rsid w:val="77F47A31"/>
    <w:rsid w:val="77F86280"/>
    <w:rsid w:val="78177F5E"/>
    <w:rsid w:val="78426BF7"/>
    <w:rsid w:val="796540D0"/>
    <w:rsid w:val="79C3715D"/>
    <w:rsid w:val="79F56C75"/>
    <w:rsid w:val="7AA0176A"/>
    <w:rsid w:val="7AE6011E"/>
    <w:rsid w:val="7AF75233"/>
    <w:rsid w:val="7B2A4AFE"/>
    <w:rsid w:val="7BBC55D9"/>
    <w:rsid w:val="7BC95740"/>
    <w:rsid w:val="7BE50A22"/>
    <w:rsid w:val="7CA90B13"/>
    <w:rsid w:val="7CCD6521"/>
    <w:rsid w:val="7D882774"/>
    <w:rsid w:val="7E755CAB"/>
    <w:rsid w:val="7EEE6A99"/>
    <w:rsid w:val="7F454477"/>
    <w:rsid w:val="7F4C2D53"/>
    <w:rsid w:val="7FE02D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785222"/>
  <w15:docId w15:val="{D6D4D821-C14A-4095-8C03-7A5BAC43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Emphasis">
    <w:name w:val="Emphasis"/>
    <w:basedOn w:val="DefaultParagraphFont"/>
    <w:qFormat/>
    <w:rPr>
      <w:color w:val="CC0000"/>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HTMLCite">
    <w:name w:val="HTML Cite"/>
    <w:basedOn w:val="DefaultParagraphFont"/>
    <w:semiHidden/>
    <w:unhideWhenUsed/>
    <w:rPr>
      <w:color w:val="008000"/>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RecCCITT">
    <w:name w:val="Rec_CCITT_#"/>
    <w:basedOn w:val="Normal"/>
    <w:qFormat/>
    <w:pPr>
      <w:keepNext/>
      <w:keepLines/>
      <w:overflowPunct w:val="0"/>
      <w:autoSpaceDE w:val="0"/>
      <w:autoSpaceDN w:val="0"/>
      <w:adjustRightInd w:val="0"/>
    </w:pPr>
    <w:rPr>
      <w:rFonts w:ascii="Arial" w:eastAsia="MS Mincho" w:hAnsi="Arial"/>
      <w:b/>
      <w:lang w:eastAsia="en-GB"/>
    </w:rPr>
  </w:style>
  <w:style w:type="character" w:customStyle="1" w:styleId="c-icon13">
    <w:name w:val="c-icon13"/>
    <w:basedOn w:val="DefaultParagraphFont"/>
  </w:style>
  <w:style w:type="paragraph" w:styleId="ListParagraph">
    <w:name w:val="List Paragraph"/>
    <w:basedOn w:val="Normal"/>
    <w:uiPriority w:val="99"/>
    <w:rsid w:val="005B05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mayongsheng@starpointcom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D2FE46-EBEB-4E5E-8AFE-25E596726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1834</Words>
  <Characters>10460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3</cp:revision>
  <cp:lastPrinted>2411-12-31T22:59:00Z</cp:lastPrinted>
  <dcterms:created xsi:type="dcterms:W3CDTF">2019-11-28T15:41:00Z</dcterms:created>
  <dcterms:modified xsi:type="dcterms:W3CDTF">2019-11-28T15:42:00Z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2052-10.1.0.7566</vt:lpwstr>
  </property>
</Properties>
</file>