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E9D89" w14:textId="249FE369" w:rsidR="00631A7C" w:rsidRDefault="00631A7C" w:rsidP="00631A7C">
      <w:pPr>
        <w:pStyle w:val="CRCoverPage"/>
        <w:tabs>
          <w:tab w:val="right" w:pos="9639"/>
        </w:tabs>
        <w:spacing w:after="0"/>
        <w:rPr>
          <w:b/>
          <w:i/>
          <w:noProof/>
          <w:sz w:val="28"/>
        </w:rPr>
      </w:pPr>
      <w:bookmarkStart w:id="0" w:name="_Toc21103031"/>
      <w:bookmarkStart w:id="1" w:name="_Toc29233368"/>
      <w:bookmarkStart w:id="2" w:name="_Toc29461973"/>
      <w:bookmarkStart w:id="3" w:name="_Toc36157947"/>
      <w:bookmarkStart w:id="4" w:name="_Toc43917179"/>
      <w:bookmarkStart w:id="5" w:name="_Toc52465000"/>
      <w:bookmarkStart w:id="6" w:name="_Toc52465381"/>
      <w:bookmarkStart w:id="7" w:name="_Toc52465767"/>
      <w:bookmarkStart w:id="8" w:name="_Toc59210743"/>
      <w:bookmarkStart w:id="9" w:name="_Toc59210911"/>
      <w:bookmarkStart w:id="10" w:name="_Toc59211202"/>
      <w:bookmarkStart w:id="11" w:name="_Toc68209707"/>
      <w:bookmarkStart w:id="12" w:name="_Toc68260656"/>
      <w:bookmarkStart w:id="13" w:name="_Toc76402131"/>
      <w:bookmarkStart w:id="14" w:name="_Toc76403763"/>
      <w:bookmarkStart w:id="15" w:name="_Toc83981144"/>
      <w:bookmarkStart w:id="16" w:name="_Toc83982159"/>
      <w:bookmarkStart w:id="17" w:name="_Toc83983411"/>
      <w:bookmarkStart w:id="18" w:name="_Toc9067321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R5-242592</w:t>
        </w:r>
      </w:fldSimple>
      <w:r w:rsidR="000C1C5B" w:rsidRPr="000C1C5B">
        <w:rPr>
          <w:b/>
          <w:i/>
          <w:noProof/>
          <w:sz w:val="28"/>
          <w:highlight w:val="green"/>
        </w:rPr>
        <w:t>r1</w:t>
      </w:r>
    </w:p>
    <w:p w14:paraId="23DE812A" w14:textId="77777777" w:rsidR="00631A7C" w:rsidRDefault="00631A7C" w:rsidP="00631A7C">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1A7C" w14:paraId="7359EE72" w14:textId="77777777" w:rsidTr="00620DD0">
        <w:tc>
          <w:tcPr>
            <w:tcW w:w="9641" w:type="dxa"/>
            <w:gridSpan w:val="9"/>
            <w:tcBorders>
              <w:top w:val="single" w:sz="4" w:space="0" w:color="auto"/>
              <w:left w:val="single" w:sz="4" w:space="0" w:color="auto"/>
              <w:right w:val="single" w:sz="4" w:space="0" w:color="auto"/>
            </w:tcBorders>
          </w:tcPr>
          <w:p w14:paraId="2A0DED6B" w14:textId="77777777" w:rsidR="00631A7C" w:rsidRDefault="00631A7C" w:rsidP="00620DD0">
            <w:pPr>
              <w:pStyle w:val="CRCoverPage"/>
              <w:spacing w:after="0"/>
              <w:jc w:val="right"/>
              <w:rPr>
                <w:i/>
                <w:noProof/>
              </w:rPr>
            </w:pPr>
            <w:r>
              <w:rPr>
                <w:i/>
                <w:noProof/>
                <w:sz w:val="14"/>
              </w:rPr>
              <w:t>CR-Form-v12.3</w:t>
            </w:r>
          </w:p>
        </w:tc>
      </w:tr>
      <w:tr w:rsidR="00631A7C" w14:paraId="726B5632" w14:textId="77777777" w:rsidTr="00620DD0">
        <w:tc>
          <w:tcPr>
            <w:tcW w:w="9641" w:type="dxa"/>
            <w:gridSpan w:val="9"/>
            <w:tcBorders>
              <w:left w:val="single" w:sz="4" w:space="0" w:color="auto"/>
              <w:right w:val="single" w:sz="4" w:space="0" w:color="auto"/>
            </w:tcBorders>
          </w:tcPr>
          <w:p w14:paraId="5C1D7DAE" w14:textId="77777777" w:rsidR="00631A7C" w:rsidRDefault="00631A7C" w:rsidP="00620DD0">
            <w:pPr>
              <w:pStyle w:val="CRCoverPage"/>
              <w:spacing w:after="0"/>
              <w:jc w:val="center"/>
              <w:rPr>
                <w:noProof/>
              </w:rPr>
            </w:pPr>
            <w:r>
              <w:rPr>
                <w:b/>
                <w:noProof/>
                <w:sz w:val="32"/>
              </w:rPr>
              <w:t>CHANGE REQUEST</w:t>
            </w:r>
          </w:p>
        </w:tc>
      </w:tr>
      <w:tr w:rsidR="00631A7C" w14:paraId="3BE289DD" w14:textId="77777777" w:rsidTr="00620DD0">
        <w:tc>
          <w:tcPr>
            <w:tcW w:w="9641" w:type="dxa"/>
            <w:gridSpan w:val="9"/>
            <w:tcBorders>
              <w:left w:val="single" w:sz="4" w:space="0" w:color="auto"/>
              <w:right w:val="single" w:sz="4" w:space="0" w:color="auto"/>
            </w:tcBorders>
          </w:tcPr>
          <w:p w14:paraId="1AD6C223" w14:textId="77777777" w:rsidR="00631A7C" w:rsidRDefault="00631A7C" w:rsidP="00620DD0">
            <w:pPr>
              <w:pStyle w:val="CRCoverPage"/>
              <w:spacing w:after="0"/>
              <w:rPr>
                <w:noProof/>
                <w:sz w:val="8"/>
                <w:szCs w:val="8"/>
              </w:rPr>
            </w:pPr>
          </w:p>
        </w:tc>
      </w:tr>
      <w:tr w:rsidR="00631A7C" w14:paraId="126229B3" w14:textId="77777777" w:rsidTr="00620DD0">
        <w:tc>
          <w:tcPr>
            <w:tcW w:w="142" w:type="dxa"/>
            <w:tcBorders>
              <w:left w:val="single" w:sz="4" w:space="0" w:color="auto"/>
            </w:tcBorders>
          </w:tcPr>
          <w:p w14:paraId="7CCFB242" w14:textId="77777777" w:rsidR="00631A7C" w:rsidRDefault="00631A7C" w:rsidP="00620DD0">
            <w:pPr>
              <w:pStyle w:val="CRCoverPage"/>
              <w:spacing w:after="0"/>
              <w:jc w:val="right"/>
              <w:rPr>
                <w:noProof/>
              </w:rPr>
            </w:pPr>
          </w:p>
        </w:tc>
        <w:tc>
          <w:tcPr>
            <w:tcW w:w="1559" w:type="dxa"/>
            <w:shd w:val="pct30" w:color="FFFF00" w:fill="auto"/>
          </w:tcPr>
          <w:p w14:paraId="46F6790D" w14:textId="77777777" w:rsidR="00631A7C" w:rsidRPr="00410371" w:rsidRDefault="00631A7C" w:rsidP="00620DD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88EB0ED" w14:textId="77777777" w:rsidR="00631A7C" w:rsidRDefault="00631A7C" w:rsidP="00620DD0">
            <w:pPr>
              <w:pStyle w:val="CRCoverPage"/>
              <w:spacing w:after="0"/>
              <w:jc w:val="center"/>
              <w:rPr>
                <w:noProof/>
              </w:rPr>
            </w:pPr>
            <w:r>
              <w:rPr>
                <w:b/>
                <w:noProof/>
                <w:sz w:val="28"/>
              </w:rPr>
              <w:t>CR</w:t>
            </w:r>
          </w:p>
        </w:tc>
        <w:tc>
          <w:tcPr>
            <w:tcW w:w="1276" w:type="dxa"/>
            <w:shd w:val="pct30" w:color="FFFF00" w:fill="auto"/>
          </w:tcPr>
          <w:p w14:paraId="15265FB3" w14:textId="77777777" w:rsidR="00631A7C" w:rsidRPr="00410371" w:rsidRDefault="00631A7C" w:rsidP="00620DD0">
            <w:pPr>
              <w:pStyle w:val="CRCoverPage"/>
              <w:spacing w:after="0"/>
              <w:rPr>
                <w:noProof/>
              </w:rPr>
            </w:pPr>
            <w:fldSimple w:instr=" DOCPROPERTY  Cr#  \* MERGEFORMAT ">
              <w:r w:rsidRPr="00410371">
                <w:rPr>
                  <w:b/>
                  <w:noProof/>
                  <w:sz w:val="28"/>
                </w:rPr>
                <w:t>4384</w:t>
              </w:r>
            </w:fldSimple>
          </w:p>
        </w:tc>
        <w:tc>
          <w:tcPr>
            <w:tcW w:w="709" w:type="dxa"/>
          </w:tcPr>
          <w:p w14:paraId="7C320335" w14:textId="77777777" w:rsidR="00631A7C" w:rsidRDefault="00631A7C"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25B1F667" w14:textId="77777777" w:rsidR="00631A7C" w:rsidRPr="00410371" w:rsidRDefault="00631A7C"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3746817E" w14:textId="77777777" w:rsidR="00631A7C" w:rsidRDefault="00631A7C"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E2A1D5" w14:textId="77777777" w:rsidR="00631A7C" w:rsidRPr="00410371" w:rsidRDefault="00631A7C" w:rsidP="00620DD0">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5F6720CC" w14:textId="77777777" w:rsidR="00631A7C" w:rsidRDefault="00631A7C" w:rsidP="00620DD0">
            <w:pPr>
              <w:pStyle w:val="CRCoverPage"/>
              <w:spacing w:after="0"/>
              <w:rPr>
                <w:noProof/>
              </w:rPr>
            </w:pPr>
          </w:p>
        </w:tc>
      </w:tr>
      <w:tr w:rsidR="00631A7C" w14:paraId="54218C42" w14:textId="77777777" w:rsidTr="00620DD0">
        <w:tc>
          <w:tcPr>
            <w:tcW w:w="9641" w:type="dxa"/>
            <w:gridSpan w:val="9"/>
            <w:tcBorders>
              <w:left w:val="single" w:sz="4" w:space="0" w:color="auto"/>
              <w:right w:val="single" w:sz="4" w:space="0" w:color="auto"/>
            </w:tcBorders>
          </w:tcPr>
          <w:p w14:paraId="5AE6679B" w14:textId="77777777" w:rsidR="00631A7C" w:rsidRDefault="00631A7C" w:rsidP="00620DD0">
            <w:pPr>
              <w:pStyle w:val="CRCoverPage"/>
              <w:spacing w:after="0"/>
              <w:rPr>
                <w:noProof/>
              </w:rPr>
            </w:pPr>
          </w:p>
        </w:tc>
      </w:tr>
      <w:tr w:rsidR="00631A7C" w14:paraId="1C7CD294" w14:textId="77777777" w:rsidTr="00620DD0">
        <w:tc>
          <w:tcPr>
            <w:tcW w:w="9641" w:type="dxa"/>
            <w:gridSpan w:val="9"/>
            <w:tcBorders>
              <w:top w:val="single" w:sz="4" w:space="0" w:color="auto"/>
            </w:tcBorders>
          </w:tcPr>
          <w:p w14:paraId="260EAFD9" w14:textId="77777777" w:rsidR="00631A7C" w:rsidRPr="00F25D98" w:rsidRDefault="00631A7C"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1A7C" w14:paraId="5988A04B" w14:textId="77777777" w:rsidTr="00620DD0">
        <w:tc>
          <w:tcPr>
            <w:tcW w:w="9641" w:type="dxa"/>
            <w:gridSpan w:val="9"/>
          </w:tcPr>
          <w:p w14:paraId="7BA73AD3" w14:textId="77777777" w:rsidR="00631A7C" w:rsidRDefault="00631A7C" w:rsidP="00620DD0">
            <w:pPr>
              <w:pStyle w:val="CRCoverPage"/>
              <w:spacing w:after="0"/>
              <w:rPr>
                <w:noProof/>
                <w:sz w:val="8"/>
                <w:szCs w:val="8"/>
              </w:rPr>
            </w:pPr>
          </w:p>
        </w:tc>
      </w:tr>
    </w:tbl>
    <w:p w14:paraId="697A4FF6" w14:textId="77777777" w:rsidR="00631A7C" w:rsidRDefault="00631A7C" w:rsidP="00631A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A7C" w14:paraId="74F6E1A2" w14:textId="77777777" w:rsidTr="00620DD0">
        <w:tc>
          <w:tcPr>
            <w:tcW w:w="2835" w:type="dxa"/>
          </w:tcPr>
          <w:p w14:paraId="145A6DBB" w14:textId="77777777" w:rsidR="00631A7C" w:rsidRDefault="00631A7C" w:rsidP="00620DD0">
            <w:pPr>
              <w:pStyle w:val="CRCoverPage"/>
              <w:tabs>
                <w:tab w:val="right" w:pos="2751"/>
              </w:tabs>
              <w:spacing w:after="0"/>
              <w:rPr>
                <w:b/>
                <w:i/>
                <w:noProof/>
              </w:rPr>
            </w:pPr>
            <w:r>
              <w:rPr>
                <w:b/>
                <w:i/>
                <w:noProof/>
              </w:rPr>
              <w:t>Proposed change affects:</w:t>
            </w:r>
          </w:p>
        </w:tc>
        <w:tc>
          <w:tcPr>
            <w:tcW w:w="1418" w:type="dxa"/>
          </w:tcPr>
          <w:p w14:paraId="6C305ED8" w14:textId="77777777" w:rsidR="00631A7C" w:rsidRDefault="00631A7C"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825A" w14:textId="77777777" w:rsidR="00631A7C" w:rsidRDefault="00631A7C" w:rsidP="00620DD0">
            <w:pPr>
              <w:pStyle w:val="CRCoverPage"/>
              <w:spacing w:after="0"/>
              <w:jc w:val="center"/>
              <w:rPr>
                <w:b/>
                <w:caps/>
                <w:noProof/>
              </w:rPr>
            </w:pPr>
          </w:p>
        </w:tc>
        <w:tc>
          <w:tcPr>
            <w:tcW w:w="709" w:type="dxa"/>
            <w:tcBorders>
              <w:left w:val="single" w:sz="4" w:space="0" w:color="auto"/>
            </w:tcBorders>
          </w:tcPr>
          <w:p w14:paraId="7F9C7029" w14:textId="77777777" w:rsidR="00631A7C" w:rsidRDefault="00631A7C"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7E150" w14:textId="77777777" w:rsidR="00631A7C" w:rsidRDefault="00631A7C" w:rsidP="00620DD0">
            <w:pPr>
              <w:pStyle w:val="CRCoverPage"/>
              <w:spacing w:after="0"/>
              <w:jc w:val="center"/>
              <w:rPr>
                <w:b/>
                <w:caps/>
                <w:noProof/>
              </w:rPr>
            </w:pPr>
          </w:p>
        </w:tc>
        <w:tc>
          <w:tcPr>
            <w:tcW w:w="2126" w:type="dxa"/>
          </w:tcPr>
          <w:p w14:paraId="0ADB7CD4" w14:textId="77777777" w:rsidR="00631A7C" w:rsidRDefault="00631A7C"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07E6D" w14:textId="77777777" w:rsidR="00631A7C" w:rsidRDefault="00631A7C" w:rsidP="00620DD0">
            <w:pPr>
              <w:pStyle w:val="CRCoverPage"/>
              <w:spacing w:after="0"/>
              <w:jc w:val="center"/>
              <w:rPr>
                <w:b/>
                <w:caps/>
                <w:noProof/>
              </w:rPr>
            </w:pPr>
          </w:p>
        </w:tc>
        <w:tc>
          <w:tcPr>
            <w:tcW w:w="1418" w:type="dxa"/>
            <w:tcBorders>
              <w:left w:val="nil"/>
            </w:tcBorders>
          </w:tcPr>
          <w:p w14:paraId="280ED1EC" w14:textId="77777777" w:rsidR="00631A7C" w:rsidRDefault="00631A7C"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818A9" w14:textId="77777777" w:rsidR="00631A7C" w:rsidRDefault="00631A7C" w:rsidP="00620DD0">
            <w:pPr>
              <w:pStyle w:val="CRCoverPage"/>
              <w:spacing w:after="0"/>
              <w:jc w:val="center"/>
              <w:rPr>
                <w:b/>
                <w:bCs/>
                <w:caps/>
                <w:noProof/>
              </w:rPr>
            </w:pPr>
          </w:p>
        </w:tc>
      </w:tr>
    </w:tbl>
    <w:p w14:paraId="3E3B06AD" w14:textId="77777777" w:rsidR="00631A7C" w:rsidRDefault="00631A7C" w:rsidP="00631A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A7C" w14:paraId="24414BC8" w14:textId="77777777" w:rsidTr="00620DD0">
        <w:tc>
          <w:tcPr>
            <w:tcW w:w="9640" w:type="dxa"/>
            <w:gridSpan w:val="11"/>
          </w:tcPr>
          <w:p w14:paraId="797BFA61" w14:textId="77777777" w:rsidR="00631A7C" w:rsidRDefault="00631A7C" w:rsidP="00620DD0">
            <w:pPr>
              <w:pStyle w:val="CRCoverPage"/>
              <w:spacing w:after="0"/>
              <w:rPr>
                <w:noProof/>
                <w:sz w:val="8"/>
                <w:szCs w:val="8"/>
              </w:rPr>
            </w:pPr>
          </w:p>
        </w:tc>
      </w:tr>
      <w:tr w:rsidR="00631A7C" w14:paraId="7046A65C" w14:textId="77777777" w:rsidTr="00620DD0">
        <w:tc>
          <w:tcPr>
            <w:tcW w:w="1843" w:type="dxa"/>
            <w:tcBorders>
              <w:top w:val="single" w:sz="4" w:space="0" w:color="auto"/>
              <w:left w:val="single" w:sz="4" w:space="0" w:color="auto"/>
            </w:tcBorders>
          </w:tcPr>
          <w:p w14:paraId="78050AE6" w14:textId="77777777" w:rsidR="00631A7C" w:rsidRDefault="00631A7C"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801230" w14:textId="77777777" w:rsidR="00631A7C" w:rsidRDefault="00631A7C" w:rsidP="00620DD0">
            <w:pPr>
              <w:pStyle w:val="CRCoverPage"/>
              <w:spacing w:after="0"/>
              <w:ind w:left="100"/>
              <w:rPr>
                <w:noProof/>
              </w:rPr>
            </w:pPr>
            <w:fldSimple w:instr=" DOCPROPERTY  CrTitle  \* MERGEFORMAT ">
              <w:r>
                <w:t>Correction to NR5GC testcase 6.1.2.13</w:t>
              </w:r>
            </w:fldSimple>
          </w:p>
        </w:tc>
      </w:tr>
      <w:tr w:rsidR="00631A7C" w14:paraId="67F355FA" w14:textId="77777777" w:rsidTr="00620DD0">
        <w:tc>
          <w:tcPr>
            <w:tcW w:w="1843" w:type="dxa"/>
            <w:tcBorders>
              <w:left w:val="single" w:sz="4" w:space="0" w:color="auto"/>
            </w:tcBorders>
          </w:tcPr>
          <w:p w14:paraId="6168F90D" w14:textId="77777777" w:rsidR="00631A7C" w:rsidRDefault="00631A7C" w:rsidP="00620DD0">
            <w:pPr>
              <w:pStyle w:val="CRCoverPage"/>
              <w:spacing w:after="0"/>
              <w:rPr>
                <w:b/>
                <w:i/>
                <w:noProof/>
                <w:sz w:val="8"/>
                <w:szCs w:val="8"/>
              </w:rPr>
            </w:pPr>
          </w:p>
        </w:tc>
        <w:tc>
          <w:tcPr>
            <w:tcW w:w="7797" w:type="dxa"/>
            <w:gridSpan w:val="10"/>
            <w:tcBorders>
              <w:right w:val="single" w:sz="4" w:space="0" w:color="auto"/>
            </w:tcBorders>
          </w:tcPr>
          <w:p w14:paraId="13275BA4" w14:textId="77777777" w:rsidR="00631A7C" w:rsidRDefault="00631A7C" w:rsidP="00620DD0">
            <w:pPr>
              <w:pStyle w:val="CRCoverPage"/>
              <w:spacing w:after="0"/>
              <w:rPr>
                <w:noProof/>
                <w:sz w:val="8"/>
                <w:szCs w:val="8"/>
              </w:rPr>
            </w:pPr>
          </w:p>
        </w:tc>
      </w:tr>
      <w:tr w:rsidR="00631A7C" w14:paraId="0B6689AD" w14:textId="77777777" w:rsidTr="00620DD0">
        <w:tc>
          <w:tcPr>
            <w:tcW w:w="1843" w:type="dxa"/>
            <w:tcBorders>
              <w:left w:val="single" w:sz="4" w:space="0" w:color="auto"/>
            </w:tcBorders>
          </w:tcPr>
          <w:p w14:paraId="7D3648E2" w14:textId="77777777" w:rsidR="00631A7C" w:rsidRDefault="00631A7C"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709FA" w14:textId="77777777" w:rsidR="00631A7C" w:rsidRDefault="00631A7C" w:rsidP="00620DD0">
            <w:pPr>
              <w:pStyle w:val="CRCoverPage"/>
              <w:spacing w:after="0"/>
              <w:ind w:left="100"/>
              <w:rPr>
                <w:noProof/>
              </w:rPr>
            </w:pPr>
            <w:fldSimple w:instr=" DOCPROPERTY  SourceIfWg  \* MERGEFORMAT ">
              <w:r>
                <w:rPr>
                  <w:noProof/>
                </w:rPr>
                <w:t>ROHDE &amp; SCHWARZ</w:t>
              </w:r>
            </w:fldSimple>
          </w:p>
        </w:tc>
      </w:tr>
      <w:tr w:rsidR="00631A7C" w14:paraId="6AB30F88" w14:textId="77777777" w:rsidTr="00620DD0">
        <w:tc>
          <w:tcPr>
            <w:tcW w:w="1843" w:type="dxa"/>
            <w:tcBorders>
              <w:left w:val="single" w:sz="4" w:space="0" w:color="auto"/>
            </w:tcBorders>
          </w:tcPr>
          <w:p w14:paraId="77BC5AC1" w14:textId="77777777" w:rsidR="00631A7C" w:rsidRDefault="00631A7C"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2A510" w14:textId="422555F2" w:rsidR="00631A7C" w:rsidRDefault="00631A7C" w:rsidP="00620DD0">
            <w:pPr>
              <w:pStyle w:val="CRCoverPage"/>
              <w:spacing w:after="0"/>
              <w:ind w:left="100"/>
              <w:rPr>
                <w:noProof/>
              </w:rPr>
            </w:pPr>
            <w:r>
              <w:t>R5</w:t>
            </w:r>
            <w:fldSimple w:instr=" DOCPROPERTY  SourceIfTsg  \* MERGEFORMAT "/>
          </w:p>
        </w:tc>
      </w:tr>
      <w:tr w:rsidR="00631A7C" w14:paraId="25922D51" w14:textId="77777777" w:rsidTr="00620DD0">
        <w:tc>
          <w:tcPr>
            <w:tcW w:w="1843" w:type="dxa"/>
            <w:tcBorders>
              <w:left w:val="single" w:sz="4" w:space="0" w:color="auto"/>
            </w:tcBorders>
          </w:tcPr>
          <w:p w14:paraId="7267C180" w14:textId="77777777" w:rsidR="00631A7C" w:rsidRDefault="00631A7C" w:rsidP="00620DD0">
            <w:pPr>
              <w:pStyle w:val="CRCoverPage"/>
              <w:spacing w:after="0"/>
              <w:rPr>
                <w:b/>
                <w:i/>
                <w:noProof/>
                <w:sz w:val="8"/>
                <w:szCs w:val="8"/>
              </w:rPr>
            </w:pPr>
          </w:p>
        </w:tc>
        <w:tc>
          <w:tcPr>
            <w:tcW w:w="7797" w:type="dxa"/>
            <w:gridSpan w:val="10"/>
            <w:tcBorders>
              <w:right w:val="single" w:sz="4" w:space="0" w:color="auto"/>
            </w:tcBorders>
          </w:tcPr>
          <w:p w14:paraId="11773753" w14:textId="77777777" w:rsidR="00631A7C" w:rsidRDefault="00631A7C" w:rsidP="00620DD0">
            <w:pPr>
              <w:pStyle w:val="CRCoverPage"/>
              <w:spacing w:after="0"/>
              <w:rPr>
                <w:noProof/>
                <w:sz w:val="8"/>
                <w:szCs w:val="8"/>
              </w:rPr>
            </w:pPr>
          </w:p>
        </w:tc>
      </w:tr>
      <w:tr w:rsidR="00631A7C" w14:paraId="04CF4473" w14:textId="77777777" w:rsidTr="00620DD0">
        <w:tc>
          <w:tcPr>
            <w:tcW w:w="1843" w:type="dxa"/>
            <w:tcBorders>
              <w:left w:val="single" w:sz="4" w:space="0" w:color="auto"/>
            </w:tcBorders>
          </w:tcPr>
          <w:p w14:paraId="73E13ECF" w14:textId="77777777" w:rsidR="00631A7C" w:rsidRDefault="00631A7C"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233388DB" w14:textId="77777777" w:rsidR="00631A7C" w:rsidRDefault="00631A7C" w:rsidP="00620DD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B160491" w14:textId="77777777" w:rsidR="00631A7C" w:rsidRDefault="00631A7C" w:rsidP="00620DD0">
            <w:pPr>
              <w:pStyle w:val="CRCoverPage"/>
              <w:spacing w:after="0"/>
              <w:ind w:right="100"/>
              <w:rPr>
                <w:noProof/>
              </w:rPr>
            </w:pPr>
          </w:p>
        </w:tc>
        <w:tc>
          <w:tcPr>
            <w:tcW w:w="1417" w:type="dxa"/>
            <w:gridSpan w:val="3"/>
            <w:tcBorders>
              <w:left w:val="nil"/>
            </w:tcBorders>
          </w:tcPr>
          <w:p w14:paraId="66B9DB55" w14:textId="77777777" w:rsidR="00631A7C" w:rsidRDefault="00631A7C"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2F9D" w14:textId="77777777" w:rsidR="00631A7C" w:rsidRDefault="00631A7C" w:rsidP="00620DD0">
            <w:pPr>
              <w:pStyle w:val="CRCoverPage"/>
              <w:spacing w:after="0"/>
              <w:ind w:left="100"/>
              <w:rPr>
                <w:noProof/>
              </w:rPr>
            </w:pPr>
            <w:fldSimple w:instr=" DOCPROPERTY  ResDate  \* MERGEFORMAT ">
              <w:r>
                <w:rPr>
                  <w:noProof/>
                </w:rPr>
                <w:t>2024-05-08</w:t>
              </w:r>
            </w:fldSimple>
          </w:p>
        </w:tc>
      </w:tr>
      <w:tr w:rsidR="00631A7C" w14:paraId="172D8B93" w14:textId="77777777" w:rsidTr="00620DD0">
        <w:tc>
          <w:tcPr>
            <w:tcW w:w="1843" w:type="dxa"/>
            <w:tcBorders>
              <w:left w:val="single" w:sz="4" w:space="0" w:color="auto"/>
            </w:tcBorders>
          </w:tcPr>
          <w:p w14:paraId="1E819BEA" w14:textId="77777777" w:rsidR="00631A7C" w:rsidRDefault="00631A7C" w:rsidP="00620DD0">
            <w:pPr>
              <w:pStyle w:val="CRCoverPage"/>
              <w:spacing w:after="0"/>
              <w:rPr>
                <w:b/>
                <w:i/>
                <w:noProof/>
                <w:sz w:val="8"/>
                <w:szCs w:val="8"/>
              </w:rPr>
            </w:pPr>
          </w:p>
        </w:tc>
        <w:tc>
          <w:tcPr>
            <w:tcW w:w="1986" w:type="dxa"/>
            <w:gridSpan w:val="4"/>
          </w:tcPr>
          <w:p w14:paraId="6D4729F3" w14:textId="77777777" w:rsidR="00631A7C" w:rsidRDefault="00631A7C" w:rsidP="00620DD0">
            <w:pPr>
              <w:pStyle w:val="CRCoverPage"/>
              <w:spacing w:after="0"/>
              <w:rPr>
                <w:noProof/>
                <w:sz w:val="8"/>
                <w:szCs w:val="8"/>
              </w:rPr>
            </w:pPr>
          </w:p>
        </w:tc>
        <w:tc>
          <w:tcPr>
            <w:tcW w:w="2267" w:type="dxa"/>
            <w:gridSpan w:val="2"/>
          </w:tcPr>
          <w:p w14:paraId="5E214AF2" w14:textId="77777777" w:rsidR="00631A7C" w:rsidRDefault="00631A7C" w:rsidP="00620DD0">
            <w:pPr>
              <w:pStyle w:val="CRCoverPage"/>
              <w:spacing w:after="0"/>
              <w:rPr>
                <w:noProof/>
                <w:sz w:val="8"/>
                <w:szCs w:val="8"/>
              </w:rPr>
            </w:pPr>
          </w:p>
        </w:tc>
        <w:tc>
          <w:tcPr>
            <w:tcW w:w="1417" w:type="dxa"/>
            <w:gridSpan w:val="3"/>
          </w:tcPr>
          <w:p w14:paraId="3E450B4B" w14:textId="77777777" w:rsidR="00631A7C" w:rsidRDefault="00631A7C" w:rsidP="00620DD0">
            <w:pPr>
              <w:pStyle w:val="CRCoverPage"/>
              <w:spacing w:after="0"/>
              <w:rPr>
                <w:noProof/>
                <w:sz w:val="8"/>
                <w:szCs w:val="8"/>
              </w:rPr>
            </w:pPr>
          </w:p>
        </w:tc>
        <w:tc>
          <w:tcPr>
            <w:tcW w:w="2127" w:type="dxa"/>
            <w:tcBorders>
              <w:right w:val="single" w:sz="4" w:space="0" w:color="auto"/>
            </w:tcBorders>
          </w:tcPr>
          <w:p w14:paraId="79CF0CDE" w14:textId="77777777" w:rsidR="00631A7C" w:rsidRDefault="00631A7C" w:rsidP="00620DD0">
            <w:pPr>
              <w:pStyle w:val="CRCoverPage"/>
              <w:spacing w:after="0"/>
              <w:rPr>
                <w:noProof/>
                <w:sz w:val="8"/>
                <w:szCs w:val="8"/>
              </w:rPr>
            </w:pPr>
          </w:p>
        </w:tc>
      </w:tr>
      <w:tr w:rsidR="00631A7C" w14:paraId="089C0015" w14:textId="77777777" w:rsidTr="00620DD0">
        <w:trPr>
          <w:cantSplit/>
        </w:trPr>
        <w:tc>
          <w:tcPr>
            <w:tcW w:w="1843" w:type="dxa"/>
            <w:tcBorders>
              <w:left w:val="single" w:sz="4" w:space="0" w:color="auto"/>
            </w:tcBorders>
          </w:tcPr>
          <w:p w14:paraId="495041AC" w14:textId="77777777" w:rsidR="00631A7C" w:rsidRDefault="00631A7C" w:rsidP="00620DD0">
            <w:pPr>
              <w:pStyle w:val="CRCoverPage"/>
              <w:tabs>
                <w:tab w:val="right" w:pos="1759"/>
              </w:tabs>
              <w:spacing w:after="0"/>
              <w:rPr>
                <w:b/>
                <w:i/>
                <w:noProof/>
              </w:rPr>
            </w:pPr>
            <w:r>
              <w:rPr>
                <w:b/>
                <w:i/>
                <w:noProof/>
              </w:rPr>
              <w:t>Category:</w:t>
            </w:r>
          </w:p>
        </w:tc>
        <w:tc>
          <w:tcPr>
            <w:tcW w:w="851" w:type="dxa"/>
            <w:shd w:val="pct30" w:color="FFFF00" w:fill="auto"/>
          </w:tcPr>
          <w:p w14:paraId="26F430F6" w14:textId="77777777" w:rsidR="00631A7C" w:rsidRDefault="00631A7C" w:rsidP="00620D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07202B" w14:textId="77777777" w:rsidR="00631A7C" w:rsidRDefault="00631A7C" w:rsidP="00620DD0">
            <w:pPr>
              <w:pStyle w:val="CRCoverPage"/>
              <w:spacing w:after="0"/>
              <w:rPr>
                <w:noProof/>
              </w:rPr>
            </w:pPr>
          </w:p>
        </w:tc>
        <w:tc>
          <w:tcPr>
            <w:tcW w:w="1417" w:type="dxa"/>
            <w:gridSpan w:val="3"/>
            <w:tcBorders>
              <w:left w:val="nil"/>
            </w:tcBorders>
          </w:tcPr>
          <w:p w14:paraId="0969BA16" w14:textId="77777777" w:rsidR="00631A7C" w:rsidRDefault="00631A7C"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494C4" w14:textId="77777777" w:rsidR="00631A7C" w:rsidRDefault="00631A7C" w:rsidP="00620DD0">
            <w:pPr>
              <w:pStyle w:val="CRCoverPage"/>
              <w:spacing w:after="0"/>
              <w:ind w:left="100"/>
              <w:rPr>
                <w:noProof/>
              </w:rPr>
            </w:pPr>
            <w:fldSimple w:instr=" DOCPROPERTY  Release  \* MERGEFORMAT ">
              <w:r>
                <w:rPr>
                  <w:noProof/>
                </w:rPr>
                <w:t>Rel-17</w:t>
              </w:r>
            </w:fldSimple>
          </w:p>
        </w:tc>
      </w:tr>
      <w:tr w:rsidR="00631A7C" w14:paraId="1CF07638" w14:textId="77777777" w:rsidTr="00620DD0">
        <w:tc>
          <w:tcPr>
            <w:tcW w:w="1843" w:type="dxa"/>
            <w:tcBorders>
              <w:left w:val="single" w:sz="4" w:space="0" w:color="auto"/>
              <w:bottom w:val="single" w:sz="4" w:space="0" w:color="auto"/>
            </w:tcBorders>
          </w:tcPr>
          <w:p w14:paraId="63BBCB64" w14:textId="77777777" w:rsidR="00631A7C" w:rsidRDefault="00631A7C" w:rsidP="00620DD0">
            <w:pPr>
              <w:pStyle w:val="CRCoverPage"/>
              <w:spacing w:after="0"/>
              <w:rPr>
                <w:b/>
                <w:i/>
                <w:noProof/>
              </w:rPr>
            </w:pPr>
          </w:p>
        </w:tc>
        <w:tc>
          <w:tcPr>
            <w:tcW w:w="4677" w:type="dxa"/>
            <w:gridSpan w:val="8"/>
            <w:tcBorders>
              <w:bottom w:val="single" w:sz="4" w:space="0" w:color="auto"/>
            </w:tcBorders>
          </w:tcPr>
          <w:p w14:paraId="3676AA26" w14:textId="77777777" w:rsidR="00631A7C" w:rsidRDefault="00631A7C"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A4016" w14:textId="77777777" w:rsidR="00631A7C" w:rsidRDefault="00631A7C"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93C05" w14:textId="77777777" w:rsidR="00631A7C" w:rsidRPr="007C2097" w:rsidRDefault="00631A7C"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1A7C" w14:paraId="20B8FDF7" w14:textId="77777777" w:rsidTr="00620DD0">
        <w:tc>
          <w:tcPr>
            <w:tcW w:w="1843" w:type="dxa"/>
          </w:tcPr>
          <w:p w14:paraId="4FF3FE96" w14:textId="77777777" w:rsidR="00631A7C" w:rsidRDefault="00631A7C" w:rsidP="00620DD0">
            <w:pPr>
              <w:pStyle w:val="CRCoverPage"/>
              <w:spacing w:after="0"/>
              <w:rPr>
                <w:b/>
                <w:i/>
                <w:noProof/>
                <w:sz w:val="8"/>
                <w:szCs w:val="8"/>
              </w:rPr>
            </w:pPr>
          </w:p>
        </w:tc>
        <w:tc>
          <w:tcPr>
            <w:tcW w:w="7797" w:type="dxa"/>
            <w:gridSpan w:val="10"/>
          </w:tcPr>
          <w:p w14:paraId="5E7A9BD4" w14:textId="77777777" w:rsidR="00631A7C" w:rsidRDefault="00631A7C" w:rsidP="00620DD0">
            <w:pPr>
              <w:pStyle w:val="CRCoverPage"/>
              <w:spacing w:after="0"/>
              <w:rPr>
                <w:noProof/>
                <w:sz w:val="8"/>
                <w:szCs w:val="8"/>
              </w:rPr>
            </w:pPr>
          </w:p>
        </w:tc>
      </w:tr>
      <w:tr w:rsidR="00631A7C" w14:paraId="0835547A" w14:textId="77777777" w:rsidTr="00620DD0">
        <w:tc>
          <w:tcPr>
            <w:tcW w:w="2694" w:type="dxa"/>
            <w:gridSpan w:val="2"/>
            <w:tcBorders>
              <w:top w:val="single" w:sz="4" w:space="0" w:color="auto"/>
              <w:left w:val="single" w:sz="4" w:space="0" w:color="auto"/>
            </w:tcBorders>
          </w:tcPr>
          <w:p w14:paraId="73F3C06C" w14:textId="77777777" w:rsidR="00631A7C" w:rsidRDefault="00631A7C" w:rsidP="00631A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9EB50" w14:textId="2C092AF3" w:rsidR="00631A7C" w:rsidRDefault="00631A7C" w:rsidP="00631A7C">
            <w:pPr>
              <w:pStyle w:val="CRCoverPage"/>
              <w:spacing w:after="0"/>
              <w:ind w:left="100"/>
              <w:rPr>
                <w:noProof/>
              </w:rPr>
            </w:pPr>
            <w:r w:rsidRPr="000D74FC">
              <w:rPr>
                <w:rFonts w:eastAsia="MS Mincho"/>
                <w:noProof/>
                <w:lang w:eastAsia="ja-JP"/>
              </w:rPr>
              <w:t xml:space="preserve">The SS </w:t>
            </w:r>
            <w:r>
              <w:rPr>
                <w:rFonts w:eastAsia="MS Mincho"/>
                <w:noProof/>
                <w:lang w:eastAsia="ja-JP"/>
              </w:rPr>
              <w:t xml:space="preserve">has to </w:t>
            </w:r>
            <w:r w:rsidRPr="000D74FC">
              <w:rPr>
                <w:rFonts w:eastAsia="MS Mincho"/>
                <w:noProof/>
                <w:lang w:eastAsia="ja-JP"/>
              </w:rPr>
              <w:t>change the SIB1 of NR Cell 12 according to Table 6.1.2.13.3.3-1 to set the cellReservedForOperatorUse as notReserved</w:t>
            </w:r>
            <w:r>
              <w:rPr>
                <w:rFonts w:eastAsia="MS Mincho"/>
                <w:noProof/>
                <w:lang w:eastAsia="ja-JP"/>
              </w:rPr>
              <w:t xml:space="preserve"> at Step 4 but it is not mentioned in current prose explicitly so this could be missed in implementation.</w:t>
            </w:r>
          </w:p>
        </w:tc>
      </w:tr>
      <w:tr w:rsidR="00631A7C" w14:paraId="145893D8" w14:textId="77777777" w:rsidTr="00620DD0">
        <w:tc>
          <w:tcPr>
            <w:tcW w:w="2694" w:type="dxa"/>
            <w:gridSpan w:val="2"/>
            <w:tcBorders>
              <w:left w:val="single" w:sz="4" w:space="0" w:color="auto"/>
            </w:tcBorders>
          </w:tcPr>
          <w:p w14:paraId="00F67BD4"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0AF92DA4" w14:textId="77777777" w:rsidR="00631A7C" w:rsidRDefault="00631A7C" w:rsidP="00631A7C">
            <w:pPr>
              <w:pStyle w:val="CRCoverPage"/>
              <w:spacing w:after="0"/>
              <w:rPr>
                <w:noProof/>
                <w:sz w:val="8"/>
                <w:szCs w:val="8"/>
              </w:rPr>
            </w:pPr>
          </w:p>
        </w:tc>
      </w:tr>
      <w:tr w:rsidR="00631A7C" w14:paraId="121EB90B" w14:textId="77777777" w:rsidTr="00620DD0">
        <w:tc>
          <w:tcPr>
            <w:tcW w:w="2694" w:type="dxa"/>
            <w:gridSpan w:val="2"/>
            <w:tcBorders>
              <w:left w:val="single" w:sz="4" w:space="0" w:color="auto"/>
            </w:tcBorders>
          </w:tcPr>
          <w:p w14:paraId="252C8B57" w14:textId="77777777" w:rsidR="00631A7C" w:rsidRDefault="00631A7C" w:rsidP="00631A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A5DD6" w14:textId="76C16705" w:rsidR="00631A7C" w:rsidRDefault="00631A7C" w:rsidP="00631A7C">
            <w:pPr>
              <w:pStyle w:val="CRCoverPage"/>
              <w:spacing w:after="0"/>
              <w:ind w:left="100"/>
              <w:rPr>
                <w:noProof/>
              </w:rPr>
            </w:pPr>
            <w:r>
              <w:rPr>
                <w:noProof/>
              </w:rPr>
              <w:t xml:space="preserve">Added the </w:t>
            </w:r>
            <w:r w:rsidRPr="000D74FC">
              <w:rPr>
                <w:rFonts w:eastAsia="MS Mincho"/>
                <w:noProof/>
                <w:lang w:eastAsia="ja-JP"/>
              </w:rPr>
              <w:t xml:space="preserve">SIB1 </w:t>
            </w:r>
            <w:r>
              <w:rPr>
                <w:rFonts w:eastAsia="MS Mincho"/>
                <w:noProof/>
                <w:lang w:eastAsia="ja-JP"/>
              </w:rPr>
              <w:t xml:space="preserve">modification </w:t>
            </w:r>
            <w:r w:rsidRPr="000D74FC">
              <w:rPr>
                <w:rFonts w:eastAsia="MS Mincho"/>
                <w:noProof/>
                <w:lang w:eastAsia="ja-JP"/>
              </w:rPr>
              <w:t>of NR Cell 12</w:t>
            </w:r>
            <w:r>
              <w:rPr>
                <w:rFonts w:eastAsia="MS Mincho"/>
                <w:noProof/>
                <w:lang w:eastAsia="ja-JP"/>
              </w:rPr>
              <w:t xml:space="preserve"> at Step 4 </w:t>
            </w:r>
            <w:r w:rsidRPr="000D74FC">
              <w:rPr>
                <w:rFonts w:eastAsia="MS Mincho"/>
                <w:noProof/>
                <w:lang w:eastAsia="ja-JP"/>
              </w:rPr>
              <w:t>according to Table 6.1.2.13.3.3-1</w:t>
            </w:r>
            <w:r>
              <w:rPr>
                <w:rFonts w:eastAsia="MS Mincho"/>
                <w:noProof/>
                <w:lang w:eastAsia="ja-JP"/>
              </w:rPr>
              <w:t>.</w:t>
            </w:r>
          </w:p>
        </w:tc>
      </w:tr>
      <w:tr w:rsidR="00631A7C" w14:paraId="3C0A0385" w14:textId="77777777" w:rsidTr="00620DD0">
        <w:tc>
          <w:tcPr>
            <w:tcW w:w="2694" w:type="dxa"/>
            <w:gridSpan w:val="2"/>
            <w:tcBorders>
              <w:left w:val="single" w:sz="4" w:space="0" w:color="auto"/>
            </w:tcBorders>
          </w:tcPr>
          <w:p w14:paraId="3FAD9225"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00CC634C" w14:textId="77777777" w:rsidR="00631A7C" w:rsidRDefault="00631A7C" w:rsidP="00631A7C">
            <w:pPr>
              <w:pStyle w:val="CRCoverPage"/>
              <w:spacing w:after="0"/>
              <w:rPr>
                <w:noProof/>
                <w:sz w:val="8"/>
                <w:szCs w:val="8"/>
              </w:rPr>
            </w:pPr>
          </w:p>
        </w:tc>
      </w:tr>
      <w:tr w:rsidR="00631A7C" w14:paraId="323251A7" w14:textId="77777777" w:rsidTr="00620DD0">
        <w:tc>
          <w:tcPr>
            <w:tcW w:w="2694" w:type="dxa"/>
            <w:gridSpan w:val="2"/>
            <w:tcBorders>
              <w:left w:val="single" w:sz="4" w:space="0" w:color="auto"/>
              <w:bottom w:val="single" w:sz="4" w:space="0" w:color="auto"/>
            </w:tcBorders>
          </w:tcPr>
          <w:p w14:paraId="6735E5E6" w14:textId="77777777" w:rsidR="00631A7C" w:rsidRDefault="00631A7C" w:rsidP="00631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9308" w14:textId="749A143D" w:rsidR="00631A7C" w:rsidRDefault="00631A7C" w:rsidP="00631A7C">
            <w:pPr>
              <w:pStyle w:val="CRCoverPage"/>
              <w:spacing w:after="0"/>
              <w:ind w:left="100"/>
              <w:rPr>
                <w:noProof/>
              </w:rPr>
            </w:pPr>
            <w:r w:rsidRPr="00151ADE">
              <w:t xml:space="preserve">The </w:t>
            </w:r>
            <w:r>
              <w:t>UE would not follow Step 5 after the expiry of timer 300 seconds from Step 1 as SIB1 is not updated to reflect the change meanwhile.</w:t>
            </w:r>
          </w:p>
        </w:tc>
      </w:tr>
      <w:tr w:rsidR="00631A7C" w14:paraId="39612A13" w14:textId="77777777" w:rsidTr="00620DD0">
        <w:tc>
          <w:tcPr>
            <w:tcW w:w="2694" w:type="dxa"/>
            <w:gridSpan w:val="2"/>
          </w:tcPr>
          <w:p w14:paraId="4F7352E7" w14:textId="77777777" w:rsidR="00631A7C" w:rsidRDefault="00631A7C" w:rsidP="00631A7C">
            <w:pPr>
              <w:pStyle w:val="CRCoverPage"/>
              <w:spacing w:after="0"/>
              <w:rPr>
                <w:b/>
                <w:i/>
                <w:noProof/>
                <w:sz w:val="8"/>
                <w:szCs w:val="8"/>
              </w:rPr>
            </w:pPr>
          </w:p>
        </w:tc>
        <w:tc>
          <w:tcPr>
            <w:tcW w:w="6946" w:type="dxa"/>
            <w:gridSpan w:val="9"/>
          </w:tcPr>
          <w:p w14:paraId="16403C97" w14:textId="77777777" w:rsidR="00631A7C" w:rsidRDefault="00631A7C" w:rsidP="00631A7C">
            <w:pPr>
              <w:pStyle w:val="CRCoverPage"/>
              <w:spacing w:after="0"/>
              <w:rPr>
                <w:noProof/>
                <w:sz w:val="8"/>
                <w:szCs w:val="8"/>
              </w:rPr>
            </w:pPr>
          </w:p>
        </w:tc>
      </w:tr>
      <w:tr w:rsidR="00631A7C" w14:paraId="2524FF9F" w14:textId="77777777" w:rsidTr="00620DD0">
        <w:tc>
          <w:tcPr>
            <w:tcW w:w="2694" w:type="dxa"/>
            <w:gridSpan w:val="2"/>
            <w:tcBorders>
              <w:top w:val="single" w:sz="4" w:space="0" w:color="auto"/>
              <w:left w:val="single" w:sz="4" w:space="0" w:color="auto"/>
            </w:tcBorders>
          </w:tcPr>
          <w:p w14:paraId="5F97DDBD" w14:textId="77777777" w:rsidR="00631A7C" w:rsidRDefault="00631A7C" w:rsidP="00631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227666" w14:textId="4C1E43D8" w:rsidR="00631A7C" w:rsidRDefault="00631A7C" w:rsidP="00631A7C">
            <w:pPr>
              <w:pStyle w:val="CRCoverPage"/>
              <w:spacing w:after="0"/>
              <w:ind w:left="100"/>
              <w:rPr>
                <w:noProof/>
              </w:rPr>
            </w:pPr>
            <w:r>
              <w:rPr>
                <w:noProof/>
              </w:rPr>
              <w:t>6.1.2.13</w:t>
            </w:r>
          </w:p>
        </w:tc>
      </w:tr>
      <w:tr w:rsidR="00631A7C" w14:paraId="3946D4A0" w14:textId="77777777" w:rsidTr="00620DD0">
        <w:tc>
          <w:tcPr>
            <w:tcW w:w="2694" w:type="dxa"/>
            <w:gridSpan w:val="2"/>
            <w:tcBorders>
              <w:left w:val="single" w:sz="4" w:space="0" w:color="auto"/>
            </w:tcBorders>
          </w:tcPr>
          <w:p w14:paraId="176F4511"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22B94989" w14:textId="77777777" w:rsidR="00631A7C" w:rsidRDefault="00631A7C" w:rsidP="00631A7C">
            <w:pPr>
              <w:pStyle w:val="CRCoverPage"/>
              <w:spacing w:after="0"/>
              <w:rPr>
                <w:noProof/>
                <w:sz w:val="8"/>
                <w:szCs w:val="8"/>
              </w:rPr>
            </w:pPr>
          </w:p>
        </w:tc>
      </w:tr>
      <w:tr w:rsidR="00631A7C" w14:paraId="1E0278B1" w14:textId="77777777" w:rsidTr="00620DD0">
        <w:tc>
          <w:tcPr>
            <w:tcW w:w="2694" w:type="dxa"/>
            <w:gridSpan w:val="2"/>
            <w:tcBorders>
              <w:left w:val="single" w:sz="4" w:space="0" w:color="auto"/>
            </w:tcBorders>
          </w:tcPr>
          <w:p w14:paraId="6D57DF61" w14:textId="77777777" w:rsidR="00631A7C" w:rsidRDefault="00631A7C" w:rsidP="00631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18399" w14:textId="77777777" w:rsidR="00631A7C" w:rsidRDefault="00631A7C" w:rsidP="00631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26C0F" w14:textId="77777777" w:rsidR="00631A7C" w:rsidRDefault="00631A7C" w:rsidP="00631A7C">
            <w:pPr>
              <w:pStyle w:val="CRCoverPage"/>
              <w:spacing w:after="0"/>
              <w:jc w:val="center"/>
              <w:rPr>
                <w:b/>
                <w:caps/>
                <w:noProof/>
              </w:rPr>
            </w:pPr>
            <w:r>
              <w:rPr>
                <w:b/>
                <w:caps/>
                <w:noProof/>
              </w:rPr>
              <w:t>N</w:t>
            </w:r>
          </w:p>
        </w:tc>
        <w:tc>
          <w:tcPr>
            <w:tcW w:w="2977" w:type="dxa"/>
            <w:gridSpan w:val="4"/>
          </w:tcPr>
          <w:p w14:paraId="74B84F5E" w14:textId="77777777" w:rsidR="00631A7C" w:rsidRDefault="00631A7C" w:rsidP="00631A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9B3C5" w14:textId="77777777" w:rsidR="00631A7C" w:rsidRDefault="00631A7C" w:rsidP="00631A7C">
            <w:pPr>
              <w:pStyle w:val="CRCoverPage"/>
              <w:spacing w:after="0"/>
              <w:ind w:left="99"/>
              <w:rPr>
                <w:noProof/>
              </w:rPr>
            </w:pPr>
          </w:p>
        </w:tc>
      </w:tr>
      <w:tr w:rsidR="00631A7C" w14:paraId="7112AE16" w14:textId="77777777" w:rsidTr="00620DD0">
        <w:tc>
          <w:tcPr>
            <w:tcW w:w="2694" w:type="dxa"/>
            <w:gridSpan w:val="2"/>
            <w:tcBorders>
              <w:left w:val="single" w:sz="4" w:space="0" w:color="auto"/>
            </w:tcBorders>
          </w:tcPr>
          <w:p w14:paraId="5FDCD5E5" w14:textId="77777777" w:rsidR="00631A7C" w:rsidRDefault="00631A7C" w:rsidP="00631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6A9DA"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EED1B" w14:textId="0D68E8BA" w:rsidR="00631A7C" w:rsidRDefault="00631A7C" w:rsidP="00631A7C">
            <w:pPr>
              <w:pStyle w:val="CRCoverPage"/>
              <w:spacing w:after="0"/>
              <w:jc w:val="center"/>
              <w:rPr>
                <w:b/>
                <w:caps/>
                <w:noProof/>
              </w:rPr>
            </w:pPr>
            <w:r>
              <w:rPr>
                <w:b/>
                <w:caps/>
                <w:noProof/>
              </w:rPr>
              <w:t>x</w:t>
            </w:r>
          </w:p>
        </w:tc>
        <w:tc>
          <w:tcPr>
            <w:tcW w:w="2977" w:type="dxa"/>
            <w:gridSpan w:val="4"/>
          </w:tcPr>
          <w:p w14:paraId="29CB07A4" w14:textId="77777777" w:rsidR="00631A7C" w:rsidRDefault="00631A7C" w:rsidP="00631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0E874" w14:textId="2D5EF683" w:rsidR="00631A7C" w:rsidRDefault="00631A7C" w:rsidP="00631A7C">
            <w:pPr>
              <w:pStyle w:val="CRCoverPage"/>
              <w:spacing w:after="0"/>
              <w:ind w:left="99"/>
              <w:rPr>
                <w:noProof/>
              </w:rPr>
            </w:pPr>
          </w:p>
        </w:tc>
      </w:tr>
      <w:tr w:rsidR="00631A7C" w14:paraId="5D261D0A" w14:textId="77777777" w:rsidTr="00620DD0">
        <w:tc>
          <w:tcPr>
            <w:tcW w:w="2694" w:type="dxa"/>
            <w:gridSpan w:val="2"/>
            <w:tcBorders>
              <w:left w:val="single" w:sz="4" w:space="0" w:color="auto"/>
            </w:tcBorders>
          </w:tcPr>
          <w:p w14:paraId="74AD7D3F" w14:textId="77777777" w:rsidR="00631A7C" w:rsidRDefault="00631A7C" w:rsidP="00631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AD272"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434B" w14:textId="0CB4D0DC" w:rsidR="00631A7C" w:rsidRDefault="00631A7C" w:rsidP="00631A7C">
            <w:pPr>
              <w:pStyle w:val="CRCoverPage"/>
              <w:spacing w:after="0"/>
              <w:jc w:val="center"/>
              <w:rPr>
                <w:b/>
                <w:caps/>
                <w:noProof/>
              </w:rPr>
            </w:pPr>
            <w:r>
              <w:rPr>
                <w:b/>
                <w:caps/>
                <w:noProof/>
              </w:rPr>
              <w:t>x</w:t>
            </w:r>
          </w:p>
        </w:tc>
        <w:tc>
          <w:tcPr>
            <w:tcW w:w="2977" w:type="dxa"/>
            <w:gridSpan w:val="4"/>
          </w:tcPr>
          <w:p w14:paraId="671A72F4" w14:textId="77777777" w:rsidR="00631A7C" w:rsidRDefault="00631A7C" w:rsidP="00631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8EB41" w14:textId="2F23D203" w:rsidR="00631A7C" w:rsidRDefault="00631A7C" w:rsidP="00631A7C">
            <w:pPr>
              <w:pStyle w:val="CRCoverPage"/>
              <w:spacing w:after="0"/>
              <w:ind w:left="99"/>
              <w:rPr>
                <w:noProof/>
              </w:rPr>
            </w:pPr>
          </w:p>
        </w:tc>
      </w:tr>
      <w:tr w:rsidR="00631A7C" w14:paraId="30DBD8D3" w14:textId="77777777" w:rsidTr="00620DD0">
        <w:tc>
          <w:tcPr>
            <w:tcW w:w="2694" w:type="dxa"/>
            <w:gridSpan w:val="2"/>
            <w:tcBorders>
              <w:left w:val="single" w:sz="4" w:space="0" w:color="auto"/>
            </w:tcBorders>
          </w:tcPr>
          <w:p w14:paraId="1A34EF5D" w14:textId="77777777" w:rsidR="00631A7C" w:rsidRDefault="00631A7C" w:rsidP="00631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F7762"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3D812" w14:textId="0FBD3E9F" w:rsidR="00631A7C" w:rsidRDefault="00631A7C" w:rsidP="00631A7C">
            <w:pPr>
              <w:pStyle w:val="CRCoverPage"/>
              <w:spacing w:after="0"/>
              <w:jc w:val="center"/>
              <w:rPr>
                <w:b/>
                <w:caps/>
                <w:noProof/>
              </w:rPr>
            </w:pPr>
            <w:r>
              <w:rPr>
                <w:b/>
                <w:caps/>
                <w:noProof/>
              </w:rPr>
              <w:t>x</w:t>
            </w:r>
          </w:p>
        </w:tc>
        <w:tc>
          <w:tcPr>
            <w:tcW w:w="2977" w:type="dxa"/>
            <w:gridSpan w:val="4"/>
          </w:tcPr>
          <w:p w14:paraId="372512EA" w14:textId="77777777" w:rsidR="00631A7C" w:rsidRDefault="00631A7C" w:rsidP="00631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375D3" w14:textId="0C3C8F71" w:rsidR="00631A7C" w:rsidRDefault="00631A7C" w:rsidP="00631A7C">
            <w:pPr>
              <w:pStyle w:val="CRCoverPage"/>
              <w:spacing w:after="0"/>
              <w:ind w:left="99"/>
              <w:rPr>
                <w:noProof/>
              </w:rPr>
            </w:pPr>
          </w:p>
        </w:tc>
      </w:tr>
      <w:tr w:rsidR="00631A7C" w14:paraId="1244F2BC" w14:textId="77777777" w:rsidTr="00620DD0">
        <w:tc>
          <w:tcPr>
            <w:tcW w:w="2694" w:type="dxa"/>
            <w:gridSpan w:val="2"/>
            <w:tcBorders>
              <w:left w:val="single" w:sz="4" w:space="0" w:color="auto"/>
            </w:tcBorders>
          </w:tcPr>
          <w:p w14:paraId="7D19E0D4" w14:textId="77777777" w:rsidR="00631A7C" w:rsidRDefault="00631A7C" w:rsidP="00631A7C">
            <w:pPr>
              <w:pStyle w:val="CRCoverPage"/>
              <w:spacing w:after="0"/>
              <w:rPr>
                <w:b/>
                <w:i/>
                <w:noProof/>
              </w:rPr>
            </w:pPr>
          </w:p>
        </w:tc>
        <w:tc>
          <w:tcPr>
            <w:tcW w:w="6946" w:type="dxa"/>
            <w:gridSpan w:val="9"/>
            <w:tcBorders>
              <w:right w:val="single" w:sz="4" w:space="0" w:color="auto"/>
            </w:tcBorders>
          </w:tcPr>
          <w:p w14:paraId="64D31E79" w14:textId="77777777" w:rsidR="00631A7C" w:rsidRDefault="00631A7C" w:rsidP="00631A7C">
            <w:pPr>
              <w:pStyle w:val="CRCoverPage"/>
              <w:spacing w:after="0"/>
              <w:rPr>
                <w:noProof/>
              </w:rPr>
            </w:pPr>
          </w:p>
        </w:tc>
      </w:tr>
      <w:tr w:rsidR="00631A7C" w14:paraId="166FD27D" w14:textId="77777777" w:rsidTr="00620DD0">
        <w:tc>
          <w:tcPr>
            <w:tcW w:w="2694" w:type="dxa"/>
            <w:gridSpan w:val="2"/>
            <w:tcBorders>
              <w:left w:val="single" w:sz="4" w:space="0" w:color="auto"/>
              <w:bottom w:val="single" w:sz="4" w:space="0" w:color="auto"/>
            </w:tcBorders>
          </w:tcPr>
          <w:p w14:paraId="7A20C38D" w14:textId="77777777" w:rsidR="00631A7C" w:rsidRDefault="00631A7C" w:rsidP="00631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AED56" w14:textId="6CFEFE26" w:rsidR="00631A7C" w:rsidRDefault="00631A7C" w:rsidP="00631A7C">
            <w:pPr>
              <w:pStyle w:val="CRCoverPage"/>
              <w:spacing w:after="0"/>
              <w:ind w:left="100"/>
              <w:rPr>
                <w:noProof/>
              </w:rPr>
            </w:pPr>
            <w:r>
              <w:rPr>
                <w:noProof/>
              </w:rPr>
              <w:t>Associated with R5s240278</w:t>
            </w:r>
          </w:p>
        </w:tc>
      </w:tr>
      <w:tr w:rsidR="00631A7C" w:rsidRPr="008863B9" w14:paraId="769CC846" w14:textId="77777777" w:rsidTr="00620DD0">
        <w:tc>
          <w:tcPr>
            <w:tcW w:w="2694" w:type="dxa"/>
            <w:gridSpan w:val="2"/>
            <w:tcBorders>
              <w:top w:val="single" w:sz="4" w:space="0" w:color="auto"/>
              <w:bottom w:val="single" w:sz="4" w:space="0" w:color="auto"/>
            </w:tcBorders>
          </w:tcPr>
          <w:p w14:paraId="5AEABB82" w14:textId="77777777" w:rsidR="00631A7C" w:rsidRPr="008863B9" w:rsidRDefault="00631A7C" w:rsidP="00631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8499B" w14:textId="77777777" w:rsidR="00631A7C" w:rsidRPr="008863B9" w:rsidRDefault="00631A7C" w:rsidP="00631A7C">
            <w:pPr>
              <w:pStyle w:val="CRCoverPage"/>
              <w:spacing w:after="0"/>
              <w:ind w:left="100"/>
              <w:rPr>
                <w:noProof/>
                <w:sz w:val="8"/>
                <w:szCs w:val="8"/>
              </w:rPr>
            </w:pPr>
          </w:p>
        </w:tc>
      </w:tr>
      <w:tr w:rsidR="00631A7C" w14:paraId="1BB7D8D5" w14:textId="77777777" w:rsidTr="00620DD0">
        <w:tc>
          <w:tcPr>
            <w:tcW w:w="2694" w:type="dxa"/>
            <w:gridSpan w:val="2"/>
            <w:tcBorders>
              <w:top w:val="single" w:sz="4" w:space="0" w:color="auto"/>
              <w:left w:val="single" w:sz="4" w:space="0" w:color="auto"/>
              <w:bottom w:val="single" w:sz="4" w:space="0" w:color="auto"/>
            </w:tcBorders>
          </w:tcPr>
          <w:p w14:paraId="77BC2721" w14:textId="77777777" w:rsidR="00631A7C" w:rsidRDefault="00631A7C" w:rsidP="00631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60704" w14:textId="3C92D0B5" w:rsidR="00631A7C" w:rsidRDefault="000C1C5B" w:rsidP="00631A7C">
            <w:pPr>
              <w:pStyle w:val="CRCoverPage"/>
              <w:spacing w:after="0"/>
              <w:ind w:left="100"/>
              <w:rPr>
                <w:noProof/>
              </w:rPr>
            </w:pPr>
            <w:r>
              <w:rPr>
                <w:noProof/>
              </w:rPr>
              <w:t>R5-242592</w:t>
            </w:r>
            <w:r w:rsidRPr="000C1C5B">
              <w:rPr>
                <w:noProof/>
                <w:highlight w:val="green"/>
              </w:rPr>
              <w:t>r1</w:t>
            </w:r>
            <w:r>
              <w:rPr>
                <w:noProof/>
              </w:rPr>
              <w:t xml:space="preserve">: Corrected the text of Step 4 to only </w:t>
            </w:r>
            <w:r w:rsidRPr="000C1C5B">
              <w:rPr>
                <w:noProof/>
                <w:color w:val="000000" w:themeColor="text1"/>
              </w:rPr>
              <w:t>mention</w:t>
            </w:r>
            <w:r>
              <w:rPr>
                <w:noProof/>
                <w:color w:val="000000" w:themeColor="text1"/>
              </w:rPr>
              <w:t xml:space="preserve"> 6.1.2.13.3.3.3-1 instead of 6.1.2.13.3.3.3-1/2</w:t>
            </w:r>
          </w:p>
        </w:tc>
      </w:tr>
    </w:tbl>
    <w:p w14:paraId="77061594" w14:textId="77777777" w:rsidR="00631A7C" w:rsidRDefault="00631A7C" w:rsidP="00631A7C">
      <w:pPr>
        <w:pStyle w:val="CRCoverPage"/>
        <w:spacing w:after="0"/>
        <w:rPr>
          <w:noProof/>
          <w:sz w:val="8"/>
          <w:szCs w:val="8"/>
        </w:rPr>
      </w:pPr>
    </w:p>
    <w:p w14:paraId="3F76C36E" w14:textId="77777777" w:rsidR="00631A7C" w:rsidRDefault="00631A7C" w:rsidP="00631A7C">
      <w:pPr>
        <w:rPr>
          <w:noProof/>
        </w:rPr>
        <w:sectPr w:rsidR="00631A7C" w:rsidSect="00631A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3425C2" w14:textId="77777777" w:rsidR="00631A7C" w:rsidRDefault="00631A7C" w:rsidP="00631A7C">
      <w:pPr>
        <w:rPr>
          <w:noProof/>
        </w:rPr>
      </w:pPr>
    </w:p>
    <w:p w14:paraId="0E8B9A18" w14:textId="77777777" w:rsidR="009D1B66" w:rsidRPr="009F2665" w:rsidRDefault="009D1B66" w:rsidP="009D1B66">
      <w:pPr>
        <w:pStyle w:val="Heading4"/>
      </w:pPr>
      <w:r w:rsidRPr="009F2665">
        <w:t>6.1.2.13</w:t>
      </w:r>
      <w:r w:rsidRPr="009F2665">
        <w:tab/>
        <w:t xml:space="preserve">Cell reselection using cell status and cell reservations / Access Identity </w:t>
      </w:r>
      <w:r w:rsidR="00F77F38" w:rsidRPr="009F2665">
        <w:t xml:space="preserve">0, </w:t>
      </w:r>
      <w:r w:rsidRPr="009F2665">
        <w:t>1</w:t>
      </w:r>
      <w:r w:rsidRPr="009F2665">
        <w:rPr>
          <w:lang w:eastAsia="zh-CN"/>
        </w:rPr>
        <w:t>, 2</w:t>
      </w:r>
      <w:r w:rsidRPr="009F2665">
        <w:t xml:space="preserve"> </w:t>
      </w:r>
      <w:r w:rsidR="00F77F38" w:rsidRPr="009F2665">
        <w:t>and</w:t>
      </w:r>
      <w:r w:rsidRPr="009F2665">
        <w:t xml:space="preserve"> 12 to 14 – cellReservedForOperatorUse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A33308" w14:textId="77777777" w:rsidR="009D1B66" w:rsidRPr="009F2665" w:rsidRDefault="009D1B66" w:rsidP="009D1B66">
      <w:pPr>
        <w:pStyle w:val="H6"/>
      </w:pPr>
      <w:r w:rsidRPr="009F2665">
        <w:t>6.1.2.13.1</w:t>
      </w:r>
      <w:r w:rsidRPr="009F2665">
        <w:tab/>
        <w:t>Test Purpose (TP)</w:t>
      </w:r>
    </w:p>
    <w:p w14:paraId="3BE9891B" w14:textId="77777777" w:rsidR="009D1B66" w:rsidRPr="009F2665" w:rsidRDefault="009D1B66" w:rsidP="009D1B66">
      <w:pPr>
        <w:pStyle w:val="H6"/>
        <w:rPr>
          <w:lang w:eastAsia="zh-CN"/>
        </w:rPr>
      </w:pPr>
      <w:r w:rsidRPr="009F2665">
        <w:rPr>
          <w:lang w:eastAsia="zh-CN"/>
        </w:rPr>
        <w:t>(1)</w:t>
      </w:r>
    </w:p>
    <w:p w14:paraId="093DAA6D" w14:textId="77777777" w:rsidR="009D1B66" w:rsidRPr="009F2665" w:rsidRDefault="009D1B66" w:rsidP="009D1B66">
      <w:pPr>
        <w:pStyle w:val="PL"/>
        <w:rPr>
          <w:noProof w:val="0"/>
          <w:lang w:eastAsia="zh-CN"/>
        </w:rPr>
      </w:pPr>
      <w:r w:rsidRPr="009F2665">
        <w:rPr>
          <w:b/>
          <w:noProof w:val="0"/>
          <w:lang w:eastAsia="zh-CN"/>
        </w:rPr>
        <w:t>with</w:t>
      </w:r>
      <w:r w:rsidRPr="009F2665">
        <w:rPr>
          <w:noProof w:val="0"/>
          <w:lang w:eastAsia="zh-CN"/>
        </w:rPr>
        <w:t xml:space="preserve"> { UE camped normally in state NR RRC_IDLE and UE fitted with a USIM </w:t>
      </w:r>
      <w:r w:rsidR="00C201E2" w:rsidRPr="009F2665">
        <w:rPr>
          <w:noProof w:val="0"/>
          <w:lang w:eastAsia="zh-CN"/>
        </w:rPr>
        <w:t>with at least one of the following Access Identities set: 0,1,2,12,13,14</w:t>
      </w:r>
      <w:r w:rsidRPr="009F2665">
        <w:rPr>
          <w:noProof w:val="0"/>
          <w:lang w:eastAsia="zh-CN"/>
        </w:rPr>
        <w:t>}</w:t>
      </w:r>
    </w:p>
    <w:p w14:paraId="1DBFD45E" w14:textId="77777777" w:rsidR="009D1B66" w:rsidRPr="009F2665" w:rsidRDefault="009D1B66" w:rsidP="009D1B66">
      <w:pPr>
        <w:pStyle w:val="PL"/>
        <w:rPr>
          <w:noProof w:val="0"/>
          <w:lang w:eastAsia="zh-CN"/>
        </w:rPr>
      </w:pPr>
      <w:r w:rsidRPr="009F2665">
        <w:rPr>
          <w:b/>
          <w:noProof w:val="0"/>
          <w:lang w:eastAsia="zh-CN"/>
        </w:rPr>
        <w:t>ensure that</w:t>
      </w:r>
      <w:r w:rsidRPr="009F2665">
        <w:rPr>
          <w:noProof w:val="0"/>
          <w:lang w:eastAsia="zh-CN"/>
        </w:rPr>
        <w:t xml:space="preserve"> {</w:t>
      </w:r>
    </w:p>
    <w:p w14:paraId="6342D989" w14:textId="77777777" w:rsidR="009D1B66" w:rsidRPr="009F2665" w:rsidRDefault="009D1B66" w:rsidP="009D1B66">
      <w:pPr>
        <w:pStyle w:val="PL"/>
        <w:rPr>
          <w:noProof w:val="0"/>
          <w:lang w:eastAsia="zh-CN"/>
        </w:rPr>
      </w:pPr>
      <w:r w:rsidRPr="009F2665">
        <w:rPr>
          <w:b/>
          <w:noProof w:val="0"/>
          <w:lang w:eastAsia="zh-CN"/>
        </w:rPr>
        <w:t xml:space="preserve">  when</w:t>
      </w:r>
      <w:r w:rsidRPr="009F2665">
        <w:rPr>
          <w:noProof w:val="0"/>
          <w:lang w:eastAsia="zh-CN"/>
        </w:rPr>
        <w:t xml:space="preserve"> { a higher ranked cell is found "reserved" for Operator use }</w:t>
      </w:r>
    </w:p>
    <w:p w14:paraId="16A0503D" w14:textId="77777777" w:rsidR="009D1B66" w:rsidRPr="009F2665" w:rsidRDefault="009D1B66" w:rsidP="009D1B66">
      <w:pPr>
        <w:pStyle w:val="PL"/>
        <w:rPr>
          <w:noProof w:val="0"/>
          <w:lang w:eastAsia="zh-CN"/>
        </w:rPr>
      </w:pPr>
      <w:r w:rsidRPr="009F2665">
        <w:rPr>
          <w:b/>
          <w:noProof w:val="0"/>
          <w:lang w:eastAsia="zh-CN"/>
        </w:rPr>
        <w:t xml:space="preserve">    then</w:t>
      </w:r>
      <w:r w:rsidRPr="009F2665">
        <w:rPr>
          <w:noProof w:val="0"/>
          <w:lang w:eastAsia="zh-CN"/>
        </w:rPr>
        <w:t xml:space="preserve"> { UE does not attempt to reselect to the higher ranked cell</w:t>
      </w:r>
      <w:r w:rsidRPr="009F2665" w:rsidDel="00850E49">
        <w:rPr>
          <w:noProof w:val="0"/>
          <w:lang w:eastAsia="zh-CN"/>
        </w:rPr>
        <w:t xml:space="preserve"> </w:t>
      </w:r>
      <w:r w:rsidRPr="009F2665">
        <w:rPr>
          <w:noProof w:val="0"/>
          <w:lang w:eastAsia="zh-CN"/>
        </w:rPr>
        <w:t>}</w:t>
      </w:r>
    </w:p>
    <w:p w14:paraId="1F32E41E" w14:textId="77777777" w:rsidR="009D1B66" w:rsidRPr="009F2665" w:rsidRDefault="009D1B66" w:rsidP="009D1B66">
      <w:pPr>
        <w:pStyle w:val="PL"/>
        <w:rPr>
          <w:noProof w:val="0"/>
          <w:lang w:eastAsia="zh-CN"/>
        </w:rPr>
      </w:pPr>
      <w:r w:rsidRPr="009F2665">
        <w:rPr>
          <w:noProof w:val="0"/>
          <w:lang w:eastAsia="zh-CN"/>
        </w:rPr>
        <w:t xml:space="preserve">            }</w:t>
      </w:r>
    </w:p>
    <w:p w14:paraId="247C7767" w14:textId="77777777" w:rsidR="009960CA" w:rsidRPr="00907F1B" w:rsidRDefault="009960CA" w:rsidP="008C166D">
      <w:pPr>
        <w:pStyle w:val="H6"/>
        <w:rPr>
          <w:lang w:eastAsia="zh-CN"/>
        </w:rPr>
      </w:pPr>
      <w:r w:rsidRPr="00907F1B">
        <w:rPr>
          <w:lang w:eastAsia="zh-CN"/>
        </w:rPr>
        <w:t>(</w:t>
      </w:r>
      <w:r>
        <w:rPr>
          <w:lang w:eastAsia="zh-CN"/>
        </w:rPr>
        <w:t>2</w:t>
      </w:r>
      <w:r w:rsidRPr="00907F1B">
        <w:rPr>
          <w:lang w:eastAsia="zh-CN"/>
        </w:rPr>
        <w:t>)</w:t>
      </w:r>
    </w:p>
    <w:p w14:paraId="55FD744C" w14:textId="77777777" w:rsidR="009960CA" w:rsidRPr="00907F1B" w:rsidRDefault="009960CA" w:rsidP="008C166D">
      <w:pPr>
        <w:pStyle w:val="PL"/>
        <w:rPr>
          <w:lang w:eastAsia="zh-CN"/>
        </w:rPr>
      </w:pPr>
      <w:r w:rsidRPr="00907F1B">
        <w:rPr>
          <w:b/>
          <w:lang w:eastAsia="zh-CN"/>
        </w:rPr>
        <w:t>with</w:t>
      </w:r>
      <w:r w:rsidRPr="00907F1B">
        <w:rPr>
          <w:lang w:eastAsia="zh-CN"/>
        </w:rPr>
        <w:t xml:space="preserve"> { UE camped normally in state NR RRC_IDLE and UE fitted with a USIM with at least one of the following Access Identities set: 0,1,2,12,13,14}</w:t>
      </w:r>
    </w:p>
    <w:p w14:paraId="77636531" w14:textId="77777777" w:rsidR="009960CA" w:rsidRPr="00907F1B" w:rsidRDefault="009960CA" w:rsidP="008C166D">
      <w:pPr>
        <w:pStyle w:val="PL"/>
        <w:rPr>
          <w:lang w:eastAsia="zh-CN"/>
        </w:rPr>
      </w:pPr>
      <w:r w:rsidRPr="00907F1B">
        <w:rPr>
          <w:b/>
          <w:lang w:eastAsia="zh-CN"/>
        </w:rPr>
        <w:t>ensure that</w:t>
      </w:r>
      <w:r w:rsidRPr="00907F1B">
        <w:rPr>
          <w:lang w:eastAsia="zh-CN"/>
        </w:rPr>
        <w:t xml:space="preserve"> {</w:t>
      </w:r>
    </w:p>
    <w:p w14:paraId="3B2E03FC" w14:textId="77777777" w:rsidR="009960CA" w:rsidRPr="00907F1B" w:rsidRDefault="009960CA" w:rsidP="008C166D">
      <w:pPr>
        <w:pStyle w:val="PL"/>
        <w:rPr>
          <w:lang w:eastAsia="zh-CN"/>
        </w:rPr>
      </w:pPr>
      <w:r w:rsidRPr="00907F1B">
        <w:rPr>
          <w:b/>
          <w:lang w:eastAsia="zh-CN"/>
        </w:rPr>
        <w:t xml:space="preserve">  when</w:t>
      </w:r>
      <w:r w:rsidRPr="00907F1B">
        <w:rPr>
          <w:lang w:eastAsia="zh-CN"/>
        </w:rPr>
        <w:t xml:space="preserve"> { a higher ranked cell is found "</w:t>
      </w:r>
      <w:r>
        <w:rPr>
          <w:lang w:eastAsia="zh-CN"/>
        </w:rPr>
        <w:t xml:space="preserve">not </w:t>
      </w:r>
      <w:r w:rsidRPr="00907F1B">
        <w:rPr>
          <w:lang w:eastAsia="zh-CN"/>
        </w:rPr>
        <w:t xml:space="preserve">reserved" </w:t>
      </w:r>
      <w:r w:rsidRPr="0084121B">
        <w:rPr>
          <w:lang w:eastAsia="zh-CN"/>
        </w:rPr>
        <w:t>for operator use</w:t>
      </w:r>
      <w:r>
        <w:rPr>
          <w:lang w:eastAsia="zh-CN"/>
        </w:rPr>
        <w:t xml:space="preserve"> </w:t>
      </w:r>
      <w:r w:rsidRPr="00907F1B">
        <w:rPr>
          <w:lang w:eastAsia="zh-CN"/>
        </w:rPr>
        <w:t>}</w:t>
      </w:r>
    </w:p>
    <w:p w14:paraId="6F5BA5B3" w14:textId="77777777" w:rsidR="009960CA" w:rsidRPr="00907F1B" w:rsidRDefault="009960CA" w:rsidP="008C166D">
      <w:pPr>
        <w:pStyle w:val="PL"/>
        <w:rPr>
          <w:lang w:eastAsia="zh-CN"/>
        </w:rPr>
      </w:pPr>
      <w:r w:rsidRPr="00907F1B">
        <w:rPr>
          <w:b/>
          <w:lang w:eastAsia="zh-CN"/>
        </w:rPr>
        <w:t xml:space="preserve">    then</w:t>
      </w:r>
      <w:r w:rsidRPr="00907F1B">
        <w:rPr>
          <w:lang w:eastAsia="zh-CN"/>
        </w:rPr>
        <w:t xml:space="preserve"> { UE reselect</w:t>
      </w:r>
      <w:r>
        <w:rPr>
          <w:lang w:eastAsia="zh-CN"/>
        </w:rPr>
        <w:t>s</w:t>
      </w:r>
      <w:r w:rsidRPr="00907F1B">
        <w:rPr>
          <w:lang w:eastAsia="zh-CN"/>
        </w:rPr>
        <w:t xml:space="preserve"> to the higher ranked cell</w:t>
      </w:r>
      <w:r w:rsidRPr="00907F1B" w:rsidDel="00850E49">
        <w:rPr>
          <w:lang w:eastAsia="zh-CN"/>
        </w:rPr>
        <w:t xml:space="preserve"> </w:t>
      </w:r>
      <w:r w:rsidRPr="00907F1B">
        <w:rPr>
          <w:lang w:eastAsia="zh-CN"/>
        </w:rPr>
        <w:t>}</w:t>
      </w:r>
    </w:p>
    <w:p w14:paraId="29F0A4FC" w14:textId="77777777" w:rsidR="009960CA" w:rsidRPr="00907F1B" w:rsidRDefault="009960CA" w:rsidP="008C166D">
      <w:pPr>
        <w:pStyle w:val="PL"/>
        <w:rPr>
          <w:lang w:eastAsia="zh-CN"/>
        </w:rPr>
      </w:pPr>
      <w:r w:rsidRPr="00907F1B">
        <w:rPr>
          <w:lang w:eastAsia="zh-CN"/>
        </w:rPr>
        <w:t xml:space="preserve">            }</w:t>
      </w:r>
    </w:p>
    <w:p w14:paraId="7E660FF6" w14:textId="77777777" w:rsidR="009D1B66" w:rsidRPr="009F2665" w:rsidRDefault="009D1B66" w:rsidP="009D1B66">
      <w:pPr>
        <w:pStyle w:val="PL"/>
        <w:rPr>
          <w:noProof w:val="0"/>
        </w:rPr>
      </w:pPr>
    </w:p>
    <w:p w14:paraId="2C7F51FF" w14:textId="4047697D" w:rsidR="009D1B66" w:rsidRPr="009F2665" w:rsidRDefault="009D1B66" w:rsidP="009D1B66">
      <w:pPr>
        <w:pStyle w:val="H6"/>
      </w:pPr>
      <w:r w:rsidRPr="009F2665">
        <w:t>6.1.2.13.2</w:t>
      </w:r>
      <w:r w:rsidRPr="009F2665">
        <w:tab/>
        <w:t>Conformance requirements</w:t>
      </w:r>
    </w:p>
    <w:p w14:paraId="2B796068" w14:textId="77777777" w:rsidR="009D1B66" w:rsidRPr="009F2665" w:rsidRDefault="009D1B66" w:rsidP="009D1B66">
      <w:r w:rsidRPr="009F2665">
        <w:t>References: The conformance requirements covered in the present TC are specified in: 3GPP TS 38.304, clause 5.3.1. Unless otherwise stated these are Rel-15 requirements.</w:t>
      </w:r>
    </w:p>
    <w:p w14:paraId="6A74352B" w14:textId="77777777" w:rsidR="009D1B66" w:rsidRPr="009F2665"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9F2665">
        <w:t xml:space="preserve"> [TS 38.304, clause 5.3.1]</w:t>
      </w:r>
    </w:p>
    <w:p w14:paraId="0728A617" w14:textId="77777777" w:rsidR="009D1B66" w:rsidRPr="009F2665" w:rsidRDefault="009D1B66" w:rsidP="009D1B66">
      <w:r w:rsidRPr="009F2665">
        <w:t xml:space="preserve">Cell status and cell reservations are indicated in the </w:t>
      </w:r>
      <w:r w:rsidRPr="009F2665">
        <w:rPr>
          <w:i/>
        </w:rPr>
        <w:t>MIB or SIB1</w:t>
      </w:r>
      <w:r w:rsidRPr="009F2665">
        <w:t xml:space="preserve"> message as specified in TS 38.331 [3] by means of three fields:</w:t>
      </w:r>
    </w:p>
    <w:p w14:paraId="3D78704F" w14:textId="77777777" w:rsidR="009D1B66" w:rsidRPr="009F2665" w:rsidRDefault="009D1B66" w:rsidP="009D1B66">
      <w:pPr>
        <w:pStyle w:val="B1"/>
      </w:pPr>
      <w:r w:rsidRPr="009F2665">
        <w:t>-</w:t>
      </w:r>
      <w:r w:rsidRPr="009F2665">
        <w:tab/>
      </w:r>
      <w:r w:rsidRPr="009F2665">
        <w:rPr>
          <w:bCs/>
          <w:i/>
        </w:rPr>
        <w:t>cellBarred</w:t>
      </w:r>
      <w:r w:rsidRPr="009F2665" w:rsidDel="00515FE8">
        <w:t xml:space="preserve"> </w:t>
      </w:r>
      <w:r w:rsidRPr="009F2665">
        <w:t xml:space="preserve">(IE type: "barred" or "not barred") </w:t>
      </w:r>
      <w:r w:rsidRPr="009F2665">
        <w:br/>
        <w:t xml:space="preserve">Indicated in </w:t>
      </w:r>
      <w:r w:rsidRPr="009F2665">
        <w:rPr>
          <w:i/>
        </w:rPr>
        <w:t>MIB</w:t>
      </w:r>
      <w:r w:rsidRPr="009F2665">
        <w:t xml:space="preserve"> message. In case of multiple PLMNs indicated in </w:t>
      </w:r>
      <w:r w:rsidRPr="009F2665">
        <w:rPr>
          <w:i/>
        </w:rPr>
        <w:t>SIB1</w:t>
      </w:r>
      <w:r w:rsidRPr="009F2665">
        <w:t>, this field is common for all PLMNs</w:t>
      </w:r>
    </w:p>
    <w:p w14:paraId="50796A21" w14:textId="77777777" w:rsidR="009D1B66" w:rsidRPr="009F2665" w:rsidRDefault="009D1B66" w:rsidP="009D1B66">
      <w:pPr>
        <w:pStyle w:val="B1"/>
      </w:pPr>
      <w:r w:rsidRPr="009F2665">
        <w:t>-</w:t>
      </w:r>
      <w:r w:rsidRPr="009F2665">
        <w:tab/>
      </w:r>
      <w:r w:rsidRPr="009F2665">
        <w:rPr>
          <w:bCs/>
          <w:i/>
        </w:rPr>
        <w:t>cellReservedForOperatorUse</w:t>
      </w:r>
      <w:r w:rsidRPr="009F2665">
        <w:t xml:space="preserve"> (IE type: "reserved" or "not reserved") </w:t>
      </w:r>
      <w:r w:rsidRPr="009F2665">
        <w:br/>
        <w:t xml:space="preserve">Indicated in </w:t>
      </w:r>
      <w:r w:rsidRPr="009F2665">
        <w:rPr>
          <w:i/>
        </w:rPr>
        <w:t>SIB1</w:t>
      </w:r>
      <w:r w:rsidRPr="009F2665">
        <w:t xml:space="preserve"> message</w:t>
      </w:r>
      <w:r w:rsidRPr="009F2665">
        <w:rPr>
          <w:i/>
        </w:rPr>
        <w:t>.</w:t>
      </w:r>
      <w:r w:rsidRPr="009F2665">
        <w:t xml:space="preserve"> In case of multiple PLMNs indicated in </w:t>
      </w:r>
      <w:r w:rsidRPr="009F2665">
        <w:rPr>
          <w:i/>
        </w:rPr>
        <w:t>SIB1</w:t>
      </w:r>
      <w:r w:rsidRPr="009F2665">
        <w:t>, this field is specified per PLMN.</w:t>
      </w:r>
    </w:p>
    <w:p w14:paraId="5CE94F40" w14:textId="77777777" w:rsidR="009D1B66" w:rsidRPr="009F2665" w:rsidRDefault="009D1B66" w:rsidP="009D1B66">
      <w:pPr>
        <w:pStyle w:val="B1"/>
      </w:pPr>
      <w:r w:rsidRPr="009F2665">
        <w:t>-</w:t>
      </w:r>
      <w:r w:rsidRPr="009F2665">
        <w:tab/>
      </w:r>
      <w:r w:rsidRPr="009F2665">
        <w:rPr>
          <w:bCs/>
          <w:i/>
        </w:rPr>
        <w:t>cellReservedForOtherUse</w:t>
      </w:r>
      <w:r w:rsidRPr="009F2665">
        <w:t xml:space="preserve"> (IE type: "true") </w:t>
      </w:r>
      <w:r w:rsidRPr="009F2665">
        <w:br/>
        <w:t xml:space="preserve">Indicated in </w:t>
      </w:r>
      <w:r w:rsidRPr="009F2665">
        <w:rPr>
          <w:i/>
        </w:rPr>
        <w:t>SIB1</w:t>
      </w:r>
      <w:r w:rsidRPr="009F2665">
        <w:t xml:space="preserve"> message. In case of multiple PLMNs indicated in </w:t>
      </w:r>
      <w:r w:rsidRPr="009F2665">
        <w:rPr>
          <w:i/>
        </w:rPr>
        <w:t>SIB1</w:t>
      </w:r>
      <w:r w:rsidRPr="009F2665">
        <w:t>, this field is common for all PLMNs.</w:t>
      </w:r>
    </w:p>
    <w:p w14:paraId="7D922D3A" w14:textId="77777777" w:rsidR="009D1B66" w:rsidRPr="009F2665" w:rsidRDefault="009D1B66" w:rsidP="009D1B66">
      <w:r w:rsidRPr="009F2665">
        <w:t>When cell status is indicated as "not barred" and "not reserved" for operator use and not "true" for other use,</w:t>
      </w:r>
    </w:p>
    <w:p w14:paraId="6BDE083F" w14:textId="77777777" w:rsidR="009D1B66" w:rsidRPr="009F2665" w:rsidRDefault="009D1B66" w:rsidP="009D1B66">
      <w:pPr>
        <w:pStyle w:val="B1"/>
      </w:pPr>
      <w:r w:rsidRPr="009F2665">
        <w:t>-</w:t>
      </w:r>
      <w:r w:rsidRPr="009F2665">
        <w:tab/>
        <w:t>All UEs shall treat this cell as candidate during the cell selection and cell reselection procedures.</w:t>
      </w:r>
    </w:p>
    <w:p w14:paraId="3FEF5498" w14:textId="77777777" w:rsidR="009D1B66" w:rsidRPr="009F2665" w:rsidRDefault="009D1B66" w:rsidP="009D1B66">
      <w:r w:rsidRPr="009F2665">
        <w:t>When cell status is in+dicated as "true" for other use,</w:t>
      </w:r>
    </w:p>
    <w:p w14:paraId="5B8D20DC" w14:textId="77777777" w:rsidR="009D1B66" w:rsidRPr="009F2665" w:rsidRDefault="009D1B66" w:rsidP="009D1B66">
      <w:pPr>
        <w:pStyle w:val="B1"/>
      </w:pPr>
      <w:r w:rsidRPr="009F2665">
        <w:t>-</w:t>
      </w:r>
      <w:r w:rsidRPr="009F2665">
        <w:tab/>
        <w:t xml:space="preserve">The UE </w:t>
      </w:r>
      <w:r w:rsidRPr="009F2665">
        <w:rPr>
          <w:bCs/>
          <w:iCs/>
        </w:rPr>
        <w:t>shall treat this cell as if cell status is "barred"</w:t>
      </w:r>
      <w:r w:rsidRPr="009F2665">
        <w:t>.</w:t>
      </w:r>
    </w:p>
    <w:p w14:paraId="5032895D" w14:textId="77777777" w:rsidR="009D1B66" w:rsidRPr="009F2665" w:rsidRDefault="009D1B66" w:rsidP="009D1B66">
      <w:r w:rsidRPr="009F2665">
        <w:t>When cell status is indicated as "not barred" and "reserved" for operator use for any PLMN and not "true" for other use,</w:t>
      </w:r>
    </w:p>
    <w:p w14:paraId="3DCC8EC6" w14:textId="77777777" w:rsidR="009D1B66" w:rsidRPr="009F2665" w:rsidRDefault="009D1B66" w:rsidP="009D1B66">
      <w:pPr>
        <w:pStyle w:val="B1"/>
        <w:rPr>
          <w:bCs/>
          <w:iCs/>
        </w:rPr>
      </w:pPr>
      <w:r w:rsidRPr="009F2665">
        <w:t>-</w:t>
      </w:r>
      <w:r w:rsidRPr="009F2665">
        <w:tab/>
        <w:t xml:space="preserve">UEs assigned to Access Identity 11 or 15 operating in their HPLMN/EHPLMN shall treat this cell as candidate during the cell selection and reselection procedures if the field </w:t>
      </w:r>
      <w:r w:rsidRPr="009F2665">
        <w:rPr>
          <w:bCs/>
          <w:i/>
        </w:rPr>
        <w:t xml:space="preserve">cellReservedForOperatorUse </w:t>
      </w:r>
      <w:r w:rsidRPr="009F2665">
        <w:rPr>
          <w:bCs/>
          <w:iCs/>
        </w:rPr>
        <w:t>for that PLMN set to "reserved".</w:t>
      </w:r>
    </w:p>
    <w:p w14:paraId="6B8E2189" w14:textId="77777777" w:rsidR="009D1B66" w:rsidRPr="009F2665" w:rsidRDefault="009D1B66" w:rsidP="009D1B66">
      <w:pPr>
        <w:pStyle w:val="B1"/>
      </w:pPr>
      <w:r w:rsidRPr="009F2665">
        <w:rPr>
          <w:bCs/>
          <w:iCs/>
        </w:rPr>
        <w:t>-</w:t>
      </w:r>
      <w:r w:rsidRPr="009F2665">
        <w:rPr>
          <w:bCs/>
          <w:iCs/>
        </w:rPr>
        <w:tab/>
        <w:t xml:space="preserve">UEs assigned to an </w:t>
      </w:r>
      <w:r w:rsidRPr="009F2665">
        <w:t>Access Identity</w:t>
      </w:r>
      <w:r w:rsidR="00F77F38" w:rsidRPr="009F2665">
        <w:rPr>
          <w:bCs/>
          <w:iCs/>
        </w:rPr>
        <w:t xml:space="preserve"> 0,</w:t>
      </w:r>
      <w:r w:rsidRPr="009F2665">
        <w:rPr>
          <w:bCs/>
          <w:iCs/>
        </w:rPr>
        <w:t xml:space="preserve"> 1, 2 and 12 to 14 shall behave as if the cell status is "barred" in case the cell is "reserved for operator use" for the registered PLMN or the selected PLMN.</w:t>
      </w:r>
    </w:p>
    <w:p w14:paraId="46A97C48" w14:textId="77777777" w:rsidR="009D1B66" w:rsidRPr="009F2665" w:rsidRDefault="009D1B66" w:rsidP="009D1B66">
      <w:pPr>
        <w:pStyle w:val="NO"/>
      </w:pPr>
      <w:r w:rsidRPr="009F2665">
        <w:lastRenderedPageBreak/>
        <w:t>NOTE 1:</w:t>
      </w:r>
      <w:r w:rsidRPr="009F2665">
        <w:tab/>
        <w:t>Access Identities 11, 15 are only valid for use in the HPLMN/ EHPLMN; Access Identities 12, 13, 14 are only valid for use in the home country as specified in TS 22.261 [12].</w:t>
      </w:r>
    </w:p>
    <w:p w14:paraId="6F11A534" w14:textId="77777777" w:rsidR="009D1B66" w:rsidRPr="009F2665" w:rsidRDefault="009D1B66" w:rsidP="009D1B66">
      <w:r w:rsidRPr="009F2665">
        <w:t>When cell status "barred" is indicated or to be treated as if the cell status is "barred",</w:t>
      </w:r>
    </w:p>
    <w:p w14:paraId="12FBADEF" w14:textId="77777777" w:rsidR="009D1B66" w:rsidRPr="009F2665" w:rsidRDefault="009D1B66" w:rsidP="009D1B66">
      <w:pPr>
        <w:pStyle w:val="B1"/>
      </w:pPr>
      <w:r w:rsidRPr="009F2665">
        <w:t>-</w:t>
      </w:r>
      <w:r w:rsidRPr="009F2665">
        <w:tab/>
        <w:t>The UE is not permitted to select/reselect this cell, not even for emergency calls.</w:t>
      </w:r>
    </w:p>
    <w:p w14:paraId="5C4C6EFB" w14:textId="77777777" w:rsidR="009D1B66" w:rsidRPr="009F2665" w:rsidRDefault="009D1B66" w:rsidP="009D1B66">
      <w:pPr>
        <w:pStyle w:val="B1"/>
      </w:pPr>
      <w:r w:rsidRPr="009F2665">
        <w:t>-</w:t>
      </w:r>
      <w:r w:rsidRPr="009F2665">
        <w:tab/>
        <w:t>The UE shall select another cell according to the following rule:</w:t>
      </w:r>
    </w:p>
    <w:p w14:paraId="7B4A861F" w14:textId="77777777" w:rsidR="009D1B66" w:rsidRPr="009F2665" w:rsidRDefault="009D1B66" w:rsidP="009D1B66">
      <w:pPr>
        <w:pStyle w:val="B1"/>
      </w:pPr>
      <w:r w:rsidRPr="009F2665">
        <w:t>-</w:t>
      </w:r>
      <w:r w:rsidRPr="009F2665">
        <w:tab/>
        <w:t xml:space="preserve">If the cell is to be treated as if the cell status is "barred" due to being unable to acquire the </w:t>
      </w:r>
      <w:r w:rsidRPr="009F2665">
        <w:rPr>
          <w:i/>
        </w:rPr>
        <w:t>MIB</w:t>
      </w:r>
      <w:r w:rsidRPr="009F2665">
        <w:t>:</w:t>
      </w:r>
    </w:p>
    <w:p w14:paraId="75084586" w14:textId="77777777" w:rsidR="009D1B66" w:rsidRPr="009F2665" w:rsidRDefault="009D1B66" w:rsidP="009D1B66">
      <w:pPr>
        <w:pStyle w:val="B2"/>
      </w:pPr>
      <w:r w:rsidRPr="009F2665">
        <w:t>-</w:t>
      </w:r>
      <w:r w:rsidRPr="009F2665">
        <w:tab/>
        <w:t>the UE may exclude the barred cell as a candidate for cell selection/reselection for up to 300 seconds.</w:t>
      </w:r>
    </w:p>
    <w:p w14:paraId="59602608" w14:textId="77777777" w:rsidR="009D1B66" w:rsidRPr="009F2665" w:rsidRDefault="009D1B66" w:rsidP="009D1B66">
      <w:pPr>
        <w:pStyle w:val="B2"/>
      </w:pPr>
      <w:r w:rsidRPr="009F2665">
        <w:t>-</w:t>
      </w:r>
      <w:r w:rsidRPr="009F2665">
        <w:tab/>
        <w:t>the UE may select another cell on the same frequency if the selection criteria are fulfilled.</w:t>
      </w:r>
    </w:p>
    <w:p w14:paraId="589FE097" w14:textId="77777777" w:rsidR="009D1B66" w:rsidRPr="009F2665" w:rsidRDefault="009D1B66" w:rsidP="009D1B66">
      <w:pPr>
        <w:pStyle w:val="B1"/>
      </w:pPr>
      <w:r w:rsidRPr="009F2665">
        <w:t>-</w:t>
      </w:r>
      <w:r w:rsidRPr="009F2665">
        <w:tab/>
        <w:t>else:</w:t>
      </w:r>
    </w:p>
    <w:p w14:paraId="0877D8FA" w14:textId="77777777" w:rsidR="009D1B66" w:rsidRPr="009F2665" w:rsidRDefault="009D1B66" w:rsidP="009D1B66">
      <w:pPr>
        <w:pStyle w:val="B3"/>
        <w:rPr>
          <w:rFonts w:eastAsia="Malgun Gothic"/>
          <w:lang w:eastAsia="ko-KR"/>
        </w:rPr>
      </w:pPr>
      <w:r w:rsidRPr="009F2665">
        <w:rPr>
          <w:rFonts w:eastAsia="Malgun Gothic"/>
        </w:rPr>
        <w:t>-</w:t>
      </w:r>
      <w:r w:rsidRPr="009F2665">
        <w:rPr>
          <w:rFonts w:eastAsia="Malgun Gothic"/>
        </w:rPr>
        <w:tab/>
        <w:t xml:space="preserve">If </w:t>
      </w:r>
      <w:r w:rsidRPr="009F2665">
        <w:rPr>
          <w:rFonts w:eastAsia="Malgun Gothic"/>
          <w:lang w:eastAsia="ko-KR"/>
        </w:rPr>
        <w:t xml:space="preserve">the cell is to be treated as if the cell status is </w:t>
      </w:r>
      <w:r w:rsidRPr="009F2665">
        <w:rPr>
          <w:rFonts w:eastAsia="Malgun Gothic"/>
        </w:rPr>
        <w:t>"</w:t>
      </w:r>
      <w:r w:rsidRPr="009F2665">
        <w:rPr>
          <w:rFonts w:eastAsia="Malgun Gothic"/>
          <w:lang w:eastAsia="ko-KR"/>
        </w:rPr>
        <w:t>barred</w:t>
      </w:r>
      <w:r w:rsidRPr="009F2665">
        <w:rPr>
          <w:rFonts w:eastAsia="Malgun Gothic"/>
        </w:rPr>
        <w:t>"</w:t>
      </w:r>
      <w:r w:rsidRPr="009F2665">
        <w:rPr>
          <w:rFonts w:eastAsia="Malgun Gothic"/>
          <w:lang w:eastAsia="ko-KR"/>
        </w:rPr>
        <w:t xml:space="preserve"> due to being unable to acquire the </w:t>
      </w:r>
      <w:r w:rsidRPr="009F2665">
        <w:rPr>
          <w:rFonts w:eastAsia="Malgun Gothic"/>
          <w:i/>
          <w:lang w:eastAsia="ko-KR"/>
        </w:rPr>
        <w:t>SIB1</w:t>
      </w:r>
      <w:r w:rsidR="00F77F38" w:rsidRPr="009F2665">
        <w:rPr>
          <w:rFonts w:eastAsia="Malgun Gothic"/>
          <w:i/>
          <w:lang w:eastAsia="ko-KR"/>
        </w:rPr>
        <w:t xml:space="preserve"> </w:t>
      </w:r>
      <w:r w:rsidR="00F77F38" w:rsidRPr="009F2665">
        <w:rPr>
          <w:rFonts w:eastAsia="Malgun Gothic"/>
          <w:lang w:eastAsia="ko-KR"/>
        </w:rPr>
        <w:t xml:space="preserve">or due to </w:t>
      </w:r>
      <w:r w:rsidR="00F77F38" w:rsidRPr="009F2665">
        <w:rPr>
          <w:i/>
        </w:rPr>
        <w:t xml:space="preserve">trackingAreaCode </w:t>
      </w:r>
      <w:r w:rsidR="00F77F38" w:rsidRPr="009F2665">
        <w:t xml:space="preserve">being absent in </w:t>
      </w:r>
      <w:r w:rsidR="00F77F38" w:rsidRPr="009F2665">
        <w:rPr>
          <w:i/>
        </w:rPr>
        <w:t xml:space="preserve">SIB1 </w:t>
      </w:r>
      <w:r w:rsidR="00F77F38" w:rsidRPr="009F2665">
        <w:t>as specified in TS 38.331 [3]</w:t>
      </w:r>
      <w:r w:rsidR="00F77F38" w:rsidRPr="009F2665">
        <w:rPr>
          <w:rFonts w:eastAsia="Malgun Gothic"/>
          <w:lang w:eastAsia="ko-KR"/>
        </w:rPr>
        <w:t>:</w:t>
      </w:r>
      <w:r w:rsidRPr="009F2665">
        <w:rPr>
          <w:rFonts w:eastAsia="Malgun Gothic"/>
        </w:rPr>
        <w:t>-</w:t>
      </w:r>
      <w:r w:rsidRPr="009F2665">
        <w:rPr>
          <w:rFonts w:eastAsia="Malgun Gothic"/>
        </w:rPr>
        <w:tab/>
      </w:r>
      <w:r w:rsidRPr="009F2665">
        <w:rPr>
          <w:rFonts w:eastAsia="Malgun Gothic"/>
          <w:lang w:eastAsia="ko-KR"/>
        </w:rPr>
        <w:t>The UE may exclude the barred cell as a candidate for cell selection/reselection for up to 300 seconds.</w:t>
      </w:r>
    </w:p>
    <w:p w14:paraId="78CB934F" w14:textId="77777777" w:rsidR="009D1B66" w:rsidRPr="009F2665" w:rsidRDefault="009D1B66" w:rsidP="009D1B66">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"allowed", the UE may select another cell on the same frequency if re-selection criteria are fulfilled;</w:t>
      </w:r>
    </w:p>
    <w:p w14:paraId="34DF2926" w14:textId="77777777" w:rsidR="009D1B66" w:rsidRPr="009F2665" w:rsidRDefault="009D1B66" w:rsidP="009D1B66">
      <w:pPr>
        <w:pStyle w:val="B3"/>
      </w:pPr>
      <w:r w:rsidRPr="009F2665">
        <w:t>-</w:t>
      </w:r>
      <w:r w:rsidRPr="009F2665">
        <w:tab/>
        <w:t>The UE shall exclude the barred cell as a candidate for cell selection/reselection for 300 seconds.</w:t>
      </w:r>
    </w:p>
    <w:p w14:paraId="703A5C8F" w14:textId="77777777" w:rsidR="009D1B66" w:rsidRPr="009F2665" w:rsidRDefault="009D1B66" w:rsidP="009D1B66">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"not allowed" the UE shall not re-select a cell on the same frequency as the barred cell;</w:t>
      </w:r>
    </w:p>
    <w:p w14:paraId="09FDDE47" w14:textId="77777777" w:rsidR="009D1B66" w:rsidRPr="009F2665" w:rsidRDefault="009D1B66" w:rsidP="009D1B66">
      <w:pPr>
        <w:pStyle w:val="B3"/>
      </w:pPr>
      <w:r w:rsidRPr="009F2665">
        <w:t>-</w:t>
      </w:r>
      <w:r w:rsidRPr="009F2665">
        <w:tab/>
        <w:t>The UE shall exclude the barred cell and the cells on the same frequency as a candidate for cell selection/reselection for 300 seconds.</w:t>
      </w:r>
    </w:p>
    <w:p w14:paraId="6B44F4E0" w14:textId="77777777" w:rsidR="009D1B66" w:rsidRPr="009F2665" w:rsidRDefault="009D1B66" w:rsidP="009D1B66">
      <w:r w:rsidRPr="009F2665">
        <w:t>The cell selection of another cell may also include a change of RAT.</w:t>
      </w:r>
    </w:p>
    <w:p w14:paraId="4F732039" w14:textId="77777777" w:rsidR="009D1B66" w:rsidRPr="009F2665" w:rsidRDefault="009D1B66" w:rsidP="009D1B66">
      <w:pPr>
        <w:pStyle w:val="H6"/>
      </w:pPr>
      <w:r w:rsidRPr="009F2665">
        <w:t>6.1.2.13.3</w:t>
      </w:r>
      <w:r w:rsidRPr="009F2665">
        <w:tab/>
        <w:t>Test description</w:t>
      </w:r>
    </w:p>
    <w:p w14:paraId="0EA80573" w14:textId="77777777" w:rsidR="009D1B66" w:rsidRPr="009F2665" w:rsidRDefault="009D1B66" w:rsidP="009D1B66">
      <w:pPr>
        <w:pStyle w:val="H6"/>
      </w:pPr>
      <w:r w:rsidRPr="009F2665">
        <w:t>6.1.2.13.3.1</w:t>
      </w:r>
      <w:r w:rsidRPr="009F2665">
        <w:tab/>
        <w:t>Pre-test conditions</w:t>
      </w:r>
    </w:p>
    <w:p w14:paraId="5EE5BEFA" w14:textId="77777777" w:rsidR="009D1B66" w:rsidRPr="009F2665" w:rsidRDefault="009D1B66" w:rsidP="009D1B66">
      <w:r w:rsidRPr="009F2665">
        <w:t>System Simulator:</w:t>
      </w:r>
    </w:p>
    <w:p w14:paraId="2EDC717C" w14:textId="77777777" w:rsidR="009D1B66" w:rsidRPr="009F2665" w:rsidRDefault="009D1B66" w:rsidP="009D1B66">
      <w:pPr>
        <w:pStyle w:val="B1"/>
      </w:pPr>
      <w:r w:rsidRPr="009F2665">
        <w:t>-</w:t>
      </w:r>
      <w:r w:rsidRPr="009F2665">
        <w:tab/>
        <w:t>NR Cell 1</w:t>
      </w:r>
      <w:r w:rsidRPr="009F2665">
        <w:rPr>
          <w:lang w:eastAsia="zh-CN"/>
        </w:rPr>
        <w:t xml:space="preserve"> and NR </w:t>
      </w:r>
      <w:r w:rsidRPr="009F2665">
        <w:t>Cell 12 with different tracking areas.</w:t>
      </w:r>
    </w:p>
    <w:p w14:paraId="59FA74C4" w14:textId="77777777" w:rsidR="009D1B66" w:rsidRPr="009F2665" w:rsidRDefault="009D1B66" w:rsidP="009D1B66">
      <w:pPr>
        <w:pStyle w:val="B1"/>
      </w:pPr>
      <w:r w:rsidRPr="009F2665">
        <w:t>-</w:t>
      </w:r>
      <w:r w:rsidRPr="009F2665">
        <w:tab/>
        <w:t>NR Cell 1 and NR Cell 12 are HPLMN.</w:t>
      </w:r>
    </w:p>
    <w:p w14:paraId="785E716B" w14:textId="77777777" w:rsidR="009D1B66" w:rsidRPr="009F2665" w:rsidRDefault="009D1B66" w:rsidP="009D1B66">
      <w:pPr>
        <w:pStyle w:val="B1"/>
      </w:pPr>
      <w:r w:rsidRPr="009F2665">
        <w:t>-</w:t>
      </w:r>
      <w:r w:rsidRPr="009F2665">
        <w:tab/>
        <w:t>System information combination NR-4 as defined in TS 38.508-1 [4] clause 4.4.3.1.2 is used in NR Cells.</w:t>
      </w:r>
    </w:p>
    <w:p w14:paraId="5A321D7D" w14:textId="77777777" w:rsidR="009D1B66" w:rsidRPr="009F2665" w:rsidRDefault="009D1B66" w:rsidP="009D1B66">
      <w:pPr>
        <w:pStyle w:val="H6"/>
      </w:pPr>
      <w:r w:rsidRPr="009F2665">
        <w:t>UE:</w:t>
      </w:r>
    </w:p>
    <w:p w14:paraId="4FA23BEC" w14:textId="77777777" w:rsidR="009D1B66" w:rsidRPr="009F2665" w:rsidRDefault="009D1B66" w:rsidP="009D1B66">
      <w:r w:rsidRPr="009F2665">
        <w:t>None.</w:t>
      </w:r>
    </w:p>
    <w:p w14:paraId="1DE19BB6" w14:textId="77777777" w:rsidR="009D1B66" w:rsidRPr="009F2665" w:rsidRDefault="009D1B66" w:rsidP="009D1B66">
      <w:pPr>
        <w:pStyle w:val="H6"/>
      </w:pPr>
      <w:r w:rsidRPr="009F2665">
        <w:t>Preamble:</w:t>
      </w:r>
    </w:p>
    <w:p w14:paraId="731F59D3" w14:textId="77777777" w:rsidR="009D1B66" w:rsidRPr="009F2665" w:rsidRDefault="009D1B66" w:rsidP="009D1B66">
      <w:pPr>
        <w:pStyle w:val="B1"/>
      </w:pPr>
      <w:r w:rsidRPr="009F2665">
        <w:t>-</w:t>
      </w:r>
      <w:r w:rsidRPr="009F2665">
        <w:tab/>
        <w:t>The UE is in NR RRC Idle mode (state 1N-A) on NR Cell 1 according to TS 38.508-1 [4] Table 4.4A.2-1.</w:t>
      </w:r>
    </w:p>
    <w:p w14:paraId="06A7E713" w14:textId="2ACDE989" w:rsidR="009D1B66" w:rsidRPr="009F2665" w:rsidRDefault="009D1B66" w:rsidP="009D1B66">
      <w:pPr>
        <w:pStyle w:val="B1"/>
      </w:pPr>
    </w:p>
    <w:p w14:paraId="72587534" w14:textId="77777777" w:rsidR="009D1B66" w:rsidRPr="009F2665" w:rsidRDefault="009D1B66" w:rsidP="009D1B66">
      <w:pPr>
        <w:pStyle w:val="H6"/>
      </w:pPr>
      <w:r w:rsidRPr="009F2665">
        <w:t>6.1.2.13.3.2</w:t>
      </w:r>
      <w:r w:rsidRPr="009F2665">
        <w:tab/>
        <w:t>Test procedure sequence</w:t>
      </w:r>
    </w:p>
    <w:p w14:paraId="469539A9" w14:textId="77777777" w:rsidR="009D1B66" w:rsidRPr="009F2665" w:rsidRDefault="009D1B66" w:rsidP="009D1B66">
      <w:r w:rsidRPr="009F2665">
        <w:t xml:space="preserve">Table 6.1.2.13.3.2-1/2 illustrate the downlink power levels and other changing parameters to be applied for the cell at various time instants of the test execution. The exact instants on which these values shall be applied are </w:t>
      </w:r>
      <w:r w:rsidRPr="009F2665">
        <w:lastRenderedPageBreak/>
        <w:t>described in the texts in this clause. Configurations marked "T0" is applied for Preamble. Configurations marked "T1 is applied at the points indicated in the Main behaviour description in Table 6.1.2.13.3.2-3.</w:t>
      </w:r>
    </w:p>
    <w:p w14:paraId="65D1E647" w14:textId="77777777" w:rsidR="009D1B66" w:rsidRPr="009F2665" w:rsidRDefault="009D1B66" w:rsidP="009D1B66">
      <w:pPr>
        <w:pStyle w:val="TH"/>
      </w:pPr>
      <w:r w:rsidRPr="009F2665">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9F2665"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9F2665" w:rsidRDefault="009D1B66" w:rsidP="00AC084B">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9F2665" w:rsidRDefault="009D1B66" w:rsidP="00AC084B">
            <w:pPr>
              <w:pStyle w:val="TAH"/>
            </w:pPr>
            <w:r w:rsidRPr="009F2665">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9F2665" w:rsidRDefault="009D1B66" w:rsidP="00AC084B">
            <w:pPr>
              <w:pStyle w:val="TAH"/>
            </w:pPr>
            <w:r w:rsidRPr="009F2665">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9F2665" w:rsidRDefault="009D1B66" w:rsidP="00AC084B">
            <w:pPr>
              <w:pStyle w:val="TAH"/>
            </w:pPr>
            <w:r w:rsidRPr="009F2665">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9F2665" w:rsidRDefault="009D1B66" w:rsidP="00AC084B">
            <w:pPr>
              <w:pStyle w:val="TAH"/>
            </w:pPr>
            <w:r w:rsidRPr="009F2665">
              <w:t>Remark</w:t>
            </w:r>
          </w:p>
        </w:tc>
      </w:tr>
      <w:tr w:rsidR="009D1B66" w:rsidRPr="009F2665"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9F2665" w:rsidRDefault="009D1B66" w:rsidP="00AC084B">
            <w:pPr>
              <w:pStyle w:val="TAH"/>
            </w:pPr>
            <w:r w:rsidRPr="009F2665">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9F2665" w:rsidRDefault="009D1B66" w:rsidP="00AC084B">
            <w:pPr>
              <w:pStyle w:val="TAL"/>
              <w:jc w:val="center"/>
            </w:pPr>
            <w:r w:rsidRPr="009F2665">
              <w:t>SS/PBCH</w:t>
            </w:r>
          </w:p>
          <w:p w14:paraId="4C165016"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9F2665" w:rsidRDefault="009D1B66" w:rsidP="00AC084B">
            <w:pPr>
              <w:pStyle w:val="TAC"/>
            </w:pPr>
            <w:r w:rsidRPr="009F2665">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9F2665" w:rsidRDefault="009D1B66" w:rsidP="00AC084B">
            <w:pPr>
              <w:pStyle w:val="TAC"/>
            </w:pPr>
            <w:r w:rsidRPr="009F2665">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9F2665" w:rsidRDefault="009D1B66" w:rsidP="00AC084B">
            <w:pPr>
              <w:pStyle w:val="TAL"/>
            </w:pPr>
          </w:p>
        </w:tc>
      </w:tr>
      <w:tr w:rsidR="009D1B66" w:rsidRPr="009F2665"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9F2665" w:rsidRDefault="009D1B66" w:rsidP="00AC084B">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9F2665" w:rsidRDefault="009D1B66" w:rsidP="00AC084B">
            <w:pPr>
              <w:pStyle w:val="TAL"/>
              <w:jc w:val="center"/>
            </w:pPr>
            <w:r w:rsidRPr="009F2665">
              <w:t>SS/PBCH</w:t>
            </w:r>
          </w:p>
          <w:p w14:paraId="517E3EC6"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9F2665" w:rsidRDefault="009D1B66" w:rsidP="00AC084B">
            <w:pPr>
              <w:pStyle w:val="TAC"/>
            </w:pPr>
            <w:r w:rsidRPr="009F2665">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9F2665" w:rsidRDefault="009D1B66" w:rsidP="00AC084B">
            <w:pPr>
              <w:pStyle w:val="TAC"/>
            </w:pPr>
            <w:r w:rsidRPr="009F2665">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9F2665" w:rsidRDefault="009D1B66" w:rsidP="00AC084B">
            <w:pPr>
              <w:pStyle w:val="TAL"/>
            </w:pPr>
            <w:r w:rsidRPr="009F2665">
              <w:t>The power level values are assigned to satisfy R</w:t>
            </w:r>
            <w:r w:rsidRPr="009F2665">
              <w:rPr>
                <w:vertAlign w:val="subscript"/>
              </w:rPr>
              <w:t>NRCell 1</w:t>
            </w:r>
            <w:r w:rsidRPr="009F2665">
              <w:t xml:space="preserve"> &lt; R</w:t>
            </w:r>
            <w:r w:rsidRPr="009F2665">
              <w:rPr>
                <w:vertAlign w:val="subscript"/>
              </w:rPr>
              <w:t xml:space="preserve">NRCell 12 </w:t>
            </w:r>
          </w:p>
        </w:tc>
      </w:tr>
      <w:tr w:rsidR="009D1B66" w:rsidRPr="009F2665"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9F2665" w:rsidRDefault="009D1B66" w:rsidP="00AC084B">
            <w:pPr>
              <w:pStyle w:val="TAL"/>
              <w:jc w:val="center"/>
            </w:pPr>
            <w:r w:rsidRPr="009F2665">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9F2665" w:rsidRDefault="009D1B66" w:rsidP="00AC084B">
            <w:pPr>
              <w:pStyle w:val="TAC"/>
            </w:pPr>
            <w:r w:rsidRPr="009F2665">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9F2665" w:rsidRDefault="009D1B66" w:rsidP="00AC084B">
            <w:pPr>
              <w:pStyle w:val="TAC"/>
            </w:pPr>
            <w:r w:rsidRPr="009F2665">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9F2665" w:rsidRDefault="009D1B66" w:rsidP="00AC084B">
            <w:pPr>
              <w:pStyle w:val="TAC"/>
            </w:pPr>
            <w:r w:rsidRPr="009F2665">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9F2665" w:rsidRDefault="009D1B66" w:rsidP="00AC084B">
            <w:pPr>
              <w:pStyle w:val="TAL"/>
            </w:pPr>
          </w:p>
        </w:tc>
      </w:tr>
      <w:tr w:rsidR="009960CA" w:rsidRPr="00907F1B" w14:paraId="7840FC70" w14:textId="77777777" w:rsidTr="009960CA">
        <w:tc>
          <w:tcPr>
            <w:tcW w:w="533" w:type="dxa"/>
            <w:tcBorders>
              <w:top w:val="nil"/>
              <w:left w:val="single" w:sz="4" w:space="0" w:color="auto"/>
              <w:bottom w:val="single" w:sz="4" w:space="0" w:color="auto"/>
              <w:right w:val="single" w:sz="4" w:space="0" w:color="auto"/>
            </w:tcBorders>
          </w:tcPr>
          <w:p w14:paraId="6419864B" w14:textId="77777777" w:rsidR="009960CA" w:rsidRPr="00907F1B" w:rsidRDefault="009960CA" w:rsidP="008C166D">
            <w:pPr>
              <w:pStyle w:val="TAH"/>
            </w:pPr>
            <w:r w:rsidRPr="00907F1B">
              <w:t>T</w:t>
            </w:r>
            <w:r>
              <w:t>2</w:t>
            </w:r>
          </w:p>
        </w:tc>
        <w:tc>
          <w:tcPr>
            <w:tcW w:w="1560" w:type="dxa"/>
            <w:tcBorders>
              <w:top w:val="single" w:sz="4" w:space="0" w:color="auto"/>
              <w:left w:val="single" w:sz="4" w:space="0" w:color="auto"/>
              <w:bottom w:val="single" w:sz="4" w:space="0" w:color="auto"/>
              <w:right w:val="single" w:sz="4" w:space="0" w:color="auto"/>
            </w:tcBorders>
          </w:tcPr>
          <w:p w14:paraId="4241CE4D" w14:textId="77777777" w:rsidR="009960CA" w:rsidRPr="00907F1B" w:rsidRDefault="009960CA" w:rsidP="008C166D">
            <w:pPr>
              <w:pStyle w:val="TAL"/>
            </w:pPr>
            <w:r w:rsidRPr="00907F1B">
              <w:t>SS/PBCH</w:t>
            </w:r>
          </w:p>
          <w:p w14:paraId="71943EC1" w14:textId="77777777" w:rsidR="009960CA" w:rsidRPr="009960CA" w:rsidRDefault="009960CA" w:rsidP="008C166D">
            <w:pPr>
              <w:pStyle w:val="TAL"/>
            </w:pPr>
            <w:r w:rsidRPr="009960CA">
              <w:t>SSS EPRE</w:t>
            </w:r>
          </w:p>
        </w:tc>
        <w:tc>
          <w:tcPr>
            <w:tcW w:w="709" w:type="dxa"/>
            <w:tcBorders>
              <w:top w:val="single" w:sz="4" w:space="0" w:color="auto"/>
              <w:left w:val="single" w:sz="4" w:space="0" w:color="auto"/>
              <w:bottom w:val="single" w:sz="4" w:space="0" w:color="auto"/>
              <w:right w:val="single" w:sz="4" w:space="0" w:color="auto"/>
            </w:tcBorders>
          </w:tcPr>
          <w:p w14:paraId="5F3869B2" w14:textId="77777777" w:rsidR="009960CA" w:rsidRPr="00907F1B" w:rsidRDefault="009960CA" w:rsidP="008C166D">
            <w:pPr>
              <w:pStyle w:val="TAC"/>
            </w:pPr>
            <w:r w:rsidRPr="00907F1B">
              <w:t>dBm/SCS</w:t>
            </w:r>
          </w:p>
        </w:tc>
        <w:tc>
          <w:tcPr>
            <w:tcW w:w="1204" w:type="dxa"/>
            <w:tcBorders>
              <w:top w:val="single" w:sz="4" w:space="0" w:color="auto"/>
              <w:left w:val="single" w:sz="4" w:space="0" w:color="auto"/>
              <w:bottom w:val="single" w:sz="4" w:space="0" w:color="auto"/>
              <w:right w:val="single" w:sz="4" w:space="0" w:color="auto"/>
            </w:tcBorders>
          </w:tcPr>
          <w:p w14:paraId="123BCDF9" w14:textId="77777777" w:rsidR="009960CA" w:rsidRPr="00907F1B" w:rsidRDefault="009960CA" w:rsidP="008C166D">
            <w:pPr>
              <w:pStyle w:val="TAC"/>
            </w:pPr>
            <w:r w:rsidRPr="00907F1B">
              <w:t>-88</w:t>
            </w:r>
          </w:p>
        </w:tc>
        <w:tc>
          <w:tcPr>
            <w:tcW w:w="1205" w:type="dxa"/>
            <w:tcBorders>
              <w:top w:val="single" w:sz="4" w:space="0" w:color="auto"/>
              <w:left w:val="single" w:sz="4" w:space="0" w:color="auto"/>
              <w:bottom w:val="single" w:sz="4" w:space="0" w:color="auto"/>
              <w:right w:val="single" w:sz="4" w:space="0" w:color="auto"/>
            </w:tcBorders>
          </w:tcPr>
          <w:p w14:paraId="1B598A0C" w14:textId="77777777" w:rsidR="009960CA" w:rsidRPr="00907F1B" w:rsidRDefault="009960CA" w:rsidP="008C166D">
            <w:pPr>
              <w:pStyle w:val="TAC"/>
            </w:pPr>
            <w:r w:rsidRPr="00907F1B">
              <w:t>-80</w:t>
            </w:r>
          </w:p>
        </w:tc>
        <w:tc>
          <w:tcPr>
            <w:tcW w:w="4395" w:type="dxa"/>
            <w:tcBorders>
              <w:top w:val="single" w:sz="4" w:space="0" w:color="auto"/>
              <w:left w:val="single" w:sz="4" w:space="0" w:color="auto"/>
              <w:bottom w:val="single" w:sz="4" w:space="0" w:color="auto"/>
              <w:right w:val="single" w:sz="4" w:space="0" w:color="auto"/>
            </w:tcBorders>
          </w:tcPr>
          <w:p w14:paraId="5511B7DD" w14:textId="77777777" w:rsidR="009960CA" w:rsidRPr="00907F1B" w:rsidRDefault="009960CA" w:rsidP="008C166D">
            <w:pPr>
              <w:pStyle w:val="TAL"/>
            </w:pPr>
            <w:r w:rsidRPr="00907F1B">
              <w:t>The power level values are assigned to satisfy R</w:t>
            </w:r>
            <w:r w:rsidRPr="009960CA">
              <w:t>NRCell 1</w:t>
            </w:r>
            <w:r w:rsidRPr="00907F1B">
              <w:t xml:space="preserve"> &lt; R</w:t>
            </w:r>
            <w:r w:rsidRPr="009960CA">
              <w:t>NRCell 12</w:t>
            </w:r>
            <w:r w:rsidRPr="00894B68">
              <w:t xml:space="preserve"> </w:t>
            </w:r>
          </w:p>
        </w:tc>
      </w:tr>
      <w:tr w:rsidR="009960CA" w:rsidRPr="00907F1B" w14:paraId="15555908" w14:textId="77777777" w:rsidTr="009960CA">
        <w:tc>
          <w:tcPr>
            <w:tcW w:w="533" w:type="dxa"/>
            <w:tcBorders>
              <w:top w:val="nil"/>
              <w:left w:val="single" w:sz="4" w:space="0" w:color="auto"/>
              <w:bottom w:val="single" w:sz="4" w:space="0" w:color="auto"/>
              <w:right w:val="single" w:sz="4" w:space="0" w:color="auto"/>
            </w:tcBorders>
          </w:tcPr>
          <w:p w14:paraId="36AF37C1" w14:textId="77777777" w:rsidR="009960CA" w:rsidRPr="009960CA" w:rsidRDefault="009960CA" w:rsidP="009960CA">
            <w:pPr>
              <w:pStyle w:val="TAH"/>
            </w:pPr>
          </w:p>
        </w:tc>
        <w:tc>
          <w:tcPr>
            <w:tcW w:w="1560" w:type="dxa"/>
            <w:tcBorders>
              <w:top w:val="single" w:sz="4" w:space="0" w:color="auto"/>
              <w:left w:val="single" w:sz="4" w:space="0" w:color="auto"/>
              <w:bottom w:val="single" w:sz="4" w:space="0" w:color="auto"/>
              <w:right w:val="single" w:sz="4" w:space="0" w:color="auto"/>
            </w:tcBorders>
          </w:tcPr>
          <w:p w14:paraId="7AFAB064" w14:textId="77777777" w:rsidR="009960CA" w:rsidRPr="00907F1B" w:rsidRDefault="009960CA" w:rsidP="008C166D">
            <w:pPr>
              <w:pStyle w:val="TAL"/>
            </w:pPr>
            <w:r w:rsidRPr="00907F1B">
              <w:t>cellReservedForOperatorUse</w:t>
            </w:r>
          </w:p>
        </w:tc>
        <w:tc>
          <w:tcPr>
            <w:tcW w:w="709" w:type="dxa"/>
            <w:tcBorders>
              <w:top w:val="single" w:sz="4" w:space="0" w:color="auto"/>
              <w:left w:val="single" w:sz="4" w:space="0" w:color="auto"/>
              <w:bottom w:val="single" w:sz="4" w:space="0" w:color="auto"/>
              <w:right w:val="single" w:sz="4" w:space="0" w:color="auto"/>
            </w:tcBorders>
          </w:tcPr>
          <w:p w14:paraId="7E4DDEE4" w14:textId="77777777" w:rsidR="009960CA" w:rsidRPr="00907F1B" w:rsidRDefault="009960CA" w:rsidP="008C166D">
            <w:pPr>
              <w:pStyle w:val="TAC"/>
            </w:pPr>
            <w:r w:rsidRPr="00907F1B">
              <w:t>-</w:t>
            </w:r>
          </w:p>
        </w:tc>
        <w:tc>
          <w:tcPr>
            <w:tcW w:w="1204" w:type="dxa"/>
            <w:tcBorders>
              <w:top w:val="single" w:sz="4" w:space="0" w:color="auto"/>
              <w:left w:val="single" w:sz="4" w:space="0" w:color="auto"/>
              <w:bottom w:val="single" w:sz="4" w:space="0" w:color="auto"/>
              <w:right w:val="single" w:sz="4" w:space="0" w:color="auto"/>
            </w:tcBorders>
          </w:tcPr>
          <w:p w14:paraId="0C6CC6B2" w14:textId="77777777" w:rsidR="009960CA" w:rsidRPr="00907F1B" w:rsidRDefault="009960CA" w:rsidP="008C166D">
            <w:pPr>
              <w:pStyle w:val="TAC"/>
            </w:pPr>
            <w:r w:rsidRPr="00907F1B">
              <w:t>-</w:t>
            </w:r>
          </w:p>
        </w:tc>
        <w:tc>
          <w:tcPr>
            <w:tcW w:w="1205" w:type="dxa"/>
            <w:tcBorders>
              <w:top w:val="single" w:sz="4" w:space="0" w:color="auto"/>
              <w:left w:val="single" w:sz="4" w:space="0" w:color="auto"/>
              <w:bottom w:val="single" w:sz="4" w:space="0" w:color="auto"/>
              <w:right w:val="single" w:sz="4" w:space="0" w:color="auto"/>
            </w:tcBorders>
          </w:tcPr>
          <w:p w14:paraId="440F4380" w14:textId="77777777" w:rsidR="009960CA" w:rsidRPr="00907F1B" w:rsidRDefault="009960CA" w:rsidP="008C166D">
            <w:pPr>
              <w:pStyle w:val="TAC"/>
            </w:pPr>
            <w:r>
              <w:t xml:space="preserve">Not </w:t>
            </w:r>
            <w:r w:rsidRPr="00907F1B">
              <w:t>Reserved</w:t>
            </w:r>
          </w:p>
        </w:tc>
        <w:tc>
          <w:tcPr>
            <w:tcW w:w="4395" w:type="dxa"/>
            <w:tcBorders>
              <w:top w:val="single" w:sz="4" w:space="0" w:color="auto"/>
              <w:left w:val="single" w:sz="4" w:space="0" w:color="auto"/>
              <w:bottom w:val="single" w:sz="4" w:space="0" w:color="auto"/>
              <w:right w:val="single" w:sz="4" w:space="0" w:color="auto"/>
            </w:tcBorders>
          </w:tcPr>
          <w:p w14:paraId="189D5F1E" w14:textId="77777777" w:rsidR="009960CA" w:rsidRPr="009960CA" w:rsidRDefault="009960CA" w:rsidP="009960CA">
            <w:pPr>
              <w:pStyle w:val="TAL"/>
            </w:pPr>
          </w:p>
        </w:tc>
      </w:tr>
    </w:tbl>
    <w:p w14:paraId="29DB536E" w14:textId="77777777" w:rsidR="009D1B66" w:rsidRPr="009F2665" w:rsidRDefault="009D1B66" w:rsidP="009D1B66"/>
    <w:p w14:paraId="5E1C66FF" w14:textId="77777777" w:rsidR="009D1B66" w:rsidRPr="009F2665" w:rsidRDefault="009D1B66" w:rsidP="009D1B66">
      <w:pPr>
        <w:pStyle w:val="TH"/>
      </w:pPr>
      <w:r w:rsidRPr="009F2665">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9F2665"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9F2665" w:rsidRDefault="009D1B66" w:rsidP="00AC084B">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9F2665" w:rsidRDefault="009D1B66" w:rsidP="00AC084B">
            <w:pPr>
              <w:pStyle w:val="TAH"/>
            </w:pPr>
            <w:r w:rsidRPr="009F2665">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9F2665" w:rsidRDefault="009D1B66" w:rsidP="00AC084B">
            <w:pPr>
              <w:pStyle w:val="TAH"/>
            </w:pPr>
            <w:r w:rsidRPr="009F2665">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9F2665" w:rsidRDefault="009D1B66" w:rsidP="00AC084B">
            <w:pPr>
              <w:pStyle w:val="TAH"/>
            </w:pPr>
            <w:r w:rsidRPr="009F2665">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9F2665" w:rsidRDefault="009D1B66" w:rsidP="00AC084B">
            <w:pPr>
              <w:pStyle w:val="TAH"/>
            </w:pPr>
            <w:r w:rsidRPr="009F2665">
              <w:t>Remark</w:t>
            </w:r>
          </w:p>
        </w:tc>
      </w:tr>
      <w:tr w:rsidR="009D1B66" w:rsidRPr="009F2665"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9F2665" w:rsidRDefault="009D1B66" w:rsidP="00AC084B">
            <w:pPr>
              <w:pStyle w:val="TAH"/>
            </w:pPr>
            <w:r w:rsidRPr="009F2665">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9F2665" w:rsidRDefault="009D1B66" w:rsidP="00AC084B">
            <w:pPr>
              <w:pStyle w:val="TAL"/>
              <w:jc w:val="center"/>
            </w:pPr>
            <w:r w:rsidRPr="009F2665">
              <w:t>SS/PBCH</w:t>
            </w:r>
          </w:p>
          <w:p w14:paraId="28EAE2FC"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224F5979" w14:textId="5641EA8D" w:rsidR="009D1B66" w:rsidRPr="009F2665" w:rsidRDefault="008F23A0" w:rsidP="00AC084B">
            <w:pPr>
              <w:pStyle w:val="TAC"/>
            </w:pPr>
            <w:r w:rsidRPr="009F2665">
              <w:t>-91</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9F2665" w:rsidRDefault="009D1B66" w:rsidP="00AC084B">
            <w:pPr>
              <w:pStyle w:val="TAC"/>
            </w:pPr>
            <w:r w:rsidRPr="009F2665">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9F2665" w:rsidRDefault="009D1B66" w:rsidP="00AC084B">
            <w:pPr>
              <w:pStyle w:val="TAL"/>
            </w:pPr>
          </w:p>
        </w:tc>
      </w:tr>
      <w:tr w:rsidR="009D1B66" w:rsidRPr="009F2665"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9F2665" w:rsidRDefault="009D1B66" w:rsidP="00AC084B">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9F2665" w:rsidRDefault="009D1B66" w:rsidP="00AC084B">
            <w:pPr>
              <w:pStyle w:val="TAL"/>
              <w:jc w:val="center"/>
            </w:pPr>
            <w:r w:rsidRPr="009F2665">
              <w:t>SS/PBCH</w:t>
            </w:r>
          </w:p>
          <w:p w14:paraId="58E0C805"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6B3BD5CF" w14:textId="39CFFC9D" w:rsidR="009D1B66" w:rsidRPr="009F2665" w:rsidRDefault="008F23A0" w:rsidP="00AC084B">
            <w:pPr>
              <w:pStyle w:val="TAC"/>
            </w:pPr>
            <w:r w:rsidRPr="009F2665">
              <w:t>-91</w:t>
            </w:r>
          </w:p>
        </w:tc>
        <w:tc>
          <w:tcPr>
            <w:tcW w:w="1205" w:type="dxa"/>
            <w:tcBorders>
              <w:top w:val="single" w:sz="4" w:space="0" w:color="auto"/>
              <w:left w:val="single" w:sz="4" w:space="0" w:color="auto"/>
              <w:bottom w:val="single" w:sz="4" w:space="0" w:color="auto"/>
              <w:right w:val="single" w:sz="4" w:space="0" w:color="auto"/>
            </w:tcBorders>
          </w:tcPr>
          <w:p w14:paraId="718653BE" w14:textId="7B1AE142" w:rsidR="009D1B66" w:rsidRPr="009F2665" w:rsidRDefault="008F23A0" w:rsidP="00AC084B">
            <w:pPr>
              <w:pStyle w:val="TAC"/>
            </w:pPr>
            <w:r w:rsidRPr="009F2665">
              <w:t>-82</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9F2665" w:rsidRDefault="009D1B66" w:rsidP="00AC084B">
            <w:pPr>
              <w:pStyle w:val="TAL"/>
            </w:pPr>
            <w:r w:rsidRPr="009F2665">
              <w:t>The power level values are assigned to satisfy R</w:t>
            </w:r>
            <w:r w:rsidRPr="009F2665">
              <w:rPr>
                <w:vertAlign w:val="subscript"/>
              </w:rPr>
              <w:t>NRCell 1</w:t>
            </w:r>
            <w:r w:rsidRPr="009F2665">
              <w:t xml:space="preserve"> &lt; R</w:t>
            </w:r>
            <w:r w:rsidRPr="009F2665">
              <w:rPr>
                <w:vertAlign w:val="subscript"/>
              </w:rPr>
              <w:t xml:space="preserve">NRCell 12 </w:t>
            </w:r>
          </w:p>
        </w:tc>
      </w:tr>
      <w:tr w:rsidR="009D1B66" w:rsidRPr="009F2665"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9F2665" w:rsidRDefault="009D1B66" w:rsidP="00AC084B">
            <w:pPr>
              <w:pStyle w:val="TAL"/>
              <w:jc w:val="center"/>
            </w:pPr>
            <w:r w:rsidRPr="009F2665">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9F2665" w:rsidRDefault="009D1B66" w:rsidP="00AC084B">
            <w:pPr>
              <w:pStyle w:val="TAC"/>
            </w:pPr>
            <w:r w:rsidRPr="009F2665">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9F2665" w:rsidRDefault="009D1B66" w:rsidP="00AC084B">
            <w:pPr>
              <w:pStyle w:val="TAC"/>
            </w:pPr>
            <w:r w:rsidRPr="009F2665">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9F2665" w:rsidRDefault="009D1B66" w:rsidP="00AC084B">
            <w:pPr>
              <w:pStyle w:val="TAC"/>
            </w:pPr>
            <w:r w:rsidRPr="009F2665">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9F2665" w:rsidRDefault="009D1B66" w:rsidP="00AC084B">
            <w:pPr>
              <w:pStyle w:val="TAL"/>
            </w:pPr>
          </w:p>
        </w:tc>
      </w:tr>
      <w:tr w:rsidR="009960CA" w:rsidRPr="00907F1B" w14:paraId="4766161B" w14:textId="77777777" w:rsidTr="009960CA">
        <w:tc>
          <w:tcPr>
            <w:tcW w:w="533" w:type="dxa"/>
            <w:tcBorders>
              <w:top w:val="nil"/>
              <w:left w:val="single" w:sz="4" w:space="0" w:color="auto"/>
              <w:bottom w:val="single" w:sz="4" w:space="0" w:color="auto"/>
              <w:right w:val="single" w:sz="4" w:space="0" w:color="auto"/>
            </w:tcBorders>
          </w:tcPr>
          <w:p w14:paraId="39B69B56" w14:textId="77777777" w:rsidR="009960CA" w:rsidRPr="00907F1B" w:rsidRDefault="009960CA" w:rsidP="008C166D">
            <w:pPr>
              <w:pStyle w:val="TAH"/>
            </w:pPr>
            <w:r w:rsidRPr="00907F1B">
              <w:t>T</w:t>
            </w:r>
            <w:r>
              <w:t>2</w:t>
            </w:r>
          </w:p>
        </w:tc>
        <w:tc>
          <w:tcPr>
            <w:tcW w:w="1560" w:type="dxa"/>
            <w:tcBorders>
              <w:top w:val="single" w:sz="4" w:space="0" w:color="auto"/>
              <w:left w:val="single" w:sz="4" w:space="0" w:color="auto"/>
              <w:bottom w:val="single" w:sz="4" w:space="0" w:color="auto"/>
              <w:right w:val="single" w:sz="4" w:space="0" w:color="auto"/>
            </w:tcBorders>
          </w:tcPr>
          <w:p w14:paraId="2D71F4B4" w14:textId="77777777" w:rsidR="009960CA" w:rsidRPr="00907F1B" w:rsidRDefault="009960CA" w:rsidP="008C166D">
            <w:pPr>
              <w:pStyle w:val="TAL"/>
            </w:pPr>
            <w:r w:rsidRPr="00907F1B">
              <w:t>SS/PBCH</w:t>
            </w:r>
          </w:p>
          <w:p w14:paraId="07C57BA7" w14:textId="77777777" w:rsidR="009960CA" w:rsidRPr="00907F1B" w:rsidRDefault="009960CA" w:rsidP="008C166D">
            <w:pPr>
              <w:pStyle w:val="TAL"/>
            </w:pPr>
            <w:r w:rsidRPr="00907F1B">
              <w:t>SSS EPRE</w:t>
            </w:r>
          </w:p>
        </w:tc>
        <w:tc>
          <w:tcPr>
            <w:tcW w:w="709" w:type="dxa"/>
            <w:tcBorders>
              <w:top w:val="single" w:sz="4" w:space="0" w:color="auto"/>
              <w:left w:val="single" w:sz="4" w:space="0" w:color="auto"/>
              <w:bottom w:val="single" w:sz="4" w:space="0" w:color="auto"/>
              <w:right w:val="single" w:sz="4" w:space="0" w:color="auto"/>
            </w:tcBorders>
          </w:tcPr>
          <w:p w14:paraId="3E257C7A" w14:textId="77777777" w:rsidR="009960CA" w:rsidRPr="00907F1B" w:rsidRDefault="009960CA" w:rsidP="008C166D">
            <w:pPr>
              <w:pStyle w:val="TAC"/>
            </w:pPr>
            <w:r w:rsidRPr="00907F1B">
              <w:t>dBm/SCS</w:t>
            </w:r>
          </w:p>
        </w:tc>
        <w:tc>
          <w:tcPr>
            <w:tcW w:w="1204" w:type="dxa"/>
            <w:tcBorders>
              <w:top w:val="single" w:sz="4" w:space="0" w:color="auto"/>
              <w:left w:val="single" w:sz="4" w:space="0" w:color="auto"/>
              <w:bottom w:val="single" w:sz="4" w:space="0" w:color="auto"/>
              <w:right w:val="single" w:sz="4" w:space="0" w:color="auto"/>
            </w:tcBorders>
          </w:tcPr>
          <w:p w14:paraId="3F2520BF" w14:textId="77777777" w:rsidR="009960CA" w:rsidRPr="00907F1B" w:rsidRDefault="009960CA" w:rsidP="008C166D">
            <w:pPr>
              <w:pStyle w:val="TAC"/>
            </w:pPr>
            <w:r w:rsidRPr="00907F1B">
              <w:t>-91</w:t>
            </w:r>
          </w:p>
        </w:tc>
        <w:tc>
          <w:tcPr>
            <w:tcW w:w="1205" w:type="dxa"/>
            <w:tcBorders>
              <w:top w:val="single" w:sz="4" w:space="0" w:color="auto"/>
              <w:left w:val="single" w:sz="4" w:space="0" w:color="auto"/>
              <w:bottom w:val="single" w:sz="4" w:space="0" w:color="auto"/>
              <w:right w:val="single" w:sz="4" w:space="0" w:color="auto"/>
            </w:tcBorders>
          </w:tcPr>
          <w:p w14:paraId="0E6623B8" w14:textId="77777777" w:rsidR="009960CA" w:rsidRPr="00907F1B" w:rsidRDefault="009960CA" w:rsidP="008C166D">
            <w:pPr>
              <w:pStyle w:val="TAC"/>
            </w:pPr>
            <w:r w:rsidRPr="00907F1B">
              <w:t>-82</w:t>
            </w:r>
          </w:p>
        </w:tc>
        <w:tc>
          <w:tcPr>
            <w:tcW w:w="4395" w:type="dxa"/>
            <w:tcBorders>
              <w:top w:val="single" w:sz="4" w:space="0" w:color="auto"/>
              <w:left w:val="single" w:sz="4" w:space="0" w:color="auto"/>
              <w:bottom w:val="single" w:sz="4" w:space="0" w:color="auto"/>
              <w:right w:val="single" w:sz="4" w:space="0" w:color="auto"/>
            </w:tcBorders>
          </w:tcPr>
          <w:p w14:paraId="7F7505A2" w14:textId="77777777" w:rsidR="009960CA" w:rsidRPr="00907F1B" w:rsidRDefault="009960CA" w:rsidP="008C166D">
            <w:pPr>
              <w:pStyle w:val="TAL"/>
            </w:pPr>
            <w:r w:rsidRPr="00907F1B">
              <w:t>The power level values are assigned to satisfy R</w:t>
            </w:r>
            <w:r w:rsidRPr="009960CA">
              <w:t>NRCell 1</w:t>
            </w:r>
            <w:r w:rsidRPr="00907F1B">
              <w:t xml:space="preserve"> &lt; R</w:t>
            </w:r>
            <w:r w:rsidRPr="009960CA">
              <w:t>NRCell 12</w:t>
            </w:r>
            <w:r w:rsidRPr="00894B68">
              <w:t xml:space="preserve"> </w:t>
            </w:r>
          </w:p>
        </w:tc>
      </w:tr>
      <w:tr w:rsidR="009960CA" w:rsidRPr="00907F1B" w14:paraId="5A0A0B68" w14:textId="77777777" w:rsidTr="009960CA">
        <w:tc>
          <w:tcPr>
            <w:tcW w:w="533" w:type="dxa"/>
            <w:tcBorders>
              <w:top w:val="nil"/>
              <w:left w:val="single" w:sz="4" w:space="0" w:color="auto"/>
              <w:bottom w:val="single" w:sz="4" w:space="0" w:color="auto"/>
              <w:right w:val="single" w:sz="4" w:space="0" w:color="auto"/>
            </w:tcBorders>
          </w:tcPr>
          <w:p w14:paraId="326AE632" w14:textId="77777777" w:rsidR="009960CA" w:rsidRPr="009960CA" w:rsidRDefault="009960CA" w:rsidP="009960CA">
            <w:pPr>
              <w:pStyle w:val="TAH"/>
            </w:pPr>
          </w:p>
        </w:tc>
        <w:tc>
          <w:tcPr>
            <w:tcW w:w="1560" w:type="dxa"/>
            <w:tcBorders>
              <w:top w:val="single" w:sz="4" w:space="0" w:color="auto"/>
              <w:left w:val="single" w:sz="4" w:space="0" w:color="auto"/>
              <w:bottom w:val="single" w:sz="4" w:space="0" w:color="auto"/>
              <w:right w:val="single" w:sz="4" w:space="0" w:color="auto"/>
            </w:tcBorders>
          </w:tcPr>
          <w:p w14:paraId="4A0DE494" w14:textId="77777777" w:rsidR="009960CA" w:rsidRPr="00907F1B" w:rsidRDefault="009960CA" w:rsidP="008C166D">
            <w:pPr>
              <w:pStyle w:val="TAL"/>
            </w:pPr>
            <w:r w:rsidRPr="00907F1B">
              <w:t>cellReservedForOperatorUse</w:t>
            </w:r>
          </w:p>
        </w:tc>
        <w:tc>
          <w:tcPr>
            <w:tcW w:w="709" w:type="dxa"/>
            <w:tcBorders>
              <w:top w:val="single" w:sz="4" w:space="0" w:color="auto"/>
              <w:left w:val="single" w:sz="4" w:space="0" w:color="auto"/>
              <w:bottom w:val="single" w:sz="4" w:space="0" w:color="auto"/>
              <w:right w:val="single" w:sz="4" w:space="0" w:color="auto"/>
            </w:tcBorders>
          </w:tcPr>
          <w:p w14:paraId="1206E87F" w14:textId="77777777" w:rsidR="009960CA" w:rsidRPr="00907F1B" w:rsidRDefault="009960CA" w:rsidP="008C166D">
            <w:pPr>
              <w:pStyle w:val="TAC"/>
            </w:pPr>
            <w:r w:rsidRPr="00907F1B">
              <w:t>-</w:t>
            </w:r>
          </w:p>
        </w:tc>
        <w:tc>
          <w:tcPr>
            <w:tcW w:w="1204" w:type="dxa"/>
            <w:tcBorders>
              <w:top w:val="single" w:sz="4" w:space="0" w:color="auto"/>
              <w:left w:val="single" w:sz="4" w:space="0" w:color="auto"/>
              <w:bottom w:val="single" w:sz="4" w:space="0" w:color="auto"/>
              <w:right w:val="single" w:sz="4" w:space="0" w:color="auto"/>
            </w:tcBorders>
          </w:tcPr>
          <w:p w14:paraId="2E1204BD" w14:textId="77777777" w:rsidR="009960CA" w:rsidRPr="00907F1B" w:rsidRDefault="009960CA" w:rsidP="008C166D">
            <w:pPr>
              <w:pStyle w:val="TAC"/>
            </w:pPr>
            <w:r w:rsidRPr="00907F1B">
              <w:t>-</w:t>
            </w:r>
          </w:p>
        </w:tc>
        <w:tc>
          <w:tcPr>
            <w:tcW w:w="1205" w:type="dxa"/>
            <w:tcBorders>
              <w:top w:val="single" w:sz="4" w:space="0" w:color="auto"/>
              <w:left w:val="single" w:sz="4" w:space="0" w:color="auto"/>
              <w:bottom w:val="single" w:sz="4" w:space="0" w:color="auto"/>
              <w:right w:val="single" w:sz="4" w:space="0" w:color="auto"/>
            </w:tcBorders>
          </w:tcPr>
          <w:p w14:paraId="044C8DC5" w14:textId="77777777" w:rsidR="009960CA" w:rsidRDefault="009960CA" w:rsidP="00B12FB9">
            <w:pPr>
              <w:pStyle w:val="TAC"/>
            </w:pPr>
            <w:r>
              <w:t>Not</w:t>
            </w:r>
          </w:p>
          <w:p w14:paraId="07E78082" w14:textId="77777777" w:rsidR="009960CA" w:rsidRPr="00907F1B" w:rsidRDefault="009960CA" w:rsidP="008C166D">
            <w:pPr>
              <w:pStyle w:val="TAC"/>
            </w:pPr>
            <w:r w:rsidRPr="00907F1B">
              <w:t>Reserved</w:t>
            </w:r>
          </w:p>
        </w:tc>
        <w:tc>
          <w:tcPr>
            <w:tcW w:w="4395" w:type="dxa"/>
            <w:tcBorders>
              <w:top w:val="single" w:sz="4" w:space="0" w:color="auto"/>
              <w:left w:val="single" w:sz="4" w:space="0" w:color="auto"/>
              <w:bottom w:val="single" w:sz="4" w:space="0" w:color="auto"/>
              <w:right w:val="single" w:sz="4" w:space="0" w:color="auto"/>
            </w:tcBorders>
          </w:tcPr>
          <w:p w14:paraId="5739A8B5" w14:textId="77777777" w:rsidR="009960CA" w:rsidRPr="009960CA" w:rsidRDefault="009960CA" w:rsidP="009960CA">
            <w:pPr>
              <w:pStyle w:val="TAL"/>
            </w:pPr>
          </w:p>
        </w:tc>
      </w:tr>
    </w:tbl>
    <w:p w14:paraId="75A84AB5" w14:textId="77777777" w:rsidR="009D1B66" w:rsidRPr="009F2665" w:rsidRDefault="009D1B66" w:rsidP="009D1B66"/>
    <w:p w14:paraId="5446F807" w14:textId="77777777" w:rsidR="009D1B66" w:rsidRPr="009F2665" w:rsidRDefault="009D1B66" w:rsidP="009D1B66">
      <w:pPr>
        <w:pStyle w:val="TH"/>
      </w:pPr>
      <w:r w:rsidRPr="009F2665">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9F2665" w14:paraId="10FE3912" w14:textId="77777777" w:rsidTr="00AC084B">
        <w:tc>
          <w:tcPr>
            <w:tcW w:w="534" w:type="dxa"/>
            <w:tcBorders>
              <w:bottom w:val="nil"/>
            </w:tcBorders>
            <w:shd w:val="clear" w:color="auto" w:fill="auto"/>
          </w:tcPr>
          <w:p w14:paraId="41A606ED" w14:textId="77777777" w:rsidR="009D1B66" w:rsidRPr="009F2665" w:rsidRDefault="009D1B66" w:rsidP="00AC084B">
            <w:pPr>
              <w:pStyle w:val="TAH"/>
            </w:pPr>
            <w:r w:rsidRPr="009F2665">
              <w:t>St</w:t>
            </w:r>
          </w:p>
        </w:tc>
        <w:tc>
          <w:tcPr>
            <w:tcW w:w="3968" w:type="dxa"/>
            <w:shd w:val="clear" w:color="auto" w:fill="auto"/>
          </w:tcPr>
          <w:p w14:paraId="19647888" w14:textId="77777777" w:rsidR="009D1B66" w:rsidRPr="009F2665" w:rsidRDefault="009D1B66" w:rsidP="00AC084B">
            <w:pPr>
              <w:pStyle w:val="TAH"/>
            </w:pPr>
            <w:r w:rsidRPr="009F2665">
              <w:t>Procedure</w:t>
            </w:r>
          </w:p>
        </w:tc>
        <w:tc>
          <w:tcPr>
            <w:tcW w:w="3684" w:type="dxa"/>
            <w:gridSpan w:val="2"/>
            <w:shd w:val="clear" w:color="auto" w:fill="auto"/>
          </w:tcPr>
          <w:p w14:paraId="3E70C95B" w14:textId="77777777" w:rsidR="009D1B66" w:rsidRPr="009F2665" w:rsidRDefault="009D1B66" w:rsidP="00AC084B">
            <w:pPr>
              <w:pStyle w:val="TAH"/>
            </w:pPr>
            <w:r w:rsidRPr="009F2665">
              <w:t>Message Sequence</w:t>
            </w:r>
          </w:p>
        </w:tc>
        <w:tc>
          <w:tcPr>
            <w:tcW w:w="567" w:type="dxa"/>
            <w:tcBorders>
              <w:bottom w:val="nil"/>
            </w:tcBorders>
            <w:shd w:val="clear" w:color="auto" w:fill="auto"/>
          </w:tcPr>
          <w:p w14:paraId="07E97AA2" w14:textId="77777777" w:rsidR="009D1B66" w:rsidRPr="009F2665" w:rsidRDefault="009D1B66" w:rsidP="00AC084B">
            <w:pPr>
              <w:pStyle w:val="TAH"/>
            </w:pPr>
            <w:r w:rsidRPr="009F2665">
              <w:t>TP</w:t>
            </w:r>
          </w:p>
        </w:tc>
        <w:tc>
          <w:tcPr>
            <w:tcW w:w="850" w:type="dxa"/>
            <w:tcBorders>
              <w:bottom w:val="nil"/>
            </w:tcBorders>
            <w:shd w:val="clear" w:color="auto" w:fill="auto"/>
          </w:tcPr>
          <w:p w14:paraId="231252C6" w14:textId="77777777" w:rsidR="009D1B66" w:rsidRPr="009F2665" w:rsidRDefault="009D1B66" w:rsidP="00AC084B">
            <w:pPr>
              <w:pStyle w:val="TAH"/>
            </w:pPr>
            <w:r w:rsidRPr="009F2665">
              <w:t>Verdict</w:t>
            </w:r>
          </w:p>
        </w:tc>
      </w:tr>
      <w:tr w:rsidR="009D1B66" w:rsidRPr="009F2665" w14:paraId="515CD7DD" w14:textId="77777777" w:rsidTr="00AC084B">
        <w:tc>
          <w:tcPr>
            <w:tcW w:w="534" w:type="dxa"/>
            <w:tcBorders>
              <w:top w:val="nil"/>
            </w:tcBorders>
            <w:shd w:val="clear" w:color="auto" w:fill="auto"/>
          </w:tcPr>
          <w:p w14:paraId="03E0116E" w14:textId="77777777" w:rsidR="009D1B66" w:rsidRPr="009F2665" w:rsidRDefault="009D1B66" w:rsidP="00AC084B">
            <w:pPr>
              <w:pStyle w:val="TAH"/>
            </w:pPr>
          </w:p>
        </w:tc>
        <w:tc>
          <w:tcPr>
            <w:tcW w:w="3968" w:type="dxa"/>
            <w:shd w:val="clear" w:color="auto" w:fill="auto"/>
          </w:tcPr>
          <w:p w14:paraId="46094AAE" w14:textId="77777777" w:rsidR="009D1B66" w:rsidRPr="009F2665" w:rsidRDefault="009D1B66" w:rsidP="00AC084B">
            <w:pPr>
              <w:pStyle w:val="TAH"/>
            </w:pPr>
          </w:p>
        </w:tc>
        <w:tc>
          <w:tcPr>
            <w:tcW w:w="708" w:type="dxa"/>
            <w:shd w:val="clear" w:color="auto" w:fill="auto"/>
          </w:tcPr>
          <w:p w14:paraId="6D82C502" w14:textId="77777777" w:rsidR="009D1B66" w:rsidRPr="009F2665" w:rsidRDefault="009D1B66" w:rsidP="00AC084B">
            <w:pPr>
              <w:pStyle w:val="TAH"/>
            </w:pPr>
            <w:r w:rsidRPr="009F2665">
              <w:t>U - S</w:t>
            </w:r>
          </w:p>
        </w:tc>
        <w:tc>
          <w:tcPr>
            <w:tcW w:w="2976" w:type="dxa"/>
            <w:shd w:val="clear" w:color="auto" w:fill="auto"/>
          </w:tcPr>
          <w:p w14:paraId="4CCCC8B9" w14:textId="77777777" w:rsidR="009D1B66" w:rsidRPr="009F2665" w:rsidRDefault="009D1B66" w:rsidP="00AC084B">
            <w:pPr>
              <w:pStyle w:val="TAH"/>
            </w:pPr>
            <w:r w:rsidRPr="009F2665">
              <w:t>Message</w:t>
            </w:r>
          </w:p>
        </w:tc>
        <w:tc>
          <w:tcPr>
            <w:tcW w:w="567" w:type="dxa"/>
            <w:tcBorders>
              <w:top w:val="nil"/>
            </w:tcBorders>
            <w:shd w:val="clear" w:color="auto" w:fill="auto"/>
          </w:tcPr>
          <w:p w14:paraId="673D49BB" w14:textId="77777777" w:rsidR="009D1B66" w:rsidRPr="009F2665" w:rsidRDefault="009D1B66" w:rsidP="00AC084B">
            <w:pPr>
              <w:pStyle w:val="TAH"/>
            </w:pPr>
          </w:p>
        </w:tc>
        <w:tc>
          <w:tcPr>
            <w:tcW w:w="850" w:type="dxa"/>
            <w:tcBorders>
              <w:top w:val="nil"/>
            </w:tcBorders>
            <w:shd w:val="clear" w:color="auto" w:fill="auto"/>
          </w:tcPr>
          <w:p w14:paraId="354273AF" w14:textId="77777777" w:rsidR="009D1B66" w:rsidRPr="009F2665" w:rsidRDefault="009D1B66" w:rsidP="00AC084B">
            <w:pPr>
              <w:pStyle w:val="TAH"/>
            </w:pPr>
          </w:p>
        </w:tc>
      </w:tr>
      <w:tr w:rsidR="009D1B66" w:rsidRPr="009F2665" w14:paraId="6B838DF4" w14:textId="77777777" w:rsidTr="00AC084B">
        <w:tc>
          <w:tcPr>
            <w:tcW w:w="534" w:type="dxa"/>
            <w:shd w:val="clear" w:color="auto" w:fill="auto"/>
          </w:tcPr>
          <w:p w14:paraId="71D22A93" w14:textId="77777777" w:rsidR="009D1B66" w:rsidRPr="009F2665" w:rsidRDefault="009D1B66" w:rsidP="00AC084B">
            <w:pPr>
              <w:pStyle w:val="TAC"/>
            </w:pPr>
            <w:r w:rsidRPr="009F2665">
              <w:t>1</w:t>
            </w:r>
          </w:p>
        </w:tc>
        <w:tc>
          <w:tcPr>
            <w:tcW w:w="3968" w:type="dxa"/>
            <w:shd w:val="clear" w:color="auto" w:fill="auto"/>
          </w:tcPr>
          <w:p w14:paraId="26B83BD2" w14:textId="77777777" w:rsidR="009D1B66" w:rsidRPr="009F2665" w:rsidRDefault="009D1B66" w:rsidP="00AC084B">
            <w:pPr>
              <w:pStyle w:val="TAL"/>
            </w:pPr>
            <w:r w:rsidRPr="009F2665">
              <w:t>The SS adjusts the SS/PBCH EPRE levels according to row "T1" in table 6.1.2.13.3.2-1/2.</w:t>
            </w:r>
          </w:p>
        </w:tc>
        <w:tc>
          <w:tcPr>
            <w:tcW w:w="708" w:type="dxa"/>
            <w:shd w:val="clear" w:color="auto" w:fill="auto"/>
          </w:tcPr>
          <w:p w14:paraId="04DBA8DB" w14:textId="77777777" w:rsidR="009D1B66" w:rsidRPr="009F2665" w:rsidRDefault="009D1B66" w:rsidP="00AC084B">
            <w:pPr>
              <w:pStyle w:val="TAC"/>
            </w:pPr>
            <w:r w:rsidRPr="009F2665">
              <w:t>-</w:t>
            </w:r>
          </w:p>
        </w:tc>
        <w:tc>
          <w:tcPr>
            <w:tcW w:w="2976" w:type="dxa"/>
            <w:shd w:val="clear" w:color="auto" w:fill="auto"/>
          </w:tcPr>
          <w:p w14:paraId="79E98A8F" w14:textId="77777777" w:rsidR="009D1B66" w:rsidRPr="009F2665" w:rsidRDefault="009D1B66" w:rsidP="00AC084B">
            <w:pPr>
              <w:pStyle w:val="TAL"/>
            </w:pPr>
            <w:r w:rsidRPr="009F2665">
              <w:t>-</w:t>
            </w:r>
          </w:p>
        </w:tc>
        <w:tc>
          <w:tcPr>
            <w:tcW w:w="567" w:type="dxa"/>
            <w:shd w:val="clear" w:color="auto" w:fill="auto"/>
          </w:tcPr>
          <w:p w14:paraId="0F758836" w14:textId="77777777" w:rsidR="009D1B66" w:rsidRPr="009F2665" w:rsidRDefault="009D1B66" w:rsidP="00AC084B">
            <w:pPr>
              <w:pStyle w:val="TAC"/>
            </w:pPr>
            <w:r w:rsidRPr="009F2665">
              <w:t>-</w:t>
            </w:r>
          </w:p>
        </w:tc>
        <w:tc>
          <w:tcPr>
            <w:tcW w:w="850" w:type="dxa"/>
            <w:shd w:val="clear" w:color="auto" w:fill="auto"/>
          </w:tcPr>
          <w:p w14:paraId="2AF747A0" w14:textId="77777777" w:rsidR="009D1B66" w:rsidRPr="009F2665" w:rsidRDefault="009D1B66" w:rsidP="00AC084B">
            <w:pPr>
              <w:pStyle w:val="TAC"/>
            </w:pPr>
            <w:r w:rsidRPr="009F2665">
              <w:t>-</w:t>
            </w:r>
          </w:p>
        </w:tc>
      </w:tr>
      <w:tr w:rsidR="009D1B66" w:rsidRPr="009F2665" w14:paraId="7C13A7CA" w14:textId="77777777" w:rsidTr="00AC084B">
        <w:tc>
          <w:tcPr>
            <w:tcW w:w="534" w:type="dxa"/>
            <w:shd w:val="clear" w:color="auto" w:fill="auto"/>
          </w:tcPr>
          <w:p w14:paraId="30E9B8C3" w14:textId="77777777" w:rsidR="009D1B66" w:rsidRPr="009F2665" w:rsidRDefault="009D1B66" w:rsidP="00AC084B">
            <w:pPr>
              <w:pStyle w:val="TAC"/>
            </w:pPr>
            <w:r w:rsidRPr="009F2665">
              <w:t>2</w:t>
            </w:r>
          </w:p>
        </w:tc>
        <w:tc>
          <w:tcPr>
            <w:tcW w:w="3968" w:type="dxa"/>
            <w:shd w:val="clear" w:color="auto" w:fill="auto"/>
          </w:tcPr>
          <w:p w14:paraId="1161D2B4" w14:textId="77777777" w:rsidR="009D1B66" w:rsidRPr="009F2665" w:rsidRDefault="009D1B66" w:rsidP="00AC084B">
            <w:pPr>
              <w:pStyle w:val="TAL"/>
            </w:pPr>
            <w:r w:rsidRPr="009F2665">
              <w:t>Check: Does the UE initiate a random access procedure on NR Cell 12 within the next 120s?</w:t>
            </w:r>
          </w:p>
        </w:tc>
        <w:tc>
          <w:tcPr>
            <w:tcW w:w="708" w:type="dxa"/>
            <w:shd w:val="clear" w:color="auto" w:fill="auto"/>
          </w:tcPr>
          <w:p w14:paraId="70DD1044" w14:textId="77777777" w:rsidR="009D1B66" w:rsidRPr="009F2665" w:rsidRDefault="009D1B66" w:rsidP="00AC084B">
            <w:pPr>
              <w:pStyle w:val="TAC"/>
            </w:pPr>
            <w:r w:rsidRPr="009F2665">
              <w:t>-</w:t>
            </w:r>
          </w:p>
        </w:tc>
        <w:tc>
          <w:tcPr>
            <w:tcW w:w="2976" w:type="dxa"/>
            <w:shd w:val="clear" w:color="auto" w:fill="auto"/>
          </w:tcPr>
          <w:p w14:paraId="6BC5E87A" w14:textId="77777777" w:rsidR="009D1B66" w:rsidRPr="009F2665" w:rsidRDefault="009D1B66" w:rsidP="00AC084B">
            <w:pPr>
              <w:pStyle w:val="TAL"/>
            </w:pPr>
            <w:r w:rsidRPr="009F2665">
              <w:t>-</w:t>
            </w:r>
          </w:p>
        </w:tc>
        <w:tc>
          <w:tcPr>
            <w:tcW w:w="567" w:type="dxa"/>
            <w:shd w:val="clear" w:color="auto" w:fill="auto"/>
          </w:tcPr>
          <w:p w14:paraId="22748031" w14:textId="77777777" w:rsidR="009D1B66" w:rsidRPr="009F2665" w:rsidRDefault="009D1B66" w:rsidP="00AC084B">
            <w:pPr>
              <w:pStyle w:val="TAC"/>
            </w:pPr>
            <w:r w:rsidRPr="009F2665">
              <w:t>1</w:t>
            </w:r>
          </w:p>
        </w:tc>
        <w:tc>
          <w:tcPr>
            <w:tcW w:w="850" w:type="dxa"/>
            <w:shd w:val="clear" w:color="auto" w:fill="auto"/>
          </w:tcPr>
          <w:p w14:paraId="6A66929E" w14:textId="77777777" w:rsidR="009D1B66" w:rsidRPr="009F2665" w:rsidRDefault="009D1B66" w:rsidP="00AC084B">
            <w:pPr>
              <w:pStyle w:val="TAC"/>
            </w:pPr>
            <w:r w:rsidRPr="009F2665">
              <w:t>F</w:t>
            </w:r>
          </w:p>
        </w:tc>
      </w:tr>
      <w:tr w:rsidR="009D1B66" w:rsidRPr="009F2665" w14:paraId="6CF80023" w14:textId="77777777" w:rsidTr="00AC084B">
        <w:tc>
          <w:tcPr>
            <w:tcW w:w="534" w:type="dxa"/>
            <w:shd w:val="clear" w:color="auto" w:fill="auto"/>
          </w:tcPr>
          <w:p w14:paraId="1918DBE8" w14:textId="77777777" w:rsidR="009D1B66" w:rsidRPr="009F2665" w:rsidRDefault="009D1B66" w:rsidP="009960CA">
            <w:pPr>
              <w:pStyle w:val="TAC"/>
            </w:pPr>
            <w:r w:rsidRPr="009F2665">
              <w:t>3</w:t>
            </w:r>
          </w:p>
        </w:tc>
        <w:tc>
          <w:tcPr>
            <w:tcW w:w="3968" w:type="dxa"/>
            <w:shd w:val="clear" w:color="auto" w:fill="auto"/>
          </w:tcPr>
          <w:p w14:paraId="69B91FEE" w14:textId="77777777" w:rsidR="009D1B66" w:rsidRPr="009F2665" w:rsidRDefault="009D1B66" w:rsidP="00AC084B">
            <w:pPr>
              <w:pStyle w:val="TAL"/>
            </w:pPr>
            <w:r w:rsidRPr="009F2665">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9F2665" w:rsidRDefault="009D1B66" w:rsidP="00AC084B">
            <w:pPr>
              <w:pStyle w:val="TAC"/>
            </w:pPr>
            <w:r w:rsidRPr="009F2665">
              <w:t>-</w:t>
            </w:r>
          </w:p>
        </w:tc>
        <w:tc>
          <w:tcPr>
            <w:tcW w:w="2976" w:type="dxa"/>
            <w:shd w:val="clear" w:color="auto" w:fill="auto"/>
          </w:tcPr>
          <w:p w14:paraId="03411076" w14:textId="77777777" w:rsidR="009D1B66" w:rsidRPr="009F2665" w:rsidRDefault="009D1B66" w:rsidP="00AC084B">
            <w:pPr>
              <w:pStyle w:val="TAL"/>
            </w:pPr>
            <w:r w:rsidRPr="009F2665">
              <w:t>-</w:t>
            </w:r>
          </w:p>
        </w:tc>
        <w:tc>
          <w:tcPr>
            <w:tcW w:w="567" w:type="dxa"/>
            <w:shd w:val="clear" w:color="auto" w:fill="auto"/>
          </w:tcPr>
          <w:p w14:paraId="72213197" w14:textId="77777777" w:rsidR="009D1B66" w:rsidRPr="009F2665" w:rsidRDefault="009D1B66" w:rsidP="00AC084B">
            <w:pPr>
              <w:pStyle w:val="TAC"/>
            </w:pPr>
            <w:r w:rsidRPr="009F2665">
              <w:t>1</w:t>
            </w:r>
          </w:p>
        </w:tc>
        <w:tc>
          <w:tcPr>
            <w:tcW w:w="850" w:type="dxa"/>
            <w:shd w:val="clear" w:color="auto" w:fill="auto"/>
          </w:tcPr>
          <w:p w14:paraId="7E786CEF" w14:textId="77777777" w:rsidR="009D1B66" w:rsidRPr="009F2665" w:rsidRDefault="009D1B66" w:rsidP="00AC084B">
            <w:pPr>
              <w:pStyle w:val="TAC"/>
            </w:pPr>
            <w:r w:rsidRPr="009F2665">
              <w:t>-</w:t>
            </w:r>
          </w:p>
        </w:tc>
      </w:tr>
      <w:tr w:rsidR="009960CA" w:rsidRPr="00907F1B" w14:paraId="273771E1" w14:textId="77777777" w:rsidTr="009960CA">
        <w:tc>
          <w:tcPr>
            <w:tcW w:w="534" w:type="dxa"/>
            <w:tcBorders>
              <w:top w:val="single" w:sz="4" w:space="0" w:color="auto"/>
              <w:left w:val="single" w:sz="4" w:space="0" w:color="auto"/>
              <w:bottom w:val="single" w:sz="4" w:space="0" w:color="auto"/>
              <w:right w:val="single" w:sz="4" w:space="0" w:color="auto"/>
            </w:tcBorders>
            <w:shd w:val="clear" w:color="auto" w:fill="auto"/>
          </w:tcPr>
          <w:p w14:paraId="5402236D" w14:textId="77777777" w:rsidR="009960CA" w:rsidRPr="009960CA" w:rsidRDefault="009960CA" w:rsidP="008C166D">
            <w:pPr>
              <w:pStyle w:val="TAC"/>
              <w:rPr>
                <w:color w:val="FF0000"/>
              </w:rPr>
            </w:pPr>
            <w:r w:rsidRPr="00835AA1">
              <w:t>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15EC21" w14:textId="358522BE" w:rsidR="009960CA" w:rsidRPr="009960CA" w:rsidRDefault="00631A7C" w:rsidP="008C166D">
            <w:pPr>
              <w:pStyle w:val="TAL"/>
            </w:pPr>
            <w:ins w:id="20" w:author="Rohde &amp; Schwarz" w:date="2024-05-08T09:31:00Z">
              <w:r w:rsidRPr="00C17BB0">
                <w:t xml:space="preserve">The SS changes the SIB1 of NR Cell 12 according to Table 6.1.2.13.3.3-1 to set the cellReservedForOperatorUse as notReserved and adjusts the NR Cells power levels </w:t>
              </w:r>
            </w:ins>
            <w:del w:id="21" w:author="Rohde &amp; Schwarz" w:date="2024-05-08T09:32:00Z">
              <w:r w:rsidR="009960CA" w:rsidRPr="00894B68" w:rsidDel="00631A7C">
                <w:delText xml:space="preserve">The SS adjusts the SS/PBCH EPRE levels </w:delText>
              </w:r>
            </w:del>
            <w:r w:rsidR="009960CA" w:rsidRPr="00894B68">
              <w:t>according to row "T2" in table 6.1.2.13.3.2-1/2.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09E87" w14:textId="77777777" w:rsidR="009960CA" w:rsidRPr="00907F1B" w:rsidRDefault="009960CA" w:rsidP="008C166D">
            <w:pPr>
              <w:pStyle w:val="TAC"/>
            </w:pPr>
            <w:r w:rsidRPr="00907F1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9E9AA7" w14:textId="77777777" w:rsidR="009960CA" w:rsidRPr="00907F1B" w:rsidRDefault="009960CA" w:rsidP="008C166D">
            <w:pPr>
              <w:pStyle w:val="TAL"/>
            </w:pPr>
            <w:r w:rsidRPr="00907F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FCB03" w14:textId="77777777" w:rsidR="009960CA" w:rsidRPr="00907F1B" w:rsidRDefault="009960CA" w:rsidP="008C166D">
            <w:pPr>
              <w:pStyle w:val="TAC"/>
            </w:pPr>
            <w:r w:rsidRPr="00907F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C23D5" w14:textId="77777777" w:rsidR="009960CA" w:rsidRPr="00907F1B" w:rsidRDefault="009960CA" w:rsidP="008C166D">
            <w:pPr>
              <w:pStyle w:val="TAC"/>
            </w:pPr>
            <w:r w:rsidRPr="00907F1B">
              <w:t>-</w:t>
            </w:r>
          </w:p>
        </w:tc>
      </w:tr>
      <w:tr w:rsidR="009960CA" w:rsidRPr="00907F1B" w14:paraId="4B64F248" w14:textId="77777777" w:rsidTr="009960CA">
        <w:tc>
          <w:tcPr>
            <w:tcW w:w="534" w:type="dxa"/>
            <w:tcBorders>
              <w:top w:val="single" w:sz="4" w:space="0" w:color="auto"/>
              <w:left w:val="single" w:sz="4" w:space="0" w:color="auto"/>
              <w:bottom w:val="single" w:sz="4" w:space="0" w:color="auto"/>
              <w:right w:val="single" w:sz="4" w:space="0" w:color="auto"/>
            </w:tcBorders>
            <w:shd w:val="clear" w:color="auto" w:fill="auto"/>
          </w:tcPr>
          <w:p w14:paraId="151893DE" w14:textId="77777777" w:rsidR="009960CA" w:rsidRPr="009960CA" w:rsidRDefault="009960CA" w:rsidP="008C166D">
            <w:pPr>
              <w:pStyle w:val="TAC"/>
              <w:rPr>
                <w:color w:val="FF0000"/>
              </w:rPr>
            </w:pPr>
            <w:r w:rsidRPr="00835AA1">
              <w:t>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ED57EE" w14:textId="77777777" w:rsidR="009960CA" w:rsidRDefault="009960CA" w:rsidP="00B12FB9">
            <w:pPr>
              <w:pStyle w:val="TAL"/>
            </w:pPr>
            <w:r w:rsidRPr="00894B68">
              <w:t>Check: Does the test result of generic test procedure in TS 38.508-1 [4] subclause 4.9.5.2.2-1 indicate that the UE is camped on NR Cell 12</w:t>
            </w:r>
            <w:r>
              <w:t xml:space="preserve"> after 300 seconds from Step 1?</w:t>
            </w:r>
          </w:p>
          <w:p w14:paraId="2E532CB7" w14:textId="77777777" w:rsidR="009960CA" w:rsidRPr="009960CA" w:rsidRDefault="009960CA" w:rsidP="008C166D">
            <w:pPr>
              <w:pStyle w:val="TAL"/>
            </w:pPr>
            <w:r>
              <w:t>NOTE: The UE shall exclude the barred cell 12 as a candidate for cell selection/reselection for 300 seconds after Step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E727A5" w14:textId="77777777" w:rsidR="009960CA" w:rsidRPr="00907F1B" w:rsidRDefault="009960CA" w:rsidP="008C166D">
            <w:pPr>
              <w:pStyle w:val="TAC"/>
            </w:pPr>
            <w:r w:rsidRPr="00907F1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E8C381" w14:textId="77777777" w:rsidR="009960CA" w:rsidRPr="00907F1B" w:rsidRDefault="009960CA" w:rsidP="008C166D">
            <w:pPr>
              <w:pStyle w:val="TAL"/>
            </w:pPr>
            <w:r w:rsidRPr="00907F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0E82E" w14:textId="77777777" w:rsidR="009960CA" w:rsidRPr="00907F1B" w:rsidRDefault="009960CA" w:rsidP="008C166D">
            <w:pPr>
              <w:pStyle w:val="TAC"/>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80F04" w14:textId="77777777" w:rsidR="009960CA" w:rsidRPr="00907F1B" w:rsidRDefault="009960CA" w:rsidP="008C166D">
            <w:pPr>
              <w:pStyle w:val="TAC"/>
            </w:pPr>
            <w:r>
              <w:t>P</w:t>
            </w:r>
          </w:p>
        </w:tc>
      </w:tr>
    </w:tbl>
    <w:p w14:paraId="012A2D8A" w14:textId="77777777" w:rsidR="009D1B66" w:rsidRPr="009F2665" w:rsidRDefault="009D1B66" w:rsidP="009D1B66"/>
    <w:p w14:paraId="4A21AD1F" w14:textId="77777777" w:rsidR="009D1B66" w:rsidRPr="009F2665" w:rsidRDefault="009D1B66" w:rsidP="009D1B66">
      <w:pPr>
        <w:pStyle w:val="H6"/>
      </w:pPr>
      <w:r w:rsidRPr="009F2665">
        <w:lastRenderedPageBreak/>
        <w:t>6.1.2.13.3.3</w:t>
      </w:r>
      <w:r w:rsidRPr="009F2665">
        <w:tab/>
        <w:t>Specific message contents</w:t>
      </w:r>
    </w:p>
    <w:p w14:paraId="08FB5BA1" w14:textId="67836D81" w:rsidR="009D1B66" w:rsidRPr="009F2665" w:rsidRDefault="009D1B66" w:rsidP="009D1B66">
      <w:pPr>
        <w:pStyle w:val="TH"/>
      </w:pPr>
      <w:r w:rsidRPr="009F2665">
        <w:t xml:space="preserve">Table 6.1.2.13.3.3-1: </w:t>
      </w:r>
      <w:r w:rsidRPr="009F2665">
        <w:rPr>
          <w:i/>
        </w:rPr>
        <w:t>SIB1</w:t>
      </w:r>
      <w:r w:rsidRPr="009F2665">
        <w:t xml:space="preserve"> for NR Cell 12 (Preamble</w:t>
      </w:r>
      <w:r w:rsidR="009960CA" w:rsidRPr="009960CA">
        <w:t xml:space="preserve"> and step 4</w:t>
      </w:r>
      <w:r w:rsidRPr="009F2665">
        <w:t>,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9F2665" w14:paraId="7143285C" w14:textId="77777777" w:rsidTr="00AC084B">
        <w:tc>
          <w:tcPr>
            <w:tcW w:w="9637" w:type="dxa"/>
            <w:gridSpan w:val="4"/>
            <w:shd w:val="clear" w:color="auto" w:fill="auto"/>
          </w:tcPr>
          <w:p w14:paraId="2DF6D481" w14:textId="388504BC" w:rsidR="009D1B66" w:rsidRPr="009F2665" w:rsidRDefault="009D1B66" w:rsidP="00AC084B">
            <w:pPr>
              <w:pStyle w:val="TAL"/>
            </w:pPr>
            <w:r w:rsidRPr="009F2665">
              <w:t>Derivation Path: TS 38.508-1 [4], Table 4.6.1-</w:t>
            </w:r>
            <w:r w:rsidR="009960CA" w:rsidRPr="009960CA">
              <w:t>28</w:t>
            </w:r>
          </w:p>
        </w:tc>
      </w:tr>
      <w:tr w:rsidR="009D1B66" w:rsidRPr="009F2665" w14:paraId="350604A2" w14:textId="77777777" w:rsidTr="00AC084B">
        <w:tc>
          <w:tcPr>
            <w:tcW w:w="4535" w:type="dxa"/>
            <w:tcBorders>
              <w:bottom w:val="single" w:sz="4" w:space="0" w:color="auto"/>
            </w:tcBorders>
            <w:shd w:val="clear" w:color="auto" w:fill="auto"/>
          </w:tcPr>
          <w:p w14:paraId="387046E9" w14:textId="77777777" w:rsidR="009D1B66" w:rsidRPr="009F2665" w:rsidRDefault="009D1B66" w:rsidP="00AC084B">
            <w:pPr>
              <w:pStyle w:val="TAH"/>
            </w:pPr>
            <w:r w:rsidRPr="009F2665">
              <w:t>Information Element</w:t>
            </w:r>
          </w:p>
        </w:tc>
        <w:tc>
          <w:tcPr>
            <w:tcW w:w="2267" w:type="dxa"/>
            <w:tcBorders>
              <w:bottom w:val="single" w:sz="4" w:space="0" w:color="auto"/>
            </w:tcBorders>
            <w:shd w:val="clear" w:color="auto" w:fill="auto"/>
          </w:tcPr>
          <w:p w14:paraId="465D2B4A" w14:textId="77777777" w:rsidR="009D1B66" w:rsidRPr="009F2665" w:rsidRDefault="009D1B66" w:rsidP="00AC084B">
            <w:pPr>
              <w:pStyle w:val="TAH"/>
            </w:pPr>
            <w:r w:rsidRPr="009F2665">
              <w:t>Value/Remark</w:t>
            </w:r>
          </w:p>
        </w:tc>
        <w:tc>
          <w:tcPr>
            <w:tcW w:w="1700" w:type="dxa"/>
            <w:tcBorders>
              <w:bottom w:val="single" w:sz="4" w:space="0" w:color="auto"/>
            </w:tcBorders>
            <w:shd w:val="clear" w:color="auto" w:fill="auto"/>
          </w:tcPr>
          <w:p w14:paraId="7F529D21" w14:textId="77777777" w:rsidR="009D1B66" w:rsidRPr="009F2665" w:rsidRDefault="009D1B66" w:rsidP="00AC084B">
            <w:pPr>
              <w:pStyle w:val="TAH"/>
            </w:pPr>
            <w:r w:rsidRPr="009F2665">
              <w:t>Comment</w:t>
            </w:r>
          </w:p>
        </w:tc>
        <w:tc>
          <w:tcPr>
            <w:tcW w:w="1135" w:type="dxa"/>
            <w:tcBorders>
              <w:bottom w:val="single" w:sz="4" w:space="0" w:color="auto"/>
            </w:tcBorders>
            <w:shd w:val="clear" w:color="auto" w:fill="auto"/>
          </w:tcPr>
          <w:p w14:paraId="1F6306BB" w14:textId="77777777" w:rsidR="009D1B66" w:rsidRPr="009F2665" w:rsidRDefault="009D1B66" w:rsidP="00AC084B">
            <w:pPr>
              <w:pStyle w:val="TAH"/>
            </w:pPr>
            <w:r w:rsidRPr="009F2665">
              <w:t>Condition</w:t>
            </w:r>
          </w:p>
        </w:tc>
      </w:tr>
      <w:tr w:rsidR="009D1B66" w:rsidRPr="009F2665"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9F2665" w:rsidRDefault="009D1B66" w:rsidP="00AC084B">
            <w:pPr>
              <w:pStyle w:val="TAL"/>
            </w:pPr>
            <w:r w:rsidRPr="009F2665">
              <w:t>SIB1 ::= SEQUENCE {</w:t>
            </w:r>
          </w:p>
        </w:tc>
        <w:tc>
          <w:tcPr>
            <w:tcW w:w="2267" w:type="dxa"/>
            <w:tcBorders>
              <w:top w:val="single" w:sz="4" w:space="0" w:color="auto"/>
              <w:bottom w:val="single" w:sz="4" w:space="0" w:color="auto"/>
            </w:tcBorders>
            <w:shd w:val="clear" w:color="auto" w:fill="auto"/>
          </w:tcPr>
          <w:p w14:paraId="06EC14AD" w14:textId="77777777" w:rsidR="009D1B66" w:rsidRPr="009F2665"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9F2665" w:rsidRDefault="009D1B66" w:rsidP="00AC084B">
            <w:pPr>
              <w:pStyle w:val="TAL"/>
            </w:pPr>
          </w:p>
        </w:tc>
      </w:tr>
      <w:tr w:rsidR="009D1B66" w:rsidRPr="009F2665"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9F2665" w:rsidRDefault="009D1B66" w:rsidP="00AC084B">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9F2665"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9F2665" w:rsidRDefault="009D1B66" w:rsidP="00AC084B">
            <w:pPr>
              <w:pStyle w:val="TAL"/>
            </w:pPr>
          </w:p>
        </w:tc>
      </w:tr>
      <w:tr w:rsidR="009D1B66" w:rsidRPr="009F2665"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9F2665" w:rsidRDefault="009D1B66" w:rsidP="00AC084B">
            <w:pPr>
              <w:pStyle w:val="TAL"/>
            </w:pPr>
            <w:r w:rsidRPr="009F2665">
              <w:t xml:space="preserve">    plmn-IdentityList SEQUENCE (SIZE (1..maxPLMN)) OF </w:t>
            </w:r>
            <w:r w:rsidR="00BC5ED0" w:rsidRPr="009F2665">
              <w:t>PLMN-Identity</w:t>
            </w:r>
            <w:r w:rsidRPr="009F2665">
              <w:t xml:space="preserve"> {</w:t>
            </w:r>
          </w:p>
        </w:tc>
        <w:tc>
          <w:tcPr>
            <w:tcW w:w="2267" w:type="dxa"/>
            <w:tcBorders>
              <w:top w:val="single" w:sz="4" w:space="0" w:color="auto"/>
              <w:bottom w:val="single" w:sz="4" w:space="0" w:color="auto"/>
            </w:tcBorders>
            <w:shd w:val="clear" w:color="auto" w:fill="auto"/>
          </w:tcPr>
          <w:p w14:paraId="112CF856" w14:textId="77777777" w:rsidR="009D1B66" w:rsidRPr="009F2665" w:rsidRDefault="00BC5ED0" w:rsidP="00AC084B">
            <w:pPr>
              <w:pStyle w:val="TAL"/>
            </w:pPr>
            <w:r w:rsidRPr="009F2665">
              <w:t>1 entry</w:t>
            </w:r>
          </w:p>
        </w:tc>
        <w:tc>
          <w:tcPr>
            <w:tcW w:w="1700" w:type="dxa"/>
            <w:tcBorders>
              <w:top w:val="single" w:sz="4" w:space="0" w:color="auto"/>
              <w:bottom w:val="single" w:sz="4" w:space="0" w:color="auto"/>
            </w:tcBorders>
            <w:shd w:val="clear" w:color="auto" w:fill="auto"/>
          </w:tcPr>
          <w:p w14:paraId="053FC68D"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9F2665" w:rsidRDefault="009D1B66" w:rsidP="00AC084B">
            <w:pPr>
              <w:pStyle w:val="TAL"/>
            </w:pPr>
          </w:p>
        </w:tc>
      </w:tr>
      <w:tr w:rsidR="00BC5ED0" w:rsidRPr="009F2665"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9F2665" w:rsidRDefault="00BC5ED0" w:rsidP="00444A85">
            <w:pPr>
              <w:pStyle w:val="TAL"/>
            </w:pPr>
            <w:r w:rsidRPr="009F2665">
              <w:rPr>
                <w:lang w:eastAsia="en-US"/>
              </w:rPr>
              <w:t xml:space="preserve">      </w:t>
            </w:r>
            <w:r w:rsidRPr="009F2665">
              <w:t>PLMN-Identity[1]</w:t>
            </w:r>
          </w:p>
        </w:tc>
        <w:tc>
          <w:tcPr>
            <w:tcW w:w="2267" w:type="dxa"/>
            <w:tcBorders>
              <w:top w:val="single" w:sz="4" w:space="0" w:color="auto"/>
              <w:bottom w:val="single" w:sz="4" w:space="0" w:color="auto"/>
            </w:tcBorders>
            <w:shd w:val="clear" w:color="auto" w:fill="auto"/>
          </w:tcPr>
          <w:p w14:paraId="376C6221" w14:textId="77777777" w:rsidR="00BC5ED0" w:rsidRPr="009F2665" w:rsidRDefault="00854A0C" w:rsidP="00BC5ED0">
            <w:pPr>
              <w:pStyle w:val="TAL"/>
            </w:pPr>
            <w:r w:rsidRPr="009F2665">
              <w:rPr>
                <w:lang w:eastAsia="en-US"/>
              </w:rPr>
              <w:t xml:space="preserve">Set to the same </w:t>
            </w:r>
            <w:r w:rsidR="00BC5ED0" w:rsidRPr="009F2665">
              <w:rPr>
                <w:lang w:eastAsia="en-US"/>
              </w:rPr>
              <w:t>PLMN-Identity</w:t>
            </w:r>
            <w:r w:rsidRPr="009F2665">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9F2665" w:rsidRDefault="00BC5ED0" w:rsidP="00BC5ED0">
            <w:pPr>
              <w:pStyle w:val="TAL"/>
            </w:pPr>
            <w:r w:rsidRPr="009F2665">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9F2665" w:rsidRDefault="00BC5ED0" w:rsidP="00BC5ED0">
            <w:pPr>
              <w:pStyle w:val="TAL"/>
            </w:pPr>
          </w:p>
        </w:tc>
      </w:tr>
      <w:tr w:rsidR="00BC5ED0" w:rsidRPr="009F2665" w14:paraId="6DD21640" w14:textId="77777777" w:rsidTr="009960CA">
        <w:tc>
          <w:tcPr>
            <w:tcW w:w="4535" w:type="dxa"/>
            <w:tcBorders>
              <w:top w:val="single" w:sz="4" w:space="0" w:color="auto"/>
              <w:bottom w:val="nil"/>
            </w:tcBorders>
            <w:shd w:val="clear" w:color="auto" w:fill="auto"/>
          </w:tcPr>
          <w:p w14:paraId="0EDF3D2B" w14:textId="77777777" w:rsidR="00BC5ED0" w:rsidRPr="009F2665" w:rsidRDefault="00BC5ED0" w:rsidP="00BC5ED0">
            <w:pPr>
              <w:pStyle w:val="TAL"/>
            </w:pPr>
            <w:r w:rsidRPr="009F2665">
              <w:t xml:space="preserve">        cellReservedForOperatorUse</w:t>
            </w:r>
          </w:p>
        </w:tc>
        <w:tc>
          <w:tcPr>
            <w:tcW w:w="2267" w:type="dxa"/>
            <w:tcBorders>
              <w:top w:val="single" w:sz="4" w:space="0" w:color="auto"/>
              <w:bottom w:val="single" w:sz="4" w:space="0" w:color="auto"/>
            </w:tcBorders>
            <w:shd w:val="clear" w:color="auto" w:fill="auto"/>
          </w:tcPr>
          <w:p w14:paraId="253A5298" w14:textId="62138393" w:rsidR="00BC5ED0" w:rsidRPr="009F2665" w:rsidRDefault="009960CA" w:rsidP="00BC5ED0">
            <w:pPr>
              <w:pStyle w:val="TAL"/>
            </w:pPr>
            <w:r w:rsidRPr="009960CA">
              <w:t>r</w:t>
            </w:r>
            <w:r w:rsidR="00BC5ED0" w:rsidRPr="009F2665">
              <w:t>eserved</w:t>
            </w:r>
          </w:p>
        </w:tc>
        <w:tc>
          <w:tcPr>
            <w:tcW w:w="1700" w:type="dxa"/>
            <w:tcBorders>
              <w:top w:val="single" w:sz="4" w:space="0" w:color="auto"/>
              <w:bottom w:val="single" w:sz="4" w:space="0" w:color="auto"/>
            </w:tcBorders>
            <w:shd w:val="clear" w:color="auto" w:fill="auto"/>
          </w:tcPr>
          <w:p w14:paraId="497F5EFE"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366C24F2" w14:textId="3F1D7DC9" w:rsidR="00BC5ED0" w:rsidRPr="009F2665" w:rsidRDefault="009960CA" w:rsidP="00BC5ED0">
            <w:pPr>
              <w:pStyle w:val="TAL"/>
            </w:pPr>
            <w:r w:rsidRPr="009960CA">
              <w:t>Preamble</w:t>
            </w:r>
          </w:p>
        </w:tc>
      </w:tr>
      <w:tr w:rsidR="009960CA" w:rsidRPr="009F2665" w14:paraId="51BFBE55" w14:textId="77777777" w:rsidTr="009960CA">
        <w:tc>
          <w:tcPr>
            <w:tcW w:w="4535" w:type="dxa"/>
            <w:tcBorders>
              <w:top w:val="nil"/>
              <w:bottom w:val="single" w:sz="4" w:space="0" w:color="auto"/>
            </w:tcBorders>
            <w:shd w:val="clear" w:color="auto" w:fill="auto"/>
          </w:tcPr>
          <w:p w14:paraId="671AF6D3" w14:textId="77777777" w:rsidR="009960CA" w:rsidRPr="009F2665" w:rsidRDefault="009960CA" w:rsidP="009960CA">
            <w:pPr>
              <w:pStyle w:val="TAL"/>
            </w:pPr>
          </w:p>
        </w:tc>
        <w:tc>
          <w:tcPr>
            <w:tcW w:w="2267" w:type="dxa"/>
            <w:tcBorders>
              <w:top w:val="single" w:sz="4" w:space="0" w:color="auto"/>
              <w:bottom w:val="single" w:sz="4" w:space="0" w:color="auto"/>
            </w:tcBorders>
            <w:shd w:val="clear" w:color="auto" w:fill="auto"/>
          </w:tcPr>
          <w:p w14:paraId="107BF4D7" w14:textId="77C2BFDE" w:rsidR="009960CA" w:rsidRPr="009960CA" w:rsidRDefault="009960CA" w:rsidP="009960CA">
            <w:pPr>
              <w:pStyle w:val="TAL"/>
            </w:pPr>
            <w:r>
              <w:rPr>
                <w:lang w:eastAsia="ja-JP"/>
              </w:rPr>
              <w:t>notReserved</w:t>
            </w:r>
          </w:p>
        </w:tc>
        <w:tc>
          <w:tcPr>
            <w:tcW w:w="1700" w:type="dxa"/>
            <w:tcBorders>
              <w:top w:val="single" w:sz="4" w:space="0" w:color="auto"/>
              <w:bottom w:val="single" w:sz="4" w:space="0" w:color="auto"/>
            </w:tcBorders>
            <w:shd w:val="clear" w:color="auto" w:fill="auto"/>
          </w:tcPr>
          <w:p w14:paraId="7E6C9D11" w14:textId="77777777" w:rsidR="009960CA" w:rsidRPr="009F2665" w:rsidRDefault="009960CA" w:rsidP="009960CA">
            <w:pPr>
              <w:pStyle w:val="TAL"/>
            </w:pPr>
          </w:p>
        </w:tc>
        <w:tc>
          <w:tcPr>
            <w:tcW w:w="1135" w:type="dxa"/>
            <w:tcBorders>
              <w:top w:val="single" w:sz="4" w:space="0" w:color="auto"/>
              <w:bottom w:val="single" w:sz="4" w:space="0" w:color="auto"/>
            </w:tcBorders>
            <w:shd w:val="clear" w:color="auto" w:fill="auto"/>
          </w:tcPr>
          <w:p w14:paraId="27D28186" w14:textId="0547B185" w:rsidR="009960CA" w:rsidRPr="009960CA" w:rsidRDefault="009960CA" w:rsidP="009960CA">
            <w:pPr>
              <w:pStyle w:val="TAL"/>
            </w:pPr>
            <w:r>
              <w:rPr>
                <w:rFonts w:hint="eastAsia"/>
                <w:lang w:eastAsia="ja-JP"/>
              </w:rPr>
              <w:t>S</w:t>
            </w:r>
            <w:r>
              <w:rPr>
                <w:lang w:eastAsia="ja-JP"/>
              </w:rPr>
              <w:t>tep4</w:t>
            </w:r>
          </w:p>
        </w:tc>
      </w:tr>
      <w:tr w:rsidR="00BC5ED0" w:rsidRPr="009F2665"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9F2665" w:rsidRDefault="00BC5ED0" w:rsidP="004E6625">
            <w:pPr>
              <w:pStyle w:val="TAL"/>
            </w:pPr>
            <w:r w:rsidRPr="009F2665">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9F2665"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9F2665"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9F2665" w:rsidRDefault="00BC5ED0" w:rsidP="004E6625">
            <w:pPr>
              <w:pStyle w:val="TAL"/>
            </w:pPr>
          </w:p>
        </w:tc>
      </w:tr>
      <w:tr w:rsidR="00BC5ED0" w:rsidRPr="009F2665"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9F2665" w:rsidRDefault="00BC5ED0" w:rsidP="00BC5ED0">
            <w:pPr>
              <w:pStyle w:val="TAL"/>
            </w:pPr>
            <w:r w:rsidRPr="009F2665">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9F2665" w:rsidRDefault="00BC5ED0" w:rsidP="00BC5ED0">
            <w:pPr>
              <w:pStyle w:val="TAL"/>
            </w:pPr>
          </w:p>
        </w:tc>
      </w:tr>
      <w:tr w:rsidR="00BC5ED0" w:rsidRPr="009F2665"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9F2665" w:rsidRDefault="00BC5ED0" w:rsidP="00BC5ED0">
            <w:pPr>
              <w:pStyle w:val="TAL"/>
            </w:pPr>
            <w:r w:rsidRPr="009F2665">
              <w:t xml:space="preserve">  }</w:t>
            </w:r>
          </w:p>
        </w:tc>
        <w:tc>
          <w:tcPr>
            <w:tcW w:w="2267" w:type="dxa"/>
            <w:tcBorders>
              <w:top w:val="single" w:sz="4" w:space="0" w:color="auto"/>
              <w:bottom w:val="single" w:sz="4" w:space="0" w:color="auto"/>
            </w:tcBorders>
            <w:shd w:val="clear" w:color="auto" w:fill="auto"/>
          </w:tcPr>
          <w:p w14:paraId="32D2B956"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9F2665" w:rsidRDefault="00BC5ED0" w:rsidP="00BC5ED0">
            <w:pPr>
              <w:pStyle w:val="TAL"/>
            </w:pPr>
          </w:p>
        </w:tc>
      </w:tr>
      <w:tr w:rsidR="00BC5ED0" w:rsidRPr="009F2665"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9F2665" w:rsidRDefault="00BC5ED0" w:rsidP="00BC5ED0">
            <w:pPr>
              <w:pStyle w:val="TAL"/>
            </w:pPr>
            <w:r w:rsidRPr="009F2665">
              <w:t>}</w:t>
            </w:r>
          </w:p>
        </w:tc>
        <w:tc>
          <w:tcPr>
            <w:tcW w:w="2267" w:type="dxa"/>
            <w:tcBorders>
              <w:top w:val="single" w:sz="4" w:space="0" w:color="auto"/>
              <w:bottom w:val="single" w:sz="4" w:space="0" w:color="auto"/>
            </w:tcBorders>
            <w:shd w:val="clear" w:color="auto" w:fill="auto"/>
          </w:tcPr>
          <w:p w14:paraId="6CED7011"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9F2665" w:rsidRDefault="00BC5ED0" w:rsidP="00BC5ED0">
            <w:pPr>
              <w:pStyle w:val="TAL"/>
            </w:pPr>
          </w:p>
        </w:tc>
      </w:tr>
    </w:tbl>
    <w:p w14:paraId="308BC93D" w14:textId="77777777" w:rsidR="009D1B66" w:rsidRPr="009F2665" w:rsidRDefault="009D1B66" w:rsidP="009D1B66"/>
    <w:sectPr w:rsidR="009D1B66" w:rsidRPr="009F2665" w:rsidSect="00B1472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7BB2" w14:textId="77777777" w:rsidR="00B14728" w:rsidRPr="009F2665" w:rsidRDefault="00B14728">
      <w:r w:rsidRPr="009F2665">
        <w:separator/>
      </w:r>
    </w:p>
  </w:endnote>
  <w:endnote w:type="continuationSeparator" w:id="0">
    <w:p w14:paraId="72E0C4A6" w14:textId="77777777" w:rsidR="00B14728" w:rsidRPr="009F2665" w:rsidRDefault="00B14728">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92CD" w14:textId="77777777" w:rsidR="00631A7C" w:rsidRDefault="0063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B088" w14:textId="77777777" w:rsidR="00631A7C" w:rsidRDefault="00631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B1FD" w14:textId="77777777" w:rsidR="00631A7C" w:rsidRDefault="00631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6495" w14:textId="77777777" w:rsidR="00AA162D" w:rsidRDefault="00AA162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07DF21D" w:rsidR="0007167B" w:rsidRPr="0099787D" w:rsidRDefault="0007167B" w:rsidP="0099787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5C6E5" w14:textId="77777777" w:rsidR="00AA162D" w:rsidRDefault="00AA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E5479" w14:textId="77777777" w:rsidR="00B14728" w:rsidRPr="009F2665" w:rsidRDefault="00B14728">
      <w:r w:rsidRPr="009F2665">
        <w:separator/>
      </w:r>
    </w:p>
  </w:footnote>
  <w:footnote w:type="continuationSeparator" w:id="0">
    <w:p w14:paraId="0941434F" w14:textId="77777777" w:rsidR="00B14728" w:rsidRPr="009F2665" w:rsidRDefault="00B14728">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524D" w14:textId="77777777" w:rsidR="00631A7C" w:rsidRDefault="00631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0F79" w14:textId="77777777" w:rsidR="00631A7C" w:rsidRDefault="0063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74D1" w14:textId="77777777" w:rsidR="00631A7C" w:rsidRDefault="00631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523B" w14:textId="77777777" w:rsidR="00AA162D" w:rsidRDefault="00AA16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55538" w14:textId="77777777" w:rsidR="0007167B" w:rsidRPr="009F2665" w:rsidRDefault="0007167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569" w14:textId="77777777" w:rsidR="00AA162D" w:rsidRDefault="00AA1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0004233">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1"/>
  </w:num>
  <w:num w:numId="3" w16cid:durableId="374037969">
    <w:abstractNumId w:val="15"/>
  </w:num>
  <w:num w:numId="4" w16cid:durableId="2036345386">
    <w:abstractNumId w:val="38"/>
  </w:num>
  <w:num w:numId="5" w16cid:durableId="265773799">
    <w:abstractNumId w:val="54"/>
  </w:num>
  <w:num w:numId="6" w16cid:durableId="833225747">
    <w:abstractNumId w:val="48"/>
  </w:num>
  <w:num w:numId="7" w16cid:durableId="327681890">
    <w:abstractNumId w:val="28"/>
  </w:num>
  <w:num w:numId="8" w16cid:durableId="951129593">
    <w:abstractNumId w:val="65"/>
  </w:num>
  <w:num w:numId="9" w16cid:durableId="1215003798">
    <w:abstractNumId w:val="36"/>
  </w:num>
  <w:num w:numId="10" w16cid:durableId="370106231">
    <w:abstractNumId w:val="53"/>
  </w:num>
  <w:num w:numId="11" w16cid:durableId="149371228">
    <w:abstractNumId w:val="27"/>
  </w:num>
  <w:num w:numId="12" w16cid:durableId="1857645801">
    <w:abstractNumId w:val="67"/>
  </w:num>
  <w:num w:numId="13" w16cid:durableId="747310235">
    <w:abstractNumId w:val="40"/>
  </w:num>
  <w:num w:numId="14" w16cid:durableId="1991208452">
    <w:abstractNumId w:val="50"/>
  </w:num>
  <w:num w:numId="15" w16cid:durableId="1768192603">
    <w:abstractNumId w:val="41"/>
  </w:num>
  <w:num w:numId="16" w16cid:durableId="113210663">
    <w:abstractNumId w:val="55"/>
  </w:num>
  <w:num w:numId="17" w16cid:durableId="1457673218">
    <w:abstractNumId w:val="63"/>
  </w:num>
  <w:num w:numId="18" w16cid:durableId="1043863884">
    <w:abstractNumId w:val="12"/>
  </w:num>
  <w:num w:numId="19" w16cid:durableId="1536581886">
    <w:abstractNumId w:val="64"/>
  </w:num>
  <w:num w:numId="20" w16cid:durableId="1115253871">
    <w:abstractNumId w:val="3"/>
    <w:lvlOverride w:ilvl="0">
      <w:startOverride w:val="1"/>
    </w:lvlOverride>
  </w:num>
  <w:num w:numId="21" w16cid:durableId="1870558414">
    <w:abstractNumId w:val="44"/>
  </w:num>
  <w:num w:numId="22" w16cid:durableId="1316714495">
    <w:abstractNumId w:val="59"/>
  </w:num>
  <w:num w:numId="23" w16cid:durableId="542033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6380968">
    <w:abstractNumId w:val="47"/>
  </w:num>
  <w:num w:numId="25" w16cid:durableId="1621492539">
    <w:abstractNumId w:val="26"/>
  </w:num>
  <w:num w:numId="26" w16cid:durableId="1155681083">
    <w:abstractNumId w:val="66"/>
  </w:num>
  <w:num w:numId="27" w16cid:durableId="162358502">
    <w:abstractNumId w:val="26"/>
  </w:num>
  <w:num w:numId="28" w16cid:durableId="1260484813">
    <w:abstractNumId w:val="34"/>
  </w:num>
  <w:num w:numId="29" w16cid:durableId="1673221544">
    <w:abstractNumId w:val="66"/>
  </w:num>
  <w:num w:numId="30" w16cid:durableId="1050542568">
    <w:abstractNumId w:val="39"/>
  </w:num>
  <w:num w:numId="31" w16cid:durableId="934703189">
    <w:abstractNumId w:val="39"/>
  </w:num>
  <w:num w:numId="32" w16cid:durableId="461536287">
    <w:abstractNumId w:val="56"/>
  </w:num>
  <w:num w:numId="33" w16cid:durableId="1418745613">
    <w:abstractNumId w:val="13"/>
  </w:num>
  <w:num w:numId="34" w16cid:durableId="1972783660">
    <w:abstractNumId w:val="43"/>
  </w:num>
  <w:num w:numId="35" w16cid:durableId="811675400">
    <w:abstractNumId w:val="58"/>
  </w:num>
  <w:num w:numId="36" w16cid:durableId="1457068464">
    <w:abstractNumId w:val="72"/>
  </w:num>
  <w:num w:numId="37" w16cid:durableId="2143375757">
    <w:abstractNumId w:val="69"/>
  </w:num>
  <w:num w:numId="38" w16cid:durableId="1969360402">
    <w:abstractNumId w:val="45"/>
  </w:num>
  <w:num w:numId="39" w16cid:durableId="1879539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0914598">
    <w:abstractNumId w:val="18"/>
  </w:num>
  <w:num w:numId="41" w16cid:durableId="796333781">
    <w:abstractNumId w:val="42"/>
  </w:num>
  <w:num w:numId="42" w16cid:durableId="80413780">
    <w:abstractNumId w:val="20"/>
  </w:num>
  <w:num w:numId="43" w16cid:durableId="1593054234">
    <w:abstractNumId w:val="70"/>
  </w:num>
  <w:num w:numId="44" w16cid:durableId="1936748095">
    <w:abstractNumId w:val="29"/>
  </w:num>
  <w:num w:numId="45" w16cid:durableId="1336684664">
    <w:abstractNumId w:val="19"/>
  </w:num>
  <w:num w:numId="46" w16cid:durableId="1893466574">
    <w:abstractNumId w:val="62"/>
  </w:num>
  <w:num w:numId="47" w16cid:durableId="1056272542">
    <w:abstractNumId w:val="8"/>
  </w:num>
  <w:num w:numId="48" w16cid:durableId="732391542">
    <w:abstractNumId w:val="3"/>
  </w:num>
  <w:num w:numId="49" w16cid:durableId="405690160">
    <w:abstractNumId w:val="21"/>
  </w:num>
  <w:num w:numId="50" w16cid:durableId="2028360780">
    <w:abstractNumId w:val="9"/>
  </w:num>
  <w:num w:numId="51" w16cid:durableId="1324318587">
    <w:abstractNumId w:val="7"/>
  </w:num>
  <w:num w:numId="52" w16cid:durableId="1878807431">
    <w:abstractNumId w:val="6"/>
  </w:num>
  <w:num w:numId="53" w16cid:durableId="1795833631">
    <w:abstractNumId w:val="5"/>
  </w:num>
  <w:num w:numId="54" w16cid:durableId="1801650485">
    <w:abstractNumId w:val="4"/>
  </w:num>
  <w:num w:numId="55" w16cid:durableId="1606644708">
    <w:abstractNumId w:val="2"/>
  </w:num>
  <w:num w:numId="56" w16cid:durableId="1515150297">
    <w:abstractNumId w:val="1"/>
  </w:num>
  <w:num w:numId="57" w16cid:durableId="86582766">
    <w:abstractNumId w:val="0"/>
  </w:num>
  <w:num w:numId="58" w16cid:durableId="1262494916">
    <w:abstractNumId w:val="46"/>
  </w:num>
  <w:num w:numId="59" w16cid:durableId="363671527">
    <w:abstractNumId w:val="25"/>
  </w:num>
  <w:num w:numId="60" w16cid:durableId="1405420385">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571741553">
    <w:abstractNumId w:val="22"/>
  </w:num>
  <w:num w:numId="62" w16cid:durableId="1546789738">
    <w:abstractNumId w:val="17"/>
  </w:num>
  <w:num w:numId="63" w16cid:durableId="1132483340">
    <w:abstractNumId w:val="37"/>
  </w:num>
  <w:num w:numId="64" w16cid:durableId="1561941935">
    <w:abstractNumId w:val="33"/>
  </w:num>
  <w:num w:numId="65" w16cid:durableId="68499167">
    <w:abstractNumId w:val="24"/>
  </w:num>
  <w:num w:numId="66" w16cid:durableId="164441602">
    <w:abstractNumId w:val="30"/>
  </w:num>
  <w:num w:numId="67" w16cid:durableId="1015184093">
    <w:abstractNumId w:val="57"/>
  </w:num>
  <w:num w:numId="68" w16cid:durableId="1832869742">
    <w:abstractNumId w:val="23"/>
  </w:num>
  <w:num w:numId="69" w16cid:durableId="798302901">
    <w:abstractNumId w:val="11"/>
  </w:num>
  <w:num w:numId="70" w16cid:durableId="2097433456">
    <w:abstractNumId w:val="61"/>
  </w:num>
  <w:num w:numId="71" w16cid:durableId="21281620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9621896">
    <w:abstractNumId w:val="59"/>
  </w:num>
  <w:num w:numId="73" w16cid:durableId="340666263">
    <w:abstractNumId w:val="14"/>
  </w:num>
  <w:num w:numId="74" w16cid:durableId="2058045740">
    <w:abstractNumId w:val="16"/>
  </w:num>
  <w:num w:numId="75" w16cid:durableId="8400004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6654221">
    <w:abstractNumId w:val="67"/>
  </w:num>
  <w:num w:numId="77" w16cid:durableId="6314426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34997164">
    <w:abstractNumId w:val="41"/>
  </w:num>
  <w:num w:numId="79" w16cid:durableId="2145266813">
    <w:abstractNumId w:val="55"/>
  </w:num>
  <w:num w:numId="80" w16cid:durableId="11843226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1799789">
    <w:abstractNumId w:val="71"/>
  </w:num>
  <w:num w:numId="82" w16cid:durableId="719481144">
    <w:abstractNumId w:val="51"/>
  </w:num>
  <w:num w:numId="83" w16cid:durableId="1460339670">
    <w:abstractNumId w:val="68"/>
  </w:num>
  <w:num w:numId="84" w16cid:durableId="1099332581">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302741134">
    <w:abstractNumId w:val="31"/>
  </w:num>
  <w:num w:numId="86" w16cid:durableId="876816500">
    <w:abstractNumId w:val="52"/>
  </w:num>
  <w:num w:numId="87" w16cid:durableId="370224129">
    <w:abstractNumId w:val="49"/>
  </w:num>
  <w:num w:numId="88" w16cid:durableId="1646817940">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A99"/>
    <w:rsid w:val="00022060"/>
    <w:rsid w:val="00023162"/>
    <w:rsid w:val="00023C8F"/>
    <w:rsid w:val="000249B2"/>
    <w:rsid w:val="00024E70"/>
    <w:rsid w:val="0002665A"/>
    <w:rsid w:val="00026A86"/>
    <w:rsid w:val="000273DB"/>
    <w:rsid w:val="000301BF"/>
    <w:rsid w:val="00031057"/>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3E7"/>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5B"/>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804"/>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77A92"/>
    <w:rsid w:val="00180C0B"/>
    <w:rsid w:val="0018131A"/>
    <w:rsid w:val="00181997"/>
    <w:rsid w:val="001839B4"/>
    <w:rsid w:val="001841F7"/>
    <w:rsid w:val="00186977"/>
    <w:rsid w:val="00186C08"/>
    <w:rsid w:val="00186D43"/>
    <w:rsid w:val="001878E1"/>
    <w:rsid w:val="00190053"/>
    <w:rsid w:val="00190ECA"/>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E5B"/>
    <w:rsid w:val="001C6EF9"/>
    <w:rsid w:val="001D024D"/>
    <w:rsid w:val="001D02C2"/>
    <w:rsid w:val="001D038D"/>
    <w:rsid w:val="001D0F07"/>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0E9"/>
    <w:rsid w:val="001E5CA4"/>
    <w:rsid w:val="001E5D4B"/>
    <w:rsid w:val="001E647E"/>
    <w:rsid w:val="001F01FC"/>
    <w:rsid w:val="001F0506"/>
    <w:rsid w:val="001F11B4"/>
    <w:rsid w:val="001F168B"/>
    <w:rsid w:val="001F3B80"/>
    <w:rsid w:val="001F3DB1"/>
    <w:rsid w:val="001F441F"/>
    <w:rsid w:val="001F4FD9"/>
    <w:rsid w:val="001F573E"/>
    <w:rsid w:val="001F5FDA"/>
    <w:rsid w:val="001F6CB0"/>
    <w:rsid w:val="001F7872"/>
    <w:rsid w:val="00200810"/>
    <w:rsid w:val="00200B5F"/>
    <w:rsid w:val="00201F17"/>
    <w:rsid w:val="002022A7"/>
    <w:rsid w:val="00202FB4"/>
    <w:rsid w:val="0020342F"/>
    <w:rsid w:val="00204BEC"/>
    <w:rsid w:val="00205405"/>
    <w:rsid w:val="002070A8"/>
    <w:rsid w:val="002075F9"/>
    <w:rsid w:val="0020761B"/>
    <w:rsid w:val="0021062B"/>
    <w:rsid w:val="00210776"/>
    <w:rsid w:val="00210C48"/>
    <w:rsid w:val="00212006"/>
    <w:rsid w:val="002120BE"/>
    <w:rsid w:val="002120E7"/>
    <w:rsid w:val="00212A52"/>
    <w:rsid w:val="00212BC5"/>
    <w:rsid w:val="00212F4D"/>
    <w:rsid w:val="00213EE5"/>
    <w:rsid w:val="002160A2"/>
    <w:rsid w:val="00217C85"/>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2F29"/>
    <w:rsid w:val="00253C9B"/>
    <w:rsid w:val="0025420B"/>
    <w:rsid w:val="002544C6"/>
    <w:rsid w:val="00254D6A"/>
    <w:rsid w:val="00255C71"/>
    <w:rsid w:val="00255C7A"/>
    <w:rsid w:val="00256881"/>
    <w:rsid w:val="00256961"/>
    <w:rsid w:val="00257609"/>
    <w:rsid w:val="00257843"/>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079B"/>
    <w:rsid w:val="002A21FC"/>
    <w:rsid w:val="002A2878"/>
    <w:rsid w:val="002A2A3D"/>
    <w:rsid w:val="002A38C6"/>
    <w:rsid w:val="002A3FF9"/>
    <w:rsid w:val="002A4098"/>
    <w:rsid w:val="002A48E4"/>
    <w:rsid w:val="002A578E"/>
    <w:rsid w:val="002A5C8C"/>
    <w:rsid w:val="002A6693"/>
    <w:rsid w:val="002A771E"/>
    <w:rsid w:val="002A7A76"/>
    <w:rsid w:val="002B1DF1"/>
    <w:rsid w:val="002B2AB8"/>
    <w:rsid w:val="002B39C7"/>
    <w:rsid w:val="002B41D4"/>
    <w:rsid w:val="002B5783"/>
    <w:rsid w:val="002C0094"/>
    <w:rsid w:val="002C09E7"/>
    <w:rsid w:val="002C0AF6"/>
    <w:rsid w:val="002C0EF4"/>
    <w:rsid w:val="002C3519"/>
    <w:rsid w:val="002C4D7B"/>
    <w:rsid w:val="002C5EFE"/>
    <w:rsid w:val="002D03CC"/>
    <w:rsid w:val="002D080E"/>
    <w:rsid w:val="002D0FC1"/>
    <w:rsid w:val="002D1587"/>
    <w:rsid w:val="002D1EC4"/>
    <w:rsid w:val="002D259A"/>
    <w:rsid w:val="002D2BB6"/>
    <w:rsid w:val="002D40DB"/>
    <w:rsid w:val="002D6755"/>
    <w:rsid w:val="002D6812"/>
    <w:rsid w:val="002D6F5F"/>
    <w:rsid w:val="002D7C01"/>
    <w:rsid w:val="002D7CC0"/>
    <w:rsid w:val="002E3590"/>
    <w:rsid w:val="002E4076"/>
    <w:rsid w:val="002E42EB"/>
    <w:rsid w:val="002E4757"/>
    <w:rsid w:val="002E496C"/>
    <w:rsid w:val="002E4CFB"/>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3BE3"/>
    <w:rsid w:val="0032400A"/>
    <w:rsid w:val="00324806"/>
    <w:rsid w:val="00324AC9"/>
    <w:rsid w:val="00325764"/>
    <w:rsid w:val="0032650D"/>
    <w:rsid w:val="0032790A"/>
    <w:rsid w:val="00327C60"/>
    <w:rsid w:val="00327EEB"/>
    <w:rsid w:val="0033070F"/>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6927"/>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4DC6"/>
    <w:rsid w:val="003A50CF"/>
    <w:rsid w:val="003A523A"/>
    <w:rsid w:val="003A5EA1"/>
    <w:rsid w:val="003A66E2"/>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4BEA"/>
    <w:rsid w:val="0044553A"/>
    <w:rsid w:val="00450752"/>
    <w:rsid w:val="004512CC"/>
    <w:rsid w:val="004526A5"/>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397B"/>
    <w:rsid w:val="0048486A"/>
    <w:rsid w:val="00484AF0"/>
    <w:rsid w:val="00485A8A"/>
    <w:rsid w:val="004860DE"/>
    <w:rsid w:val="00486707"/>
    <w:rsid w:val="004903EA"/>
    <w:rsid w:val="00490C0E"/>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2014"/>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24E"/>
    <w:rsid w:val="004E6625"/>
    <w:rsid w:val="004E689B"/>
    <w:rsid w:val="004E6BD1"/>
    <w:rsid w:val="004F032F"/>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17B85"/>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405"/>
    <w:rsid w:val="005A2A03"/>
    <w:rsid w:val="005A3702"/>
    <w:rsid w:val="005A444D"/>
    <w:rsid w:val="005A75AE"/>
    <w:rsid w:val="005A7F42"/>
    <w:rsid w:val="005B0513"/>
    <w:rsid w:val="005B3125"/>
    <w:rsid w:val="005B3E7D"/>
    <w:rsid w:val="005B3F24"/>
    <w:rsid w:val="005B4FFB"/>
    <w:rsid w:val="005B7149"/>
    <w:rsid w:val="005B7F0D"/>
    <w:rsid w:val="005C11BE"/>
    <w:rsid w:val="005C27D2"/>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CBE"/>
    <w:rsid w:val="006006DB"/>
    <w:rsid w:val="00600898"/>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0A15"/>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A7C"/>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6FD4"/>
    <w:rsid w:val="00647322"/>
    <w:rsid w:val="00653081"/>
    <w:rsid w:val="0065436A"/>
    <w:rsid w:val="006543C2"/>
    <w:rsid w:val="00654808"/>
    <w:rsid w:val="0065481A"/>
    <w:rsid w:val="00660429"/>
    <w:rsid w:val="00660DBC"/>
    <w:rsid w:val="00661550"/>
    <w:rsid w:val="006619C2"/>
    <w:rsid w:val="006630C9"/>
    <w:rsid w:val="00663A23"/>
    <w:rsid w:val="00666E02"/>
    <w:rsid w:val="00667531"/>
    <w:rsid w:val="0067001E"/>
    <w:rsid w:val="00670852"/>
    <w:rsid w:val="006722AF"/>
    <w:rsid w:val="00674B99"/>
    <w:rsid w:val="00677617"/>
    <w:rsid w:val="006779AB"/>
    <w:rsid w:val="0068177A"/>
    <w:rsid w:val="006817DB"/>
    <w:rsid w:val="006825B0"/>
    <w:rsid w:val="00682DAB"/>
    <w:rsid w:val="0068323D"/>
    <w:rsid w:val="0068528A"/>
    <w:rsid w:val="00685324"/>
    <w:rsid w:val="00686967"/>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2845"/>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60C"/>
    <w:rsid w:val="006E3996"/>
    <w:rsid w:val="006E46DA"/>
    <w:rsid w:val="006E5586"/>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579"/>
    <w:rsid w:val="00734A5B"/>
    <w:rsid w:val="00734DE3"/>
    <w:rsid w:val="00735F69"/>
    <w:rsid w:val="007361F4"/>
    <w:rsid w:val="00737DD6"/>
    <w:rsid w:val="00740099"/>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3DB6"/>
    <w:rsid w:val="0077503D"/>
    <w:rsid w:val="00775DC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ABD"/>
    <w:rsid w:val="007E4D2B"/>
    <w:rsid w:val="007E5179"/>
    <w:rsid w:val="007E66AD"/>
    <w:rsid w:val="007E688A"/>
    <w:rsid w:val="007E6D65"/>
    <w:rsid w:val="007E6DA7"/>
    <w:rsid w:val="007E71AD"/>
    <w:rsid w:val="007E79D2"/>
    <w:rsid w:val="007E7A54"/>
    <w:rsid w:val="007F0179"/>
    <w:rsid w:val="007F03DB"/>
    <w:rsid w:val="007F19D1"/>
    <w:rsid w:val="007F1FBB"/>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BA6"/>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5AA1"/>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04"/>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885"/>
    <w:rsid w:val="008A1EE1"/>
    <w:rsid w:val="008A2B92"/>
    <w:rsid w:val="008A5059"/>
    <w:rsid w:val="008A6230"/>
    <w:rsid w:val="008A6293"/>
    <w:rsid w:val="008A68AA"/>
    <w:rsid w:val="008A6AB3"/>
    <w:rsid w:val="008A7413"/>
    <w:rsid w:val="008A75A4"/>
    <w:rsid w:val="008A7812"/>
    <w:rsid w:val="008A7E14"/>
    <w:rsid w:val="008B0546"/>
    <w:rsid w:val="008B0C68"/>
    <w:rsid w:val="008B0CDF"/>
    <w:rsid w:val="008B0E96"/>
    <w:rsid w:val="008B167F"/>
    <w:rsid w:val="008B2788"/>
    <w:rsid w:val="008B49A3"/>
    <w:rsid w:val="008B63D2"/>
    <w:rsid w:val="008B6F9C"/>
    <w:rsid w:val="008B739C"/>
    <w:rsid w:val="008B778D"/>
    <w:rsid w:val="008C166D"/>
    <w:rsid w:val="008C18D6"/>
    <w:rsid w:val="008C25A3"/>
    <w:rsid w:val="008C2CC8"/>
    <w:rsid w:val="008C2E28"/>
    <w:rsid w:val="008C3143"/>
    <w:rsid w:val="008C3483"/>
    <w:rsid w:val="008C36CF"/>
    <w:rsid w:val="008C48BF"/>
    <w:rsid w:val="008C57E4"/>
    <w:rsid w:val="008D2DAC"/>
    <w:rsid w:val="008D319E"/>
    <w:rsid w:val="008D4DEC"/>
    <w:rsid w:val="008D57CD"/>
    <w:rsid w:val="008D74D0"/>
    <w:rsid w:val="008E08FC"/>
    <w:rsid w:val="008E1A9D"/>
    <w:rsid w:val="008E23CA"/>
    <w:rsid w:val="008E24E8"/>
    <w:rsid w:val="008E3BED"/>
    <w:rsid w:val="008E3F26"/>
    <w:rsid w:val="008E4440"/>
    <w:rsid w:val="008E4ABD"/>
    <w:rsid w:val="008E5B36"/>
    <w:rsid w:val="008E6F1A"/>
    <w:rsid w:val="008E706E"/>
    <w:rsid w:val="008E70B4"/>
    <w:rsid w:val="008E70E7"/>
    <w:rsid w:val="008E71E2"/>
    <w:rsid w:val="008F0661"/>
    <w:rsid w:val="008F0CB8"/>
    <w:rsid w:val="008F0D99"/>
    <w:rsid w:val="008F21DA"/>
    <w:rsid w:val="008F23A0"/>
    <w:rsid w:val="008F3642"/>
    <w:rsid w:val="008F478D"/>
    <w:rsid w:val="008F4909"/>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26F37"/>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5F98"/>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045A"/>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87D"/>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D54E7"/>
    <w:rsid w:val="009E274C"/>
    <w:rsid w:val="009E4B1C"/>
    <w:rsid w:val="009E662A"/>
    <w:rsid w:val="009E6A7C"/>
    <w:rsid w:val="009E6C96"/>
    <w:rsid w:val="009E7FF4"/>
    <w:rsid w:val="009F00CC"/>
    <w:rsid w:val="009F1ACF"/>
    <w:rsid w:val="009F2665"/>
    <w:rsid w:val="009F26F2"/>
    <w:rsid w:val="009F3157"/>
    <w:rsid w:val="009F37B7"/>
    <w:rsid w:val="009F41E8"/>
    <w:rsid w:val="009F5D35"/>
    <w:rsid w:val="009F6716"/>
    <w:rsid w:val="009F6E34"/>
    <w:rsid w:val="00A01540"/>
    <w:rsid w:val="00A0258F"/>
    <w:rsid w:val="00A025EF"/>
    <w:rsid w:val="00A02F48"/>
    <w:rsid w:val="00A047F7"/>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05E2"/>
    <w:rsid w:val="00A41C9C"/>
    <w:rsid w:val="00A4341F"/>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0DC"/>
    <w:rsid w:val="00A73658"/>
    <w:rsid w:val="00A73FF6"/>
    <w:rsid w:val="00A741F6"/>
    <w:rsid w:val="00A74B1E"/>
    <w:rsid w:val="00A74B69"/>
    <w:rsid w:val="00A74F15"/>
    <w:rsid w:val="00A756EB"/>
    <w:rsid w:val="00A75823"/>
    <w:rsid w:val="00A75B46"/>
    <w:rsid w:val="00A75FA6"/>
    <w:rsid w:val="00A7634E"/>
    <w:rsid w:val="00A7736B"/>
    <w:rsid w:val="00A81B08"/>
    <w:rsid w:val="00A81B51"/>
    <w:rsid w:val="00A82346"/>
    <w:rsid w:val="00A831FD"/>
    <w:rsid w:val="00A837DA"/>
    <w:rsid w:val="00A84776"/>
    <w:rsid w:val="00A86A65"/>
    <w:rsid w:val="00A8781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162D"/>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3E6C"/>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3B4"/>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6E48"/>
    <w:rsid w:val="00B17A42"/>
    <w:rsid w:val="00B20179"/>
    <w:rsid w:val="00B205C4"/>
    <w:rsid w:val="00B22BE1"/>
    <w:rsid w:val="00B23124"/>
    <w:rsid w:val="00B23F11"/>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6A"/>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475"/>
    <w:rsid w:val="00B975D8"/>
    <w:rsid w:val="00B97B5F"/>
    <w:rsid w:val="00BA0208"/>
    <w:rsid w:val="00BA32ED"/>
    <w:rsid w:val="00BA35FC"/>
    <w:rsid w:val="00BA3802"/>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224A"/>
    <w:rsid w:val="00BD3004"/>
    <w:rsid w:val="00BD34F1"/>
    <w:rsid w:val="00BD4054"/>
    <w:rsid w:val="00BD668A"/>
    <w:rsid w:val="00BD779D"/>
    <w:rsid w:val="00BE1462"/>
    <w:rsid w:val="00BE232A"/>
    <w:rsid w:val="00BE2447"/>
    <w:rsid w:val="00BE244D"/>
    <w:rsid w:val="00BE341D"/>
    <w:rsid w:val="00BE40C0"/>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4C03"/>
    <w:rsid w:val="00C65418"/>
    <w:rsid w:val="00C6674E"/>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5F8"/>
    <w:rsid w:val="00D1788F"/>
    <w:rsid w:val="00D17BC3"/>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BEF"/>
    <w:rsid w:val="00D35E1D"/>
    <w:rsid w:val="00D36077"/>
    <w:rsid w:val="00D3707E"/>
    <w:rsid w:val="00D417CE"/>
    <w:rsid w:val="00D41BD4"/>
    <w:rsid w:val="00D41D99"/>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07B"/>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1EBB"/>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0EC"/>
    <w:rsid w:val="00D944DC"/>
    <w:rsid w:val="00D976AF"/>
    <w:rsid w:val="00D97804"/>
    <w:rsid w:val="00D97E00"/>
    <w:rsid w:val="00DA0592"/>
    <w:rsid w:val="00DA1A48"/>
    <w:rsid w:val="00DA1A8C"/>
    <w:rsid w:val="00DA23F9"/>
    <w:rsid w:val="00DA2756"/>
    <w:rsid w:val="00DA2C20"/>
    <w:rsid w:val="00DA31AA"/>
    <w:rsid w:val="00DA4EFA"/>
    <w:rsid w:val="00DA5DCE"/>
    <w:rsid w:val="00DA6E86"/>
    <w:rsid w:val="00DA703D"/>
    <w:rsid w:val="00DA7109"/>
    <w:rsid w:val="00DA7621"/>
    <w:rsid w:val="00DA77DA"/>
    <w:rsid w:val="00DA785F"/>
    <w:rsid w:val="00DA7A03"/>
    <w:rsid w:val="00DB1818"/>
    <w:rsid w:val="00DB28B0"/>
    <w:rsid w:val="00DB3193"/>
    <w:rsid w:val="00DB31D7"/>
    <w:rsid w:val="00DB4F54"/>
    <w:rsid w:val="00DB520E"/>
    <w:rsid w:val="00DB5791"/>
    <w:rsid w:val="00DB5C10"/>
    <w:rsid w:val="00DB6242"/>
    <w:rsid w:val="00DB78E1"/>
    <w:rsid w:val="00DC04BC"/>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393"/>
    <w:rsid w:val="00DD6BFE"/>
    <w:rsid w:val="00DD7053"/>
    <w:rsid w:val="00DD7699"/>
    <w:rsid w:val="00DD77FF"/>
    <w:rsid w:val="00DE1FAF"/>
    <w:rsid w:val="00DE32A0"/>
    <w:rsid w:val="00DE43C9"/>
    <w:rsid w:val="00DE4550"/>
    <w:rsid w:val="00DE528B"/>
    <w:rsid w:val="00DE5C20"/>
    <w:rsid w:val="00DE6AC3"/>
    <w:rsid w:val="00DE7FE7"/>
    <w:rsid w:val="00DF07EA"/>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DEF"/>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A3F"/>
    <w:rsid w:val="00E577BF"/>
    <w:rsid w:val="00E602FB"/>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BC1"/>
    <w:rsid w:val="00E82C51"/>
    <w:rsid w:val="00E82E0D"/>
    <w:rsid w:val="00E84816"/>
    <w:rsid w:val="00E85A0D"/>
    <w:rsid w:val="00E85B16"/>
    <w:rsid w:val="00E86282"/>
    <w:rsid w:val="00E864A0"/>
    <w:rsid w:val="00E869DA"/>
    <w:rsid w:val="00E86B2C"/>
    <w:rsid w:val="00E875F2"/>
    <w:rsid w:val="00E87C5C"/>
    <w:rsid w:val="00E87D51"/>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26F"/>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4EB3"/>
    <w:rsid w:val="00F0528B"/>
    <w:rsid w:val="00F07D52"/>
    <w:rsid w:val="00F07FD3"/>
    <w:rsid w:val="00F10D11"/>
    <w:rsid w:val="00F10E0F"/>
    <w:rsid w:val="00F11280"/>
    <w:rsid w:val="00F1167D"/>
    <w:rsid w:val="00F11C49"/>
    <w:rsid w:val="00F12882"/>
    <w:rsid w:val="00F134B2"/>
    <w:rsid w:val="00F13A0F"/>
    <w:rsid w:val="00F1420C"/>
    <w:rsid w:val="00F14F35"/>
    <w:rsid w:val="00F16F04"/>
    <w:rsid w:val="00F20161"/>
    <w:rsid w:val="00F20867"/>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8A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3D8A"/>
    <w:rsid w:val="00F752C3"/>
    <w:rsid w:val="00F755ED"/>
    <w:rsid w:val="00F756FD"/>
    <w:rsid w:val="00F76177"/>
    <w:rsid w:val="00F76293"/>
    <w:rsid w:val="00F775C6"/>
    <w:rsid w:val="00F77CCD"/>
    <w:rsid w:val="00F77F38"/>
    <w:rsid w:val="00F8002E"/>
    <w:rsid w:val="00F825B1"/>
    <w:rsid w:val="00F82744"/>
    <w:rsid w:val="00F83038"/>
    <w:rsid w:val="00F8305D"/>
    <w:rsid w:val="00F83F74"/>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53B"/>
    <w:rsid w:val="00FA17C7"/>
    <w:rsid w:val="00FA219E"/>
    <w:rsid w:val="00FA28FA"/>
    <w:rsid w:val="00FA31AB"/>
    <w:rsid w:val="00FA5C67"/>
    <w:rsid w:val="00FA703C"/>
    <w:rsid w:val="00FB0369"/>
    <w:rsid w:val="00FB0922"/>
    <w:rsid w:val="00FB1420"/>
    <w:rsid w:val="00FB1647"/>
    <w:rsid w:val="00FB23A1"/>
    <w:rsid w:val="00FB2465"/>
    <w:rsid w:val="00FB3A2B"/>
    <w:rsid w:val="00FB5142"/>
    <w:rsid w:val="00FB528E"/>
    <w:rsid w:val="00FB659B"/>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4F9A"/>
    <w:rsid w:val="00FD5E27"/>
    <w:rsid w:val="00FD70F7"/>
    <w:rsid w:val="00FD7539"/>
    <w:rsid w:val="00FD793F"/>
    <w:rsid w:val="00FE0A7A"/>
    <w:rsid w:val="00FE0DAE"/>
    <w:rsid w:val="00FE1185"/>
    <w:rsid w:val="00FE1664"/>
    <w:rsid w:val="00FE26B7"/>
    <w:rsid w:val="00FE26CB"/>
    <w:rsid w:val="00FE29F7"/>
    <w:rsid w:val="00FE2CF6"/>
    <w:rsid w:val="00FE387E"/>
    <w:rsid w:val="00FE3B47"/>
    <w:rsid w:val="00FE4E65"/>
    <w:rsid w:val="00FE57D1"/>
    <w:rsid w:val="00FE5B82"/>
    <w:rsid w:val="00FE6261"/>
    <w:rsid w:val="00FE678E"/>
    <w:rsid w:val="00FE752D"/>
    <w:rsid w:val="00FE76CF"/>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6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C1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C1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1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166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8C166D"/>
    <w:pPr>
      <w:ind w:left="1701" w:hanging="1701"/>
      <w:outlineLvl w:val="4"/>
    </w:pPr>
    <w:rPr>
      <w:sz w:val="22"/>
    </w:rPr>
  </w:style>
  <w:style w:type="paragraph" w:styleId="Heading6">
    <w:name w:val="heading 6"/>
    <w:aliases w:val="T1,Header 6"/>
    <w:basedOn w:val="H6"/>
    <w:next w:val="Normal"/>
    <w:link w:val="Heading6Char"/>
    <w:qFormat/>
    <w:rsid w:val="008C166D"/>
    <w:pPr>
      <w:outlineLvl w:val="5"/>
    </w:pPr>
  </w:style>
  <w:style w:type="paragraph" w:styleId="Heading7">
    <w:name w:val="heading 7"/>
    <w:basedOn w:val="H6"/>
    <w:next w:val="Normal"/>
    <w:link w:val="Heading7Char"/>
    <w:qFormat/>
    <w:rsid w:val="008C166D"/>
    <w:pPr>
      <w:outlineLvl w:val="6"/>
    </w:pPr>
  </w:style>
  <w:style w:type="paragraph" w:styleId="Heading8">
    <w:name w:val="heading 8"/>
    <w:basedOn w:val="Heading1"/>
    <w:next w:val="Normal"/>
    <w:link w:val="Heading8Char"/>
    <w:qFormat/>
    <w:rsid w:val="008C166D"/>
    <w:pPr>
      <w:ind w:left="0" w:firstLine="0"/>
      <w:outlineLvl w:val="7"/>
    </w:pPr>
  </w:style>
  <w:style w:type="paragraph" w:styleId="Heading9">
    <w:name w:val="heading 9"/>
    <w:basedOn w:val="Heading8"/>
    <w:next w:val="Normal"/>
    <w:link w:val="Heading9Char"/>
    <w:qFormat/>
    <w:rsid w:val="008C1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8C16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8C166D"/>
    <w:pPr>
      <w:ind w:left="1418" w:hanging="1418"/>
    </w:pPr>
  </w:style>
  <w:style w:type="paragraph" w:styleId="TOC8">
    <w:name w:val="toc 8"/>
    <w:basedOn w:val="TOC1"/>
    <w:rsid w:val="008C166D"/>
    <w:pPr>
      <w:spacing w:before="180"/>
      <w:ind w:left="2693" w:hanging="2693"/>
    </w:pPr>
    <w:rPr>
      <w:b/>
    </w:rPr>
  </w:style>
  <w:style w:type="paragraph" w:styleId="TOC1">
    <w:name w:val="toc 1"/>
    <w:rsid w:val="008C16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C166D"/>
    <w:pPr>
      <w:keepLines/>
      <w:tabs>
        <w:tab w:val="center" w:pos="4536"/>
        <w:tab w:val="right" w:pos="9072"/>
      </w:tabs>
    </w:pPr>
    <w:rPr>
      <w:noProof/>
    </w:rPr>
  </w:style>
  <w:style w:type="character" w:customStyle="1" w:styleId="ZGSM">
    <w:name w:val="ZGSM"/>
    <w:rsid w:val="008C166D"/>
  </w:style>
  <w:style w:type="paragraph" w:customStyle="1" w:styleId="ZD">
    <w:name w:val="ZD"/>
    <w:rsid w:val="008C16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C166D"/>
    <w:pPr>
      <w:ind w:left="1701" w:hanging="1701"/>
    </w:pPr>
  </w:style>
  <w:style w:type="paragraph" w:styleId="TOC4">
    <w:name w:val="toc 4"/>
    <w:basedOn w:val="TOC3"/>
    <w:rsid w:val="008C166D"/>
    <w:pPr>
      <w:ind w:left="1418" w:hanging="1418"/>
    </w:pPr>
  </w:style>
  <w:style w:type="paragraph" w:styleId="TOC3">
    <w:name w:val="toc 3"/>
    <w:basedOn w:val="TOC2"/>
    <w:rsid w:val="008C166D"/>
    <w:pPr>
      <w:ind w:left="1134" w:hanging="1134"/>
    </w:pPr>
  </w:style>
  <w:style w:type="paragraph" w:styleId="TOC2">
    <w:name w:val="toc 2"/>
    <w:basedOn w:val="TOC1"/>
    <w:rsid w:val="008C166D"/>
    <w:pPr>
      <w:keepNext w:val="0"/>
      <w:spacing w:before="0"/>
      <w:ind w:left="851" w:hanging="851"/>
    </w:pPr>
    <w:rPr>
      <w:sz w:val="20"/>
    </w:rPr>
  </w:style>
  <w:style w:type="paragraph" w:styleId="Footer">
    <w:name w:val="footer"/>
    <w:basedOn w:val="Header"/>
    <w:link w:val="FooterChar"/>
    <w:rsid w:val="008C166D"/>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8C166D"/>
    <w:pPr>
      <w:outlineLvl w:val="9"/>
    </w:pPr>
  </w:style>
  <w:style w:type="paragraph" w:customStyle="1" w:styleId="NF">
    <w:name w:val="NF"/>
    <w:basedOn w:val="NO"/>
    <w:rsid w:val="008C166D"/>
    <w:pPr>
      <w:keepNext/>
      <w:spacing w:after="0"/>
    </w:pPr>
    <w:rPr>
      <w:rFonts w:ascii="Arial" w:hAnsi="Arial"/>
      <w:sz w:val="18"/>
    </w:rPr>
  </w:style>
  <w:style w:type="paragraph" w:customStyle="1" w:styleId="NO">
    <w:name w:val="NO"/>
    <w:basedOn w:val="Normal"/>
    <w:link w:val="NOChar"/>
    <w:rsid w:val="008C166D"/>
    <w:pPr>
      <w:keepLines/>
      <w:ind w:left="1135" w:hanging="851"/>
    </w:pPr>
  </w:style>
  <w:style w:type="character" w:customStyle="1" w:styleId="NOChar">
    <w:name w:val="NO Char"/>
    <w:link w:val="NO"/>
    <w:qFormat/>
    <w:rsid w:val="00BA60D7"/>
  </w:style>
  <w:style w:type="paragraph" w:customStyle="1" w:styleId="PL">
    <w:name w:val="PL"/>
    <w:link w:val="PLChar"/>
    <w:rsid w:val="008C1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C166D"/>
    <w:pPr>
      <w:jc w:val="right"/>
    </w:pPr>
  </w:style>
  <w:style w:type="paragraph" w:customStyle="1" w:styleId="TAL">
    <w:name w:val="TAL"/>
    <w:basedOn w:val="Normal"/>
    <w:link w:val="TALChar"/>
    <w:rsid w:val="008C16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C166D"/>
    <w:rPr>
      <w:b/>
    </w:rPr>
  </w:style>
  <w:style w:type="paragraph" w:customStyle="1" w:styleId="TAC">
    <w:name w:val="TAC"/>
    <w:basedOn w:val="TAL"/>
    <w:link w:val="TACCar"/>
    <w:rsid w:val="008C16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C16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C166D"/>
    <w:pPr>
      <w:keepLines/>
      <w:ind w:left="1702" w:hanging="1418"/>
    </w:pPr>
  </w:style>
  <w:style w:type="character" w:customStyle="1" w:styleId="EXCar">
    <w:name w:val="EX Car"/>
    <w:link w:val="EX"/>
    <w:locked/>
    <w:rsid w:val="00E85B16"/>
  </w:style>
  <w:style w:type="paragraph" w:customStyle="1" w:styleId="FP">
    <w:name w:val="FP"/>
    <w:basedOn w:val="Normal"/>
    <w:rsid w:val="008C166D"/>
    <w:pPr>
      <w:spacing w:after="0"/>
    </w:pPr>
  </w:style>
  <w:style w:type="paragraph" w:customStyle="1" w:styleId="NW">
    <w:name w:val="NW"/>
    <w:basedOn w:val="NO"/>
    <w:rsid w:val="008C166D"/>
    <w:pPr>
      <w:spacing w:after="0"/>
    </w:pPr>
  </w:style>
  <w:style w:type="paragraph" w:customStyle="1" w:styleId="EW">
    <w:name w:val="EW"/>
    <w:basedOn w:val="EX"/>
    <w:rsid w:val="008C166D"/>
    <w:pPr>
      <w:spacing w:after="0"/>
    </w:pPr>
  </w:style>
  <w:style w:type="paragraph" w:customStyle="1" w:styleId="B1">
    <w:name w:val="B1"/>
    <w:basedOn w:val="List"/>
    <w:link w:val="B1Char"/>
    <w:rsid w:val="008C166D"/>
  </w:style>
  <w:style w:type="paragraph" w:styleId="List">
    <w:name w:val="List"/>
    <w:basedOn w:val="Normal"/>
    <w:link w:val="ListChar1"/>
    <w:rsid w:val="008C166D"/>
    <w:pPr>
      <w:ind w:left="568" w:hanging="284"/>
    </w:pPr>
  </w:style>
  <w:style w:type="character" w:customStyle="1" w:styleId="B1Char">
    <w:name w:val="B1 Char"/>
    <w:link w:val="B1"/>
    <w:qFormat/>
    <w:locked/>
    <w:rsid w:val="004F6274"/>
  </w:style>
  <w:style w:type="paragraph" w:styleId="TOC6">
    <w:name w:val="toc 6"/>
    <w:basedOn w:val="TOC5"/>
    <w:next w:val="Normal"/>
    <w:rsid w:val="008C166D"/>
    <w:pPr>
      <w:ind w:left="1985" w:hanging="1985"/>
    </w:pPr>
  </w:style>
  <w:style w:type="paragraph" w:styleId="TOC7">
    <w:name w:val="toc 7"/>
    <w:basedOn w:val="TOC6"/>
    <w:next w:val="Normal"/>
    <w:rsid w:val="008C166D"/>
    <w:pPr>
      <w:ind w:left="2268" w:hanging="2268"/>
    </w:pPr>
  </w:style>
  <w:style w:type="paragraph" w:customStyle="1" w:styleId="EditorsNote">
    <w:name w:val="Editor's Note"/>
    <w:aliases w:val="EN,Editor's Noteormal"/>
    <w:basedOn w:val="NO"/>
    <w:link w:val="EditorsNoteCarCar"/>
    <w:rsid w:val="008C16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8C166D"/>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8C1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1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C1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C1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C16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C16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C16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C166D"/>
  </w:style>
  <w:style w:type="paragraph" w:styleId="List2">
    <w:name w:val="List 2"/>
    <w:basedOn w:val="List"/>
    <w:link w:val="List2Char"/>
    <w:rsid w:val="008C166D"/>
    <w:pPr>
      <w:ind w:left="851"/>
    </w:pPr>
  </w:style>
  <w:style w:type="character" w:customStyle="1" w:styleId="B2Char">
    <w:name w:val="B2 Char"/>
    <w:link w:val="B2"/>
    <w:qFormat/>
    <w:rsid w:val="001C085B"/>
  </w:style>
  <w:style w:type="paragraph" w:customStyle="1" w:styleId="B3">
    <w:name w:val="B3"/>
    <w:basedOn w:val="List3"/>
    <w:link w:val="B3Char"/>
    <w:rsid w:val="008C166D"/>
  </w:style>
  <w:style w:type="paragraph" w:styleId="List3">
    <w:name w:val="List 3"/>
    <w:basedOn w:val="List2"/>
    <w:link w:val="List3Char"/>
    <w:rsid w:val="008C166D"/>
    <w:pPr>
      <w:ind w:left="1135"/>
    </w:pPr>
  </w:style>
  <w:style w:type="character" w:customStyle="1" w:styleId="B3Char">
    <w:name w:val="B3 Char"/>
    <w:link w:val="B3"/>
    <w:qFormat/>
    <w:rsid w:val="001C085B"/>
  </w:style>
  <w:style w:type="paragraph" w:customStyle="1" w:styleId="B4">
    <w:name w:val="B4"/>
    <w:basedOn w:val="List4"/>
    <w:link w:val="B4Char"/>
    <w:rsid w:val="008C166D"/>
  </w:style>
  <w:style w:type="paragraph" w:styleId="List4">
    <w:name w:val="List 4"/>
    <w:basedOn w:val="List3"/>
    <w:rsid w:val="008C166D"/>
    <w:pPr>
      <w:ind w:left="1418"/>
    </w:pPr>
  </w:style>
  <w:style w:type="character" w:customStyle="1" w:styleId="B4Char">
    <w:name w:val="B4 Char"/>
    <w:link w:val="B4"/>
    <w:qFormat/>
    <w:rsid w:val="001C085B"/>
  </w:style>
  <w:style w:type="paragraph" w:customStyle="1" w:styleId="B5">
    <w:name w:val="B5"/>
    <w:basedOn w:val="List5"/>
    <w:link w:val="B5Char"/>
    <w:rsid w:val="008C166D"/>
  </w:style>
  <w:style w:type="paragraph" w:styleId="List5">
    <w:name w:val="List 5"/>
    <w:basedOn w:val="List4"/>
    <w:rsid w:val="008C166D"/>
    <w:pPr>
      <w:ind w:left="1702"/>
    </w:pPr>
  </w:style>
  <w:style w:type="character" w:customStyle="1" w:styleId="B5Char">
    <w:name w:val="B5 Char"/>
    <w:link w:val="B5"/>
    <w:qFormat/>
    <w:rsid w:val="00BA60D7"/>
  </w:style>
  <w:style w:type="paragraph" w:customStyle="1" w:styleId="ZTD">
    <w:name w:val="ZTD"/>
    <w:basedOn w:val="ZB"/>
    <w:rsid w:val="008C166D"/>
    <w:pPr>
      <w:framePr w:hRule="auto" w:wrap="notBeside" w:y="852"/>
    </w:pPr>
    <w:rPr>
      <w:i w:val="0"/>
      <w:sz w:val="40"/>
    </w:rPr>
  </w:style>
  <w:style w:type="paragraph" w:customStyle="1" w:styleId="ZV">
    <w:name w:val="ZV"/>
    <w:basedOn w:val="ZU"/>
    <w:rsid w:val="008C166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8C16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C166D"/>
    <w:pPr>
      <w:ind w:left="284"/>
    </w:pPr>
  </w:style>
  <w:style w:type="paragraph" w:styleId="Index1">
    <w:name w:val="index 1"/>
    <w:basedOn w:val="Normal"/>
    <w:rsid w:val="008C166D"/>
    <w:pPr>
      <w:keepLines/>
      <w:spacing w:after="0"/>
    </w:pPr>
  </w:style>
  <w:style w:type="paragraph" w:styleId="ListNumber2">
    <w:name w:val="List Number 2"/>
    <w:basedOn w:val="ListNumber"/>
    <w:rsid w:val="008C1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16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16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8C166D"/>
    <w:pPr>
      <w:keepNext w:val="0"/>
      <w:spacing w:before="0" w:after="240"/>
    </w:pPr>
  </w:style>
  <w:style w:type="paragraph" w:styleId="ListBullet2">
    <w:name w:val="List Bullet 2"/>
    <w:aliases w:val="lb2"/>
    <w:basedOn w:val="ListBullet"/>
    <w:link w:val="ListBullet2Char"/>
    <w:rsid w:val="008C166D"/>
    <w:pPr>
      <w:ind w:left="851"/>
    </w:pPr>
  </w:style>
  <w:style w:type="paragraph" w:styleId="ListBullet3">
    <w:name w:val="List Bullet 3"/>
    <w:basedOn w:val="ListBullet2"/>
    <w:rsid w:val="008C166D"/>
    <w:pPr>
      <w:ind w:left="1135"/>
    </w:pPr>
  </w:style>
  <w:style w:type="paragraph" w:styleId="ListNumber">
    <w:name w:val="List Number"/>
    <w:basedOn w:val="List"/>
    <w:rsid w:val="008C166D"/>
  </w:style>
  <w:style w:type="paragraph" w:styleId="ListBullet">
    <w:name w:val="List Bullet"/>
    <w:aliases w:val="UL"/>
    <w:basedOn w:val="List"/>
    <w:rsid w:val="008C166D"/>
  </w:style>
  <w:style w:type="paragraph" w:styleId="ListBullet4">
    <w:name w:val="List Bullet 4"/>
    <w:basedOn w:val="ListBullet3"/>
    <w:rsid w:val="008C166D"/>
    <w:pPr>
      <w:ind w:left="1418"/>
    </w:pPr>
  </w:style>
  <w:style w:type="paragraph" w:styleId="ListBullet5">
    <w:name w:val="List Bullet 5"/>
    <w:basedOn w:val="ListBullet4"/>
    <w:rsid w:val="008C166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2024-05-08T08:39:00Z</dcterms:created>
  <dcterms:modified xsi:type="dcterms:W3CDTF">2024-05-14T10:04:00Z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2024-05-08T08:28:39Z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4672e619-36fc-496a-8dd4-bb6dd3b06542</vt:lpwstr>
  </property>
  <property fmtid="{D5CDD505-2E9C-101B-9397-08002B2CF9AE}" pid="8" name="MSIP_Label_9764cdcd-3664-4d05-9615-7cbf65a4f0a8_ContentBits">
    <vt:lpwstr>0</vt:lpwstr>
  </property>
</Properties>
</file>