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E80C58A" w14:textId="4FDF5D34" w:rsidR="001E2917" w:rsidRPr="00287ED7" w:rsidRDefault="001E2917" w:rsidP="001E291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Pr>
          <w:rFonts w:ascii="Arial" w:hAnsi="Arial" w:cs="Arial"/>
          <w:b/>
          <w:sz w:val="24"/>
          <w:szCs w:val="24"/>
        </w:rPr>
        <w:t>103</w:t>
      </w:r>
      <w:r>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4</w:t>
      </w:r>
      <w:r w:rsidR="0090345A">
        <w:rPr>
          <w:rFonts w:ascii="Arial" w:hAnsi="Arial" w:cs="Arial"/>
          <w:b/>
          <w:sz w:val="24"/>
          <w:szCs w:val="24"/>
        </w:rPr>
        <w:t>2378</w:t>
      </w:r>
    </w:p>
    <w:p w14:paraId="4D271347" w14:textId="77777777" w:rsidR="001E2917" w:rsidRDefault="001E2917" w:rsidP="001E2917">
      <w:pPr>
        <w:tabs>
          <w:tab w:val="left" w:pos="567"/>
        </w:tabs>
        <w:rPr>
          <w:rFonts w:ascii="Arial" w:hAnsi="Arial" w:cs="Arial"/>
          <w:b/>
          <w:sz w:val="24"/>
          <w:szCs w:val="24"/>
        </w:rPr>
      </w:pPr>
      <w:r w:rsidRPr="000672BF">
        <w:rPr>
          <w:rFonts w:ascii="Arial" w:hAnsi="Arial" w:cs="Arial"/>
          <w:b/>
          <w:bCs/>
          <w:sz w:val="24"/>
          <w:lang w:val="it-IT"/>
        </w:rPr>
        <w:t>Fukuoka, Japan, 20-24 May</w:t>
      </w:r>
      <w:r>
        <w:rPr>
          <w:rFonts w:ascii="Arial" w:hAnsi="Arial" w:cs="Arial"/>
          <w:b/>
          <w:bCs/>
          <w:sz w:val="24"/>
          <w:lang w:val="it-IT"/>
        </w:rPr>
        <w:t>,</w:t>
      </w:r>
      <w:r w:rsidRPr="000672BF">
        <w:rPr>
          <w:rFonts w:ascii="Arial" w:hAnsi="Arial" w:cs="Arial"/>
          <w:b/>
          <w:bCs/>
          <w:sz w:val="24"/>
          <w:lang w:val="it-IT"/>
        </w:rPr>
        <w:t xml:space="preserve"> 2024</w:t>
      </w:r>
    </w:p>
    <w:p w14:paraId="76FB372E" w14:textId="77777777" w:rsidR="001E2917" w:rsidRDefault="001E2917" w:rsidP="0013135E">
      <w:pPr>
        <w:tabs>
          <w:tab w:val="left" w:pos="567"/>
        </w:tabs>
        <w:spacing w:after="0"/>
        <w:rPr>
          <w:rFonts w:ascii="Arial" w:hAnsi="Arial" w:cs="Arial"/>
          <w:b/>
          <w:sz w:val="24"/>
          <w:szCs w:val="24"/>
          <w:lang w:eastAsia="en-GB"/>
        </w:rPr>
      </w:pPr>
    </w:p>
    <w:p w14:paraId="13810F2E" w14:textId="733C9A60" w:rsidR="0013135E" w:rsidRPr="001E2917" w:rsidRDefault="0013135E" w:rsidP="0013135E">
      <w:pPr>
        <w:tabs>
          <w:tab w:val="left" w:pos="567"/>
        </w:tabs>
        <w:spacing w:after="0"/>
        <w:rPr>
          <w:rFonts w:ascii="Arial" w:hAnsi="Arial" w:cs="Arial"/>
          <w:b/>
          <w:color w:val="A6A6A6" w:themeColor="background1" w:themeShade="A6"/>
          <w:sz w:val="24"/>
          <w:szCs w:val="24"/>
          <w:lang w:val="fi-FI" w:eastAsia="ja-JP"/>
        </w:rPr>
      </w:pPr>
      <w:r w:rsidRPr="001E2917">
        <w:rPr>
          <w:rFonts w:ascii="Arial" w:hAnsi="Arial" w:cs="Arial"/>
          <w:b/>
          <w:color w:val="A6A6A6" w:themeColor="background1" w:themeShade="A6"/>
          <w:sz w:val="24"/>
          <w:szCs w:val="24"/>
          <w:lang w:eastAsia="en-GB"/>
        </w:rPr>
        <w:t>3GPP TSG RAN meeting #10</w:t>
      </w:r>
      <w:r w:rsidR="00DC6DF1" w:rsidRPr="001E2917">
        <w:rPr>
          <w:rFonts w:ascii="Arial" w:hAnsi="Arial" w:cs="Arial"/>
          <w:b/>
          <w:color w:val="A6A6A6" w:themeColor="background1" w:themeShade="A6"/>
          <w:sz w:val="24"/>
          <w:szCs w:val="24"/>
          <w:lang w:eastAsia="en-GB"/>
        </w:rPr>
        <w:t>4</w:t>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t xml:space="preserve">       RP-2</w:t>
      </w:r>
      <w:r w:rsidR="00A955B3" w:rsidRPr="001E2917">
        <w:rPr>
          <w:rFonts w:ascii="Arial" w:hAnsi="Arial" w:cs="Arial"/>
          <w:b/>
          <w:color w:val="A6A6A6" w:themeColor="background1" w:themeShade="A6"/>
          <w:sz w:val="24"/>
          <w:szCs w:val="24"/>
          <w:lang w:eastAsia="en-GB"/>
        </w:rPr>
        <w:t>4</w:t>
      </w:r>
      <w:r w:rsidR="00DC6DF1" w:rsidRPr="001E2917">
        <w:rPr>
          <w:rFonts w:ascii="Arial" w:hAnsi="Arial" w:cs="Arial"/>
          <w:b/>
          <w:color w:val="A6A6A6" w:themeColor="background1" w:themeShade="A6"/>
          <w:sz w:val="24"/>
          <w:szCs w:val="24"/>
          <w:lang w:eastAsia="en-GB"/>
        </w:rPr>
        <w:t>zzzz</w:t>
      </w:r>
    </w:p>
    <w:p w14:paraId="77A98E4D" w14:textId="1B3187FB" w:rsidR="00D261EA" w:rsidRPr="001E2917" w:rsidRDefault="00DC6DF1" w:rsidP="001E2917">
      <w:pPr>
        <w:tabs>
          <w:tab w:val="left" w:pos="567"/>
        </w:tabs>
        <w:rPr>
          <w:rFonts w:ascii="Arial" w:hAnsi="Arial" w:cs="Arial"/>
          <w:b/>
          <w:color w:val="A5A5A5" w:themeColor="accent3"/>
          <w:sz w:val="24"/>
          <w:szCs w:val="22"/>
          <w:lang w:eastAsia="en-GB"/>
        </w:rPr>
      </w:pPr>
      <w:r w:rsidRPr="001E2917">
        <w:rPr>
          <w:rFonts w:ascii="Arial" w:hAnsi="Arial" w:cs="Arial"/>
          <w:b/>
          <w:color w:val="A6A6A6" w:themeColor="background1" w:themeShade="A6"/>
          <w:sz w:val="24"/>
          <w:szCs w:val="24"/>
          <w:lang w:eastAsia="en-GB"/>
        </w:rPr>
        <w:t>Shanghai</w:t>
      </w:r>
      <w:r w:rsidR="0013135E" w:rsidRPr="001E2917">
        <w:rPr>
          <w:rFonts w:ascii="Arial" w:hAnsi="Arial" w:cs="Arial"/>
          <w:b/>
          <w:color w:val="A6A6A6" w:themeColor="background1" w:themeShade="A6"/>
          <w:sz w:val="24"/>
          <w:szCs w:val="24"/>
          <w:lang w:eastAsia="en-GB"/>
        </w:rPr>
        <w:t xml:space="preserve">, </w:t>
      </w:r>
      <w:r w:rsidRPr="001E2917">
        <w:rPr>
          <w:rFonts w:ascii="Arial" w:hAnsi="Arial" w:cs="Arial"/>
          <w:b/>
          <w:color w:val="A6A6A6" w:themeColor="background1" w:themeShade="A6"/>
          <w:sz w:val="24"/>
          <w:szCs w:val="24"/>
          <w:lang w:eastAsia="en-GB"/>
        </w:rPr>
        <w:t>China</w:t>
      </w:r>
      <w:r w:rsidR="0013135E" w:rsidRPr="001E2917">
        <w:rPr>
          <w:rFonts w:ascii="Arial" w:hAnsi="Arial" w:cs="Arial"/>
          <w:b/>
          <w:color w:val="A6A6A6" w:themeColor="background1" w:themeShade="A6"/>
          <w:sz w:val="24"/>
          <w:szCs w:val="24"/>
          <w:lang w:eastAsia="en-GB"/>
        </w:rPr>
        <w:t xml:space="preserve">, </w:t>
      </w:r>
      <w:r w:rsidRPr="001E2917">
        <w:rPr>
          <w:rFonts w:ascii="Arial" w:hAnsi="Arial" w:cs="Arial"/>
          <w:b/>
          <w:color w:val="A6A6A6" w:themeColor="background1" w:themeShade="A6"/>
          <w:sz w:val="24"/>
          <w:szCs w:val="24"/>
          <w:lang w:eastAsia="en-GB"/>
        </w:rPr>
        <w:t>June</w:t>
      </w:r>
      <w:r w:rsidR="0013135E" w:rsidRPr="001E2917">
        <w:rPr>
          <w:rFonts w:ascii="Arial" w:hAnsi="Arial" w:cs="Arial"/>
          <w:b/>
          <w:color w:val="A6A6A6" w:themeColor="background1" w:themeShade="A6"/>
          <w:sz w:val="24"/>
          <w:lang w:eastAsia="en-GB"/>
        </w:rPr>
        <w:t xml:space="preserve"> 1</w:t>
      </w:r>
      <w:r w:rsidRPr="001E2917">
        <w:rPr>
          <w:rFonts w:ascii="Arial" w:hAnsi="Arial" w:cs="Arial"/>
          <w:b/>
          <w:color w:val="A6A6A6" w:themeColor="background1" w:themeShade="A6"/>
          <w:sz w:val="24"/>
          <w:lang w:eastAsia="en-GB"/>
        </w:rPr>
        <w:t>7</w:t>
      </w:r>
      <w:r w:rsidR="0013135E" w:rsidRPr="001E2917">
        <w:rPr>
          <w:rFonts w:ascii="Arial" w:hAnsi="Arial" w:cs="Arial"/>
          <w:b/>
          <w:color w:val="A6A6A6" w:themeColor="background1" w:themeShade="A6"/>
          <w:sz w:val="24"/>
          <w:lang w:eastAsia="en-GB"/>
        </w:rPr>
        <w:t>-</w:t>
      </w:r>
      <w:r w:rsidR="00A955B3" w:rsidRPr="001E2917">
        <w:rPr>
          <w:rFonts w:ascii="Arial" w:hAnsi="Arial" w:cs="Arial"/>
          <w:b/>
          <w:color w:val="A6A6A6" w:themeColor="background1" w:themeShade="A6"/>
          <w:sz w:val="24"/>
          <w:lang w:eastAsia="en-GB"/>
        </w:rPr>
        <w:t>2</w:t>
      </w:r>
      <w:r w:rsidRPr="001E2917">
        <w:rPr>
          <w:rFonts w:ascii="Arial" w:hAnsi="Arial" w:cs="Arial"/>
          <w:b/>
          <w:color w:val="A6A6A6" w:themeColor="background1" w:themeShade="A6"/>
          <w:sz w:val="24"/>
          <w:lang w:eastAsia="en-GB"/>
        </w:rPr>
        <w:t>0</w:t>
      </w:r>
      <w:r w:rsidR="0013135E" w:rsidRPr="001E2917">
        <w:rPr>
          <w:rFonts w:ascii="Arial" w:hAnsi="Arial" w:cs="Arial"/>
          <w:b/>
          <w:color w:val="A6A6A6" w:themeColor="background1" w:themeShade="A6"/>
          <w:sz w:val="24"/>
          <w:lang w:eastAsia="en-GB"/>
        </w:rPr>
        <w:t>, 202</w:t>
      </w:r>
      <w:r w:rsidR="00A955B3" w:rsidRPr="001E2917">
        <w:rPr>
          <w:rFonts w:ascii="Arial" w:hAnsi="Arial" w:cs="Arial"/>
          <w:b/>
          <w:color w:val="A6A6A6" w:themeColor="background1" w:themeShade="A6"/>
          <w:sz w:val="24"/>
          <w:lang w:eastAsia="en-GB"/>
        </w:rPr>
        <w:t>4</w:t>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rFonts w:eastAsia="Batang" w:cs="Arial" w:hint="eastAsia"/>
          <w:color w:val="A6A6A6" w:themeColor="background1" w:themeShade="A6"/>
          <w:sz w:val="18"/>
          <w:szCs w:val="18"/>
          <w:lang w:val="en-US" w:bidi="ar"/>
        </w:rPr>
        <w:t xml:space="preserve">(revision of </w:t>
      </w:r>
      <w:r w:rsidR="0013135E" w:rsidRPr="001E2917">
        <w:rPr>
          <w:rFonts w:cs="Arial" w:hint="eastAsia"/>
          <w:color w:val="A6A6A6" w:themeColor="background1" w:themeShade="A6"/>
          <w:sz w:val="18"/>
          <w:szCs w:val="18"/>
          <w:lang w:val="en-US" w:bidi="ar"/>
        </w:rPr>
        <w:t>RP-2</w:t>
      </w:r>
      <w:r w:rsidRPr="001E2917">
        <w:rPr>
          <w:rFonts w:cs="Arial"/>
          <w:color w:val="A6A6A6" w:themeColor="background1" w:themeShade="A6"/>
          <w:sz w:val="18"/>
          <w:szCs w:val="18"/>
          <w:lang w:val="en-US" w:bidi="ar"/>
        </w:rPr>
        <w:t>40095</w:t>
      </w:r>
      <w:r w:rsidR="0013135E" w:rsidRPr="001E2917">
        <w:rPr>
          <w:rFonts w:eastAsia="Batang" w:cs="Arial" w:hint="eastAsia"/>
          <w:color w:val="A6A6A6" w:themeColor="background1" w:themeShade="A6"/>
          <w:sz w:val="18"/>
          <w:szCs w:val="18"/>
          <w:lang w:val="en-US" w:bidi="ar"/>
        </w:rPr>
        <w:t>)</w:t>
      </w:r>
      <w:r w:rsidR="0013135E" w:rsidRPr="001E2917">
        <w:rPr>
          <w:b/>
          <w:color w:val="A6A6A6" w:themeColor="background1" w:themeShade="A6"/>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7D15328"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E2917">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5D18789B" w:rsidR="0041797F"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Pr>
          <w:lang w:val="en-US" w:eastAsia="ja-JP"/>
        </w:rPr>
        <w:t xml:space="preserve"> and band </w:t>
      </w:r>
      <w:r w:rsidR="007D74C7">
        <w:rPr>
          <w:lang w:val="en-US" w:eastAsia="ja-JP"/>
        </w:rPr>
        <w:t>42</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7C320D" w:rsidRPr="002228C4" w14:paraId="29EC792F" w14:textId="77777777" w:rsidTr="0096278D">
        <w:tc>
          <w:tcPr>
            <w:tcW w:w="749" w:type="dxa"/>
            <w:shd w:val="clear" w:color="auto" w:fill="auto"/>
          </w:tcPr>
          <w:p w14:paraId="445FA67B" w14:textId="51E97A15" w:rsidR="007C320D" w:rsidRDefault="007C320D" w:rsidP="007C320D">
            <w:pPr>
              <w:pStyle w:val="TAC"/>
            </w:pPr>
            <w:r>
              <w:t>n7</w:t>
            </w:r>
          </w:p>
        </w:tc>
        <w:tc>
          <w:tcPr>
            <w:tcW w:w="1768" w:type="dxa"/>
          </w:tcPr>
          <w:p w14:paraId="24829F5E" w14:textId="6AFF9325" w:rsidR="007C320D" w:rsidRDefault="007C320D" w:rsidP="007C320D">
            <w:pPr>
              <w:pStyle w:val="TAC"/>
            </w:pPr>
            <w:r>
              <w:t>Completed</w:t>
            </w:r>
          </w:p>
        </w:tc>
        <w:tc>
          <w:tcPr>
            <w:tcW w:w="1560" w:type="dxa"/>
          </w:tcPr>
          <w:p w14:paraId="42289517" w14:textId="69BCE12F" w:rsidR="007C320D" w:rsidRPr="009A76B6" w:rsidRDefault="007C320D" w:rsidP="007C320D">
            <w:pPr>
              <w:pStyle w:val="TAC"/>
            </w:pPr>
            <w:r>
              <w:t>Rel-15</w:t>
            </w:r>
          </w:p>
        </w:tc>
      </w:tr>
      <w:tr w:rsidR="007C320D" w:rsidRPr="002228C4" w14:paraId="36D14D7D" w14:textId="77777777" w:rsidTr="0096278D">
        <w:tc>
          <w:tcPr>
            <w:tcW w:w="749" w:type="dxa"/>
            <w:shd w:val="clear" w:color="auto" w:fill="auto"/>
          </w:tcPr>
          <w:p w14:paraId="6DB62AD5" w14:textId="3E8886E9" w:rsidR="007C320D" w:rsidRDefault="007C320D" w:rsidP="007C320D">
            <w:pPr>
              <w:pStyle w:val="TAC"/>
            </w:pPr>
            <w:r>
              <w:t>n41</w:t>
            </w:r>
          </w:p>
        </w:tc>
        <w:tc>
          <w:tcPr>
            <w:tcW w:w="1768" w:type="dxa"/>
          </w:tcPr>
          <w:p w14:paraId="00960FB0" w14:textId="11EB14F8" w:rsidR="007C320D" w:rsidRDefault="007C320D" w:rsidP="007C320D">
            <w:pPr>
              <w:pStyle w:val="TAC"/>
            </w:pPr>
            <w:r>
              <w:t>Completed</w:t>
            </w:r>
          </w:p>
        </w:tc>
        <w:tc>
          <w:tcPr>
            <w:tcW w:w="1560" w:type="dxa"/>
          </w:tcPr>
          <w:p w14:paraId="17E49268" w14:textId="02901D61" w:rsidR="007C320D" w:rsidRDefault="007C320D" w:rsidP="007C320D">
            <w:pPr>
              <w:pStyle w:val="TAC"/>
            </w:pPr>
            <w:r>
              <w:t>Rel-15</w:t>
            </w:r>
          </w:p>
        </w:tc>
      </w:tr>
      <w:tr w:rsidR="007C320D" w:rsidRPr="002228C4" w14:paraId="6E4FBE79" w14:textId="77777777" w:rsidTr="0096278D">
        <w:tc>
          <w:tcPr>
            <w:tcW w:w="749" w:type="dxa"/>
            <w:shd w:val="clear" w:color="auto" w:fill="auto"/>
          </w:tcPr>
          <w:p w14:paraId="49AC6B73" w14:textId="77777777" w:rsidR="007C320D" w:rsidRDefault="007C320D" w:rsidP="007C320D">
            <w:pPr>
              <w:pStyle w:val="TAC"/>
            </w:pPr>
            <w:r>
              <w:t>n71</w:t>
            </w:r>
          </w:p>
        </w:tc>
        <w:tc>
          <w:tcPr>
            <w:tcW w:w="1768" w:type="dxa"/>
          </w:tcPr>
          <w:p w14:paraId="33268444" w14:textId="77777777" w:rsidR="007C320D" w:rsidRDefault="007C320D" w:rsidP="007C320D">
            <w:pPr>
              <w:pStyle w:val="TAC"/>
            </w:pPr>
            <w:r>
              <w:t>Completed</w:t>
            </w:r>
          </w:p>
        </w:tc>
        <w:tc>
          <w:tcPr>
            <w:tcW w:w="1560" w:type="dxa"/>
          </w:tcPr>
          <w:p w14:paraId="67ACE165" w14:textId="77777777" w:rsidR="007C320D" w:rsidRPr="002228C4" w:rsidRDefault="007C320D" w:rsidP="007C320D">
            <w:pPr>
              <w:pStyle w:val="TAC"/>
            </w:pPr>
            <w:r>
              <w:t>Rel-15</w:t>
            </w:r>
          </w:p>
        </w:tc>
      </w:tr>
      <w:tr w:rsidR="007C320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C320D" w:rsidRDefault="007C320D" w:rsidP="007C320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C320D" w:rsidRPr="002228C4"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C320D" w:rsidRDefault="007C320D" w:rsidP="007C320D">
            <w:pPr>
              <w:pStyle w:val="TAC"/>
            </w:pPr>
            <w:r>
              <w:t>Rel-15</w:t>
            </w:r>
          </w:p>
        </w:tc>
      </w:tr>
      <w:tr w:rsidR="007C320D"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7C320D" w:rsidRDefault="007C320D" w:rsidP="007C320D">
            <w:pPr>
              <w:pStyle w:val="TAC"/>
            </w:pPr>
            <w:r>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7C320D" w:rsidRDefault="007C320D" w:rsidP="007C320D">
            <w:pPr>
              <w:pStyle w:val="TAC"/>
            </w:pPr>
            <w:r>
              <w:t>Rel-15</w:t>
            </w:r>
          </w:p>
        </w:tc>
      </w:tr>
      <w:tr w:rsidR="007C320D"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7C320D" w:rsidRDefault="007C320D" w:rsidP="007C320D">
            <w:pPr>
              <w:pStyle w:val="TAC"/>
            </w:pPr>
            <w:r>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7C320D" w:rsidRDefault="007C320D" w:rsidP="007C320D">
            <w:pPr>
              <w:pStyle w:val="TAC"/>
            </w:pPr>
            <w:r>
              <w:t>Rel-15</w:t>
            </w:r>
          </w:p>
        </w:tc>
      </w:tr>
      <w:tr w:rsidR="007C320D"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C320D" w:rsidRDefault="007C320D" w:rsidP="007C320D">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C320D" w:rsidRDefault="007C320D" w:rsidP="007C320D">
            <w:pPr>
              <w:pStyle w:val="TAC"/>
            </w:pPr>
            <w:r>
              <w:t>Rel-15</w:t>
            </w:r>
          </w:p>
        </w:tc>
      </w:tr>
      <w:tr w:rsidR="007C320D"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C320D" w:rsidRDefault="007C320D" w:rsidP="007C320D">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C320D" w:rsidRDefault="007C320D" w:rsidP="007C320D">
            <w:pPr>
              <w:pStyle w:val="TAC"/>
            </w:pPr>
            <w:r>
              <w:t>Rel-15</w:t>
            </w:r>
          </w:p>
        </w:tc>
      </w:tr>
      <w:bookmarkEnd w:id="7"/>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8"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8"/>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8F6E1" w14:textId="77777777" w:rsidR="00245068" w:rsidRDefault="00245068" w:rsidP="00D261EA">
      <w:pPr>
        <w:spacing w:after="0"/>
      </w:pPr>
      <w:r>
        <w:separator/>
      </w:r>
    </w:p>
  </w:endnote>
  <w:endnote w:type="continuationSeparator" w:id="0">
    <w:p w14:paraId="0D109C96" w14:textId="77777777" w:rsidR="00245068" w:rsidRDefault="0024506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1901" w14:textId="77777777" w:rsidR="00245068" w:rsidRDefault="00245068">
      <w:pPr>
        <w:spacing w:after="0"/>
      </w:pPr>
      <w:r>
        <w:separator/>
      </w:r>
    </w:p>
  </w:footnote>
  <w:footnote w:type="continuationSeparator" w:id="0">
    <w:p w14:paraId="1288101E" w14:textId="77777777" w:rsidR="00245068" w:rsidRDefault="002450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0938"/>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5068"/>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5DE5"/>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62FB"/>
    <w:rsid w:val="00D86385"/>
    <w:rsid w:val="00D8707A"/>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593</Words>
  <Characters>4811</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2024-05-10T05:47:00Z</dcterms:created>
  <dcterms:modified xsi:type="dcterms:W3CDTF">2024-05-10T05:47:00Z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