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F16C96">
        <w:rPr>
          <w:b/>
          <w:i/>
          <w:noProof/>
          <w:sz w:val="28"/>
        </w:rPr>
        <w:t>0750</w:t>
      </w:r>
      <w:r w:rsidR="009525BD" w:rsidRPr="009525BD">
        <w:rPr>
          <w:rFonts w:hint="eastAsia"/>
          <w:b/>
          <w:i/>
          <w:noProof/>
          <w:sz w:val="28"/>
          <w:highlight w:val="yellow"/>
          <w:lang w:eastAsia="zh-CN"/>
        </w:rPr>
        <w:t>r</w:t>
      </w:r>
      <w:r w:rsidR="009525BD" w:rsidRPr="009525BD">
        <w:rPr>
          <w:b/>
          <w:i/>
          <w:noProof/>
          <w:sz w:val="28"/>
          <w:highlight w:val="yellow"/>
        </w:rPr>
        <w:t>1</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16C96" w:rsidP="003916B4">
            <w:pPr>
              <w:pStyle w:val="CRCoverPage"/>
              <w:spacing w:after="0"/>
              <w:jc w:val="center"/>
              <w:rPr>
                <w:noProof/>
              </w:rPr>
            </w:pPr>
            <w:r>
              <w:rPr>
                <w:b/>
                <w:noProof/>
                <w:sz w:val="28"/>
              </w:rPr>
              <w:t>0673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204D4" w:rsidP="002A6414">
            <w:pPr>
              <w:pStyle w:val="CRCoverPage"/>
              <w:spacing w:after="0"/>
              <w:ind w:left="100"/>
              <w:rPr>
                <w:noProof/>
              </w:rPr>
            </w:pPr>
            <w:r w:rsidRPr="00B204D4">
              <w:rPr>
                <w:noProof/>
              </w:rPr>
              <w:t>TT analysis for RedCap RRM test case 16.7.4.2.1 16.7.4.3.1 and 16.7.4.4.1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2D3E9C">
              <w:rPr>
                <w:lang w:eastAsia="zh-CN"/>
              </w:rPr>
              <w:t>4</w:t>
            </w:r>
            <w:r>
              <w:rPr>
                <w:lang w:eastAsia="zh-CN"/>
              </w:rPr>
              <w:t>.</w:t>
            </w:r>
            <w:r w:rsidR="002D3E9C">
              <w:rPr>
                <w:lang w:eastAsia="zh-CN"/>
              </w:rPr>
              <w:t>2</w:t>
            </w:r>
            <w:r w:rsidR="00250E3D">
              <w:rPr>
                <w:lang w:eastAsia="zh-CN"/>
              </w:rPr>
              <w:t>.</w:t>
            </w:r>
            <w:r w:rsidR="002D3E9C">
              <w:rPr>
                <w:lang w:eastAsia="zh-CN"/>
              </w:rPr>
              <w:t>1, 16.7.4.3.1 and 16.7.4.4.1</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 xml:space="preserve">o correct existing TT analysis for R15 legacy </w:t>
            </w:r>
            <w:r w:rsidR="002D3E9C">
              <w:rPr>
                <w:lang w:eastAsia="zh-CN"/>
              </w:rPr>
              <w:t>L1-RSRP</w:t>
            </w:r>
            <w:r>
              <w:rPr>
                <w:lang w:eastAsia="zh-CN"/>
              </w:rPr>
              <w:t xml:space="preserve"> </w:t>
            </w:r>
            <w:r w:rsidR="002D3E9C">
              <w:rPr>
                <w:lang w:eastAsia="zh-CN"/>
              </w:rPr>
              <w:t xml:space="preserve">absolute </w:t>
            </w:r>
            <w:r>
              <w:rPr>
                <w:lang w:eastAsia="zh-CN"/>
              </w:rPr>
              <w:t>accuracy TCs:</w:t>
            </w:r>
          </w:p>
          <w:p w:rsidR="001F7B3B" w:rsidRDefault="001F7B3B" w:rsidP="001F7B3B">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SB_RP threshold should be -11</w:t>
            </w:r>
            <w:r w:rsidR="002D3E9C">
              <w:rPr>
                <w:lang w:eastAsia="zh-CN"/>
              </w:rPr>
              <w:t>1</w:t>
            </w:r>
            <w:r>
              <w:rPr>
                <w:lang w:eastAsia="zh-CN"/>
              </w:rPr>
              <w:t>.5dB/SCS rather than -12</w:t>
            </w:r>
            <w:r w:rsidR="002D3E9C">
              <w:rPr>
                <w:lang w:eastAsia="zh-CN"/>
              </w:rPr>
              <w:t>0</w:t>
            </w:r>
            <w:r>
              <w:rPr>
                <w:lang w:eastAsia="zh-CN"/>
              </w:rPr>
              <w:t xml:space="preserve">.5dB/SCS </w:t>
            </w:r>
            <w:r w:rsidR="002F750B">
              <w:rPr>
                <w:lang w:eastAsia="zh-CN"/>
              </w:rPr>
              <w:t>for test config 3</w:t>
            </w:r>
            <w:r>
              <w:rPr>
                <w:lang w:eastAsia="zh-CN"/>
              </w:rPr>
              <w:t>.</w:t>
            </w:r>
          </w:p>
          <w:p w:rsidR="002D3E9C" w:rsidRDefault="001F7B3B" w:rsidP="00BA3EA8">
            <w:pPr>
              <w:pStyle w:val="CRCoverPage"/>
              <w:numPr>
                <w:ilvl w:val="1"/>
                <w:numId w:val="14"/>
              </w:numPr>
              <w:spacing w:after="0"/>
              <w:rPr>
                <w:lang w:eastAsia="zh-CN"/>
              </w:rPr>
            </w:pPr>
            <w:r>
              <w:rPr>
                <w:lang w:eastAsia="zh-CN"/>
              </w:rPr>
              <w:t>Minimum Io threshold should be -117.5dBm/15kHz</w:t>
            </w:r>
          </w:p>
          <w:p w:rsidR="001F7B3B" w:rsidRDefault="002D3E9C" w:rsidP="00BA3EA8">
            <w:pPr>
              <w:pStyle w:val="CRCoverPage"/>
              <w:numPr>
                <w:ilvl w:val="1"/>
                <w:numId w:val="14"/>
              </w:numPr>
              <w:spacing w:after="0"/>
              <w:rPr>
                <w:lang w:eastAsia="zh-CN"/>
              </w:rPr>
            </w:pPr>
            <w:r>
              <w:rPr>
                <w:lang w:eastAsia="zh-CN"/>
              </w:rPr>
              <w:t>Maximum Io threshold for sub-test 2 should be -70dBm/Ch BW rather than -50dBm/Ch BW</w:t>
            </w:r>
            <w:r w:rsidR="001F7B3B">
              <w:rPr>
                <w:lang w:eastAsia="zh-CN"/>
              </w:rPr>
              <w:t>;</w:t>
            </w:r>
          </w:p>
          <w:p w:rsidR="003711EB" w:rsidRPr="009B4AA7" w:rsidRDefault="003711EB" w:rsidP="00BA3EA8">
            <w:pPr>
              <w:pStyle w:val="CRCoverPage"/>
              <w:numPr>
                <w:ilvl w:val="1"/>
                <w:numId w:val="14"/>
              </w:numPr>
              <w:spacing w:after="0"/>
              <w:rPr>
                <w:lang w:eastAsia="zh-CN"/>
              </w:rPr>
            </w:pPr>
            <w:r>
              <w:rPr>
                <w:lang w:eastAsia="zh-CN"/>
              </w:rPr>
              <w:t xml:space="preserve">The accuracy difference between normal condition and extreme condition in sub-test 1 and 2 should be </w:t>
            </w:r>
            <w:r w:rsidR="002D3E9C">
              <w:rPr>
                <w:lang w:eastAsia="zh-CN"/>
              </w:rPr>
              <w:t>3dB and 4.5dB rather than 4.5dB and 3dB</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2F750B">
              <w:rPr>
                <w:lang w:eastAsia="zh-CN"/>
              </w:rPr>
              <w:t>3</w:t>
            </w:r>
            <w:r>
              <w:rPr>
                <w:lang w:eastAsia="zh-CN"/>
              </w:rPr>
              <w:t>.</w:t>
            </w:r>
            <w:r w:rsidR="00250E3D">
              <w:rPr>
                <w:lang w:eastAsia="zh-CN"/>
              </w:rPr>
              <w:t>4.1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Existing TT analysis for R15 legacy SS-</w:t>
            </w:r>
            <w:r w:rsidR="002F750B">
              <w:rPr>
                <w:lang w:eastAsia="zh-CN"/>
              </w:rPr>
              <w:t>SINR</w:t>
            </w:r>
            <w:r>
              <w:rPr>
                <w:lang w:eastAsia="zh-CN"/>
              </w:rPr>
              <w:t xml:space="preserve"> </w:t>
            </w:r>
            <w:r w:rsidR="002D3E9C">
              <w:rPr>
                <w:lang w:eastAsia="zh-CN"/>
              </w:rPr>
              <w:t>L1-RSRP absolute</w:t>
            </w:r>
            <w:r>
              <w:rPr>
                <w:lang w:eastAsia="zh-CN"/>
              </w:rPr>
              <w:t xml:space="preserv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9525BD" w:rsidP="00FF4485">
            <w:pPr>
              <w:pStyle w:val="CRCoverPage"/>
              <w:spacing w:after="0"/>
              <w:rPr>
                <w:b/>
                <w:noProof/>
                <w:lang w:eastAsia="zh-CN"/>
              </w:rPr>
            </w:pPr>
            <w:bookmarkStart w:id="1" w:name="_GoBack"/>
            <w:bookmarkEnd w:id="1"/>
            <w:r w:rsidRPr="009525BD">
              <w:rPr>
                <w:rFonts w:hint="eastAsia"/>
                <w:b/>
                <w:noProof/>
                <w:highlight w:val="yellow"/>
                <w:lang w:eastAsia="zh-CN"/>
              </w:rPr>
              <w:t>1</w:t>
            </w:r>
            <w:r w:rsidRPr="009525BD">
              <w:rPr>
                <w:b/>
                <w:noProof/>
                <w:highlight w:val="yellow"/>
                <w:vertAlign w:val="superscript"/>
                <w:lang w:eastAsia="zh-CN"/>
              </w:rPr>
              <w:t>st</w:t>
            </w:r>
            <w:r w:rsidRPr="009525BD">
              <w:rPr>
                <w:b/>
                <w:noProof/>
                <w:highlight w:val="yellow"/>
                <w:lang w:eastAsia="zh-CN"/>
              </w:rPr>
              <w:t xml:space="preserve"> revision:</w:t>
            </w:r>
          </w:p>
          <w:p w:rsidR="009525BD" w:rsidRPr="009525BD" w:rsidRDefault="009525BD" w:rsidP="00FF4485">
            <w:pPr>
              <w:pStyle w:val="CRCoverPage"/>
              <w:spacing w:after="0"/>
              <w:rPr>
                <w:rFonts w:hint="eastAsia"/>
                <w:noProof/>
                <w:lang w:eastAsia="zh-CN"/>
              </w:rPr>
            </w:pPr>
            <w:r w:rsidRPr="009525BD">
              <w:rPr>
                <w:rFonts w:hint="eastAsia"/>
                <w:noProof/>
                <w:lang w:eastAsia="zh-CN"/>
              </w:rPr>
              <w:lastRenderedPageBreak/>
              <w:t>T</w:t>
            </w:r>
            <w:r w:rsidRPr="009525BD">
              <w:rPr>
                <w:noProof/>
                <w:lang w:eastAsia="zh-CN"/>
              </w:rPr>
              <w:t>o fix wrong reference in .xlsx file.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002D3E9C" w:rsidRPr="002D3E9C">
        <w:t>38.533 4.7.4.1.1+4.7.4.2.1+6.7.4.1.1+6.7.4.2.1 TT.zip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2D3E9C" w:rsidRDefault="002D3E9C" w:rsidP="002D3E9C">
      <w:pPr>
        <w:rPr>
          <w:lang w:eastAsia="zh-CN"/>
        </w:rPr>
      </w:pPr>
      <w:r>
        <w:rPr>
          <w:lang w:eastAsia="zh-CN"/>
        </w:rPr>
        <w:t>“</w:t>
      </w:r>
      <w:r w:rsidRPr="002D3E9C">
        <w:t>38.533 4.7.4.1.1+4.7.4.2.1+6.7.4.1.1+6.7.4.2.1 TT</w:t>
      </w:r>
      <w:r>
        <w:t xml:space="preserve"> v2</w:t>
      </w:r>
      <w:r w:rsidRPr="002D3E9C">
        <w: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02B" w:rsidRDefault="002A702B">
      <w:r>
        <w:separator/>
      </w:r>
    </w:p>
  </w:endnote>
  <w:endnote w:type="continuationSeparator" w:id="0">
    <w:p w:rsidR="002A702B" w:rsidRDefault="002A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02B" w:rsidRDefault="002A702B">
      <w:r>
        <w:separator/>
      </w:r>
    </w:p>
  </w:footnote>
  <w:footnote w:type="continuationSeparator" w:id="0">
    <w:p w:rsidR="002A702B" w:rsidRDefault="002A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07E1"/>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A702B"/>
    <w:rsid w:val="002B417F"/>
    <w:rsid w:val="002B5741"/>
    <w:rsid w:val="002C32A2"/>
    <w:rsid w:val="002C496F"/>
    <w:rsid w:val="002C5B7C"/>
    <w:rsid w:val="002D0006"/>
    <w:rsid w:val="002D3E9C"/>
    <w:rsid w:val="002E472E"/>
    <w:rsid w:val="002F24A5"/>
    <w:rsid w:val="002F402D"/>
    <w:rsid w:val="002F750B"/>
    <w:rsid w:val="00303A77"/>
    <w:rsid w:val="00303CB2"/>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4DD4"/>
    <w:rsid w:val="00376CC4"/>
    <w:rsid w:val="00376D8D"/>
    <w:rsid w:val="00382DB2"/>
    <w:rsid w:val="00383071"/>
    <w:rsid w:val="00385528"/>
    <w:rsid w:val="00386C7B"/>
    <w:rsid w:val="003916B4"/>
    <w:rsid w:val="00394E86"/>
    <w:rsid w:val="003A47B1"/>
    <w:rsid w:val="003B214F"/>
    <w:rsid w:val="003B2FA5"/>
    <w:rsid w:val="003B7AFD"/>
    <w:rsid w:val="003C05ED"/>
    <w:rsid w:val="003C0751"/>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25BD"/>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2697"/>
    <w:rsid w:val="00A0353B"/>
    <w:rsid w:val="00A14C25"/>
    <w:rsid w:val="00A15937"/>
    <w:rsid w:val="00A15BF9"/>
    <w:rsid w:val="00A20E71"/>
    <w:rsid w:val="00A23029"/>
    <w:rsid w:val="00A246B6"/>
    <w:rsid w:val="00A2599D"/>
    <w:rsid w:val="00A27F8B"/>
    <w:rsid w:val="00A31ABC"/>
    <w:rsid w:val="00A3751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04D4"/>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6EF"/>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A2FC1"/>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16C96"/>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C1B9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64B60-CB3B-4491-A41A-F6316B13F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3</Pages>
  <Words>447</Words>
  <Characters>2550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2022-08-22T02:54:00Z</dcterms:created>
  <dcterms:modified xsi:type="dcterms:W3CDTF">2024-02-27T08:58:00Z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(3)b4Gj5rE1Mqtcn51fgwy20kHTOm6CyfWBgJuGv7AbDcmZPZAlGt+kj3VbaR97ThzN4qlkcWIp
0eDyY8VzrAyQN9ke7fqxS/8nG3p+7DJDeK9l3kmDMvIxFI617mAiJhrekqrB0a1Ud4Wv7CMQ
rshlHq7ZhoUcCEUGpz3P+rqg7nt6Pe2EbJuFkLGJBfcTjVb0R6DO524GLYUCo8+94MP2L9g2
OleB7nFsOSxSudZuFA</vt:lpwstr>
  </property>
  <property fmtid="{D5CDD505-2E9C-101B-9397-08002B2CF9AE}" pid="22" name="_2015_ms_pID_7253431">
    <vt:lpwstr>j5eBT4+z68gZmWM7blgK5iIUPmUO0BFIGflMGIi0XxRfmsDzYPbxLh
Z6rv8F7XbqM7bCY3Atv1IYKsrGy/quliFif3WD826AgO5AKganSGvCmRYT7CqDsm5JjFeFMx
asS2ed7SjKUbVYuF1aAgQS8W1DKrI62pTMu5ZDnQN4OD2wE9OeXj7tv0RugtPp0xc3YznYbG
ylzYfXTKvnLnRp2jNLK0+35deLFwf0EGGkt0</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1709022670</vt:lpwstr>
  </property>
</Properties>
</file>