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0DDF">
        <w:fldChar w:fldCharType="begin"/>
      </w:r>
      <w:r w:rsidR="00440DDF">
        <w:instrText xml:space="preserve"> DOCPROPERTY  TSG/WGRef  \* MERGEFORMAT </w:instrText>
      </w:r>
      <w:r w:rsidR="00440DDF">
        <w:fldChar w:fldCharType="separate"/>
      </w:r>
      <w:r w:rsidR="003609EF">
        <w:rPr>
          <w:b/>
          <w:noProof/>
          <w:sz w:val="24"/>
        </w:rPr>
        <w:t>RAN5</w:t>
      </w:r>
      <w:r w:rsidR="00440D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0DDF">
        <w:fldChar w:fldCharType="begin"/>
      </w:r>
      <w:r w:rsidR="00440DDF">
        <w:instrText xml:space="preserve"> DOCPROPERTY  MtgSeq  \* MERGEFORMAT </w:instrText>
      </w:r>
      <w:r w:rsidR="00440DDF">
        <w:fldChar w:fldCharType="separate"/>
      </w:r>
      <w:r w:rsidR="00EB09B7" w:rsidRPr="00EB09B7">
        <w:rPr>
          <w:b/>
          <w:noProof/>
          <w:sz w:val="24"/>
        </w:rPr>
        <w:t>102</w:t>
      </w:r>
      <w:r w:rsidR="00440DDF">
        <w:rPr>
          <w:b/>
          <w:noProof/>
          <w:sz w:val="24"/>
        </w:rPr>
        <w:fldChar w:fldCharType="end"/>
      </w:r>
      <w:r w:rsidR="00440DDF">
        <w:fldChar w:fldCharType="begin"/>
      </w:r>
      <w:r w:rsidR="00440DDF">
        <w:instrText xml:space="preserve"> DOCPROPERTY  MtgTitle  \* MERGEFORMAT </w:instrText>
      </w:r>
      <w:r w:rsidR="00440DDF">
        <w:fldChar w:fldCharType="separate"/>
      </w:r>
      <w:r w:rsidR="00440DDF">
        <w:fldChar w:fldCharType="end"/>
      </w:r>
      <w:r>
        <w:rPr>
          <w:b/>
          <w:i/>
          <w:noProof/>
          <w:sz w:val="28"/>
        </w:rPr>
        <w:tab/>
      </w:r>
      <w:r w:rsidR="00440DDF">
        <w:fldChar w:fldCharType="begin"/>
      </w:r>
      <w:r w:rsidR="00440DDF">
        <w:instrText xml:space="preserve"> DOCPROPERTY  Tdoc#  \* MERGEFORMAT </w:instrText>
      </w:r>
      <w:r w:rsidR="00440DDF">
        <w:fldChar w:fldCharType="separate"/>
      </w:r>
      <w:r w:rsidR="00E13F3D" w:rsidRPr="00E13F3D">
        <w:rPr>
          <w:b/>
          <w:i/>
          <w:noProof/>
          <w:sz w:val="28"/>
        </w:rPr>
        <w:t>R5-241380</w:t>
      </w:r>
      <w:r w:rsidR="00440DDF">
        <w:rPr>
          <w:b/>
          <w:i/>
          <w:noProof/>
          <w:sz w:val="28"/>
        </w:rPr>
        <w:fldChar w:fldCharType="end"/>
      </w:r>
    </w:p>
    <w:p w14:paraId="7CB45193" w14:textId="77777777" w:rsidR="001E41F3" w:rsidRDefault="00440DD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40D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40D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40D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40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40D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Applicability spec update for NR NTN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40D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6BEB66" w:rsidR="001E41F3" w:rsidRDefault="005A34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40DDF">
              <w:fldChar w:fldCharType="begin"/>
            </w:r>
            <w:r w:rsidR="00440DDF">
              <w:instrText xml:space="preserve"> DOCPROPERTY  SourceIfTsg  \* MERGEFORMAT </w:instrText>
            </w:r>
            <w:r w:rsidR="00440DDF">
              <w:fldChar w:fldCharType="separate"/>
            </w:r>
            <w:r w:rsidR="00440DD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40D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40D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40D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40D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6D9F9" w:rsidR="001E41F3" w:rsidRDefault="000E3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NR NTN R</w:t>
            </w:r>
            <w:r w:rsidR="00440DDF">
              <w:rPr>
                <w:noProof/>
              </w:rPr>
              <w:t>F test cases are currently complete in TS 38.521-5 spec. But those test cases are still marked as incomplete in the applicability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7B341" w:rsidR="001E41F3" w:rsidRDefault="00440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applicability for NTN test cases that are complete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9F410" w:rsidR="001E41F3" w:rsidRDefault="00440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applicability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F8E3C" w:rsidR="001E41F3" w:rsidRDefault="000E3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1A8571" w:rsidR="001E41F3" w:rsidRDefault="00440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based on the Tdoc contributions during this meeting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D5A9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676E6B" w14:textId="77777777" w:rsidR="000E3FB4" w:rsidRPr="002E56B9" w:rsidRDefault="000E3FB4" w:rsidP="000E3FB4">
      <w:pPr>
        <w:pStyle w:val="Heading2"/>
      </w:pPr>
      <w:r w:rsidRPr="002E56B9">
        <w:lastRenderedPageBreak/>
        <w:t>4.</w:t>
      </w:r>
      <w:r>
        <w:t>3</w:t>
      </w:r>
      <w:r w:rsidRPr="002E56B9">
        <w:tab/>
        <w:t>RF conformance test cases</w:t>
      </w:r>
      <w:r>
        <w:t xml:space="preserve"> for Satellite Access</w:t>
      </w:r>
    </w:p>
    <w:p w14:paraId="7B03E6F1" w14:textId="77777777" w:rsidR="000E3FB4" w:rsidRPr="002E56B9" w:rsidRDefault="000E3FB4" w:rsidP="000E3FB4">
      <w:pPr>
        <w:pStyle w:val="NO"/>
        <w:rPr>
          <w:lang w:eastAsia="zh-TW"/>
        </w:rPr>
      </w:pPr>
      <w:r w:rsidRPr="002E56B9">
        <w:t>NOTE:</w:t>
      </w:r>
      <w:r w:rsidRPr="002E56B9">
        <w:tab/>
        <w:t xml:space="preserve">To determine applicability of a test case, </w:t>
      </w:r>
      <w:r w:rsidRPr="002E56B9">
        <w:rPr>
          <w:lang w:eastAsia="zh-TW"/>
        </w:rPr>
        <w:t xml:space="preserve">supported CBW and SCS in the </w:t>
      </w:r>
      <w:r w:rsidRPr="002E56B9">
        <w:rPr>
          <w:i/>
          <w:iCs/>
        </w:rPr>
        <w:t>RF-Parameters</w:t>
      </w:r>
      <w:r w:rsidRPr="002E56B9">
        <w:rPr>
          <w:lang w:eastAsia="zh-TW"/>
        </w:rPr>
        <w:t xml:space="preserve"> IE (see TS 38.331 [11]) which conveys RF related capabilities for NR operation is taken into account.</w:t>
      </w:r>
    </w:p>
    <w:p w14:paraId="5FBFB737" w14:textId="77777777" w:rsidR="000E3FB4" w:rsidRPr="002E56B9" w:rsidRDefault="000E3FB4" w:rsidP="000E3FB4">
      <w:pPr>
        <w:pStyle w:val="Heading3"/>
        <w:rPr>
          <w:rFonts w:eastAsia="Batang"/>
          <w:lang w:eastAsia="ja-JP"/>
        </w:rPr>
      </w:pPr>
      <w:r w:rsidRPr="002E56B9">
        <w:rPr>
          <w:rFonts w:eastAsia="Batang"/>
          <w:lang w:eastAsia="ja-JP"/>
        </w:rPr>
        <w:t>4.</w:t>
      </w:r>
      <w:r>
        <w:rPr>
          <w:rFonts w:eastAsia="Batang"/>
          <w:lang w:eastAsia="ja-JP"/>
        </w:rPr>
        <w:t>3</w:t>
      </w:r>
      <w:r w:rsidRPr="002E56B9">
        <w:rPr>
          <w:rFonts w:eastAsia="Batang"/>
          <w:lang w:eastAsia="ja-JP"/>
        </w:rPr>
        <w:t>.1</w:t>
      </w:r>
      <w:r w:rsidRPr="002E56B9">
        <w:rPr>
          <w:rFonts w:eastAsia="Batang"/>
          <w:lang w:eastAsia="ja-JP"/>
        </w:rPr>
        <w:tab/>
      </w:r>
      <w:r w:rsidRPr="002E56B9">
        <w:rPr>
          <w:lang w:eastAsia="zh-CN"/>
        </w:rPr>
        <w:t>FR</w:t>
      </w:r>
      <w:r w:rsidRPr="002E56B9">
        <w:rPr>
          <w:rFonts w:eastAsia="Batang"/>
          <w:lang w:eastAsia="ja-JP"/>
        </w:rPr>
        <w:t>1 standalone conformance test cases</w:t>
      </w:r>
      <w:r>
        <w:rPr>
          <w:rFonts w:eastAsia="Batang"/>
          <w:lang w:eastAsia="ja-JP"/>
        </w:rPr>
        <w:t xml:space="preserve"> for Satellite Access</w:t>
      </w:r>
    </w:p>
    <w:p w14:paraId="58E4A8FF" w14:textId="77777777" w:rsidR="000E3FB4" w:rsidRPr="002E56B9" w:rsidRDefault="000E3FB4" w:rsidP="000E3FB4">
      <w:pPr>
        <w:pStyle w:val="TH"/>
      </w:pPr>
      <w:r w:rsidRPr="002E56B9">
        <w:t>Table 4.</w:t>
      </w:r>
      <w:r>
        <w:t>3</w:t>
      </w:r>
      <w:r w:rsidRPr="002E56B9">
        <w:t>.1-1: Applicability of RF SA FR1 conformance test cases, ref. TS 38.521-</w:t>
      </w:r>
      <w:r>
        <w:t>5</w:t>
      </w:r>
      <w:r w:rsidRPr="002E56B9">
        <w:t xml:space="preserve"> [</w:t>
      </w:r>
      <w:r>
        <w:t>TBD</w:t>
      </w:r>
      <w:r w:rsidRPr="002E56B9">
        <w:t>]</w:t>
      </w:r>
    </w:p>
    <w:tbl>
      <w:tblPr>
        <w:tblW w:w="1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4467"/>
        <w:gridCol w:w="852"/>
        <w:gridCol w:w="1130"/>
        <w:gridCol w:w="2970"/>
        <w:gridCol w:w="1556"/>
        <w:gridCol w:w="1563"/>
        <w:gridCol w:w="2086"/>
      </w:tblGrid>
      <w:tr w:rsidR="000E3FB4" w:rsidRPr="002E56B9" w14:paraId="5617FEA7" w14:textId="77777777" w:rsidTr="004E32EC">
        <w:trPr>
          <w:tblHeader/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342DAE" w14:textId="77777777" w:rsidR="000E3FB4" w:rsidRPr="002E56B9" w:rsidRDefault="000E3FB4" w:rsidP="004E32EC">
            <w:pPr>
              <w:pStyle w:val="TAH"/>
            </w:pPr>
            <w:r w:rsidRPr="002E56B9">
              <w:t>Clause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C94D66" w14:textId="77777777" w:rsidR="000E3FB4" w:rsidRPr="002E56B9" w:rsidRDefault="000E3FB4" w:rsidP="004E32EC">
            <w:pPr>
              <w:pStyle w:val="TAH"/>
            </w:pPr>
            <w:r w:rsidRPr="002E56B9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AAE5B8" w14:textId="77777777" w:rsidR="000E3FB4" w:rsidRPr="002E56B9" w:rsidRDefault="000E3FB4" w:rsidP="004E32EC">
            <w:pPr>
              <w:pStyle w:val="TAH"/>
            </w:pPr>
            <w:r w:rsidRPr="002E56B9">
              <w:t>Release</w:t>
            </w:r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AF5E" w14:textId="77777777" w:rsidR="000E3FB4" w:rsidRPr="002E56B9" w:rsidRDefault="000E3FB4" w:rsidP="004E32EC">
            <w:pPr>
              <w:pStyle w:val="TAH"/>
            </w:pPr>
            <w:r w:rsidRPr="002E56B9"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C375B9" w14:textId="77777777" w:rsidR="000E3FB4" w:rsidRPr="002E56B9" w:rsidRDefault="000E3FB4" w:rsidP="004E32EC">
            <w:pPr>
              <w:pStyle w:val="TAH"/>
            </w:pPr>
            <w:r w:rsidRPr="002E56B9">
              <w:t>Tested Bands/CA-Configurations Selection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82C7A" w14:textId="77777777" w:rsidR="000E3FB4" w:rsidRPr="002E56B9" w:rsidRDefault="000E3FB4" w:rsidP="004E32EC">
            <w:pPr>
              <w:pStyle w:val="TAH"/>
            </w:pPr>
            <w:r w:rsidRPr="002E56B9">
              <w:t>Branch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EF7E0" w14:textId="77777777" w:rsidR="000E3FB4" w:rsidRPr="002E56B9" w:rsidRDefault="000E3FB4" w:rsidP="004E32EC">
            <w:pPr>
              <w:pStyle w:val="TAH"/>
            </w:pPr>
            <w:r w:rsidRPr="002E56B9">
              <w:t>Additional Information</w:t>
            </w:r>
          </w:p>
        </w:tc>
      </w:tr>
      <w:tr w:rsidR="000E3FB4" w:rsidRPr="002E56B9" w14:paraId="1979ABDD" w14:textId="77777777" w:rsidTr="004E32EC">
        <w:trPr>
          <w:tblHeader/>
          <w:jc w:val="center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2D6F" w14:textId="77777777" w:rsidR="000E3FB4" w:rsidRPr="002E56B9" w:rsidRDefault="000E3FB4" w:rsidP="004E32EC">
            <w:pPr>
              <w:pStyle w:val="TAH"/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E7F8" w14:textId="77777777" w:rsidR="000E3FB4" w:rsidRPr="002E56B9" w:rsidRDefault="000E3FB4" w:rsidP="004E32EC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FD9E" w14:textId="77777777" w:rsidR="000E3FB4" w:rsidRPr="002E56B9" w:rsidRDefault="000E3FB4" w:rsidP="004E32EC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7F26" w14:textId="77777777" w:rsidR="000E3FB4" w:rsidRPr="002E56B9" w:rsidRDefault="000E3FB4" w:rsidP="004E32EC">
            <w:pPr>
              <w:pStyle w:val="TAH"/>
            </w:pPr>
            <w:r w:rsidRPr="002E56B9">
              <w:t>Condition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AC19" w14:textId="77777777" w:rsidR="000E3FB4" w:rsidRPr="002E56B9" w:rsidRDefault="000E3FB4" w:rsidP="004E32EC">
            <w:pPr>
              <w:pStyle w:val="TAH"/>
            </w:pPr>
            <w:r w:rsidRPr="002E56B9"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0604" w14:textId="77777777" w:rsidR="000E3FB4" w:rsidRPr="002E56B9" w:rsidRDefault="000E3FB4" w:rsidP="004E32EC">
            <w:pPr>
              <w:pStyle w:val="TAH"/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6D25" w14:textId="77777777" w:rsidR="000E3FB4" w:rsidRPr="002E56B9" w:rsidRDefault="000E3FB4" w:rsidP="004E32EC">
            <w:pPr>
              <w:pStyle w:val="TAH"/>
            </w:pPr>
          </w:p>
        </w:tc>
        <w:tc>
          <w:tcPr>
            <w:tcW w:w="2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E5EE" w14:textId="77777777" w:rsidR="000E3FB4" w:rsidRPr="002E56B9" w:rsidRDefault="000E3FB4" w:rsidP="004E32EC">
            <w:pPr>
              <w:pStyle w:val="TAH"/>
            </w:pPr>
          </w:p>
        </w:tc>
      </w:tr>
      <w:tr w:rsidR="000E3FB4" w:rsidRPr="002E56B9" w14:paraId="2026AF87" w14:textId="77777777" w:rsidTr="004E32EC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6BC2ECF0" w14:textId="77777777" w:rsidR="000E3FB4" w:rsidRPr="002E56B9" w:rsidRDefault="000E3FB4" w:rsidP="004E32EC">
            <w:pPr>
              <w:pStyle w:val="TAL"/>
              <w:rPr>
                <w:b/>
              </w:rPr>
            </w:pPr>
            <w:r w:rsidRPr="002E56B9">
              <w:rPr>
                <w:b/>
              </w:rPr>
              <w:t>6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3008A11C" w14:textId="77777777" w:rsidR="000E3FB4" w:rsidRPr="002E56B9" w:rsidRDefault="000E3FB4" w:rsidP="004E32EC">
            <w:pPr>
              <w:pStyle w:val="TAL"/>
              <w:rPr>
                <w:b/>
                <w:lang w:eastAsia="zh-CN"/>
              </w:rPr>
            </w:pPr>
            <w:r w:rsidRPr="002E56B9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561974A1" w14:textId="77777777" w:rsidR="000E3FB4" w:rsidRPr="002E56B9" w:rsidRDefault="000E3FB4" w:rsidP="004E32EC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299C2CF1" w14:textId="77777777" w:rsidR="000E3FB4" w:rsidRPr="002E56B9" w:rsidRDefault="000E3FB4" w:rsidP="004E32E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74D4F8" w14:textId="77777777" w:rsidR="000E3FB4" w:rsidRPr="002E56B9" w:rsidRDefault="000E3FB4" w:rsidP="004E32E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1B0983" w14:textId="77777777" w:rsidR="000E3FB4" w:rsidRPr="002E56B9" w:rsidRDefault="000E3FB4" w:rsidP="004E32E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488AC9" w14:textId="77777777" w:rsidR="000E3FB4" w:rsidRPr="002E56B9" w:rsidRDefault="000E3FB4" w:rsidP="004E32E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00EA3B" w14:textId="77777777" w:rsidR="000E3FB4" w:rsidRPr="002E56B9" w:rsidRDefault="000E3FB4" w:rsidP="004E32EC">
            <w:pPr>
              <w:pStyle w:val="TAL"/>
              <w:rPr>
                <w:b/>
                <w:lang w:eastAsia="zh-CN"/>
              </w:rPr>
            </w:pPr>
          </w:p>
        </w:tc>
      </w:tr>
      <w:tr w:rsidR="000E3FB4" w:rsidRPr="002E56B9" w14:paraId="19097E16" w14:textId="77777777" w:rsidTr="004E32EC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9C92" w14:textId="77777777" w:rsidR="000E3FB4" w:rsidRPr="002E56B9" w:rsidRDefault="000E3FB4" w:rsidP="004E32EC">
            <w:pPr>
              <w:pStyle w:val="TAL"/>
              <w:rPr>
                <w:bCs/>
              </w:rPr>
            </w:pPr>
            <w:r w:rsidRPr="002E56B9">
              <w:rPr>
                <w:lang w:eastAsia="zh-CN"/>
              </w:rPr>
              <w:t>6.2.1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4E4D" w14:textId="77777777" w:rsidR="000E3FB4" w:rsidRPr="002E56B9" w:rsidRDefault="000E3FB4" w:rsidP="004E32EC">
            <w:pPr>
              <w:pStyle w:val="TAL"/>
              <w:rPr>
                <w:bCs/>
              </w:rPr>
            </w:pPr>
            <w:r w:rsidRPr="002E56B9"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C1D5" w14:textId="77777777" w:rsidR="000E3FB4" w:rsidRPr="002E56B9" w:rsidRDefault="000E3FB4" w:rsidP="004E32EC">
            <w:pPr>
              <w:pStyle w:val="TAC"/>
            </w:pPr>
            <w:r w:rsidRPr="002E56B9">
              <w:t>Rel-1</w:t>
            </w:r>
            <w: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466" w14:textId="77777777" w:rsidR="000E3FB4" w:rsidRPr="002E56B9" w:rsidRDefault="000E3FB4" w:rsidP="004E32EC">
            <w:pPr>
              <w:pStyle w:val="TAL"/>
            </w:pPr>
            <w:r>
              <w:t>FFS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437E" w14:textId="77777777" w:rsidR="000E3FB4" w:rsidRPr="002E56B9" w:rsidRDefault="000E3FB4" w:rsidP="004E32EC">
            <w:pPr>
              <w:pStyle w:val="TAL"/>
            </w:pPr>
            <w:r w:rsidRPr="002E56B9">
              <w:rPr>
                <w:lang w:eastAsia="zh-CN"/>
              </w:rPr>
              <w:t>UEs supporting 5GS FR1</w:t>
            </w:r>
            <w:r>
              <w:rPr>
                <w:lang w:eastAsia="zh-CN"/>
              </w:rPr>
              <w:t xml:space="preserve"> supporting satellite access </w:t>
            </w:r>
            <w:r w:rsidRPr="002E56B9"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E25C" w14:textId="77777777" w:rsidR="000E3FB4" w:rsidRPr="00B038D4" w:rsidRDefault="000E3FB4" w:rsidP="004E32EC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B5FF" w14:textId="77777777" w:rsidR="000E3FB4" w:rsidRPr="002E56B9" w:rsidRDefault="000E3FB4" w:rsidP="004E32EC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B18E" w14:textId="77777777" w:rsidR="000E3FB4" w:rsidRPr="002E56B9" w:rsidRDefault="000E3FB4" w:rsidP="004E32EC">
            <w:pPr>
              <w:pStyle w:val="TAL"/>
            </w:pPr>
            <w:r>
              <w:t>NOTE 1</w:t>
            </w:r>
          </w:p>
        </w:tc>
      </w:tr>
      <w:tr w:rsidR="000E3FB4" w:rsidRPr="00B038D4" w14:paraId="64BB78CF" w14:textId="77777777" w:rsidTr="004E32EC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E23E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6.4.1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C9C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Frequency error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061C" w14:textId="77777777" w:rsidR="000E3FB4" w:rsidRPr="00B038D4" w:rsidRDefault="000E3FB4" w:rsidP="004E32EC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24D0" w14:textId="77777777" w:rsidR="000E3FB4" w:rsidRPr="00B038D4" w:rsidRDefault="000E3FB4" w:rsidP="004E32EC">
            <w:pPr>
              <w:pStyle w:val="TAL"/>
            </w:pPr>
            <w:r w:rsidRPr="00B038D4">
              <w:t>FFS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E6DC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 xml:space="preserve">UEs supporting 5GS FR1 supporting satellite access </w:t>
            </w:r>
            <w:r w:rsidRPr="00B038D4"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6653" w14:textId="77777777" w:rsidR="000E3FB4" w:rsidRPr="00B038D4" w:rsidRDefault="000E3FB4" w:rsidP="004E32EC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6E2B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56BE" w14:textId="77777777" w:rsidR="000E3FB4" w:rsidRPr="00B038D4" w:rsidRDefault="000E3FB4" w:rsidP="004E32EC">
            <w:pPr>
              <w:pStyle w:val="TAL"/>
            </w:pPr>
            <w:r w:rsidRPr="00B038D4">
              <w:t>NOTE 1</w:t>
            </w:r>
          </w:p>
        </w:tc>
      </w:tr>
      <w:tr w:rsidR="000E3FB4" w:rsidRPr="00B038D4" w14:paraId="669F7296" w14:textId="77777777" w:rsidTr="004E32EC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8979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6.5.3.3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AC7F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Additional Spurious emissions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26D3" w14:textId="77777777" w:rsidR="000E3FB4" w:rsidRPr="00B038D4" w:rsidRDefault="000E3FB4" w:rsidP="004E32EC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70AD" w14:textId="77777777" w:rsidR="000E3FB4" w:rsidRPr="00B038D4" w:rsidRDefault="000E3FB4" w:rsidP="004E32EC">
            <w:pPr>
              <w:pStyle w:val="TAL"/>
            </w:pPr>
            <w:r w:rsidRPr="00B038D4">
              <w:t>FFS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78C9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 xml:space="preserve">UEs supporting 5GS FR1 supporting satellite access </w:t>
            </w:r>
            <w:r w:rsidRPr="00B038D4"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8BFC" w14:textId="77777777" w:rsidR="000E3FB4" w:rsidRPr="00B038D4" w:rsidRDefault="000E3FB4" w:rsidP="004E32EC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4201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D2CB" w14:textId="77777777" w:rsidR="000E3FB4" w:rsidRPr="00B038D4" w:rsidRDefault="000E3FB4" w:rsidP="004E32EC">
            <w:pPr>
              <w:pStyle w:val="TAL"/>
            </w:pPr>
            <w:r w:rsidRPr="00B038D4">
              <w:t>NOTE 1</w:t>
            </w:r>
          </w:p>
        </w:tc>
      </w:tr>
      <w:tr w:rsidR="000E3FB4" w:rsidRPr="00B038D4" w14:paraId="13F464F0" w14:textId="77777777" w:rsidTr="004E32EC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FBD137" w14:textId="77777777" w:rsidR="000E3FB4" w:rsidRPr="006E1647" w:rsidRDefault="000E3FB4" w:rsidP="004E32EC">
            <w:pPr>
              <w:pStyle w:val="TAL"/>
              <w:rPr>
                <w:b/>
                <w:bCs/>
                <w:lang w:eastAsia="zh-CN"/>
              </w:rPr>
            </w:pPr>
            <w:r w:rsidRPr="006E1647">
              <w:rPr>
                <w:b/>
                <w:bCs/>
                <w:lang w:eastAsia="zh-CN"/>
              </w:rPr>
              <w:t>7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95F3F7" w14:textId="77777777" w:rsidR="000E3FB4" w:rsidRPr="006E1647" w:rsidRDefault="000E3FB4" w:rsidP="004E32EC">
            <w:pPr>
              <w:pStyle w:val="TAL"/>
              <w:rPr>
                <w:b/>
                <w:bCs/>
                <w:lang w:eastAsia="zh-CN"/>
              </w:rPr>
            </w:pPr>
            <w:r w:rsidRPr="006E1647">
              <w:rPr>
                <w:b/>
                <w:bCs/>
                <w:lang w:eastAsia="zh-CN"/>
              </w:rPr>
              <w:t>Receiver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BCFB0F" w14:textId="77777777" w:rsidR="000E3FB4" w:rsidRPr="00B038D4" w:rsidRDefault="000E3FB4" w:rsidP="004E32EC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F84E5B" w14:textId="77777777" w:rsidR="000E3FB4" w:rsidRPr="00B038D4" w:rsidRDefault="000E3FB4" w:rsidP="004E32EC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E2E614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A1721E" w14:textId="77777777" w:rsidR="000E3FB4" w:rsidRPr="00B038D4" w:rsidRDefault="000E3FB4" w:rsidP="004E32EC">
            <w:pPr>
              <w:pStyle w:val="T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A3D578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13E00" w14:textId="77777777" w:rsidR="000E3FB4" w:rsidRPr="00B038D4" w:rsidRDefault="000E3FB4" w:rsidP="004E32EC">
            <w:pPr>
              <w:pStyle w:val="TAL"/>
            </w:pPr>
          </w:p>
        </w:tc>
      </w:tr>
      <w:tr w:rsidR="000E3FB4" w:rsidRPr="00B038D4" w14:paraId="6A3818FB" w14:textId="77777777" w:rsidTr="004E32EC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03FC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7.3.2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A83F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t>Reference sensitivity power level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6097" w14:textId="77777777" w:rsidR="000E3FB4" w:rsidRPr="00B038D4" w:rsidRDefault="000E3FB4" w:rsidP="004E32EC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4352" w14:textId="77777777" w:rsidR="000E3FB4" w:rsidRPr="00B038D4" w:rsidRDefault="000E3FB4" w:rsidP="004E32EC">
            <w:pPr>
              <w:pStyle w:val="TAL"/>
            </w:pPr>
            <w:r w:rsidRPr="00B038D4">
              <w:t>FFS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58B0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 xml:space="preserve">UEs supporting 5GS FR1 supporting satellite access </w:t>
            </w:r>
            <w:r w:rsidRPr="00B038D4"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1EBE" w14:textId="77777777" w:rsidR="000E3FB4" w:rsidRPr="00B038D4" w:rsidRDefault="000E3FB4" w:rsidP="004E32EC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51D1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CE3" w14:textId="77777777" w:rsidR="000E3FB4" w:rsidRPr="00B038D4" w:rsidRDefault="000E3FB4" w:rsidP="004E32EC">
            <w:pPr>
              <w:pStyle w:val="TAL"/>
            </w:pPr>
            <w:r w:rsidRPr="00B038D4">
              <w:t>NOTE 1</w:t>
            </w:r>
          </w:p>
        </w:tc>
      </w:tr>
      <w:tr w:rsidR="000E3FB4" w:rsidRPr="00B038D4" w14:paraId="5D075468" w14:textId="77777777" w:rsidTr="004E32EC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397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7.5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8BBE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t>Adjacent channel selectivity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C13B" w14:textId="77777777" w:rsidR="000E3FB4" w:rsidRPr="00B038D4" w:rsidRDefault="000E3FB4" w:rsidP="004E32EC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B9AB" w14:textId="77777777" w:rsidR="000E3FB4" w:rsidRPr="00B038D4" w:rsidRDefault="000E3FB4" w:rsidP="004E32EC">
            <w:pPr>
              <w:pStyle w:val="TAL"/>
            </w:pPr>
            <w:r w:rsidRPr="00B038D4">
              <w:t>FFS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A8AB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UEs supporting 5GS FR1 supporting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6FE6" w14:textId="77777777" w:rsidR="000E3FB4" w:rsidRPr="00B038D4" w:rsidRDefault="000E3FB4" w:rsidP="004E32EC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CB36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8573" w14:textId="77777777" w:rsidR="000E3FB4" w:rsidRPr="00B038D4" w:rsidRDefault="000E3FB4" w:rsidP="004E32EC">
            <w:pPr>
              <w:pStyle w:val="TAL"/>
            </w:pPr>
            <w:r w:rsidRPr="00B038D4">
              <w:t>NOTE 1</w:t>
            </w:r>
          </w:p>
        </w:tc>
      </w:tr>
      <w:tr w:rsidR="000E3FB4" w:rsidRPr="00B038D4" w14:paraId="7979A89B" w14:textId="77777777" w:rsidTr="004E32EC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0C7E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7.7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417F" w14:textId="77777777" w:rsidR="000E3FB4" w:rsidRPr="00B038D4" w:rsidRDefault="000E3FB4" w:rsidP="004E32EC">
            <w:pPr>
              <w:pStyle w:val="TAL"/>
            </w:pPr>
            <w:r w:rsidRPr="00B038D4">
              <w:t>Spurious response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8B90" w14:textId="77777777" w:rsidR="000E3FB4" w:rsidRPr="00B038D4" w:rsidRDefault="000E3FB4" w:rsidP="004E32EC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F8C4" w14:textId="77777777" w:rsidR="000E3FB4" w:rsidRPr="00B038D4" w:rsidRDefault="000E3FB4" w:rsidP="004E32EC">
            <w:pPr>
              <w:pStyle w:val="TAL"/>
            </w:pPr>
            <w:r w:rsidRPr="00B038D4">
              <w:t>FFS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4ECB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UEs supporting 5GS FR1 supporting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88D" w14:textId="77777777" w:rsidR="000E3FB4" w:rsidRPr="00B038D4" w:rsidRDefault="000E3FB4" w:rsidP="004E32EC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E4CB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2BB" w14:textId="77777777" w:rsidR="000E3FB4" w:rsidRPr="00B038D4" w:rsidRDefault="000E3FB4" w:rsidP="004E32EC">
            <w:pPr>
              <w:pStyle w:val="TAL"/>
            </w:pPr>
            <w:r w:rsidRPr="00B038D4">
              <w:t>NOTE 1</w:t>
            </w:r>
          </w:p>
        </w:tc>
      </w:tr>
      <w:tr w:rsidR="000E3FB4" w:rsidRPr="00B038D4" w14:paraId="4C19D482" w14:textId="77777777" w:rsidTr="004E32EC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912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7.8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3DA1" w14:textId="77777777" w:rsidR="000E3FB4" w:rsidRPr="00B038D4" w:rsidRDefault="000E3FB4" w:rsidP="004E32EC">
            <w:pPr>
              <w:pStyle w:val="TAL"/>
            </w:pPr>
            <w:r w:rsidRPr="00B038D4">
              <w:t>Intermodulation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3E61" w14:textId="77777777" w:rsidR="000E3FB4" w:rsidRPr="00B038D4" w:rsidRDefault="000E3FB4" w:rsidP="004E32EC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D07F" w14:textId="77777777" w:rsidR="000E3FB4" w:rsidRPr="00B038D4" w:rsidRDefault="000E3FB4" w:rsidP="004E32EC">
            <w:pPr>
              <w:pStyle w:val="TAL"/>
            </w:pPr>
            <w:r w:rsidRPr="00B038D4">
              <w:t>FFS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A05B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UEs supporting 5GS FR1 supporting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A598" w14:textId="77777777" w:rsidR="000E3FB4" w:rsidRPr="00B038D4" w:rsidRDefault="000E3FB4" w:rsidP="004E32EC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664D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66A6" w14:textId="77777777" w:rsidR="000E3FB4" w:rsidRPr="00B038D4" w:rsidRDefault="000E3FB4" w:rsidP="004E32EC">
            <w:pPr>
              <w:pStyle w:val="TAL"/>
            </w:pPr>
            <w:r w:rsidRPr="00B038D4">
              <w:t>NOTE 1</w:t>
            </w:r>
          </w:p>
        </w:tc>
      </w:tr>
      <w:tr w:rsidR="000E3FB4" w:rsidRPr="00B038D4" w14:paraId="37D92177" w14:textId="77777777" w:rsidTr="004E32EC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4FC7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7.9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42E2" w14:textId="77777777" w:rsidR="000E3FB4" w:rsidRPr="00B038D4" w:rsidRDefault="000E3FB4" w:rsidP="004E32EC">
            <w:pPr>
              <w:pStyle w:val="TAL"/>
            </w:pPr>
            <w:r w:rsidRPr="00B038D4">
              <w:t>Spurious emission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BDC7" w14:textId="77777777" w:rsidR="000E3FB4" w:rsidRPr="00B038D4" w:rsidRDefault="000E3FB4" w:rsidP="004E32EC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67C9" w14:textId="77777777" w:rsidR="000E3FB4" w:rsidRPr="00B038D4" w:rsidRDefault="000E3FB4" w:rsidP="004E32EC">
            <w:pPr>
              <w:pStyle w:val="TAL"/>
            </w:pPr>
            <w:r w:rsidRPr="00B038D4">
              <w:t>FFS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8AD2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UEs supporting 5GS FR1 supporting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D6B" w14:textId="77777777" w:rsidR="000E3FB4" w:rsidRPr="00B038D4" w:rsidRDefault="000E3FB4" w:rsidP="004E32EC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579F" w14:textId="77777777" w:rsidR="000E3FB4" w:rsidRPr="00B038D4" w:rsidRDefault="000E3FB4" w:rsidP="004E32EC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623A" w14:textId="77777777" w:rsidR="000E3FB4" w:rsidRPr="00B038D4" w:rsidRDefault="000E3FB4" w:rsidP="004E32EC">
            <w:pPr>
              <w:pStyle w:val="TAL"/>
            </w:pPr>
            <w:r w:rsidRPr="00B038D4">
              <w:t>NOTE 1</w:t>
            </w:r>
          </w:p>
        </w:tc>
      </w:tr>
      <w:tr w:rsidR="000E3FB4" w:rsidRPr="002E56B9" w14:paraId="45C285D8" w14:textId="77777777" w:rsidTr="004E32EC">
        <w:trPr>
          <w:jc w:val="center"/>
        </w:trPr>
        <w:tc>
          <w:tcPr>
            <w:tcW w:w="15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9645" w14:textId="77777777" w:rsidR="000E3FB4" w:rsidRPr="00B038D4" w:rsidRDefault="000E3FB4" w:rsidP="004E32EC">
            <w:pPr>
              <w:pStyle w:val="TAN"/>
            </w:pPr>
            <w:r w:rsidRPr="00B038D4">
              <w:t>Note 1:</w:t>
            </w:r>
            <w:r w:rsidRPr="00B038D4">
              <w:tab/>
              <w:t xml:space="preserve">Some aspect of the test case is incomplete. </w:t>
            </w:r>
          </w:p>
        </w:tc>
      </w:tr>
    </w:tbl>
    <w:p w14:paraId="529592D3" w14:textId="77777777" w:rsidR="000E3FB4" w:rsidRDefault="000E3FB4" w:rsidP="000E3FB4">
      <w:pPr>
        <w:rPr>
          <w:noProof/>
        </w:rPr>
      </w:pPr>
    </w:p>
    <w:p w14:paraId="4F2E7CF2" w14:textId="77777777" w:rsidR="000E3FB4" w:rsidRPr="002E56B9" w:rsidRDefault="000E3FB4" w:rsidP="000E3FB4">
      <w:pPr>
        <w:pStyle w:val="Heading3"/>
        <w:rPr>
          <w:rFonts w:eastAsia="Batang"/>
          <w:lang w:eastAsia="ja-JP"/>
        </w:rPr>
      </w:pPr>
      <w:r w:rsidRPr="002E56B9">
        <w:rPr>
          <w:rFonts w:eastAsia="Batang"/>
          <w:lang w:eastAsia="ja-JP"/>
        </w:rPr>
        <w:t>4.</w:t>
      </w:r>
      <w:r>
        <w:rPr>
          <w:rFonts w:eastAsia="Batang"/>
          <w:lang w:eastAsia="ja-JP"/>
        </w:rPr>
        <w:t>3</w:t>
      </w:r>
      <w:r w:rsidRPr="002E56B9">
        <w:rPr>
          <w:rFonts w:eastAsia="Batang"/>
          <w:lang w:eastAsia="ja-JP"/>
        </w:rPr>
        <w:t>.</w:t>
      </w:r>
      <w:r>
        <w:rPr>
          <w:rFonts w:eastAsia="Batang"/>
          <w:lang w:eastAsia="ja-JP"/>
        </w:rPr>
        <w:t>2</w:t>
      </w:r>
      <w:r w:rsidRPr="002E56B9">
        <w:rPr>
          <w:rFonts w:eastAsia="Batang"/>
          <w:lang w:eastAsia="ja-JP"/>
        </w:rPr>
        <w:tab/>
        <w:t>Performance conformance test cases</w:t>
      </w:r>
      <w:r>
        <w:rPr>
          <w:rFonts w:eastAsia="Batang"/>
          <w:lang w:eastAsia="ja-JP"/>
        </w:rPr>
        <w:t xml:space="preserve"> for Satellite Access</w:t>
      </w:r>
    </w:p>
    <w:p w14:paraId="457C3704" w14:textId="77777777" w:rsidR="000E3FB4" w:rsidRPr="002E56B9" w:rsidRDefault="000E3FB4" w:rsidP="000E3FB4">
      <w:pPr>
        <w:pStyle w:val="TH"/>
      </w:pPr>
      <w:r w:rsidRPr="002E56B9">
        <w:t>Table 4.</w:t>
      </w:r>
      <w:r>
        <w:t>3</w:t>
      </w:r>
      <w:r w:rsidRPr="002E56B9">
        <w:t>.</w:t>
      </w:r>
      <w:r>
        <w:t>2</w:t>
      </w:r>
      <w:r w:rsidRPr="002E56B9">
        <w:t>-1: Applicability of performance test cases, ref. TS 38.521-</w:t>
      </w:r>
      <w:r>
        <w:t>5</w:t>
      </w:r>
      <w:r w:rsidRPr="002E56B9">
        <w:t xml:space="preserve"> [</w:t>
      </w:r>
      <w:r>
        <w:t>TBD</w:t>
      </w:r>
      <w:r w:rsidRPr="002E56B9">
        <w:t>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0E3FB4" w:rsidRPr="002E56B9" w14:paraId="0D58B8A1" w14:textId="77777777" w:rsidTr="004E32EC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76BE5" w14:textId="77777777" w:rsidR="000E3FB4" w:rsidRPr="002E56B9" w:rsidRDefault="000E3FB4" w:rsidP="004E32EC">
            <w:pPr>
              <w:pStyle w:val="TAH"/>
            </w:pPr>
            <w:r w:rsidRPr="002E56B9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D3090F" w14:textId="77777777" w:rsidR="000E3FB4" w:rsidRPr="002E56B9" w:rsidRDefault="000E3FB4" w:rsidP="004E32EC">
            <w:pPr>
              <w:pStyle w:val="TAH"/>
            </w:pPr>
            <w:r w:rsidRPr="002E56B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0F4842" w14:textId="77777777" w:rsidR="000E3FB4" w:rsidRPr="002E56B9" w:rsidRDefault="000E3FB4" w:rsidP="004E32EC">
            <w:pPr>
              <w:pStyle w:val="TAH"/>
            </w:pPr>
            <w:r w:rsidRPr="002E56B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F494" w14:textId="77777777" w:rsidR="000E3FB4" w:rsidRPr="002E56B9" w:rsidRDefault="000E3FB4" w:rsidP="004E32EC">
            <w:pPr>
              <w:pStyle w:val="TAH"/>
            </w:pPr>
            <w:r w:rsidRPr="002E56B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A9B1F" w14:textId="77777777" w:rsidR="000E3FB4" w:rsidRPr="002E56B9" w:rsidRDefault="000E3FB4" w:rsidP="004E32EC">
            <w:pPr>
              <w:pStyle w:val="TAH"/>
            </w:pPr>
            <w:r w:rsidRPr="002E56B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DC76E" w14:textId="77777777" w:rsidR="000E3FB4" w:rsidRPr="002E56B9" w:rsidRDefault="000E3FB4" w:rsidP="004E32EC">
            <w:pPr>
              <w:pStyle w:val="TAH"/>
            </w:pPr>
            <w:r w:rsidRPr="002E56B9">
              <w:t>Additional Information</w:t>
            </w:r>
          </w:p>
        </w:tc>
      </w:tr>
      <w:tr w:rsidR="000E3FB4" w:rsidRPr="002E56B9" w14:paraId="219FFA6B" w14:textId="77777777" w:rsidTr="004E32EC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C119" w14:textId="77777777" w:rsidR="000E3FB4" w:rsidRPr="002E56B9" w:rsidRDefault="000E3FB4" w:rsidP="004E32EC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8FEF" w14:textId="77777777" w:rsidR="000E3FB4" w:rsidRPr="002E56B9" w:rsidRDefault="000E3FB4" w:rsidP="004E32EC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91FA" w14:textId="77777777" w:rsidR="000E3FB4" w:rsidRPr="002E56B9" w:rsidRDefault="000E3FB4" w:rsidP="004E32EC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E89B" w14:textId="77777777" w:rsidR="000E3FB4" w:rsidRPr="002E56B9" w:rsidRDefault="000E3FB4" w:rsidP="004E32EC">
            <w:pPr>
              <w:pStyle w:val="TAH"/>
            </w:pPr>
            <w:r w:rsidRPr="002E56B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5269" w14:textId="77777777" w:rsidR="000E3FB4" w:rsidRPr="002E56B9" w:rsidRDefault="000E3FB4" w:rsidP="004E32EC">
            <w:pPr>
              <w:pStyle w:val="TAH"/>
            </w:pPr>
            <w:r w:rsidRPr="002E56B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74C" w14:textId="77777777" w:rsidR="000E3FB4" w:rsidRPr="002E56B9" w:rsidRDefault="000E3FB4" w:rsidP="004E32EC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A738" w14:textId="77777777" w:rsidR="000E3FB4" w:rsidRPr="002E56B9" w:rsidRDefault="000E3FB4" w:rsidP="004E32EC">
            <w:pPr>
              <w:pStyle w:val="TAH"/>
            </w:pPr>
          </w:p>
        </w:tc>
      </w:tr>
      <w:tr w:rsidR="000E3FB4" w:rsidRPr="002E56B9" w14:paraId="2629887C" w14:textId="77777777" w:rsidTr="004E32EC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56A401" w14:textId="77777777" w:rsidR="000E3FB4" w:rsidRPr="002E56B9" w:rsidRDefault="000E3FB4" w:rsidP="004E32E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DE78A1" w14:textId="77777777" w:rsidR="000E3FB4" w:rsidRPr="002E56B9" w:rsidRDefault="000E3FB4" w:rsidP="004E32EC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Conducted</w:t>
            </w:r>
            <w:r w:rsidRPr="002E56B9">
              <w:rPr>
                <w:b/>
              </w:rPr>
              <w:t xml:space="preserve"> performance requirements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C69027" w14:textId="77777777" w:rsidR="000E3FB4" w:rsidRPr="002E56B9" w:rsidRDefault="000E3FB4" w:rsidP="004E32EC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9515F1" w14:textId="77777777" w:rsidR="000E3FB4" w:rsidRPr="002E56B9" w:rsidRDefault="000E3FB4" w:rsidP="004E32E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7775FF" w14:textId="77777777" w:rsidR="000E3FB4" w:rsidRPr="002E56B9" w:rsidRDefault="000E3FB4" w:rsidP="004E32E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F6A15D" w14:textId="77777777" w:rsidR="000E3FB4" w:rsidRPr="002E56B9" w:rsidRDefault="000E3FB4" w:rsidP="004E32E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992B94" w14:textId="77777777" w:rsidR="000E3FB4" w:rsidRPr="002E56B9" w:rsidRDefault="000E3FB4" w:rsidP="004E32EC">
            <w:pPr>
              <w:pStyle w:val="TAL"/>
              <w:rPr>
                <w:b/>
                <w:lang w:eastAsia="zh-CN"/>
              </w:rPr>
            </w:pPr>
          </w:p>
        </w:tc>
      </w:tr>
      <w:tr w:rsidR="000E3FB4" w:rsidRPr="002E56B9" w14:paraId="01D1792F" w14:textId="77777777" w:rsidTr="004E32EC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65CDF9" w14:textId="77777777" w:rsidR="000E3FB4" w:rsidRPr="002E56B9" w:rsidRDefault="000E3FB4" w:rsidP="004E32EC">
            <w:pPr>
              <w:pStyle w:val="TAL"/>
              <w:rPr>
                <w:b/>
              </w:rPr>
            </w:pPr>
            <w:r>
              <w:rPr>
                <w:rFonts w:cs="Arial"/>
                <w:b/>
              </w:rPr>
              <w:t>8</w:t>
            </w:r>
            <w:r w:rsidRPr="002E56B9">
              <w:rPr>
                <w:rFonts w:cs="Arial"/>
                <w:b/>
              </w:rPr>
              <w:t>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9B8387" w14:textId="77777777" w:rsidR="000E3FB4" w:rsidRPr="002E56B9" w:rsidRDefault="000E3FB4" w:rsidP="004E32EC">
            <w:pPr>
              <w:pStyle w:val="TAL"/>
              <w:rPr>
                <w:b/>
              </w:rPr>
            </w:pPr>
            <w:r>
              <w:rPr>
                <w:rFonts w:cs="Arial"/>
                <w:b/>
              </w:rPr>
              <w:t>D</w:t>
            </w:r>
            <w:r w:rsidRPr="002E56B9">
              <w:rPr>
                <w:rFonts w:cs="Arial"/>
                <w:b/>
              </w:rPr>
              <w:t xml:space="preserve">emodulation </w:t>
            </w:r>
            <w:r>
              <w:rPr>
                <w:rFonts w:cs="Arial"/>
                <w:b/>
              </w:rPr>
              <w:t xml:space="preserve">performance </w:t>
            </w:r>
            <w:r w:rsidRPr="002E56B9">
              <w:rPr>
                <w:rFonts w:cs="Arial"/>
                <w:b/>
              </w:rPr>
              <w:t>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11A31F" w14:textId="77777777" w:rsidR="000E3FB4" w:rsidRPr="002E56B9" w:rsidRDefault="000E3FB4" w:rsidP="004E32EC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AB7DE7" w14:textId="77777777" w:rsidR="000E3FB4" w:rsidRPr="002E56B9" w:rsidRDefault="000E3FB4" w:rsidP="004E32E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09F61D" w14:textId="77777777" w:rsidR="000E3FB4" w:rsidRPr="002E56B9" w:rsidRDefault="000E3FB4" w:rsidP="004E32E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37F4B" w14:textId="77777777" w:rsidR="000E3FB4" w:rsidRPr="002E56B9" w:rsidRDefault="000E3FB4" w:rsidP="004E32EC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A72209" w14:textId="77777777" w:rsidR="000E3FB4" w:rsidRPr="002E56B9" w:rsidRDefault="000E3FB4" w:rsidP="004E32EC">
            <w:pPr>
              <w:pStyle w:val="TAL"/>
              <w:rPr>
                <w:b/>
                <w:lang w:eastAsia="zh-CN"/>
              </w:rPr>
            </w:pPr>
          </w:p>
        </w:tc>
      </w:tr>
      <w:tr w:rsidR="000E3FB4" w:rsidRPr="002E56B9" w14:paraId="56C158D4" w14:textId="77777777" w:rsidTr="004E32EC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9F3E" w14:textId="77777777" w:rsidR="000E3FB4" w:rsidRPr="002E56B9" w:rsidRDefault="000E3FB4" w:rsidP="004E32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43B5">
              <w:rPr>
                <w:rFonts w:ascii="Arial" w:hAnsi="Arial"/>
                <w:sz w:val="18"/>
                <w:lang w:eastAsia="zh-CN"/>
              </w:rPr>
              <w:t>8.2.1.2.2.1.1_1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FCF2" w14:textId="77777777" w:rsidR="000E3FB4" w:rsidRPr="002E56B9" w:rsidRDefault="000E3FB4" w:rsidP="004E32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43B5">
              <w:rPr>
                <w:rFonts w:ascii="Arial" w:hAnsi="Arial"/>
                <w:sz w:val="18"/>
                <w:lang w:eastAsia="zh-CN"/>
              </w:rPr>
              <w:t>2Rx FDD FR1 PDSCH Mapping Type A for Satellite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9E37" w14:textId="77777777" w:rsidR="000E3FB4" w:rsidRPr="002E56B9" w:rsidRDefault="000E3FB4" w:rsidP="004E32E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E56B9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76B3" w14:textId="77777777" w:rsidR="000E3FB4" w:rsidRPr="002E56B9" w:rsidRDefault="000E3FB4" w:rsidP="004E32E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9F3E" w14:textId="77777777" w:rsidR="000E3FB4" w:rsidRPr="002E56B9" w:rsidRDefault="000E3FB4" w:rsidP="004E32EC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UEs supporting 5GS FDD FR1</w:t>
            </w:r>
            <w:r>
              <w:rPr>
                <w:lang w:eastAsia="zh-CN"/>
              </w:rPr>
              <w:t xml:space="preserve"> </w:t>
            </w:r>
            <w:r w:rsidRPr="002E56B9">
              <w:rPr>
                <w:lang w:eastAsia="zh-CN"/>
              </w:rPr>
              <w:t>an</w:t>
            </w:r>
            <w:r>
              <w:rPr>
                <w:lang w:eastAsia="zh-CN"/>
              </w:rPr>
              <w:t>d satellite 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1525" w14:textId="77777777" w:rsidR="000E3FB4" w:rsidRPr="002E56B9" w:rsidRDefault="000E3FB4" w:rsidP="004E32E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FD97" w14:textId="77777777" w:rsidR="000E3FB4" w:rsidRPr="002E56B9" w:rsidRDefault="000E3FB4" w:rsidP="004E32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E56B9">
              <w:rPr>
                <w:rFonts w:ascii="Arial" w:hAnsi="Arial"/>
                <w:sz w:val="18"/>
              </w:rPr>
              <w:t>NOTE 1</w:t>
            </w:r>
          </w:p>
        </w:tc>
      </w:tr>
      <w:tr w:rsidR="000E3FB4" w:rsidRPr="002E56B9" w14:paraId="2032437D" w14:textId="77777777" w:rsidTr="004E32EC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A816" w14:textId="77777777" w:rsidR="000E3FB4" w:rsidRPr="00B038D4" w:rsidRDefault="000E3FB4" w:rsidP="004E32EC">
            <w:pPr>
              <w:pStyle w:val="TAN"/>
            </w:pPr>
            <w:r w:rsidRPr="00B038D4">
              <w:t>Note 1:</w:t>
            </w:r>
            <w:r w:rsidRPr="00B038D4">
              <w:tab/>
              <w:t>Some aspect of the test case is incomplete.</w:t>
            </w:r>
          </w:p>
        </w:tc>
      </w:tr>
    </w:tbl>
    <w:p w14:paraId="4353D0AD" w14:textId="77777777" w:rsidR="000E3FB4" w:rsidRDefault="000E3FB4" w:rsidP="000E3FB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D5A9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44FEE" w14:textId="77777777" w:rsidR="00AD5A9A" w:rsidRDefault="00AD5A9A">
      <w:r>
        <w:separator/>
      </w:r>
    </w:p>
  </w:endnote>
  <w:endnote w:type="continuationSeparator" w:id="0">
    <w:p w14:paraId="2259C883" w14:textId="77777777" w:rsidR="00AD5A9A" w:rsidRDefault="00AD5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20041" w14:textId="77777777" w:rsidR="00AD5A9A" w:rsidRDefault="00AD5A9A">
      <w:r>
        <w:separator/>
      </w:r>
    </w:p>
  </w:footnote>
  <w:footnote w:type="continuationSeparator" w:id="0">
    <w:p w14:paraId="4C5DF6D9" w14:textId="77777777" w:rsidR="00AD5A9A" w:rsidRDefault="00AD5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FB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DDF"/>
    <w:rsid w:val="004B75B7"/>
    <w:rsid w:val="0051580D"/>
    <w:rsid w:val="00547111"/>
    <w:rsid w:val="00592D74"/>
    <w:rsid w:val="005A34F7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A9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E3FB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E3FB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E3F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E3F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E3FB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E3FB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551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9</cp:revision>
  <cp:lastPrinted>1900-01-01T08:00:00Z</cp:lastPrinted>
  <dcterms:created xsi:type="dcterms:W3CDTF">2020-02-03T08:32:00Z</dcterms:created>
  <dcterms:modified xsi:type="dcterms:W3CDTF">2024-02-17T08:42:00Z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R5-241380</vt:lpwstr>
  </property>
  <property fmtid="{D5CDD505-2E9C-101B-9397-08002B2CF9AE}" pid="10" name="Spec#">
    <vt:lpwstr>38.522</vt:lpwstr>
  </property>
  <property fmtid="{D5CDD505-2E9C-101B-9397-08002B2CF9AE}" pid="11" name="Cr#">
    <vt:lpwstr>0402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Applicability spec update for NR NTN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