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DD0538">
        <w:rPr>
          <w:b/>
          <w:i/>
          <w:noProof/>
          <w:sz w:val="28"/>
        </w:rPr>
        <w:t>0748</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D0538" w:rsidP="003916B4">
            <w:pPr>
              <w:pStyle w:val="CRCoverPage"/>
              <w:spacing w:after="0"/>
              <w:jc w:val="center"/>
              <w:rPr>
                <w:noProof/>
              </w:rPr>
            </w:pPr>
            <w:r>
              <w:rPr>
                <w:b/>
                <w:noProof/>
                <w:sz w:val="28"/>
              </w:rPr>
              <w:t>0671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62B9D" w:rsidP="002A6414">
            <w:pPr>
              <w:pStyle w:val="CRCoverPage"/>
              <w:spacing w:after="0"/>
              <w:ind w:left="100"/>
              <w:rPr>
                <w:noProof/>
              </w:rPr>
            </w:pPr>
            <w:r w:rsidRPr="00562B9D">
              <w:rPr>
                <w:noProof/>
              </w:rPr>
              <w:t>TT analysis for RedCap RRM test case 16.7.4.1.1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F7B3B" w:rsidRPr="009B4AA7" w:rsidRDefault="00762BD6" w:rsidP="006B5E17">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562B9D">
              <w:rPr>
                <w:lang w:eastAsia="zh-CN"/>
              </w:rPr>
              <w:t>4</w:t>
            </w:r>
            <w:r>
              <w:rPr>
                <w:lang w:eastAsia="zh-CN"/>
              </w:rPr>
              <w:t>.</w:t>
            </w:r>
            <w:r w:rsidR="00562B9D">
              <w:rPr>
                <w:lang w:eastAsia="zh-CN"/>
              </w:rPr>
              <w:t>1</w:t>
            </w:r>
            <w:r w:rsidR="00250E3D">
              <w:rPr>
                <w:lang w:eastAsia="zh-CN"/>
              </w:rPr>
              <w:t>.1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8D45B4" w:rsidRPr="00A31ABC" w:rsidRDefault="00762BD6" w:rsidP="006B5E17">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562B9D">
              <w:rPr>
                <w:lang w:eastAsia="zh-CN"/>
              </w:rPr>
              <w:t>4</w:t>
            </w:r>
            <w:r>
              <w:rPr>
                <w:lang w:eastAsia="zh-CN"/>
              </w:rPr>
              <w:t>.</w:t>
            </w:r>
            <w:r w:rsidR="00562B9D">
              <w:rPr>
                <w:lang w:eastAsia="zh-CN"/>
              </w:rPr>
              <w:t>1</w:t>
            </w:r>
            <w:r w:rsidR="00250E3D">
              <w:rPr>
                <w:lang w:eastAsia="zh-CN"/>
              </w:rPr>
              <w:t>.1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562B9D" w:rsidRPr="00562B9D">
        <w:t>38.533 16.7.4.1.1 TT</w:t>
      </w:r>
      <w:r w:rsidR="002F750B" w:rsidRPr="009709C5">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51F" w:rsidRDefault="0057151F">
      <w:r>
        <w:separator/>
      </w:r>
    </w:p>
  </w:endnote>
  <w:endnote w:type="continuationSeparator" w:id="0">
    <w:p w:rsidR="0057151F" w:rsidRDefault="0057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51F" w:rsidRDefault="0057151F">
      <w:r>
        <w:separator/>
      </w:r>
    </w:p>
  </w:footnote>
  <w:footnote w:type="continuationSeparator" w:id="0">
    <w:p w:rsidR="0057151F" w:rsidRDefault="0057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314B"/>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0CAF"/>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2B9D"/>
    <w:rsid w:val="00566203"/>
    <w:rsid w:val="00567140"/>
    <w:rsid w:val="0057151F"/>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E17"/>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0538"/>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001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BCAB-FE2E-490E-8993-EB0731A4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2</Pages>
  <Words>320</Words>
  <Characters>1825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2022-08-22T02:54:00Z</dcterms:created>
  <dcterms:modified xsi:type="dcterms:W3CDTF">2024-02-15T15:59:00Z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(3)jk1OLn0ntArkvbeYFh9afqfG7IehiODEQPosYMMRdUkzYdGyTQ8v7ZSM9RYfohXRz0yVxSrK
6rGL0346zZ4fsJL2LfKR3edy6IGcNO+t1m+RirUQKqxAHY0nGYjR6yGopXwGrC2sW6dqodee
Cidzur8oUX0hH4ZqhqR9LBisurp8xn2AQUYEo84e1RobzXPnZhvoomBxa+HuSVUG3Fh0ENdh
qyI06kT2W0jyenBXEz</vt:lpwstr>
  </property>
  <property fmtid="{D5CDD505-2E9C-101B-9397-08002B2CF9AE}" pid="22" name="_2015_ms_pID_7253431">
    <vt:lpwstr>BZp/3KQXqNJMObqAC9ScYgMQMvcUz2gDDs1CeGHy0kylzjIi4c0Rx5
rGZEOPdD/k+J5eRY6uwfAuBIMh/8MkEJFwq7XYr0Bod+0WO6/imWpCIIj6wn6TTD5oRazo+1
ZEN+0oE1iEJI6rXWrLoGGxDwSS06yYTMeC/9EVVp681ZMKb6+8uqHO4Z2P4Y1XY+7NdN1BkB
R+wuigJJtVjoqJcpmRKsl/dhpnfY8cjRIThL</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1708012762</vt:lpwstr>
  </property>
</Properties>
</file>