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18257F">
        <w:rPr>
          <w:b/>
          <w:i/>
          <w:noProof/>
          <w:sz w:val="28"/>
        </w:rPr>
        <w:t>0744</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8257F" w:rsidP="003916B4">
            <w:pPr>
              <w:pStyle w:val="CRCoverPage"/>
              <w:spacing w:after="0"/>
              <w:jc w:val="center"/>
              <w:rPr>
                <w:noProof/>
              </w:rPr>
            </w:pPr>
            <w:r>
              <w:rPr>
                <w:b/>
                <w:noProof/>
                <w:sz w:val="28"/>
              </w:rPr>
              <w:t>0667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62BD6" w:rsidP="002A6414">
            <w:pPr>
              <w:pStyle w:val="CRCoverPage"/>
              <w:spacing w:after="0"/>
              <w:ind w:left="100"/>
              <w:rPr>
                <w:noProof/>
              </w:rPr>
            </w:pPr>
            <w:r w:rsidRPr="00762BD6">
              <w:rPr>
                <w:noProof/>
              </w:rPr>
              <w:t>TT analysis for RedCap RRM test case 16.7.</w:t>
            </w:r>
            <w:r w:rsidR="005C6984">
              <w:rPr>
                <w:noProof/>
              </w:rPr>
              <w:t>3</w:t>
            </w:r>
            <w:r w:rsidRPr="00762BD6">
              <w:rPr>
                <w:noProof/>
              </w:rPr>
              <w:t>.3.1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9B4AA7" w:rsidRDefault="00762BD6" w:rsidP="00786F1C">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5C6984">
              <w:rPr>
                <w:lang w:eastAsia="zh-CN"/>
              </w:rPr>
              <w:t>3</w:t>
            </w:r>
            <w:r>
              <w:rPr>
                <w:lang w:eastAsia="zh-CN"/>
              </w:rPr>
              <w:t>.3.1.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786F1C">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5C6984">
              <w:rPr>
                <w:lang w:eastAsia="zh-CN"/>
              </w:rPr>
              <w:t>3</w:t>
            </w:r>
            <w:r>
              <w:rPr>
                <w:lang w:eastAsia="zh-CN"/>
              </w:rPr>
              <w:t xml:space="preserve">.3.1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38.533 16.7.</w:t>
      </w:r>
      <w:r w:rsidR="005C6984">
        <w:rPr>
          <w:lang w:eastAsia="zh-CN"/>
        </w:rPr>
        <w:t>3</w:t>
      </w:r>
      <w:r w:rsidRPr="00762BD6">
        <w:rPr>
          <w:lang w:eastAsia="zh-CN"/>
        </w:rPr>
        <w:t>.3.1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35BC" w:rsidRDefault="006E35BC">
      <w:r>
        <w:separator/>
      </w:r>
    </w:p>
  </w:endnote>
  <w:endnote w:type="continuationSeparator" w:id="0">
    <w:p w:rsidR="006E35BC" w:rsidRDefault="006E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35BC" w:rsidRDefault="006E35BC">
      <w:r>
        <w:separator/>
      </w:r>
    </w:p>
  </w:footnote>
  <w:footnote w:type="continuationSeparator" w:id="0">
    <w:p w:rsidR="006E35BC" w:rsidRDefault="006E3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257F"/>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C6984"/>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35BC"/>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86F1C"/>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59F"/>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6D77"/>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8FBC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9EB2A-ADDE-4C33-A904-73AD56DA4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2</Pages>
  <Words>320</Words>
  <Characters>1825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2022-08-22T02:54:00Z</dcterms:created>
  <dcterms:modified xsi:type="dcterms:W3CDTF">2024-02-15T15:56:00Z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(3)+Xpo8LyEcbD1Kvc2BVF54xFrF8VbDKJWMY4Y2gSM2tPk4zMWNZgsgAGeE9TEKGkVLZzj1n7/
zyu2PTC1xgTmkXBQH93knY5ArLwNpZC1W3j+3KfVP2xe882oYDwh5d+NvCJmTzQOTQgQKxTn
uCu08tlKOJvRko7I5uOzaXLoPinHqjJ5TVDr1aV+zBxIYhVETGBOMBEzN/ekeMxP3NvUNFpz
T6eZqUgGYbvrDbmIVd</vt:lpwstr>
  </property>
  <property fmtid="{D5CDD505-2E9C-101B-9397-08002B2CF9AE}" pid="22" name="_2015_ms_pID_7253431">
    <vt:lpwstr>3sesdaJvwwyAO3c6DF0dNv8+XZMoMBOV1AyM/+s8iCJ5ResRqM6SQX
yvo1kbZqRETBDMw/7RZKhpJUA9tHBHOJAQ3YT4A3ypDAl5zTm3kUbIR+QM2o7i5L17fwxYhu
dm70tZAt70+9k5615Sh2KH2Z6NwEKmj2Rw4K0idJ6KzL61Q7m1/E/s6LAAr8hsLINH/2lD1e
PdAMhr2n2ljRp2KZPTcseubyJYwN1biGGA+d</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1708012583</vt:lpwstr>
  </property>
</Properties>
</file>