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A6927" w14:textId="1BE81BD1" w:rsidR="002971CF" w:rsidRDefault="00112458">
      <w:pPr>
        <w:pStyle w:val="CRCoverPage"/>
        <w:tabs>
          <w:tab w:val="right" w:pos="9639"/>
        </w:tabs>
        <w:spacing w:after="0"/>
        <w:outlineLvl w:val="0"/>
        <w:rPr>
          <w:b/>
          <w:sz w:val="24"/>
          <w:lang w:val="en-US"/>
        </w:rPr>
      </w:pPr>
      <w:r>
        <w:rPr>
          <w:b/>
          <w:sz w:val="24"/>
        </w:rPr>
        <w:t>3GPP TSG-</w:t>
      </w:r>
      <w:fldSimple w:instr=" DOCPROPERTY  TSG/WGRef  \* MERGEFORMAT ">
        <w:r>
          <w:rPr>
            <w:b/>
            <w:sz w:val="24"/>
          </w:rPr>
          <w:t>RAN5</w:t>
        </w:r>
      </w:fldSimple>
      <w:r>
        <w:rPr>
          <w:b/>
          <w:sz w:val="24"/>
        </w:rPr>
        <w:t xml:space="preserve"> Meeting #</w:t>
      </w:r>
      <w:r w:rsidR="00646E42" w:rsidRPr="00646E42">
        <w:rPr>
          <w:b/>
          <w:sz w:val="24"/>
        </w:rPr>
        <w:t>10</w:t>
      </w:r>
      <w:r w:rsidR="003E1417">
        <w:rPr>
          <w:b/>
          <w:sz w:val="24"/>
        </w:rPr>
        <w:t>2</w:t>
      </w:r>
      <w:r>
        <w:rPr>
          <w:b/>
          <w:sz w:val="24"/>
        </w:rPr>
        <w:tab/>
      </w:r>
      <w:r>
        <w:rPr>
          <w:rFonts w:hint="eastAsia"/>
          <w:b/>
          <w:sz w:val="24"/>
        </w:rPr>
        <w:t>R5-2</w:t>
      </w:r>
      <w:r w:rsidR="003E1417">
        <w:rPr>
          <w:b/>
          <w:sz w:val="24"/>
        </w:rPr>
        <w:t>40197</w:t>
      </w:r>
    </w:p>
    <w:p w14:paraId="4AD0E445" w14:textId="6EB69847" w:rsidR="002971CF" w:rsidRDefault="004F54FC" w:rsidP="008A6E25">
      <w:pPr>
        <w:pStyle w:val="CRCoverPage"/>
        <w:outlineLvl w:val="0"/>
        <w:rPr>
          <w:b/>
          <w:sz w:val="24"/>
        </w:rPr>
      </w:pPr>
      <w:r>
        <w:rPr>
          <w:b/>
          <w:sz w:val="24"/>
          <w:lang w:val="it-IT"/>
        </w:rPr>
        <w:t>Athens, Greece</w:t>
      </w:r>
      <w:r>
        <w:rPr>
          <w:b/>
          <w:sz w:val="24"/>
        </w:rPr>
        <w:t xml:space="preserve">, </w:t>
      </w:r>
      <w:r>
        <w:rPr>
          <w:b/>
          <w:sz w:val="24"/>
          <w:lang w:val="en-US" w:eastAsia="zh-CN"/>
        </w:rPr>
        <w:t>February</w:t>
      </w:r>
      <w:r>
        <w:rPr>
          <w:b/>
          <w:sz w:val="24"/>
        </w:rPr>
        <w:t xml:space="preserve"> </w:t>
      </w:r>
      <w:r>
        <w:rPr>
          <w:b/>
          <w:sz w:val="24"/>
          <w:lang w:val="en-US" w:eastAsia="zh-CN"/>
        </w:rPr>
        <w:t>26th</w:t>
      </w:r>
      <w:r>
        <w:rPr>
          <w:b/>
          <w:sz w:val="24"/>
        </w:rPr>
        <w:t xml:space="preserve"> – March </w:t>
      </w:r>
      <w:r>
        <w:rPr>
          <w:rFonts w:hint="eastAsia"/>
          <w:b/>
          <w:sz w:val="24"/>
          <w:lang w:val="en-US" w:eastAsia="zh-CN"/>
        </w:rPr>
        <w:t>1</w:t>
      </w:r>
      <w:r>
        <w:rPr>
          <w:b/>
          <w:sz w:val="24"/>
          <w:lang w:val="en-US" w:eastAsia="zh-CN"/>
        </w:rPr>
        <w:t>st</w:t>
      </w:r>
      <w:r>
        <w:rPr>
          <w:b/>
          <w:sz w:val="24"/>
        </w:rPr>
        <w:t>, 2024</w:t>
      </w:r>
    </w:p>
    <w:p w14:paraId="4AD20282" w14:textId="77777777" w:rsidR="002971CF" w:rsidRDefault="002971CF">
      <w:pPr>
        <w:pStyle w:val="CRCoverPage"/>
        <w:tabs>
          <w:tab w:val="right" w:pos="9639"/>
        </w:tabs>
        <w:spacing w:after="0"/>
        <w:rPr>
          <w:b/>
          <w:sz w:val="24"/>
        </w:rPr>
      </w:pPr>
    </w:p>
    <w:p w14:paraId="75B70E17" w14:textId="6A9FD291" w:rsidR="002971CF" w:rsidRDefault="00112458">
      <w:pPr>
        <w:pStyle w:val="CRCoverPage"/>
        <w:tabs>
          <w:tab w:val="right" w:pos="9639"/>
        </w:tabs>
        <w:spacing w:after="0"/>
        <w:outlineLvl w:val="0"/>
        <w:rPr>
          <w:b/>
          <w:sz w:val="24"/>
        </w:rPr>
      </w:pPr>
      <w:r>
        <w:rPr>
          <w:b/>
          <w:sz w:val="24"/>
        </w:rPr>
        <w:t>3GPP TSG RAN Meeting #</w:t>
      </w:r>
      <w:r w:rsidR="00BC48E1">
        <w:rPr>
          <w:b/>
          <w:sz w:val="24"/>
        </w:rPr>
        <w:t>10</w:t>
      </w:r>
      <w:r w:rsidR="004324D9">
        <w:rPr>
          <w:b/>
          <w:sz w:val="24"/>
        </w:rPr>
        <w:t>3</w:t>
      </w:r>
      <w:r>
        <w:rPr>
          <w:b/>
          <w:sz w:val="24"/>
        </w:rPr>
        <w:tab/>
        <w:t>R</w:t>
      </w:r>
      <w:r w:rsidRPr="00534FC2">
        <w:rPr>
          <w:b/>
          <w:sz w:val="24"/>
        </w:rPr>
        <w:t>P-</w:t>
      </w:r>
      <w:proofErr w:type="spellStart"/>
      <w:r w:rsidRPr="00534FC2">
        <w:rPr>
          <w:b/>
          <w:sz w:val="24"/>
        </w:rPr>
        <w:t>2</w:t>
      </w:r>
      <w:r w:rsidR="009F52B0">
        <w:rPr>
          <w:b/>
          <w:sz w:val="24"/>
        </w:rPr>
        <w:t>4</w:t>
      </w:r>
      <w:r w:rsidRPr="00534FC2">
        <w:rPr>
          <w:b/>
          <w:sz w:val="24"/>
        </w:rPr>
        <w:t>xxxx</w:t>
      </w:r>
      <w:proofErr w:type="spellEnd"/>
    </w:p>
    <w:p w14:paraId="7CB34F07" w14:textId="6DB905C5" w:rsidR="00646E42" w:rsidRPr="00BE2201" w:rsidRDefault="00F929F3" w:rsidP="00646E42">
      <w:pPr>
        <w:keepLines/>
        <w:tabs>
          <w:tab w:val="left" w:pos="567"/>
        </w:tabs>
        <w:rPr>
          <w:rFonts w:ascii="Arial" w:hAnsi="Arial" w:cs="Arial"/>
          <w:b/>
          <w:sz w:val="24"/>
          <w:szCs w:val="24"/>
        </w:rPr>
      </w:pPr>
      <w:r w:rsidRPr="000117A9">
        <w:rPr>
          <w:rFonts w:ascii="Arial" w:eastAsia="宋体" w:hAnsi="Arial" w:cs="Times New Roman"/>
          <w:b/>
          <w:kern w:val="0"/>
          <w:sz w:val="24"/>
          <w:szCs w:val="20"/>
          <w:lang w:val="en-GB" w:eastAsia="en-US"/>
        </w:rPr>
        <w:t>Maastricht, Netherlands, March 18-22, 2024</w:t>
      </w:r>
    </w:p>
    <w:p w14:paraId="61CA8DB7" w14:textId="77777777" w:rsidR="002971CF" w:rsidRDefault="00112458">
      <w:pPr>
        <w:pStyle w:val="2"/>
        <w:jc w:val="center"/>
        <w:rPr>
          <w:u w:val="single"/>
        </w:rPr>
      </w:pPr>
      <w:r>
        <w:rPr>
          <w:u w:val="single"/>
        </w:rPr>
        <w:t>Status Report to TSG</w:t>
      </w:r>
    </w:p>
    <w:p w14:paraId="32AB9C2B" w14:textId="5C536890"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C52BE0">
        <w:rPr>
          <w:rFonts w:ascii="Arial" w:hAnsi="Arial" w:cs="Arial"/>
        </w:rPr>
        <w:t>7.</w:t>
      </w:r>
      <w:r w:rsidR="00404B2F">
        <w:rPr>
          <w:rFonts w:ascii="Arial" w:hAnsi="Arial" w:cs="Arial"/>
        </w:rPr>
        <w:t>5</w:t>
      </w:r>
      <w:r w:rsidR="00C52BE0">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790642">
        <w:tc>
          <w:tcPr>
            <w:tcW w:w="2436" w:type="dxa"/>
            <w:shd w:val="clear" w:color="auto" w:fill="auto"/>
          </w:tcPr>
          <w:p w14:paraId="13D64040" w14:textId="77777777" w:rsidR="00843654" w:rsidRPr="007E3214" w:rsidRDefault="00843654" w:rsidP="0079064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UE Conformance - NB-IoT/eMTC support for Non-Terrestrial Networks (NTN) including EPS aspects</w:t>
            </w:r>
          </w:p>
        </w:tc>
      </w:tr>
      <w:tr w:rsidR="00843654" w:rsidRPr="007E3214" w14:paraId="49A1A442" w14:textId="77777777" w:rsidTr="00790642">
        <w:tc>
          <w:tcPr>
            <w:tcW w:w="2436" w:type="dxa"/>
            <w:shd w:val="clear" w:color="auto" w:fill="auto"/>
          </w:tcPr>
          <w:p w14:paraId="242D313D" w14:textId="77777777" w:rsidR="00843654" w:rsidRPr="007E3214" w:rsidRDefault="00843654" w:rsidP="0079064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790642">
        <w:tc>
          <w:tcPr>
            <w:tcW w:w="2436" w:type="dxa"/>
          </w:tcPr>
          <w:p w14:paraId="5927448D" w14:textId="77777777" w:rsidR="00843654" w:rsidRPr="008836AC" w:rsidRDefault="00843654" w:rsidP="00790642">
            <w:pPr>
              <w:tabs>
                <w:tab w:val="left" w:pos="567"/>
              </w:tabs>
              <w:rPr>
                <w:rFonts w:ascii="Arial" w:hAnsi="Arial" w:cs="Arial"/>
                <w:b/>
              </w:rPr>
            </w:pPr>
            <w:r w:rsidRPr="008836AC">
              <w:rPr>
                <w:rFonts w:ascii="Arial" w:hAnsi="Arial" w:cs="Arial"/>
                <w:b/>
              </w:rPr>
              <w:t>Acronym</w:t>
            </w:r>
          </w:p>
        </w:tc>
        <w:tc>
          <w:tcPr>
            <w:tcW w:w="7650" w:type="dxa"/>
            <w:gridSpan w:val="5"/>
          </w:tcPr>
          <w:p w14:paraId="527DC77D" w14:textId="77777777" w:rsidR="00843654" w:rsidRPr="008836AC" w:rsidRDefault="00843654" w:rsidP="00790642">
            <w:pPr>
              <w:tabs>
                <w:tab w:val="left" w:pos="567"/>
              </w:tabs>
              <w:rPr>
                <w:rFonts w:ascii="Arial" w:hAnsi="Arial" w:cs="Arial"/>
              </w:rPr>
            </w:pPr>
            <w:r w:rsidRPr="002E3776">
              <w:rPr>
                <w:rFonts w:ascii="Arial" w:hAnsi="Arial" w:cs="Arial"/>
              </w:rPr>
              <w:t>LTE_NBIOT_eMTC_NTN_plus_EPS-UEConTest</w:t>
            </w:r>
          </w:p>
        </w:tc>
      </w:tr>
      <w:tr w:rsidR="00843654" w:rsidRPr="008836AC" w14:paraId="6531ED0D" w14:textId="77777777" w:rsidTr="00790642">
        <w:tc>
          <w:tcPr>
            <w:tcW w:w="2436" w:type="dxa"/>
          </w:tcPr>
          <w:p w14:paraId="3F5CA8CB" w14:textId="77777777" w:rsidR="00843654" w:rsidRPr="008836AC" w:rsidRDefault="00843654" w:rsidP="0079064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77777777" w:rsidR="00843654" w:rsidRPr="003C5F43" w:rsidRDefault="00843654" w:rsidP="00790642">
            <w:pPr>
              <w:tabs>
                <w:tab w:val="left" w:pos="567"/>
              </w:tabs>
              <w:rPr>
                <w:rFonts w:ascii="Arial" w:hAnsi="Arial" w:cs="Arial"/>
              </w:rPr>
            </w:pPr>
            <w:r>
              <w:rPr>
                <w:rFonts w:ascii="Arial" w:hAnsi="Arial" w:cs="Arial" w:hint="eastAsia"/>
              </w:rPr>
              <w:t>9</w:t>
            </w:r>
            <w:r>
              <w:rPr>
                <w:rFonts w:ascii="Arial" w:hAnsi="Arial" w:cs="Arial"/>
              </w:rPr>
              <w:t>60087</w:t>
            </w:r>
          </w:p>
        </w:tc>
      </w:tr>
      <w:tr w:rsidR="00843654" w:rsidRPr="008836AC" w14:paraId="153BAEA7" w14:textId="77777777" w:rsidTr="00790642">
        <w:tc>
          <w:tcPr>
            <w:tcW w:w="2436" w:type="dxa"/>
          </w:tcPr>
          <w:p w14:paraId="475FFA51" w14:textId="77777777" w:rsidR="00843654" w:rsidRPr="008836AC" w:rsidRDefault="00843654" w:rsidP="0079064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57509E1B" w:rsidR="00843654" w:rsidRPr="006A44DF" w:rsidRDefault="00843654" w:rsidP="00790642">
            <w:pPr>
              <w:tabs>
                <w:tab w:val="left" w:pos="567"/>
              </w:tabs>
              <w:rPr>
                <w:rFonts w:ascii="Arial" w:hAnsi="Arial" w:cs="Arial"/>
              </w:rPr>
            </w:pPr>
            <w:r w:rsidRPr="006A44DF">
              <w:rPr>
                <w:rStyle w:val="aff3"/>
                <w:rFonts w:ascii="Arial" w:hAnsi="Arial" w:cs="Arial"/>
                <w:lang w:eastAsia="ja-JP"/>
              </w:rPr>
              <w:t>RP-2</w:t>
            </w:r>
            <w:r w:rsidR="006131DB">
              <w:rPr>
                <w:rStyle w:val="aff3"/>
                <w:rFonts w:ascii="Arial" w:hAnsi="Arial" w:cs="Arial"/>
                <w:lang w:eastAsia="ja-JP"/>
              </w:rPr>
              <w:t>33250</w:t>
            </w:r>
          </w:p>
        </w:tc>
      </w:tr>
      <w:tr w:rsidR="00843654" w:rsidRPr="008836AC" w14:paraId="34EA18AE" w14:textId="77777777" w:rsidTr="00790642">
        <w:tc>
          <w:tcPr>
            <w:tcW w:w="2436" w:type="dxa"/>
          </w:tcPr>
          <w:p w14:paraId="2DA7FF95" w14:textId="77777777" w:rsidR="00843654" w:rsidRDefault="00843654" w:rsidP="0079064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790642">
            <w:pPr>
              <w:tabs>
                <w:tab w:val="left" w:pos="567"/>
              </w:tabs>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4C3FA067" w14:textId="77777777" w:rsidR="00843654" w:rsidRDefault="00843654" w:rsidP="0079064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69E5EE0B" w14:textId="30682A9E"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Pr="000747FA">
              <w:rPr>
                <w:rFonts w:ascii="Arial" w:hAnsi="Arial" w:cs="Arial"/>
                <w:color w:val="000000" w:themeColor="text1"/>
                <w:lang w:eastAsia="ja-JP"/>
              </w:rPr>
              <w:t>0</w:t>
            </w:r>
            <w:r w:rsidR="00EE3542">
              <w:rPr>
                <w:rFonts w:ascii="Arial" w:hAnsi="Arial" w:cs="Arial"/>
                <w:color w:val="000000" w:themeColor="text1"/>
                <w:lang w:eastAsia="ja-JP"/>
              </w:rPr>
              <w:t>3</w:t>
            </w:r>
            <w:r w:rsidRPr="000747FA">
              <w:rPr>
                <w:rFonts w:ascii="Arial" w:hAnsi="Arial" w:cs="Arial"/>
                <w:color w:val="000000" w:themeColor="text1"/>
                <w:lang w:eastAsia="ja-JP"/>
              </w:rPr>
              <w:t>/202</w:t>
            </w:r>
            <w:r w:rsidR="00EE3542">
              <w:rPr>
                <w:rFonts w:ascii="Arial" w:hAnsi="Arial" w:cs="Arial"/>
                <w:color w:val="000000" w:themeColor="text1"/>
                <w:lang w:eastAsia="ja-JP"/>
              </w:rPr>
              <w:t>4</w:t>
            </w:r>
          </w:p>
        </w:tc>
      </w:tr>
      <w:tr w:rsidR="00843654" w:rsidRPr="008836AC" w14:paraId="1A251D85" w14:textId="77777777" w:rsidTr="00790642">
        <w:tc>
          <w:tcPr>
            <w:tcW w:w="2436" w:type="dxa"/>
          </w:tcPr>
          <w:p w14:paraId="13C18848" w14:textId="77777777" w:rsidR="00843654" w:rsidRDefault="00843654" w:rsidP="0079064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79064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79064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33428640" w14:textId="3E255B68"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002F3279">
              <w:rPr>
                <w:rFonts w:ascii="Arial" w:hAnsi="Arial" w:cs="Arial"/>
                <w:color w:val="00B050"/>
                <w:lang w:eastAsia="ja-JP"/>
              </w:rPr>
              <w:t>100</w:t>
            </w:r>
            <w:r w:rsidRPr="007E3214">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790642">
        <w:tc>
          <w:tcPr>
            <w:tcW w:w="2758" w:type="dxa"/>
            <w:gridSpan w:val="2"/>
          </w:tcPr>
          <w:p w14:paraId="05CD83C8" w14:textId="77777777" w:rsidR="00843654" w:rsidRPr="008836AC" w:rsidRDefault="00843654" w:rsidP="0079064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79064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790642">
        <w:tc>
          <w:tcPr>
            <w:tcW w:w="1418" w:type="dxa"/>
            <w:vMerge w:val="restart"/>
            <w:vAlign w:val="center"/>
          </w:tcPr>
          <w:p w14:paraId="08726A84" w14:textId="77777777" w:rsidR="00843654" w:rsidRPr="008836AC" w:rsidRDefault="00843654" w:rsidP="0079064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79064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79064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790642">
        <w:tc>
          <w:tcPr>
            <w:tcW w:w="1418" w:type="dxa"/>
            <w:vMerge/>
          </w:tcPr>
          <w:p w14:paraId="254144EE" w14:textId="77777777" w:rsidR="00843654" w:rsidRPr="008836AC" w:rsidRDefault="00843654" w:rsidP="00790642">
            <w:pPr>
              <w:tabs>
                <w:tab w:val="left" w:pos="567"/>
              </w:tabs>
              <w:rPr>
                <w:rFonts w:ascii="Arial" w:hAnsi="Arial" w:cs="Arial"/>
                <w:b/>
              </w:rPr>
            </w:pPr>
          </w:p>
        </w:tc>
        <w:tc>
          <w:tcPr>
            <w:tcW w:w="1340" w:type="dxa"/>
          </w:tcPr>
          <w:p w14:paraId="53FE11DC" w14:textId="77777777" w:rsidR="00843654" w:rsidRPr="008836AC" w:rsidRDefault="00843654" w:rsidP="0079064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79064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790642">
        <w:tc>
          <w:tcPr>
            <w:tcW w:w="1418" w:type="dxa"/>
            <w:vMerge/>
          </w:tcPr>
          <w:p w14:paraId="7DAAC515" w14:textId="77777777" w:rsidR="00843654" w:rsidRPr="008836AC" w:rsidRDefault="00843654" w:rsidP="00790642">
            <w:pPr>
              <w:tabs>
                <w:tab w:val="left" w:pos="567"/>
              </w:tabs>
              <w:rPr>
                <w:rFonts w:ascii="Arial" w:hAnsi="Arial" w:cs="Arial"/>
                <w:b/>
              </w:rPr>
            </w:pPr>
          </w:p>
        </w:tc>
        <w:tc>
          <w:tcPr>
            <w:tcW w:w="1340" w:type="dxa"/>
          </w:tcPr>
          <w:p w14:paraId="1B57AC58" w14:textId="77777777" w:rsidR="00843654" w:rsidRPr="008836AC" w:rsidRDefault="00843654" w:rsidP="0079064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79064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790642">
        <w:trPr>
          <w:jc w:val="center"/>
        </w:trPr>
        <w:tc>
          <w:tcPr>
            <w:tcW w:w="6185" w:type="dxa"/>
            <w:shd w:val="clear" w:color="auto" w:fill="E0E0E0"/>
          </w:tcPr>
          <w:p w14:paraId="4DA72054" w14:textId="77777777" w:rsidR="00843654" w:rsidRPr="008836AC" w:rsidRDefault="00843654" w:rsidP="0079064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79064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5B38DC8F" w14:textId="77777777" w:rsidR="00843654" w:rsidRPr="003B7182" w:rsidRDefault="00843654" w:rsidP="00843654">
      <w:pPr>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2F723AD5" w14:textId="77777777" w:rsidR="00843654" w:rsidRDefault="00843654" w:rsidP="00843654">
      <w:pPr>
        <w:rPr>
          <w:rFonts w:ascii="Arial" w:hAnsi="Arial" w:cs="Arial"/>
        </w:rPr>
      </w:pP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lastRenderedPageBreak/>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77777777" w:rsidR="00843654" w:rsidRDefault="00843654" w:rsidP="00843654">
      <w:pPr>
        <w:rPr>
          <w:rFonts w:ascii="Arial" w:hAnsi="Arial" w:cs="Arial"/>
          <w:bCs/>
        </w:rPr>
      </w:pPr>
      <w:r>
        <w:rPr>
          <w:rFonts w:ascii="Arial" w:hAnsi="Arial" w:cs="Arial"/>
          <w:bCs/>
        </w:rPr>
        <w:t xml:space="preserve">At RAN #96-e the WID for UE Conformance - </w:t>
      </w:r>
      <w:r w:rsidRPr="00CC4B06">
        <w:rPr>
          <w:rFonts w:ascii="Arial" w:hAnsi="Arial" w:cs="Arial"/>
          <w:bCs/>
        </w:rPr>
        <w:t>NB-IoT/eMTC support for Non-Terrestrial Networks (NTN) including EPS aspects</w:t>
      </w:r>
      <w:r>
        <w:rPr>
          <w:rFonts w:ascii="Arial" w:hAnsi="Arial" w:cs="Arial"/>
          <w:bCs/>
        </w:rPr>
        <w:t xml:space="preserve"> was approved. Work Plan was created in [1].</w:t>
      </w:r>
    </w:p>
    <w:p w14:paraId="63184E74" w14:textId="5F493F65" w:rsidR="00843654" w:rsidRPr="00CC4B06" w:rsidRDefault="00843654" w:rsidP="00843654">
      <w:pPr>
        <w:pStyle w:val="4"/>
        <w:rPr>
          <w:rFonts w:cs="Arial"/>
          <w:bCs/>
          <w:sz w:val="20"/>
          <w:lang w:eastAsia="en-GB"/>
        </w:rPr>
      </w:pPr>
      <w:r w:rsidRPr="00CC4B06">
        <w:rPr>
          <w:rFonts w:cs="Arial"/>
          <w:bCs/>
          <w:sz w:val="20"/>
        </w:rPr>
        <w:t>Status after RAN5</w:t>
      </w:r>
      <w:r>
        <w:rPr>
          <w:rFonts w:cs="Arial"/>
          <w:bCs/>
          <w:sz w:val="20"/>
        </w:rPr>
        <w:t xml:space="preserve"> </w:t>
      </w:r>
      <w:r w:rsidRPr="00CC4B06">
        <w:rPr>
          <w:rFonts w:cs="Arial"/>
          <w:bCs/>
          <w:sz w:val="20"/>
        </w:rPr>
        <w:t>#</w:t>
      </w:r>
      <w:r w:rsidR="005012D0">
        <w:rPr>
          <w:rFonts w:cs="Arial"/>
          <w:bCs/>
          <w:sz w:val="20"/>
        </w:rPr>
        <w:t>10</w:t>
      </w:r>
      <w:r w:rsidR="001B527E">
        <w:rPr>
          <w:rFonts w:cs="Arial"/>
          <w:bCs/>
          <w:sz w:val="20"/>
        </w:rPr>
        <w:t>2</w:t>
      </w:r>
      <w:r>
        <w:rPr>
          <w:rFonts w:cs="Arial"/>
          <w:bCs/>
          <w:sz w:val="20"/>
        </w:rPr>
        <w:t xml:space="preserve"> </w:t>
      </w:r>
      <w:r w:rsidRPr="00CC4B06">
        <w:rPr>
          <w:rFonts w:cs="Arial" w:hint="eastAsia"/>
          <w:bCs/>
          <w:sz w:val="20"/>
          <w:lang w:eastAsia="en-GB"/>
        </w:rPr>
        <w:t>(the detail can be found in R5-2</w:t>
      </w:r>
      <w:r w:rsidR="001B527E">
        <w:rPr>
          <w:rFonts w:cs="Arial"/>
          <w:bCs/>
          <w:sz w:val="20"/>
          <w:lang w:eastAsia="en-GB"/>
        </w:rPr>
        <w:t>40196</w:t>
      </w:r>
      <w:r w:rsidRPr="00CC4B06">
        <w:rPr>
          <w:rFonts w:cs="Arial" w:hint="eastAsia"/>
          <w:bCs/>
          <w:sz w:val="20"/>
          <w:lang w:eastAsia="en-GB"/>
        </w:rPr>
        <w:t>)</w:t>
      </w:r>
    </w:p>
    <w:p w14:paraId="3686B57F" w14:textId="37D4D53E" w:rsidR="00843654" w:rsidRPr="00CC4B06" w:rsidRDefault="001B527E" w:rsidP="00843654">
      <w:pPr>
        <w:numPr>
          <w:ilvl w:val="0"/>
          <w:numId w:val="5"/>
        </w:numPr>
        <w:snapToGrid w:val="0"/>
        <w:spacing w:afterLines="50" w:after="120"/>
        <w:rPr>
          <w:rFonts w:ascii="Arial" w:eastAsia="Times New Roman" w:hAnsi="Arial" w:cs="Arial"/>
          <w:bCs/>
        </w:rPr>
      </w:pPr>
      <w:r>
        <w:rPr>
          <w:rFonts w:ascii="Arial" w:hAnsi="Arial" w:cs="Arial"/>
          <w:bCs/>
        </w:rPr>
        <w:t>100</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68ED9E8E" w14:textId="3DBB7D7A" w:rsidR="00843654" w:rsidRPr="000747FA" w:rsidRDefault="00843654" w:rsidP="00843654">
      <w:pPr>
        <w:numPr>
          <w:ilvl w:val="0"/>
          <w:numId w:val="5"/>
        </w:numPr>
        <w:snapToGrid w:val="0"/>
        <w:spacing w:afterLines="50" w:after="120"/>
        <w:rPr>
          <w:rFonts w:eastAsia="Yu Mincho"/>
          <w:lang w:val="en-GB" w:eastAsia="ja-JP"/>
        </w:rPr>
      </w:pPr>
      <w:r w:rsidRPr="000747FA">
        <w:rPr>
          <w:rFonts w:ascii="Arial" w:eastAsia="Times New Roman" w:hAnsi="Arial" w:cs="Arial" w:hint="eastAsia"/>
          <w:bCs/>
        </w:rPr>
        <w:t xml:space="preserve">For </w:t>
      </w:r>
      <w:r w:rsidRPr="000747FA">
        <w:rPr>
          <w:rFonts w:ascii="Arial" w:hAnsi="Arial" w:cs="Arial" w:hint="eastAsia"/>
          <w:bCs/>
          <w:lang w:val="en-GB" w:eastAsia="en-GB"/>
        </w:rPr>
        <w:t>Protocol test</w:t>
      </w:r>
      <w:r w:rsidRPr="000747FA">
        <w:rPr>
          <w:rFonts w:ascii="Arial" w:eastAsia="Times New Roman" w:hAnsi="Arial" w:cs="Arial" w:hint="eastAsia"/>
          <w:bCs/>
        </w:rPr>
        <w:t xml:space="preserve">, </w:t>
      </w:r>
      <w:r w:rsidR="007B738D">
        <w:rPr>
          <w:rFonts w:ascii="Arial" w:eastAsia="Times New Roman" w:hAnsi="Arial" w:cs="Arial"/>
          <w:bCs/>
        </w:rPr>
        <w:t>1</w:t>
      </w:r>
      <w:r w:rsidR="000F2843">
        <w:rPr>
          <w:rFonts w:ascii="Arial" w:eastAsia="Times New Roman" w:hAnsi="Arial" w:cs="Arial"/>
          <w:bCs/>
        </w:rPr>
        <w:t>1</w:t>
      </w:r>
      <w:r w:rsidRPr="000747FA">
        <w:rPr>
          <w:rFonts w:ascii="Arial" w:eastAsia="Times New Roman" w:hAnsi="Arial" w:cs="Arial" w:hint="eastAsia"/>
          <w:bCs/>
        </w:rPr>
        <w:t xml:space="preserve"> CRs </w:t>
      </w:r>
      <w:r w:rsidRPr="000747FA">
        <w:rPr>
          <w:rFonts w:ascii="Arial" w:hAnsi="Arial" w:cs="Arial"/>
          <w:bCs/>
        </w:rPr>
        <w:t>were agreed</w:t>
      </w:r>
      <w:r w:rsidRPr="000747FA">
        <w:rPr>
          <w:rFonts w:ascii="Arial" w:eastAsia="Times New Roman"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71F2D6C0" w14:textId="77777777" w:rsidR="00843654" w:rsidRPr="003A4B47" w:rsidRDefault="00843654" w:rsidP="00843654">
      <w:pPr>
        <w:pStyle w:val="4"/>
        <w:rPr>
          <w:rFonts w:cs="Arial"/>
          <w:lang w:eastAsia="ja-JP"/>
        </w:rPr>
      </w:pPr>
      <w:r>
        <w:rPr>
          <w:lang w:eastAsia="ja-JP"/>
        </w:rPr>
        <w:t>2.6.2</w:t>
      </w:r>
      <w:r>
        <w:rPr>
          <w:lang w:eastAsia="ja-JP"/>
        </w:rPr>
        <w:tab/>
        <w:t>Remaining Open issues</w:t>
      </w:r>
    </w:p>
    <w:p w14:paraId="0C2569F5" w14:textId="77777777" w:rsidR="00843654" w:rsidRDefault="00843654" w:rsidP="00843654">
      <w:pPr>
        <w:pStyle w:val="4"/>
        <w:rPr>
          <w:rFonts w:cs="Arial"/>
        </w:rPr>
      </w:pP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79BB0BEE" w14:textId="744504ED" w:rsidR="00843654" w:rsidRDefault="00843654" w:rsidP="00843654">
      <w:pPr>
        <w:tabs>
          <w:tab w:val="left" w:pos="426"/>
          <w:tab w:val="left" w:pos="1701"/>
        </w:tabs>
        <w:snapToGrid w:val="0"/>
        <w:ind w:left="1701" w:hanging="1701"/>
        <w:rPr>
          <w:rFonts w:ascii="Arial" w:hAnsi="Arial" w:cs="Arial"/>
          <w:bCs/>
        </w:rPr>
      </w:pPr>
      <w:r>
        <w:rPr>
          <w:rFonts w:ascii="Arial" w:hAnsi="Arial" w:cs="Arial"/>
          <w:bCs/>
        </w:rPr>
        <w:t xml:space="preserve">[1]    </w:t>
      </w:r>
      <w:proofErr w:type="spellStart"/>
      <w:r>
        <w:rPr>
          <w:rFonts w:ascii="Arial" w:eastAsia="等线" w:hAnsi="Arial" w:cs="Arial" w:hint="eastAsia"/>
        </w:rPr>
        <w:t>R5</w:t>
      </w:r>
      <w:proofErr w:type="spellEnd"/>
      <w:r>
        <w:rPr>
          <w:rFonts w:ascii="Arial" w:eastAsia="等线" w:hAnsi="Arial" w:cs="Arial" w:hint="eastAsia"/>
        </w:rPr>
        <w:t>-2</w:t>
      </w:r>
      <w:r w:rsidR="00807BB5">
        <w:rPr>
          <w:rFonts w:ascii="Arial" w:eastAsia="等线" w:hAnsi="Arial" w:cs="Arial"/>
        </w:rPr>
        <w:t>40196</w:t>
      </w:r>
      <w:r>
        <w:rPr>
          <w:rFonts w:ascii="Arial" w:hAnsi="Arial" w:cs="Arial"/>
          <w:bCs/>
        </w:rPr>
        <w:tab/>
      </w:r>
      <w:r w:rsidR="006414C8" w:rsidRPr="006414C8">
        <w:rPr>
          <w:rFonts w:ascii="Arial" w:hAnsi="Arial" w:cs="Arial"/>
          <w:bCs/>
        </w:rPr>
        <w:t>WP UE Conformance - NB-IoT/eMTC support for Non-Terrestrial Networks (NTN) including EPS aspects</w:t>
      </w:r>
      <w:r>
        <w:rPr>
          <w:rFonts w:ascii="Arial" w:hAnsi="Arial" w:cs="Arial"/>
          <w:bCs/>
        </w:rPr>
        <w:t>, MediaTek Inc.</w:t>
      </w:r>
    </w:p>
    <w:p w14:paraId="56499218" w14:textId="51D16D8B" w:rsidR="00CE7757" w:rsidRDefault="00CE7757" w:rsidP="00CE7757">
      <w:pPr>
        <w:tabs>
          <w:tab w:val="left" w:pos="426"/>
          <w:tab w:val="left" w:pos="1701"/>
        </w:tabs>
        <w:snapToGrid w:val="0"/>
        <w:ind w:left="1701" w:hanging="1701"/>
        <w:rPr>
          <w:rFonts w:ascii="Arial" w:hAnsi="Arial" w:cs="Arial"/>
          <w:bCs/>
        </w:rPr>
      </w:pPr>
      <w:r>
        <w:rPr>
          <w:rFonts w:ascii="Arial" w:hAnsi="Arial" w:cs="Arial"/>
          <w:bCs/>
        </w:rPr>
        <w:t>[</w:t>
      </w:r>
      <w:r w:rsidR="000C7FF0">
        <w:rPr>
          <w:rFonts w:ascii="Arial" w:hAnsi="Arial" w:cs="Arial"/>
          <w:bCs/>
        </w:rPr>
        <w:t>2</w:t>
      </w:r>
      <w:r>
        <w:rPr>
          <w:rFonts w:ascii="Arial" w:hAnsi="Arial" w:cs="Arial"/>
          <w:bCs/>
        </w:rPr>
        <w:t xml:space="preserve">]    </w:t>
      </w:r>
      <w:proofErr w:type="spellStart"/>
      <w:r>
        <w:rPr>
          <w:rFonts w:ascii="Arial" w:eastAsia="等线" w:hAnsi="Arial" w:cs="Arial" w:hint="eastAsia"/>
        </w:rPr>
        <w:t>R5</w:t>
      </w:r>
      <w:proofErr w:type="spellEnd"/>
      <w:r>
        <w:rPr>
          <w:rFonts w:ascii="Arial" w:eastAsia="等线" w:hAnsi="Arial" w:cs="Arial" w:hint="eastAsia"/>
        </w:rPr>
        <w:t>-2</w:t>
      </w:r>
      <w:r w:rsidR="00807BB5">
        <w:rPr>
          <w:rFonts w:ascii="Arial" w:eastAsia="等线" w:hAnsi="Arial" w:cs="Arial"/>
        </w:rPr>
        <w:t>40162</w:t>
      </w:r>
      <w:r>
        <w:rPr>
          <w:rFonts w:ascii="Arial" w:hAnsi="Arial" w:cs="Arial"/>
          <w:bCs/>
        </w:rPr>
        <w:tab/>
      </w:r>
      <w:r w:rsidR="00807BB5" w:rsidRPr="00807BB5">
        <w:rPr>
          <w:rFonts w:ascii="Arial" w:hAnsi="Arial" w:cs="Arial"/>
          <w:bCs/>
        </w:rPr>
        <w:t>Discussion on NGSO test model</w:t>
      </w:r>
      <w:r>
        <w:rPr>
          <w:rFonts w:ascii="Arial" w:hAnsi="Arial" w:cs="Arial"/>
          <w:bCs/>
        </w:rPr>
        <w:t>, MediaTek Inc.</w:t>
      </w:r>
    </w:p>
    <w:p w14:paraId="0841904D" w14:textId="77777777" w:rsidR="00CE7757" w:rsidRDefault="00CE7757" w:rsidP="00843654">
      <w:pPr>
        <w:tabs>
          <w:tab w:val="left" w:pos="426"/>
          <w:tab w:val="left" w:pos="1701"/>
        </w:tabs>
        <w:snapToGrid w:val="0"/>
        <w:rPr>
          <w:rFonts w:ascii="Arial" w:hAnsi="Arial" w:cs="Arial"/>
          <w:bCs/>
        </w:rPr>
      </w:pPr>
    </w:p>
    <w:p w14:paraId="155E0CAF" w14:textId="77777777" w:rsidR="00843654" w:rsidRDefault="00843654" w:rsidP="00843654">
      <w:pPr>
        <w:snapToGrid w:val="0"/>
        <w:rPr>
          <w:rFonts w:ascii="Arial" w:hAnsi="Arial" w:cs="Arial"/>
          <w:b/>
        </w:rPr>
      </w:pPr>
      <w:r>
        <w:rPr>
          <w:rFonts w:ascii="Arial" w:hAnsi="Arial" w:cs="Arial" w:hint="eastAsia"/>
          <w:b/>
        </w:rPr>
        <w:t>TS 36.508 CRs</w:t>
      </w:r>
    </w:p>
    <w:p w14:paraId="5419442E" w14:textId="0CAB5C0A" w:rsidR="00843654" w:rsidRDefault="00843654" w:rsidP="00843654">
      <w:pPr>
        <w:numPr>
          <w:ilvl w:val="0"/>
          <w:numId w:val="6"/>
        </w:numPr>
        <w:tabs>
          <w:tab w:val="left" w:pos="426"/>
          <w:tab w:val="left" w:pos="1701"/>
        </w:tabs>
        <w:snapToGrid w:val="0"/>
        <w:ind w:left="1701" w:hanging="1701"/>
        <w:rPr>
          <w:rFonts w:ascii="Arial" w:hAnsi="Arial" w:cs="Arial"/>
          <w:bCs/>
        </w:rPr>
      </w:pPr>
      <w:r>
        <w:rPr>
          <w:rFonts w:ascii="Arial" w:hAnsi="Arial" w:cs="Arial" w:hint="eastAsia"/>
          <w:bCs/>
        </w:rPr>
        <w:t xml:space="preserve">   </w:t>
      </w:r>
      <w:proofErr w:type="spellStart"/>
      <w:r>
        <w:rPr>
          <w:rFonts w:ascii="Arial" w:hAnsi="Arial" w:cs="Arial" w:hint="eastAsia"/>
        </w:rPr>
        <w:t>R5</w:t>
      </w:r>
      <w:proofErr w:type="spellEnd"/>
      <w:r>
        <w:rPr>
          <w:rFonts w:ascii="Arial" w:hAnsi="Arial" w:cs="Arial" w:hint="eastAsia"/>
        </w:rPr>
        <w:t>-2</w:t>
      </w:r>
      <w:r w:rsidR="00276D16">
        <w:rPr>
          <w:rFonts w:ascii="Arial" w:hAnsi="Arial" w:cs="Arial"/>
        </w:rPr>
        <w:t>40157</w:t>
      </w:r>
      <w:r>
        <w:rPr>
          <w:rFonts w:ascii="Arial" w:hAnsi="Arial" w:cs="Arial" w:hint="eastAsia"/>
        </w:rPr>
        <w:t xml:space="preserve">   </w:t>
      </w:r>
      <w:r w:rsidR="00276D16" w:rsidRPr="00276D16">
        <w:rPr>
          <w:rFonts w:ascii="Arial" w:hAnsi="Arial" w:cs="Arial"/>
        </w:rPr>
        <w:t>Correction to NGSO abbreviation</w:t>
      </w:r>
      <w:r>
        <w:rPr>
          <w:rFonts w:ascii="Arial" w:hAnsi="Arial" w:cs="Arial" w:hint="eastAsia"/>
        </w:rPr>
        <w:t>,</w:t>
      </w:r>
      <w:r>
        <w:rPr>
          <w:rFonts w:ascii="Arial" w:hAnsi="Arial" w:cs="Arial"/>
          <w:bCs/>
        </w:rPr>
        <w:t xml:space="preserve"> </w:t>
      </w:r>
      <w:r w:rsidR="00276D16">
        <w:rPr>
          <w:rFonts w:ascii="Arial" w:hAnsi="Arial" w:cs="Arial" w:hint="eastAsia"/>
          <w:bCs/>
        </w:rPr>
        <w:t>Medi</w:t>
      </w:r>
      <w:r w:rsidR="00276D16">
        <w:rPr>
          <w:rFonts w:ascii="Arial" w:hAnsi="Arial" w:cs="Arial"/>
          <w:bCs/>
        </w:rPr>
        <w:t>aTek Inc.</w:t>
      </w:r>
    </w:p>
    <w:p w14:paraId="752EAFC4" w14:textId="5BD41947" w:rsidR="009F3C72" w:rsidRDefault="00BD6A31" w:rsidP="00BD2916">
      <w:pPr>
        <w:numPr>
          <w:ilvl w:val="0"/>
          <w:numId w:val="6"/>
        </w:numPr>
        <w:tabs>
          <w:tab w:val="left" w:pos="426"/>
          <w:tab w:val="left" w:pos="1701"/>
        </w:tabs>
        <w:snapToGrid w:val="0"/>
        <w:ind w:left="1701" w:hanging="1701"/>
        <w:rPr>
          <w:rFonts w:ascii="Arial" w:hAnsi="Arial" w:cs="Arial"/>
          <w:bCs/>
        </w:rPr>
      </w:pPr>
      <w:r w:rsidRPr="00BD6A31">
        <w:rPr>
          <w:rFonts w:ascii="Arial" w:hAnsi="Arial" w:cs="Arial" w:hint="eastAsia"/>
          <w:bCs/>
        </w:rPr>
        <w:t xml:space="preserve">   </w:t>
      </w:r>
      <w:proofErr w:type="spellStart"/>
      <w:r w:rsidRPr="00BD6A31">
        <w:rPr>
          <w:rFonts w:ascii="Arial" w:hAnsi="Arial" w:cs="Arial" w:hint="eastAsia"/>
        </w:rPr>
        <w:t>R5</w:t>
      </w:r>
      <w:proofErr w:type="spellEnd"/>
      <w:r w:rsidRPr="00BD6A31">
        <w:rPr>
          <w:rFonts w:ascii="Arial" w:hAnsi="Arial" w:cs="Arial" w:hint="eastAsia"/>
        </w:rPr>
        <w:t>-2</w:t>
      </w:r>
      <w:r w:rsidR="00DD0705">
        <w:rPr>
          <w:rFonts w:ascii="Arial" w:hAnsi="Arial" w:cs="Arial"/>
        </w:rPr>
        <w:t>41556</w:t>
      </w:r>
      <w:r w:rsidRPr="00BD6A31">
        <w:rPr>
          <w:rFonts w:ascii="Arial" w:hAnsi="Arial" w:cs="Arial" w:hint="eastAsia"/>
        </w:rPr>
        <w:t xml:space="preserve">   </w:t>
      </w:r>
      <w:r w:rsidR="00DD0705" w:rsidRPr="00DD0705">
        <w:rPr>
          <w:rFonts w:ascii="Arial" w:hAnsi="Arial" w:cs="Arial"/>
        </w:rPr>
        <w:t>Update ephemeris information for NGSO signalling test environment</w:t>
      </w:r>
      <w:r w:rsidRPr="00BD6A31">
        <w:rPr>
          <w:rFonts w:ascii="Arial" w:hAnsi="Arial" w:cs="Arial" w:hint="eastAsia"/>
        </w:rPr>
        <w:t>,</w:t>
      </w:r>
      <w:r w:rsidRPr="00BD6A31">
        <w:rPr>
          <w:rFonts w:ascii="Arial" w:hAnsi="Arial" w:cs="Arial"/>
          <w:bCs/>
        </w:rPr>
        <w:t xml:space="preserve"> </w:t>
      </w:r>
      <w:r w:rsidR="00C760C6">
        <w:rPr>
          <w:rFonts w:ascii="Arial" w:hAnsi="Arial" w:cs="Arial"/>
          <w:bCs/>
        </w:rPr>
        <w:t>MediaTek Inc.</w:t>
      </w:r>
    </w:p>
    <w:p w14:paraId="72DAA570" w14:textId="3D766A4B" w:rsidR="004E3F66" w:rsidRDefault="004E3F66" w:rsidP="00BD2916">
      <w:pPr>
        <w:numPr>
          <w:ilvl w:val="0"/>
          <w:numId w:val="6"/>
        </w:numPr>
        <w:tabs>
          <w:tab w:val="left" w:pos="426"/>
          <w:tab w:val="left" w:pos="1701"/>
        </w:tabs>
        <w:snapToGrid w:val="0"/>
        <w:ind w:left="1701" w:hanging="1701"/>
        <w:rPr>
          <w:rFonts w:ascii="Arial" w:hAnsi="Arial" w:cs="Arial"/>
          <w:bCs/>
        </w:rPr>
      </w:pPr>
      <w:r w:rsidRPr="00BD6A31">
        <w:rPr>
          <w:rFonts w:ascii="Arial" w:hAnsi="Arial" w:cs="Arial" w:hint="eastAsia"/>
          <w:bCs/>
        </w:rPr>
        <w:t xml:space="preserve">   </w:t>
      </w:r>
      <w:proofErr w:type="spellStart"/>
      <w:r w:rsidRPr="00BD6A31">
        <w:rPr>
          <w:rFonts w:ascii="Arial" w:hAnsi="Arial" w:cs="Arial" w:hint="eastAsia"/>
        </w:rPr>
        <w:t>R5</w:t>
      </w:r>
      <w:proofErr w:type="spellEnd"/>
      <w:r w:rsidRPr="00BD6A31">
        <w:rPr>
          <w:rFonts w:ascii="Arial" w:hAnsi="Arial" w:cs="Arial" w:hint="eastAsia"/>
        </w:rPr>
        <w:t>-2</w:t>
      </w:r>
      <w:r>
        <w:rPr>
          <w:rFonts w:ascii="Arial" w:hAnsi="Arial" w:cs="Arial"/>
        </w:rPr>
        <w:t>4155</w:t>
      </w:r>
      <w:r>
        <w:rPr>
          <w:rFonts w:ascii="Arial" w:hAnsi="Arial" w:cs="Arial"/>
        </w:rPr>
        <w:t>8</w:t>
      </w:r>
      <w:r w:rsidRPr="00BD6A31">
        <w:rPr>
          <w:rFonts w:ascii="Arial" w:hAnsi="Arial" w:cs="Arial" w:hint="eastAsia"/>
        </w:rPr>
        <w:t xml:space="preserve">   </w:t>
      </w:r>
      <w:r w:rsidRPr="004E3F66">
        <w:rPr>
          <w:rFonts w:ascii="Arial" w:hAnsi="Arial" w:cs="Arial"/>
        </w:rPr>
        <w:t>Correction to System information for NTN</w:t>
      </w:r>
      <w:r w:rsidRPr="00BD6A31">
        <w:rPr>
          <w:rFonts w:ascii="Arial" w:hAnsi="Arial" w:cs="Arial" w:hint="eastAsia"/>
        </w:rPr>
        <w:t>,</w:t>
      </w:r>
      <w:r w:rsidRPr="00BD6A31">
        <w:rPr>
          <w:rFonts w:ascii="Arial" w:hAnsi="Arial" w:cs="Arial"/>
          <w:bCs/>
        </w:rPr>
        <w:t xml:space="preserve"> </w:t>
      </w:r>
      <w:r>
        <w:rPr>
          <w:rFonts w:ascii="Arial" w:hAnsi="Arial" w:cs="Arial"/>
          <w:bCs/>
        </w:rPr>
        <w:t>MediaTek Inc.</w:t>
      </w:r>
    </w:p>
    <w:p w14:paraId="02D893B2" w14:textId="0AD19F66" w:rsidR="0070638C" w:rsidRPr="00BD2916" w:rsidRDefault="0070638C" w:rsidP="00BD2916">
      <w:pPr>
        <w:numPr>
          <w:ilvl w:val="0"/>
          <w:numId w:val="6"/>
        </w:numPr>
        <w:tabs>
          <w:tab w:val="left" w:pos="426"/>
          <w:tab w:val="left" w:pos="1701"/>
        </w:tabs>
        <w:snapToGrid w:val="0"/>
        <w:ind w:left="1701" w:hanging="1701"/>
        <w:rPr>
          <w:rFonts w:ascii="Arial" w:hAnsi="Arial" w:cs="Arial"/>
          <w:bCs/>
        </w:rPr>
      </w:pPr>
      <w:r w:rsidRPr="00BD6A31">
        <w:rPr>
          <w:rFonts w:ascii="Arial" w:hAnsi="Arial" w:cs="Arial" w:hint="eastAsia"/>
          <w:bCs/>
        </w:rPr>
        <w:t xml:space="preserve">   </w:t>
      </w:r>
      <w:proofErr w:type="spellStart"/>
      <w:r w:rsidRPr="00BD6A31">
        <w:rPr>
          <w:rFonts w:ascii="Arial" w:hAnsi="Arial" w:cs="Arial" w:hint="eastAsia"/>
        </w:rPr>
        <w:t>R5</w:t>
      </w:r>
      <w:proofErr w:type="spellEnd"/>
      <w:r w:rsidRPr="00BD6A31">
        <w:rPr>
          <w:rFonts w:ascii="Arial" w:hAnsi="Arial" w:cs="Arial" w:hint="eastAsia"/>
        </w:rPr>
        <w:t>-2</w:t>
      </w:r>
      <w:r>
        <w:rPr>
          <w:rFonts w:ascii="Arial" w:hAnsi="Arial" w:cs="Arial"/>
        </w:rPr>
        <w:t>415</w:t>
      </w:r>
      <w:r w:rsidR="00FA1169">
        <w:rPr>
          <w:rFonts w:ascii="Arial" w:hAnsi="Arial" w:cs="Arial"/>
        </w:rPr>
        <w:t>60</w:t>
      </w:r>
      <w:r w:rsidRPr="00BD6A31">
        <w:rPr>
          <w:rFonts w:ascii="Arial" w:hAnsi="Arial" w:cs="Arial" w:hint="eastAsia"/>
        </w:rPr>
        <w:t xml:space="preserve">   </w:t>
      </w:r>
      <w:r w:rsidR="00FA1169" w:rsidRPr="00FA1169">
        <w:rPr>
          <w:rFonts w:ascii="Arial" w:hAnsi="Arial" w:cs="Arial"/>
        </w:rPr>
        <w:t>Update to NTN Test Environment</w:t>
      </w:r>
      <w:r w:rsidRPr="00BD6A31">
        <w:rPr>
          <w:rFonts w:ascii="Arial" w:hAnsi="Arial" w:cs="Arial" w:hint="eastAsia"/>
        </w:rPr>
        <w:t>,</w:t>
      </w:r>
      <w:r w:rsidRPr="00BD6A31">
        <w:rPr>
          <w:rFonts w:ascii="Arial" w:hAnsi="Arial" w:cs="Arial"/>
          <w:bCs/>
        </w:rPr>
        <w:t xml:space="preserve"> </w:t>
      </w:r>
      <w:r w:rsidR="00FA1169" w:rsidRPr="00FA1169">
        <w:rPr>
          <w:rFonts w:ascii="Arial" w:hAnsi="Arial" w:cs="Arial"/>
          <w:bCs/>
        </w:rPr>
        <w:t>MCC TF160, MediaTek</w:t>
      </w:r>
    </w:p>
    <w:p w14:paraId="685971CC" w14:textId="77777777" w:rsidR="00843654" w:rsidRDefault="00843654" w:rsidP="00843654">
      <w:pPr>
        <w:snapToGrid w:val="0"/>
        <w:rPr>
          <w:rFonts w:ascii="Arial" w:hAnsi="Arial" w:cs="Arial"/>
          <w:b/>
        </w:rPr>
      </w:pPr>
    </w:p>
    <w:p w14:paraId="4A6F9E30" w14:textId="77777777" w:rsidR="00843654" w:rsidRDefault="00843654" w:rsidP="00843654">
      <w:pPr>
        <w:snapToGrid w:val="0"/>
        <w:rPr>
          <w:rFonts w:ascii="Arial" w:hAnsi="Arial" w:cs="Arial"/>
          <w:b/>
        </w:rPr>
      </w:pPr>
      <w:r>
        <w:rPr>
          <w:rFonts w:ascii="Arial" w:hAnsi="Arial" w:cs="Arial" w:hint="eastAsia"/>
          <w:b/>
        </w:rPr>
        <w:t>TS 36.523-1 CRs</w:t>
      </w:r>
    </w:p>
    <w:p w14:paraId="73589C6C" w14:textId="2AEC9598" w:rsidR="00294697" w:rsidRDefault="00294697" w:rsidP="00294697">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proofErr w:type="spellStart"/>
      <w:r>
        <w:rPr>
          <w:rFonts w:ascii="Arial" w:hAnsi="Arial" w:cs="Arial" w:hint="eastAsia"/>
        </w:rPr>
        <w:t>R5</w:t>
      </w:r>
      <w:proofErr w:type="spellEnd"/>
      <w:r>
        <w:rPr>
          <w:rFonts w:ascii="Arial" w:hAnsi="Arial" w:cs="Arial" w:hint="eastAsia"/>
        </w:rPr>
        <w:t>-2</w:t>
      </w:r>
      <w:r w:rsidR="00BD0C77">
        <w:rPr>
          <w:rFonts w:ascii="Arial" w:hAnsi="Arial" w:cs="Arial"/>
        </w:rPr>
        <w:t>40159</w:t>
      </w:r>
      <w:r>
        <w:rPr>
          <w:rFonts w:ascii="Arial" w:hAnsi="Arial" w:cs="Arial" w:hint="eastAsia"/>
        </w:rPr>
        <w:t xml:space="preserve">   </w:t>
      </w:r>
      <w:r w:rsidR="00BD0C77" w:rsidRPr="00BD0C77">
        <w:rPr>
          <w:rFonts w:ascii="Arial" w:hAnsi="Arial" w:cs="Arial"/>
        </w:rPr>
        <w:t xml:space="preserve">Correction to NB-IoT NTN TC </w:t>
      </w:r>
      <w:proofErr w:type="spellStart"/>
      <w:r w:rsidR="00BD0C77" w:rsidRPr="00BD0C77">
        <w:rPr>
          <w:rFonts w:ascii="Arial" w:hAnsi="Arial" w:cs="Arial"/>
        </w:rPr>
        <w:t>22.4.13a</w:t>
      </w:r>
      <w:proofErr w:type="spellEnd"/>
      <w:r>
        <w:rPr>
          <w:rFonts w:ascii="Arial" w:hAnsi="Arial" w:cs="Arial" w:hint="eastAsia"/>
        </w:rPr>
        <w:t>,</w:t>
      </w:r>
      <w:r>
        <w:rPr>
          <w:rFonts w:ascii="Arial" w:hAnsi="Arial" w:cs="Arial"/>
          <w:bCs/>
        </w:rPr>
        <w:t xml:space="preserve"> </w:t>
      </w:r>
      <w:r w:rsidR="00BD0C77" w:rsidRPr="00BD0C77">
        <w:rPr>
          <w:rFonts w:ascii="Arial" w:hAnsi="Arial" w:cs="Arial"/>
          <w:bCs/>
        </w:rPr>
        <w:t>MediaTek Inc., ROHDE &amp; SCHWARZ, Qualcomm</w:t>
      </w:r>
    </w:p>
    <w:p w14:paraId="2975D764" w14:textId="07EF790A" w:rsidR="00294697" w:rsidRDefault="00294697" w:rsidP="00294697">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proofErr w:type="spellStart"/>
      <w:r>
        <w:rPr>
          <w:rFonts w:ascii="Arial" w:hAnsi="Arial" w:cs="Arial" w:hint="eastAsia"/>
        </w:rPr>
        <w:t>R5</w:t>
      </w:r>
      <w:proofErr w:type="spellEnd"/>
      <w:r>
        <w:rPr>
          <w:rFonts w:ascii="Arial" w:hAnsi="Arial" w:cs="Arial" w:hint="eastAsia"/>
        </w:rPr>
        <w:t>-2</w:t>
      </w:r>
      <w:r w:rsidR="00D262EE">
        <w:rPr>
          <w:rFonts w:ascii="Arial" w:hAnsi="Arial" w:cs="Arial"/>
        </w:rPr>
        <w:t>41563</w:t>
      </w:r>
      <w:r>
        <w:rPr>
          <w:rFonts w:ascii="Arial" w:hAnsi="Arial" w:cs="Arial" w:hint="eastAsia"/>
        </w:rPr>
        <w:t xml:space="preserve">   </w:t>
      </w:r>
      <w:r w:rsidR="00D262EE" w:rsidRPr="00D262EE">
        <w:rPr>
          <w:rFonts w:ascii="Arial" w:hAnsi="Arial" w:cs="Arial"/>
        </w:rPr>
        <w:t>Correction to NTN TA report test case 22.3.1.13</w:t>
      </w:r>
      <w:r>
        <w:rPr>
          <w:rFonts w:ascii="Arial" w:hAnsi="Arial" w:cs="Arial" w:hint="eastAsia"/>
        </w:rPr>
        <w:t>,</w:t>
      </w:r>
      <w:r>
        <w:rPr>
          <w:rFonts w:ascii="Arial" w:hAnsi="Arial" w:cs="Arial"/>
          <w:bCs/>
        </w:rPr>
        <w:t xml:space="preserve"> </w:t>
      </w:r>
      <w:r w:rsidR="0026318E" w:rsidRPr="0026318E">
        <w:rPr>
          <w:rFonts w:ascii="Arial" w:hAnsi="Arial" w:cs="Arial"/>
          <w:bCs/>
        </w:rPr>
        <w:t>Qualcomm Incorporated, Rohde &amp; Schwarz</w:t>
      </w:r>
    </w:p>
    <w:p w14:paraId="28D4F06B" w14:textId="487F655C" w:rsidR="00294697" w:rsidRDefault="00294697" w:rsidP="00294697">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proofErr w:type="spellStart"/>
      <w:r>
        <w:rPr>
          <w:rFonts w:ascii="Arial" w:hAnsi="Arial" w:cs="Arial" w:hint="eastAsia"/>
        </w:rPr>
        <w:t>R5</w:t>
      </w:r>
      <w:proofErr w:type="spellEnd"/>
      <w:r>
        <w:rPr>
          <w:rFonts w:ascii="Arial" w:hAnsi="Arial" w:cs="Arial" w:hint="eastAsia"/>
        </w:rPr>
        <w:t>-</w:t>
      </w:r>
      <w:proofErr w:type="gramStart"/>
      <w:r>
        <w:rPr>
          <w:rFonts w:ascii="Arial" w:hAnsi="Arial" w:cs="Arial" w:hint="eastAsia"/>
        </w:rPr>
        <w:t>2</w:t>
      </w:r>
      <w:r w:rsidR="001C6A2A">
        <w:rPr>
          <w:rFonts w:ascii="Arial" w:hAnsi="Arial" w:cs="Arial"/>
        </w:rPr>
        <w:t>41564</w:t>
      </w:r>
      <w:r>
        <w:rPr>
          <w:rFonts w:ascii="Arial" w:hAnsi="Arial" w:cs="Arial" w:hint="eastAsia"/>
        </w:rPr>
        <w:t xml:space="preserve">  </w:t>
      </w:r>
      <w:r w:rsidR="00586DA9" w:rsidRPr="00586DA9">
        <w:rPr>
          <w:rFonts w:ascii="Arial" w:hAnsi="Arial" w:cs="Arial"/>
        </w:rPr>
        <w:t>Correction</w:t>
      </w:r>
      <w:proofErr w:type="gramEnd"/>
      <w:r w:rsidR="00586DA9" w:rsidRPr="00586DA9">
        <w:rPr>
          <w:rFonts w:ascii="Arial" w:hAnsi="Arial" w:cs="Arial"/>
        </w:rPr>
        <w:t xml:space="preserve"> to MAC test cases for NTN UEs</w:t>
      </w:r>
      <w:r>
        <w:rPr>
          <w:rFonts w:ascii="Arial" w:hAnsi="Arial" w:cs="Arial" w:hint="eastAsia"/>
        </w:rPr>
        <w:t>,</w:t>
      </w:r>
      <w:r>
        <w:rPr>
          <w:rFonts w:ascii="Arial" w:hAnsi="Arial" w:cs="Arial"/>
          <w:bCs/>
        </w:rPr>
        <w:t xml:space="preserve"> </w:t>
      </w:r>
      <w:r w:rsidR="00F35F53" w:rsidRPr="00F35F53">
        <w:rPr>
          <w:rFonts w:ascii="Arial" w:hAnsi="Arial" w:cs="Arial"/>
          <w:bCs/>
        </w:rPr>
        <w:t>Qualcomm Incorporated, Rohde &amp; Schwarz, MediaTek</w:t>
      </w:r>
    </w:p>
    <w:p w14:paraId="74266E6E" w14:textId="68597ABC" w:rsidR="009A1F66" w:rsidRPr="00CC19CB" w:rsidRDefault="00294697" w:rsidP="00CC19CB">
      <w:pPr>
        <w:numPr>
          <w:ilvl w:val="0"/>
          <w:numId w:val="7"/>
        </w:numPr>
        <w:tabs>
          <w:tab w:val="left" w:pos="426"/>
          <w:tab w:val="left" w:pos="1701"/>
        </w:tabs>
        <w:snapToGrid w:val="0"/>
        <w:ind w:left="851" w:hanging="851"/>
        <w:rPr>
          <w:rFonts w:ascii="Arial" w:hAnsi="Arial" w:cs="Arial" w:hint="eastAsia"/>
          <w:bCs/>
        </w:rPr>
      </w:pPr>
      <w:r w:rsidRPr="00294697">
        <w:rPr>
          <w:rFonts w:ascii="Arial" w:hAnsi="Arial" w:cs="Arial" w:hint="eastAsia"/>
          <w:bCs/>
        </w:rPr>
        <w:t xml:space="preserve">   </w:t>
      </w:r>
      <w:proofErr w:type="spellStart"/>
      <w:r w:rsidRPr="00294697">
        <w:rPr>
          <w:rFonts w:ascii="Arial" w:hAnsi="Arial" w:cs="Arial" w:hint="eastAsia"/>
        </w:rPr>
        <w:t>R5</w:t>
      </w:r>
      <w:proofErr w:type="spellEnd"/>
      <w:r w:rsidRPr="00294697">
        <w:rPr>
          <w:rFonts w:ascii="Arial" w:hAnsi="Arial" w:cs="Arial" w:hint="eastAsia"/>
        </w:rPr>
        <w:t>-2</w:t>
      </w:r>
      <w:r w:rsidR="00D67B45">
        <w:rPr>
          <w:rFonts w:ascii="Arial" w:hAnsi="Arial" w:cs="Arial"/>
        </w:rPr>
        <w:t>4</w:t>
      </w:r>
      <w:r w:rsidR="00014F8A">
        <w:rPr>
          <w:rFonts w:ascii="Arial" w:hAnsi="Arial" w:cs="Arial"/>
        </w:rPr>
        <w:t>1647</w:t>
      </w:r>
      <w:r w:rsidRPr="00294697">
        <w:rPr>
          <w:rFonts w:ascii="Arial" w:hAnsi="Arial" w:cs="Arial" w:hint="eastAsia"/>
        </w:rPr>
        <w:t xml:space="preserve">   </w:t>
      </w:r>
      <w:r w:rsidR="00B2698E" w:rsidRPr="00B2698E">
        <w:rPr>
          <w:rFonts w:ascii="Arial" w:hAnsi="Arial" w:cs="Arial"/>
        </w:rPr>
        <w:t>Correction to RLC test cases for NTN UEs</w:t>
      </w:r>
      <w:r w:rsidRPr="00294697">
        <w:rPr>
          <w:rFonts w:ascii="Arial" w:hAnsi="Arial" w:cs="Arial"/>
        </w:rPr>
        <w:t>,</w:t>
      </w:r>
      <w:r w:rsidRPr="00294697">
        <w:rPr>
          <w:rFonts w:ascii="Arial" w:hAnsi="Arial" w:cs="Arial"/>
          <w:bCs/>
        </w:rPr>
        <w:t xml:space="preserve"> </w:t>
      </w:r>
      <w:r w:rsidR="00B2698E" w:rsidRPr="00F35F53">
        <w:rPr>
          <w:rFonts w:ascii="Arial" w:hAnsi="Arial" w:cs="Arial"/>
          <w:bCs/>
        </w:rPr>
        <w:t>Qualcomm Incorporated, Rohde &amp; Schwarz, MediaTek</w:t>
      </w:r>
    </w:p>
    <w:p w14:paraId="004E68D0" w14:textId="77777777" w:rsidR="00843654" w:rsidRDefault="00843654" w:rsidP="00843654">
      <w:pPr>
        <w:tabs>
          <w:tab w:val="left" w:pos="426"/>
          <w:tab w:val="left" w:pos="1701"/>
        </w:tabs>
        <w:snapToGrid w:val="0"/>
        <w:rPr>
          <w:rFonts w:ascii="Arial" w:hAnsi="Arial" w:cs="Arial"/>
          <w:bCs/>
        </w:rPr>
      </w:pPr>
    </w:p>
    <w:p w14:paraId="5B17B3A0" w14:textId="77777777" w:rsidR="00843654" w:rsidRDefault="00843654" w:rsidP="00843654">
      <w:pPr>
        <w:snapToGrid w:val="0"/>
        <w:rPr>
          <w:rFonts w:ascii="Arial" w:hAnsi="Arial" w:cs="Arial"/>
          <w:b/>
        </w:rPr>
      </w:pPr>
      <w:r>
        <w:rPr>
          <w:rFonts w:ascii="Arial" w:hAnsi="Arial" w:cs="Arial" w:hint="eastAsia"/>
          <w:b/>
        </w:rPr>
        <w:t>TS 36.523-2 CRs</w:t>
      </w:r>
    </w:p>
    <w:p w14:paraId="3752E695" w14:textId="7AF30461" w:rsidR="00843654" w:rsidRDefault="00843654" w:rsidP="00843654">
      <w:pPr>
        <w:numPr>
          <w:ilvl w:val="0"/>
          <w:numId w:val="8"/>
        </w:numPr>
        <w:tabs>
          <w:tab w:val="left" w:pos="426"/>
          <w:tab w:val="left" w:pos="1701"/>
        </w:tabs>
        <w:snapToGrid w:val="0"/>
        <w:ind w:left="1701" w:hanging="1701"/>
        <w:rPr>
          <w:rFonts w:ascii="Arial" w:hAnsi="Arial" w:cs="Arial"/>
          <w:bCs/>
        </w:rPr>
      </w:pPr>
      <w:r>
        <w:rPr>
          <w:rFonts w:ascii="Arial" w:hAnsi="Arial" w:cs="Arial" w:hint="eastAsia"/>
          <w:bCs/>
        </w:rPr>
        <w:t xml:space="preserve">  </w:t>
      </w:r>
      <w:proofErr w:type="spellStart"/>
      <w:r>
        <w:rPr>
          <w:rFonts w:ascii="Arial" w:hAnsi="Arial" w:cs="Arial"/>
          <w:bCs/>
        </w:rPr>
        <w:t>R5</w:t>
      </w:r>
      <w:proofErr w:type="spellEnd"/>
      <w:r>
        <w:rPr>
          <w:rFonts w:ascii="Arial" w:hAnsi="Arial" w:cs="Arial"/>
          <w:bCs/>
        </w:rPr>
        <w:t>-</w:t>
      </w:r>
      <w:proofErr w:type="gramStart"/>
      <w:r>
        <w:rPr>
          <w:rFonts w:ascii="Arial" w:hAnsi="Arial" w:cs="Arial"/>
          <w:bCs/>
        </w:rPr>
        <w:t>2</w:t>
      </w:r>
      <w:r w:rsidR="00E44C8F">
        <w:rPr>
          <w:rFonts w:ascii="Arial" w:hAnsi="Arial" w:cs="Arial"/>
          <w:bCs/>
        </w:rPr>
        <w:t>4</w:t>
      </w:r>
      <w:r w:rsidR="009813F7">
        <w:rPr>
          <w:rFonts w:ascii="Arial" w:hAnsi="Arial" w:cs="Arial"/>
          <w:bCs/>
        </w:rPr>
        <w:t>1562</w:t>
      </w:r>
      <w:r>
        <w:rPr>
          <w:rFonts w:ascii="Arial" w:hAnsi="Arial" w:cs="Arial" w:hint="eastAsia"/>
          <w:bCs/>
        </w:rPr>
        <w:t xml:space="preserve">  </w:t>
      </w:r>
      <w:r w:rsidR="00E44C8F" w:rsidRPr="00E44C8F">
        <w:rPr>
          <w:rFonts w:ascii="Arial" w:hAnsi="Arial" w:cs="Arial"/>
          <w:bCs/>
        </w:rPr>
        <w:t>Update</w:t>
      </w:r>
      <w:proofErr w:type="gramEnd"/>
      <w:r w:rsidR="00E44C8F" w:rsidRPr="00E44C8F">
        <w:rPr>
          <w:rFonts w:ascii="Arial" w:hAnsi="Arial" w:cs="Arial"/>
          <w:bCs/>
        </w:rPr>
        <w:t xml:space="preserve"> of test cases applicability for NB-IoT NTN only UE</w:t>
      </w:r>
      <w:r>
        <w:rPr>
          <w:rFonts w:ascii="Arial" w:hAnsi="Arial" w:cs="Arial"/>
          <w:bCs/>
        </w:rPr>
        <w:t xml:space="preserve">, </w:t>
      </w:r>
      <w:r w:rsidR="00E44C8F" w:rsidRPr="00E44C8F">
        <w:rPr>
          <w:rFonts w:ascii="Arial" w:hAnsi="Arial" w:cs="Arial"/>
          <w:bCs/>
        </w:rPr>
        <w:t>MediaTek Inc., ROHDE &amp; SCHWARZ</w:t>
      </w:r>
      <w:r w:rsidR="00E44C8F">
        <w:rPr>
          <w:rFonts w:ascii="Arial" w:hAnsi="Arial" w:cs="Arial"/>
          <w:bCs/>
        </w:rPr>
        <w:t xml:space="preserve">, </w:t>
      </w:r>
      <w:r w:rsidR="00E44C8F" w:rsidRPr="00F35F53">
        <w:rPr>
          <w:rFonts w:ascii="Arial" w:hAnsi="Arial" w:cs="Arial"/>
          <w:bCs/>
        </w:rPr>
        <w:t>Qualcomm Incorporated</w:t>
      </w:r>
    </w:p>
    <w:p w14:paraId="19F1B009" w14:textId="1A2CECA6" w:rsidR="008B121C" w:rsidRDefault="008B121C" w:rsidP="008B121C">
      <w:pPr>
        <w:numPr>
          <w:ilvl w:val="0"/>
          <w:numId w:val="8"/>
        </w:numPr>
        <w:tabs>
          <w:tab w:val="left" w:pos="426"/>
          <w:tab w:val="left" w:pos="1701"/>
        </w:tabs>
        <w:snapToGrid w:val="0"/>
        <w:ind w:left="1701" w:hanging="1701"/>
        <w:rPr>
          <w:rFonts w:ascii="Arial" w:hAnsi="Arial" w:cs="Arial"/>
          <w:bCs/>
        </w:rPr>
      </w:pPr>
      <w:r>
        <w:rPr>
          <w:rFonts w:ascii="Arial" w:hAnsi="Arial" w:cs="Arial" w:hint="eastAsia"/>
          <w:bCs/>
        </w:rPr>
        <w:t xml:space="preserve">  </w:t>
      </w:r>
      <w:proofErr w:type="spellStart"/>
      <w:r>
        <w:rPr>
          <w:rFonts w:ascii="Arial" w:hAnsi="Arial" w:cs="Arial"/>
          <w:bCs/>
        </w:rPr>
        <w:t>R5</w:t>
      </w:r>
      <w:proofErr w:type="spellEnd"/>
      <w:r>
        <w:rPr>
          <w:rFonts w:ascii="Arial" w:hAnsi="Arial" w:cs="Arial"/>
          <w:bCs/>
        </w:rPr>
        <w:t>-2</w:t>
      </w:r>
      <w:r w:rsidR="00473043">
        <w:rPr>
          <w:rFonts w:ascii="Arial" w:hAnsi="Arial" w:cs="Arial"/>
          <w:bCs/>
        </w:rPr>
        <w:t>40587</w:t>
      </w:r>
      <w:r>
        <w:rPr>
          <w:rFonts w:ascii="Arial" w:hAnsi="Arial" w:cs="Arial" w:hint="eastAsia"/>
          <w:bCs/>
        </w:rPr>
        <w:t xml:space="preserve">   </w:t>
      </w:r>
      <w:r w:rsidR="00473043" w:rsidRPr="00473043">
        <w:rPr>
          <w:rFonts w:ascii="Arial" w:hAnsi="Arial" w:cs="Arial"/>
          <w:bCs/>
        </w:rPr>
        <w:t xml:space="preserve">Correction to applicability of NB-IoT TC </w:t>
      </w:r>
      <w:proofErr w:type="spellStart"/>
      <w:r w:rsidR="00473043" w:rsidRPr="00473043">
        <w:rPr>
          <w:rFonts w:ascii="Arial" w:hAnsi="Arial" w:cs="Arial"/>
          <w:bCs/>
        </w:rPr>
        <w:t>22.3.2.7a</w:t>
      </w:r>
      <w:proofErr w:type="spellEnd"/>
      <w:r>
        <w:rPr>
          <w:rFonts w:ascii="Arial" w:hAnsi="Arial" w:cs="Arial"/>
          <w:bCs/>
        </w:rPr>
        <w:t xml:space="preserve">, </w:t>
      </w:r>
      <w:r w:rsidR="00473043" w:rsidRPr="00473043">
        <w:rPr>
          <w:rFonts w:ascii="Arial" w:hAnsi="Arial" w:cs="Arial"/>
          <w:bCs/>
        </w:rPr>
        <w:t>MCC TF160</w:t>
      </w:r>
    </w:p>
    <w:p w14:paraId="69648BC3" w14:textId="57CF090E" w:rsidR="008B121C" w:rsidRPr="007B3A4A" w:rsidRDefault="008B121C" w:rsidP="00843654">
      <w:pPr>
        <w:numPr>
          <w:ilvl w:val="0"/>
          <w:numId w:val="8"/>
        </w:numPr>
        <w:tabs>
          <w:tab w:val="left" w:pos="426"/>
          <w:tab w:val="left" w:pos="1701"/>
        </w:tabs>
        <w:snapToGrid w:val="0"/>
        <w:ind w:left="1701" w:hanging="1701"/>
        <w:rPr>
          <w:rFonts w:ascii="Arial" w:hAnsi="Arial" w:cs="Arial"/>
          <w:bCs/>
        </w:rPr>
      </w:pPr>
      <w:r w:rsidRPr="007B3A4A">
        <w:rPr>
          <w:rFonts w:ascii="Arial" w:hAnsi="Arial" w:cs="Arial" w:hint="eastAsia"/>
          <w:bCs/>
        </w:rPr>
        <w:t xml:space="preserve">  </w:t>
      </w:r>
      <w:proofErr w:type="spellStart"/>
      <w:r w:rsidRPr="007B3A4A">
        <w:rPr>
          <w:rFonts w:ascii="Arial" w:hAnsi="Arial" w:cs="Arial"/>
          <w:bCs/>
        </w:rPr>
        <w:t>R5</w:t>
      </w:r>
      <w:proofErr w:type="spellEnd"/>
      <w:r w:rsidRPr="007B3A4A">
        <w:rPr>
          <w:rFonts w:ascii="Arial" w:hAnsi="Arial" w:cs="Arial"/>
          <w:bCs/>
        </w:rPr>
        <w:t>-</w:t>
      </w:r>
      <w:proofErr w:type="gramStart"/>
      <w:r w:rsidRPr="007B3A4A">
        <w:rPr>
          <w:rFonts w:ascii="Arial" w:hAnsi="Arial" w:cs="Arial"/>
          <w:bCs/>
        </w:rPr>
        <w:t>2</w:t>
      </w:r>
      <w:r w:rsidR="00E21092" w:rsidRPr="007B3A4A">
        <w:rPr>
          <w:rFonts w:ascii="Arial" w:hAnsi="Arial" w:cs="Arial"/>
          <w:bCs/>
        </w:rPr>
        <w:t>4</w:t>
      </w:r>
      <w:r w:rsidR="00014F8A">
        <w:rPr>
          <w:rFonts w:ascii="Arial" w:hAnsi="Arial" w:cs="Arial"/>
          <w:bCs/>
        </w:rPr>
        <w:t>1648</w:t>
      </w:r>
      <w:r w:rsidRPr="007B3A4A">
        <w:rPr>
          <w:rFonts w:ascii="Arial" w:hAnsi="Arial" w:cs="Arial" w:hint="eastAsia"/>
          <w:bCs/>
        </w:rPr>
        <w:t xml:space="preserve">  </w:t>
      </w:r>
      <w:r w:rsidR="001403AB" w:rsidRPr="007B3A4A">
        <w:rPr>
          <w:rFonts w:ascii="Arial" w:hAnsi="Arial" w:cs="Arial"/>
          <w:bCs/>
        </w:rPr>
        <w:t>PICS</w:t>
      </w:r>
      <w:proofErr w:type="gramEnd"/>
      <w:r w:rsidR="001403AB" w:rsidRPr="007B3A4A">
        <w:rPr>
          <w:rFonts w:ascii="Arial" w:hAnsi="Arial" w:cs="Arial"/>
          <w:bCs/>
        </w:rPr>
        <w:t xml:space="preserve"> clarification and applicability updates for NTN test cases</w:t>
      </w:r>
      <w:r w:rsidRPr="007B3A4A">
        <w:rPr>
          <w:rFonts w:ascii="Arial" w:hAnsi="Arial" w:cs="Arial"/>
          <w:bCs/>
        </w:rPr>
        <w:t xml:space="preserve">, </w:t>
      </w:r>
      <w:r w:rsidR="00895199" w:rsidRPr="007B3A4A">
        <w:rPr>
          <w:rFonts w:ascii="Arial" w:hAnsi="Arial" w:cs="Arial"/>
          <w:bCs/>
        </w:rPr>
        <w:t>Qualcomm Incorporated, Rohde &amp; Schwarz</w:t>
      </w:r>
    </w:p>
    <w:p w14:paraId="6807C79B" w14:textId="4A3D5A23" w:rsidR="006A2C9D" w:rsidRDefault="006A2C9D" w:rsidP="00E63D3F">
      <w:pPr>
        <w:tabs>
          <w:tab w:val="left" w:pos="426"/>
          <w:tab w:val="left" w:pos="1701"/>
        </w:tabs>
        <w:snapToGrid w:val="0"/>
        <w:rPr>
          <w:rFonts w:ascii="Arial" w:hAnsi="Arial" w:cs="Arial"/>
          <w:bCs/>
        </w:rPr>
      </w:pPr>
    </w:p>
    <w:p w14:paraId="15E05C2B" w14:textId="77777777" w:rsidR="002971CF" w:rsidRDefault="002971CF">
      <w:pPr>
        <w:tabs>
          <w:tab w:val="left" w:pos="426"/>
          <w:tab w:val="left" w:pos="1701"/>
        </w:tabs>
        <w:snapToGrid w:val="0"/>
        <w:rPr>
          <w:rFonts w:ascii="Arial" w:hAnsi="Arial" w:cs="Arial"/>
          <w:bCs/>
        </w:rPr>
      </w:pPr>
    </w:p>
    <w:p w14:paraId="5B3C8C13" w14:textId="640B2511" w:rsidR="002971CF" w:rsidRDefault="002971CF">
      <w:pPr>
        <w:tabs>
          <w:tab w:val="left" w:pos="567"/>
        </w:tabs>
        <w:snapToGrid w:val="0"/>
        <w:rPr>
          <w:rFonts w:ascii="Arial" w:hAnsi="Arial" w:cs="Arial"/>
          <w:bCs/>
        </w:rPr>
      </w:pPr>
    </w:p>
    <w:p w14:paraId="1A99F5D0" w14:textId="77777777" w:rsidR="00166FC8" w:rsidRDefault="00166FC8">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94C89" w14:textId="77777777" w:rsidR="00D962ED" w:rsidRDefault="00D962ED">
      <w:r>
        <w:separator/>
      </w:r>
    </w:p>
  </w:endnote>
  <w:endnote w:type="continuationSeparator" w:id="0">
    <w:p w14:paraId="2BE17AB3" w14:textId="77777777" w:rsidR="00D962ED" w:rsidRDefault="00D96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78716" w14:textId="77777777" w:rsidR="00D962ED" w:rsidRDefault="00D962ED">
      <w:r>
        <w:separator/>
      </w:r>
    </w:p>
  </w:footnote>
  <w:footnote w:type="continuationSeparator" w:id="0">
    <w:p w14:paraId="34C0CCC7" w14:textId="77777777" w:rsidR="00D962ED" w:rsidRDefault="00D962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F775763"/>
    <w:multiLevelType w:val="singleLevel"/>
    <w:tmpl w:val="5F0ED5EC"/>
    <w:lvl w:ilvl="0">
      <w:start w:val="1"/>
      <w:numFmt w:val="decimal"/>
      <w:suff w:val="space"/>
      <w:lvlText w:val="[%1]"/>
      <w:lvlJc w:val="left"/>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3514D1D1"/>
    <w:multiLevelType w:val="singleLevel"/>
    <w:tmpl w:val="3514D1D1"/>
    <w:lvl w:ilvl="0">
      <w:start w:val="1"/>
      <w:numFmt w:val="decimal"/>
      <w:suff w:val="space"/>
      <w:lvlText w:val="[%1]"/>
      <w:lvlJc w:val="left"/>
    </w:lvl>
  </w:abstractNum>
  <w:abstractNum w:abstractNumId="6"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F0ED5EC"/>
    <w:multiLevelType w:val="singleLevel"/>
    <w:tmpl w:val="5F0ED5EC"/>
    <w:lvl w:ilvl="0">
      <w:start w:val="1"/>
      <w:numFmt w:val="decimal"/>
      <w:suff w:val="space"/>
      <w:lvlText w:val="[%1]"/>
      <w:lvlJc w:val="left"/>
    </w:lvl>
  </w:abstractNum>
  <w:abstractNum w:abstractNumId="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065227958">
    <w:abstractNumId w:val="4"/>
  </w:num>
  <w:num w:numId="2" w16cid:durableId="1601374771">
    <w:abstractNumId w:val="8"/>
  </w:num>
  <w:num w:numId="3" w16cid:durableId="1061321283">
    <w:abstractNumId w:val="9"/>
  </w:num>
  <w:num w:numId="4" w16cid:durableId="1739326611">
    <w:abstractNumId w:val="3"/>
  </w:num>
  <w:num w:numId="5" w16cid:durableId="542063040">
    <w:abstractNumId w:val="6"/>
  </w:num>
  <w:num w:numId="6" w16cid:durableId="1131902680">
    <w:abstractNumId w:val="5"/>
  </w:num>
  <w:num w:numId="7" w16cid:durableId="715156561">
    <w:abstractNumId w:val="1"/>
  </w:num>
  <w:num w:numId="8" w16cid:durableId="256864566">
    <w:abstractNumId w:val="7"/>
  </w:num>
  <w:num w:numId="9" w16cid:durableId="1416240633">
    <w:abstractNumId w:val="0"/>
  </w:num>
  <w:num w:numId="10" w16cid:durableId="21112015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3E35"/>
    <w:rsid w:val="0000683B"/>
    <w:rsid w:val="00007BD0"/>
    <w:rsid w:val="00011C3B"/>
    <w:rsid w:val="00014F8A"/>
    <w:rsid w:val="000167A9"/>
    <w:rsid w:val="000276C5"/>
    <w:rsid w:val="0004456C"/>
    <w:rsid w:val="0005259B"/>
    <w:rsid w:val="00053BE9"/>
    <w:rsid w:val="00053FEE"/>
    <w:rsid w:val="00054C07"/>
    <w:rsid w:val="00060AE4"/>
    <w:rsid w:val="000623DA"/>
    <w:rsid w:val="00065B1A"/>
    <w:rsid w:val="000746A7"/>
    <w:rsid w:val="000767D8"/>
    <w:rsid w:val="00090C90"/>
    <w:rsid w:val="000910BB"/>
    <w:rsid w:val="000926AF"/>
    <w:rsid w:val="000A3668"/>
    <w:rsid w:val="000A3ED2"/>
    <w:rsid w:val="000A5200"/>
    <w:rsid w:val="000A6F91"/>
    <w:rsid w:val="000B265C"/>
    <w:rsid w:val="000B3CCE"/>
    <w:rsid w:val="000B697A"/>
    <w:rsid w:val="000C00FA"/>
    <w:rsid w:val="000C51AA"/>
    <w:rsid w:val="000C7FF0"/>
    <w:rsid w:val="000D17BC"/>
    <w:rsid w:val="000D2186"/>
    <w:rsid w:val="000E07C2"/>
    <w:rsid w:val="000E2451"/>
    <w:rsid w:val="000E418B"/>
    <w:rsid w:val="000E4F35"/>
    <w:rsid w:val="000E601A"/>
    <w:rsid w:val="000E6130"/>
    <w:rsid w:val="000F2843"/>
    <w:rsid w:val="000F6C1C"/>
    <w:rsid w:val="00101CDD"/>
    <w:rsid w:val="00112458"/>
    <w:rsid w:val="00116F4B"/>
    <w:rsid w:val="001229F4"/>
    <w:rsid w:val="00123B38"/>
    <w:rsid w:val="00137471"/>
    <w:rsid w:val="001403AB"/>
    <w:rsid w:val="00150FD3"/>
    <w:rsid w:val="00164766"/>
    <w:rsid w:val="00166FC8"/>
    <w:rsid w:val="001836B8"/>
    <w:rsid w:val="00184428"/>
    <w:rsid w:val="0019120A"/>
    <w:rsid w:val="00193753"/>
    <w:rsid w:val="001A248F"/>
    <w:rsid w:val="001A3B5F"/>
    <w:rsid w:val="001A49A7"/>
    <w:rsid w:val="001A659D"/>
    <w:rsid w:val="001B08EE"/>
    <w:rsid w:val="001B2345"/>
    <w:rsid w:val="001B51AB"/>
    <w:rsid w:val="001B527E"/>
    <w:rsid w:val="001B5CA8"/>
    <w:rsid w:val="001C0D5F"/>
    <w:rsid w:val="001C2A0A"/>
    <w:rsid w:val="001C4490"/>
    <w:rsid w:val="001C5FBA"/>
    <w:rsid w:val="001C6A2A"/>
    <w:rsid w:val="001D2C1A"/>
    <w:rsid w:val="001D3BA2"/>
    <w:rsid w:val="001D44B7"/>
    <w:rsid w:val="001D4880"/>
    <w:rsid w:val="001E0075"/>
    <w:rsid w:val="001F1B1F"/>
    <w:rsid w:val="001F2A20"/>
    <w:rsid w:val="001F486F"/>
    <w:rsid w:val="001F5F1C"/>
    <w:rsid w:val="00207DC4"/>
    <w:rsid w:val="00221F46"/>
    <w:rsid w:val="0022299E"/>
    <w:rsid w:val="0022485E"/>
    <w:rsid w:val="00233B42"/>
    <w:rsid w:val="00233F28"/>
    <w:rsid w:val="00242DC7"/>
    <w:rsid w:val="00243A99"/>
    <w:rsid w:val="002618D4"/>
    <w:rsid w:val="0026318E"/>
    <w:rsid w:val="00266C17"/>
    <w:rsid w:val="00273254"/>
    <w:rsid w:val="00276BED"/>
    <w:rsid w:val="00276D16"/>
    <w:rsid w:val="002910FC"/>
    <w:rsid w:val="00294697"/>
    <w:rsid w:val="00294F6E"/>
    <w:rsid w:val="0029567C"/>
    <w:rsid w:val="002971CF"/>
    <w:rsid w:val="002979B6"/>
    <w:rsid w:val="002B6979"/>
    <w:rsid w:val="002C0B82"/>
    <w:rsid w:val="002D5FB2"/>
    <w:rsid w:val="002E222E"/>
    <w:rsid w:val="002F3279"/>
    <w:rsid w:val="00301B7A"/>
    <w:rsid w:val="00305B77"/>
    <w:rsid w:val="00306D59"/>
    <w:rsid w:val="0032388B"/>
    <w:rsid w:val="0032503A"/>
    <w:rsid w:val="00325EE1"/>
    <w:rsid w:val="00327224"/>
    <w:rsid w:val="003357C0"/>
    <w:rsid w:val="00344D60"/>
    <w:rsid w:val="00346477"/>
    <w:rsid w:val="00347CB0"/>
    <w:rsid w:val="00356FF8"/>
    <w:rsid w:val="0036248C"/>
    <w:rsid w:val="00365F3F"/>
    <w:rsid w:val="003666A8"/>
    <w:rsid w:val="00367401"/>
    <w:rsid w:val="00375678"/>
    <w:rsid w:val="0038036D"/>
    <w:rsid w:val="003863A5"/>
    <w:rsid w:val="0039390A"/>
    <w:rsid w:val="00394AB0"/>
    <w:rsid w:val="00395012"/>
    <w:rsid w:val="0039560F"/>
    <w:rsid w:val="00396252"/>
    <w:rsid w:val="003A1ADE"/>
    <w:rsid w:val="003A21BD"/>
    <w:rsid w:val="003A2D2B"/>
    <w:rsid w:val="003A4B47"/>
    <w:rsid w:val="003B2157"/>
    <w:rsid w:val="003B24AF"/>
    <w:rsid w:val="003B7182"/>
    <w:rsid w:val="003B788D"/>
    <w:rsid w:val="003D2B22"/>
    <w:rsid w:val="003D5036"/>
    <w:rsid w:val="003D764D"/>
    <w:rsid w:val="003E1417"/>
    <w:rsid w:val="003E1898"/>
    <w:rsid w:val="003E3A1A"/>
    <w:rsid w:val="003F1B9F"/>
    <w:rsid w:val="003F48DF"/>
    <w:rsid w:val="003F7E8A"/>
    <w:rsid w:val="0040091C"/>
    <w:rsid w:val="00404B2F"/>
    <w:rsid w:val="00406D7A"/>
    <w:rsid w:val="004129C5"/>
    <w:rsid w:val="00414787"/>
    <w:rsid w:val="00415602"/>
    <w:rsid w:val="004258BA"/>
    <w:rsid w:val="00425C1F"/>
    <w:rsid w:val="004324D9"/>
    <w:rsid w:val="00443A56"/>
    <w:rsid w:val="004521C1"/>
    <w:rsid w:val="00452211"/>
    <w:rsid w:val="004531C9"/>
    <w:rsid w:val="00457D91"/>
    <w:rsid w:val="00460C31"/>
    <w:rsid w:val="00464373"/>
    <w:rsid w:val="00464E5B"/>
    <w:rsid w:val="00465BE3"/>
    <w:rsid w:val="0047055A"/>
    <w:rsid w:val="00473043"/>
    <w:rsid w:val="00474450"/>
    <w:rsid w:val="00477CF6"/>
    <w:rsid w:val="00486EC6"/>
    <w:rsid w:val="004873E6"/>
    <w:rsid w:val="00495542"/>
    <w:rsid w:val="004A121C"/>
    <w:rsid w:val="004A288D"/>
    <w:rsid w:val="004B15B8"/>
    <w:rsid w:val="004B566C"/>
    <w:rsid w:val="004B7B48"/>
    <w:rsid w:val="004C46E6"/>
    <w:rsid w:val="004D4AB1"/>
    <w:rsid w:val="004E3F66"/>
    <w:rsid w:val="004E4DBF"/>
    <w:rsid w:val="004F05EB"/>
    <w:rsid w:val="004F218A"/>
    <w:rsid w:val="004F54FC"/>
    <w:rsid w:val="00500AAA"/>
    <w:rsid w:val="005012D0"/>
    <w:rsid w:val="0050334E"/>
    <w:rsid w:val="00505387"/>
    <w:rsid w:val="005111D3"/>
    <w:rsid w:val="00512DF7"/>
    <w:rsid w:val="005141E7"/>
    <w:rsid w:val="00517E63"/>
    <w:rsid w:val="00526B0D"/>
    <w:rsid w:val="00532EAD"/>
    <w:rsid w:val="00534FC2"/>
    <w:rsid w:val="005409E2"/>
    <w:rsid w:val="00543328"/>
    <w:rsid w:val="005516FA"/>
    <w:rsid w:val="00551FE6"/>
    <w:rsid w:val="0055346F"/>
    <w:rsid w:val="005579FF"/>
    <w:rsid w:val="0056610B"/>
    <w:rsid w:val="00576E6B"/>
    <w:rsid w:val="005776DD"/>
    <w:rsid w:val="00582117"/>
    <w:rsid w:val="0058478F"/>
    <w:rsid w:val="005865C1"/>
    <w:rsid w:val="00586DA9"/>
    <w:rsid w:val="00587AB3"/>
    <w:rsid w:val="00587C03"/>
    <w:rsid w:val="00593315"/>
    <w:rsid w:val="00594C92"/>
    <w:rsid w:val="00597FF0"/>
    <w:rsid w:val="005A12BE"/>
    <w:rsid w:val="005A170D"/>
    <w:rsid w:val="005A174B"/>
    <w:rsid w:val="005A5979"/>
    <w:rsid w:val="005A6C96"/>
    <w:rsid w:val="005C6A76"/>
    <w:rsid w:val="005C7B43"/>
    <w:rsid w:val="005D0418"/>
    <w:rsid w:val="005D0677"/>
    <w:rsid w:val="005E1D58"/>
    <w:rsid w:val="005E66EC"/>
    <w:rsid w:val="005F30BA"/>
    <w:rsid w:val="005F6BBF"/>
    <w:rsid w:val="006026CB"/>
    <w:rsid w:val="00610D00"/>
    <w:rsid w:val="00610E37"/>
    <w:rsid w:val="00612761"/>
    <w:rsid w:val="006131DB"/>
    <w:rsid w:val="006207ED"/>
    <w:rsid w:val="00626BC9"/>
    <w:rsid w:val="00627E4E"/>
    <w:rsid w:val="006414C8"/>
    <w:rsid w:val="006458DF"/>
    <w:rsid w:val="00646BD6"/>
    <w:rsid w:val="00646E42"/>
    <w:rsid w:val="00650D52"/>
    <w:rsid w:val="00651BEC"/>
    <w:rsid w:val="006615B2"/>
    <w:rsid w:val="00662313"/>
    <w:rsid w:val="00672D09"/>
    <w:rsid w:val="00673911"/>
    <w:rsid w:val="00676B21"/>
    <w:rsid w:val="00682BC5"/>
    <w:rsid w:val="006870C9"/>
    <w:rsid w:val="006A2C9D"/>
    <w:rsid w:val="006A3ADF"/>
    <w:rsid w:val="006A44DF"/>
    <w:rsid w:val="006A7BCB"/>
    <w:rsid w:val="006B0AB5"/>
    <w:rsid w:val="006B4C1E"/>
    <w:rsid w:val="006B4CAD"/>
    <w:rsid w:val="006B507D"/>
    <w:rsid w:val="006C090F"/>
    <w:rsid w:val="006C148D"/>
    <w:rsid w:val="006C323A"/>
    <w:rsid w:val="006C4E32"/>
    <w:rsid w:val="006C56D8"/>
    <w:rsid w:val="006C6C34"/>
    <w:rsid w:val="006D07AE"/>
    <w:rsid w:val="006D1C93"/>
    <w:rsid w:val="006E3F11"/>
    <w:rsid w:val="006E5D23"/>
    <w:rsid w:val="006E6598"/>
    <w:rsid w:val="006F1216"/>
    <w:rsid w:val="006F39A3"/>
    <w:rsid w:val="00701410"/>
    <w:rsid w:val="007051DF"/>
    <w:rsid w:val="0070638C"/>
    <w:rsid w:val="0070681F"/>
    <w:rsid w:val="007072E7"/>
    <w:rsid w:val="00707738"/>
    <w:rsid w:val="007113A1"/>
    <w:rsid w:val="007130E4"/>
    <w:rsid w:val="00721CF6"/>
    <w:rsid w:val="00723E46"/>
    <w:rsid w:val="0073313F"/>
    <w:rsid w:val="00733826"/>
    <w:rsid w:val="007357EB"/>
    <w:rsid w:val="00752BDE"/>
    <w:rsid w:val="00756710"/>
    <w:rsid w:val="00766CFB"/>
    <w:rsid w:val="007816FF"/>
    <w:rsid w:val="00783B44"/>
    <w:rsid w:val="00785028"/>
    <w:rsid w:val="007A2ACC"/>
    <w:rsid w:val="007A3A5A"/>
    <w:rsid w:val="007A4370"/>
    <w:rsid w:val="007A46CB"/>
    <w:rsid w:val="007A4D98"/>
    <w:rsid w:val="007B3A4A"/>
    <w:rsid w:val="007B738D"/>
    <w:rsid w:val="007C1C12"/>
    <w:rsid w:val="007C3EFC"/>
    <w:rsid w:val="007D57A8"/>
    <w:rsid w:val="007D6DDB"/>
    <w:rsid w:val="007E1D15"/>
    <w:rsid w:val="007E1DEA"/>
    <w:rsid w:val="007E2202"/>
    <w:rsid w:val="007E260C"/>
    <w:rsid w:val="007E2934"/>
    <w:rsid w:val="007F30BC"/>
    <w:rsid w:val="007F3420"/>
    <w:rsid w:val="007F51F2"/>
    <w:rsid w:val="00807BB5"/>
    <w:rsid w:val="008145EA"/>
    <w:rsid w:val="00815808"/>
    <w:rsid w:val="00815869"/>
    <w:rsid w:val="00816B81"/>
    <w:rsid w:val="00823B90"/>
    <w:rsid w:val="008245A6"/>
    <w:rsid w:val="0083266E"/>
    <w:rsid w:val="0083732A"/>
    <w:rsid w:val="00843654"/>
    <w:rsid w:val="008546E5"/>
    <w:rsid w:val="00854977"/>
    <w:rsid w:val="00862EE9"/>
    <w:rsid w:val="00865EA8"/>
    <w:rsid w:val="00871653"/>
    <w:rsid w:val="00873FD6"/>
    <w:rsid w:val="00881D74"/>
    <w:rsid w:val="00881E7B"/>
    <w:rsid w:val="008836AC"/>
    <w:rsid w:val="00886519"/>
    <w:rsid w:val="00887422"/>
    <w:rsid w:val="0089166C"/>
    <w:rsid w:val="00893204"/>
    <w:rsid w:val="00895199"/>
    <w:rsid w:val="008960DE"/>
    <w:rsid w:val="0089610F"/>
    <w:rsid w:val="00896183"/>
    <w:rsid w:val="008A36DF"/>
    <w:rsid w:val="008A6E25"/>
    <w:rsid w:val="008A75CE"/>
    <w:rsid w:val="008B121C"/>
    <w:rsid w:val="008C1698"/>
    <w:rsid w:val="008C1A3D"/>
    <w:rsid w:val="008C590C"/>
    <w:rsid w:val="008D01C3"/>
    <w:rsid w:val="008D1E13"/>
    <w:rsid w:val="008D6549"/>
    <w:rsid w:val="008D70D2"/>
    <w:rsid w:val="008F022A"/>
    <w:rsid w:val="008F22FA"/>
    <w:rsid w:val="008F3798"/>
    <w:rsid w:val="008F3B6D"/>
    <w:rsid w:val="008F4778"/>
    <w:rsid w:val="00900AE8"/>
    <w:rsid w:val="00900DAD"/>
    <w:rsid w:val="0091408E"/>
    <w:rsid w:val="00924BBE"/>
    <w:rsid w:val="00924BD1"/>
    <w:rsid w:val="00925C51"/>
    <w:rsid w:val="0093154C"/>
    <w:rsid w:val="00937445"/>
    <w:rsid w:val="009378CA"/>
    <w:rsid w:val="0095025E"/>
    <w:rsid w:val="00953BE2"/>
    <w:rsid w:val="00955C4C"/>
    <w:rsid w:val="0096404A"/>
    <w:rsid w:val="00970834"/>
    <w:rsid w:val="00975568"/>
    <w:rsid w:val="00977E77"/>
    <w:rsid w:val="009813F7"/>
    <w:rsid w:val="00982DEF"/>
    <w:rsid w:val="00995338"/>
    <w:rsid w:val="00996777"/>
    <w:rsid w:val="009A1F66"/>
    <w:rsid w:val="009A318E"/>
    <w:rsid w:val="009A325A"/>
    <w:rsid w:val="009B2267"/>
    <w:rsid w:val="009C0BC7"/>
    <w:rsid w:val="009C6592"/>
    <w:rsid w:val="009D51E6"/>
    <w:rsid w:val="009D6004"/>
    <w:rsid w:val="009E209B"/>
    <w:rsid w:val="009E595D"/>
    <w:rsid w:val="009F0747"/>
    <w:rsid w:val="009F3C72"/>
    <w:rsid w:val="009F52B0"/>
    <w:rsid w:val="00A03514"/>
    <w:rsid w:val="00A06D6B"/>
    <w:rsid w:val="00A17079"/>
    <w:rsid w:val="00A20BFD"/>
    <w:rsid w:val="00A333A5"/>
    <w:rsid w:val="00A370D5"/>
    <w:rsid w:val="00A41130"/>
    <w:rsid w:val="00A448C3"/>
    <w:rsid w:val="00A45649"/>
    <w:rsid w:val="00A458D4"/>
    <w:rsid w:val="00A4626A"/>
    <w:rsid w:val="00A46FB7"/>
    <w:rsid w:val="00A52684"/>
    <w:rsid w:val="00A53118"/>
    <w:rsid w:val="00A72E9C"/>
    <w:rsid w:val="00A80978"/>
    <w:rsid w:val="00A843AC"/>
    <w:rsid w:val="00A86AB5"/>
    <w:rsid w:val="00A87B06"/>
    <w:rsid w:val="00A96F29"/>
    <w:rsid w:val="00A97226"/>
    <w:rsid w:val="00AA0E64"/>
    <w:rsid w:val="00AA142F"/>
    <w:rsid w:val="00AA1A2D"/>
    <w:rsid w:val="00AA53DB"/>
    <w:rsid w:val="00AB1972"/>
    <w:rsid w:val="00AB239A"/>
    <w:rsid w:val="00AB5436"/>
    <w:rsid w:val="00AB6CA5"/>
    <w:rsid w:val="00AC39FB"/>
    <w:rsid w:val="00AD1AEC"/>
    <w:rsid w:val="00AD200C"/>
    <w:rsid w:val="00AD53C7"/>
    <w:rsid w:val="00AD7ADC"/>
    <w:rsid w:val="00AE037A"/>
    <w:rsid w:val="00AE08EB"/>
    <w:rsid w:val="00B00BBE"/>
    <w:rsid w:val="00B10710"/>
    <w:rsid w:val="00B11910"/>
    <w:rsid w:val="00B130C5"/>
    <w:rsid w:val="00B13481"/>
    <w:rsid w:val="00B17390"/>
    <w:rsid w:val="00B176A4"/>
    <w:rsid w:val="00B17C98"/>
    <w:rsid w:val="00B17F9A"/>
    <w:rsid w:val="00B208FA"/>
    <w:rsid w:val="00B25C12"/>
    <w:rsid w:val="00B2698E"/>
    <w:rsid w:val="00B2766F"/>
    <w:rsid w:val="00B31ABC"/>
    <w:rsid w:val="00B445ED"/>
    <w:rsid w:val="00B453DF"/>
    <w:rsid w:val="00B615A6"/>
    <w:rsid w:val="00B6300F"/>
    <w:rsid w:val="00B70389"/>
    <w:rsid w:val="00B71BE1"/>
    <w:rsid w:val="00B74997"/>
    <w:rsid w:val="00B82817"/>
    <w:rsid w:val="00B84623"/>
    <w:rsid w:val="00B932A7"/>
    <w:rsid w:val="00BB5171"/>
    <w:rsid w:val="00BB66D5"/>
    <w:rsid w:val="00BB7606"/>
    <w:rsid w:val="00BC48E1"/>
    <w:rsid w:val="00BC7E6E"/>
    <w:rsid w:val="00BD0C77"/>
    <w:rsid w:val="00BD2916"/>
    <w:rsid w:val="00BD6A31"/>
    <w:rsid w:val="00BE1D1F"/>
    <w:rsid w:val="00BE2201"/>
    <w:rsid w:val="00BE2EDA"/>
    <w:rsid w:val="00BE5E66"/>
    <w:rsid w:val="00C00281"/>
    <w:rsid w:val="00C04CA7"/>
    <w:rsid w:val="00C05625"/>
    <w:rsid w:val="00C06379"/>
    <w:rsid w:val="00C1751E"/>
    <w:rsid w:val="00C17C6C"/>
    <w:rsid w:val="00C17FEA"/>
    <w:rsid w:val="00C21339"/>
    <w:rsid w:val="00C2539B"/>
    <w:rsid w:val="00C266F9"/>
    <w:rsid w:val="00C32F0C"/>
    <w:rsid w:val="00C35E23"/>
    <w:rsid w:val="00C371EA"/>
    <w:rsid w:val="00C440B7"/>
    <w:rsid w:val="00C445AD"/>
    <w:rsid w:val="00C44CBA"/>
    <w:rsid w:val="00C458F0"/>
    <w:rsid w:val="00C4666A"/>
    <w:rsid w:val="00C479A3"/>
    <w:rsid w:val="00C50477"/>
    <w:rsid w:val="00C52BE0"/>
    <w:rsid w:val="00C5385B"/>
    <w:rsid w:val="00C54E39"/>
    <w:rsid w:val="00C5723F"/>
    <w:rsid w:val="00C61BA8"/>
    <w:rsid w:val="00C74DAF"/>
    <w:rsid w:val="00C760C6"/>
    <w:rsid w:val="00C80116"/>
    <w:rsid w:val="00C868DF"/>
    <w:rsid w:val="00C87BFC"/>
    <w:rsid w:val="00C97203"/>
    <w:rsid w:val="00CA0D9A"/>
    <w:rsid w:val="00CB39DE"/>
    <w:rsid w:val="00CC19CB"/>
    <w:rsid w:val="00CC6128"/>
    <w:rsid w:val="00CD1890"/>
    <w:rsid w:val="00CD6C24"/>
    <w:rsid w:val="00CD7878"/>
    <w:rsid w:val="00CE11C4"/>
    <w:rsid w:val="00CE7757"/>
    <w:rsid w:val="00CF5E71"/>
    <w:rsid w:val="00CF761E"/>
    <w:rsid w:val="00CF7FAC"/>
    <w:rsid w:val="00D00456"/>
    <w:rsid w:val="00D04B59"/>
    <w:rsid w:val="00D160C1"/>
    <w:rsid w:val="00D17794"/>
    <w:rsid w:val="00D215F7"/>
    <w:rsid w:val="00D220B7"/>
    <w:rsid w:val="00D22398"/>
    <w:rsid w:val="00D262EE"/>
    <w:rsid w:val="00D3279A"/>
    <w:rsid w:val="00D35E6C"/>
    <w:rsid w:val="00D436CF"/>
    <w:rsid w:val="00D43BF5"/>
    <w:rsid w:val="00D45B2F"/>
    <w:rsid w:val="00D46338"/>
    <w:rsid w:val="00D46E88"/>
    <w:rsid w:val="00D53015"/>
    <w:rsid w:val="00D57CA7"/>
    <w:rsid w:val="00D60BD6"/>
    <w:rsid w:val="00D613A9"/>
    <w:rsid w:val="00D67B45"/>
    <w:rsid w:val="00D70D86"/>
    <w:rsid w:val="00D76977"/>
    <w:rsid w:val="00D76BA4"/>
    <w:rsid w:val="00D8021D"/>
    <w:rsid w:val="00D806D1"/>
    <w:rsid w:val="00D82D10"/>
    <w:rsid w:val="00D86784"/>
    <w:rsid w:val="00D86E4E"/>
    <w:rsid w:val="00D920E6"/>
    <w:rsid w:val="00D962ED"/>
    <w:rsid w:val="00DC37DB"/>
    <w:rsid w:val="00DC4408"/>
    <w:rsid w:val="00DC5755"/>
    <w:rsid w:val="00DD0705"/>
    <w:rsid w:val="00DD582B"/>
    <w:rsid w:val="00DE1857"/>
    <w:rsid w:val="00DE2A08"/>
    <w:rsid w:val="00DE2B4D"/>
    <w:rsid w:val="00DE3366"/>
    <w:rsid w:val="00DF17AA"/>
    <w:rsid w:val="00E00E44"/>
    <w:rsid w:val="00E049A8"/>
    <w:rsid w:val="00E12ECB"/>
    <w:rsid w:val="00E1451F"/>
    <w:rsid w:val="00E15A72"/>
    <w:rsid w:val="00E15E28"/>
    <w:rsid w:val="00E16577"/>
    <w:rsid w:val="00E21092"/>
    <w:rsid w:val="00E22FB9"/>
    <w:rsid w:val="00E36051"/>
    <w:rsid w:val="00E4360E"/>
    <w:rsid w:val="00E44C8F"/>
    <w:rsid w:val="00E544FA"/>
    <w:rsid w:val="00E55E83"/>
    <w:rsid w:val="00E5792E"/>
    <w:rsid w:val="00E6077C"/>
    <w:rsid w:val="00E63D3F"/>
    <w:rsid w:val="00E6618E"/>
    <w:rsid w:val="00E75AD4"/>
    <w:rsid w:val="00E77436"/>
    <w:rsid w:val="00E776CF"/>
    <w:rsid w:val="00E82C8E"/>
    <w:rsid w:val="00E87CFA"/>
    <w:rsid w:val="00E93D77"/>
    <w:rsid w:val="00E9516C"/>
    <w:rsid w:val="00E95264"/>
    <w:rsid w:val="00EA2172"/>
    <w:rsid w:val="00EA228B"/>
    <w:rsid w:val="00EA2DC1"/>
    <w:rsid w:val="00EA6DB2"/>
    <w:rsid w:val="00EC37B0"/>
    <w:rsid w:val="00EC5571"/>
    <w:rsid w:val="00EC5C12"/>
    <w:rsid w:val="00ED0E8F"/>
    <w:rsid w:val="00EE1504"/>
    <w:rsid w:val="00EE191C"/>
    <w:rsid w:val="00EE276C"/>
    <w:rsid w:val="00EE3542"/>
    <w:rsid w:val="00EE3B5B"/>
    <w:rsid w:val="00EE4CC9"/>
    <w:rsid w:val="00EE51D7"/>
    <w:rsid w:val="00EF0870"/>
    <w:rsid w:val="00EF4800"/>
    <w:rsid w:val="00EF674A"/>
    <w:rsid w:val="00F00A3D"/>
    <w:rsid w:val="00F16D91"/>
    <w:rsid w:val="00F17CA4"/>
    <w:rsid w:val="00F2103B"/>
    <w:rsid w:val="00F24DDD"/>
    <w:rsid w:val="00F2770B"/>
    <w:rsid w:val="00F342A4"/>
    <w:rsid w:val="00F35F53"/>
    <w:rsid w:val="00F45A6F"/>
    <w:rsid w:val="00F45C88"/>
    <w:rsid w:val="00F51D24"/>
    <w:rsid w:val="00F549A3"/>
    <w:rsid w:val="00F55CBF"/>
    <w:rsid w:val="00F72B10"/>
    <w:rsid w:val="00F77359"/>
    <w:rsid w:val="00F86A73"/>
    <w:rsid w:val="00F91049"/>
    <w:rsid w:val="00F912FC"/>
    <w:rsid w:val="00F929F3"/>
    <w:rsid w:val="00FA1169"/>
    <w:rsid w:val="00FA2E64"/>
    <w:rsid w:val="00FA58DA"/>
    <w:rsid w:val="00FA6475"/>
    <w:rsid w:val="00FB4D5D"/>
    <w:rsid w:val="00FC345B"/>
    <w:rsid w:val="00FC4A4D"/>
    <w:rsid w:val="00FD4E37"/>
    <w:rsid w:val="00FD53A5"/>
    <w:rsid w:val="00FD7450"/>
    <w:rsid w:val="00FE58C8"/>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279B4"/>
  <w15:docId w15:val="{3C05302F-C423-4E65-A5DA-A0C5231B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A2C9D"/>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Pages>
  <Words>968</Words>
  <Characters>5518</Characters>
  <Application>Microsoft Office Word</Application>
  <DocSecurity>0</DocSecurity>
  <Lines>45</Lines>
  <Paragraphs>12</Paragraphs>
  <ScaleCrop>false</ScaleCrop>
  <Company>株式会社エヌ・ティ・ティ・ドコモ</Company>
  <LinksUpToDate>false</LinksUpToDate>
  <CharactersWithSpaces>6474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Daiwei Zhou (周代卫)</cp:lastModifiedBy>
  <cp:revision>147</cp:revision>
  <dcterms:created xsi:type="dcterms:W3CDTF">2023-11-17T12:04:00Z</dcterms:created>
  <dcterms:modified xsi:type="dcterms:W3CDTF">2024-02-29T16:41:00Z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