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46342820" w:rsidR="00CB34BF" w:rsidRDefault="00214641" w:rsidP="00CB34BF">
      <w:pPr>
        <w:pStyle w:val="CRCoverPage"/>
        <w:tabs>
          <w:tab w:val="right" w:pos="9639"/>
        </w:tabs>
        <w:spacing w:after="0"/>
        <w:outlineLvl w:val="0"/>
        <w:rPr>
          <w:b/>
          <w:sz w:val="24"/>
          <w:lang w:val="en-US"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rsidR="00CB34BF">
        <w:rPr>
          <w:b/>
          <w:sz w:val="24"/>
          <w:lang w:val="en-US" w:eastAsia="zh-CN"/>
        </w:rPr>
        <w:tab/>
      </w:r>
      <w:r w:rsidR="0096144F">
        <w:rPr>
          <w:b/>
          <w:sz w:val="24"/>
          <w:lang w:val="en-US" w:eastAsia="zh-CN"/>
        </w:rPr>
        <w:t xml:space="preserve"> </w:t>
      </w:r>
      <w:r w:rsidR="00044420" w:rsidRPr="00044420">
        <w:rPr>
          <w:b/>
          <w:sz w:val="24"/>
          <w:lang w:val="en-US" w:eastAsia="zh-CN"/>
        </w:rPr>
        <w:t>R5-23</w:t>
      </w:r>
      <w:r>
        <w:rPr>
          <w:b/>
          <w:sz w:val="24"/>
          <w:lang w:val="en-US" w:eastAsia="zh-CN"/>
        </w:rPr>
        <w:t>7226</w:t>
      </w:r>
    </w:p>
    <w:p w14:paraId="3042B7FD" w14:textId="77777777" w:rsidR="00214641" w:rsidRDefault="00214641" w:rsidP="002146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p w14:paraId="088E8470" w14:textId="335B1D07" w:rsidR="00A809E3" w:rsidRPr="00214641" w:rsidRDefault="00CB34BF" w:rsidP="00214641">
      <w:pPr>
        <w:pStyle w:val="Header"/>
        <w:tabs>
          <w:tab w:val="right" w:pos="9781"/>
          <w:tab w:val="right" w:pos="13323"/>
        </w:tabs>
        <w:outlineLvl w:val="0"/>
        <w:rPr>
          <w:b w:val="0"/>
          <w:bCs/>
          <w:sz w:val="24"/>
          <w:szCs w:val="24"/>
        </w:rPr>
      </w:pPr>
      <w:r>
        <w:rPr>
          <w:sz w:val="24"/>
          <w:lang w:eastAsia="zh-CN"/>
        </w:rPr>
        <w:tab/>
      </w:r>
    </w:p>
    <w:p w14:paraId="7B8161D0" w14:textId="2B088DE7" w:rsidR="00214641" w:rsidRPr="001A2C52" w:rsidRDefault="00214641" w:rsidP="00214641">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Pr>
          <w:rFonts w:ascii="Arial" w:hAnsi="Arial" w:cs="Arial"/>
          <w:b/>
          <w:color w:val="A5A5A5" w:themeColor="accent3"/>
          <w:sz w:val="24"/>
          <w:szCs w:val="24"/>
          <w:lang w:eastAsia="en-GB"/>
        </w:rPr>
        <w:t>102</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w:t>
      </w:r>
      <w:r>
        <w:rPr>
          <w:rFonts w:ascii="Arial" w:hAnsi="Arial" w:cs="Arial"/>
          <w:b/>
          <w:color w:val="A5A5A5" w:themeColor="accent3"/>
          <w:sz w:val="24"/>
          <w:szCs w:val="24"/>
          <w:lang w:eastAsia="en-GB"/>
        </w:rPr>
        <w:t xml:space="preserve">           </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ab/>
        <w:t xml:space="preserve">              </w:t>
      </w:r>
      <w:r w:rsidRPr="001A2C52">
        <w:rPr>
          <w:rFonts w:ascii="Arial" w:hAnsi="Arial" w:cs="Arial"/>
          <w:b/>
          <w:color w:val="A5A5A5" w:themeColor="accent3"/>
          <w:sz w:val="24"/>
          <w:szCs w:val="24"/>
          <w:lang w:eastAsia="en-GB"/>
        </w:rPr>
        <w:t xml:space="preserve">  RP-</w:t>
      </w:r>
      <w:proofErr w:type="gramStart"/>
      <w:r w:rsidRPr="001A2C52">
        <w:rPr>
          <w:rFonts w:ascii="Arial" w:hAnsi="Arial" w:cs="Arial"/>
          <w:b/>
          <w:color w:val="A5A5A5" w:themeColor="accent3"/>
          <w:sz w:val="24"/>
          <w:szCs w:val="24"/>
          <w:lang w:eastAsia="en-GB"/>
        </w:rPr>
        <w:t>23</w:t>
      </w:r>
      <w:r w:rsidRPr="001A2C52">
        <w:rPr>
          <w:rFonts w:ascii="Arial" w:hAnsi="Arial" w:cs="Arial"/>
          <w:b/>
          <w:color w:val="A5A5A5" w:themeColor="accent3"/>
          <w:sz w:val="24"/>
          <w:szCs w:val="24"/>
          <w:lang w:eastAsia="ja-JP"/>
        </w:rPr>
        <w:t>zzzz</w:t>
      </w:r>
      <w:proofErr w:type="gramEnd"/>
    </w:p>
    <w:p w14:paraId="15AD4A95" w14:textId="2D926026" w:rsidR="00190257" w:rsidRPr="006A45BA" w:rsidRDefault="00214641" w:rsidP="00214641">
      <w:pPr>
        <w:pStyle w:val="CRCoverPage"/>
        <w:tabs>
          <w:tab w:val="right" w:pos="9639"/>
        </w:tabs>
        <w:spacing w:after="0"/>
        <w:rPr>
          <w:b/>
          <w:noProof/>
          <w:sz w:val="24"/>
        </w:rPr>
      </w:pPr>
      <w:r>
        <w:rPr>
          <w:rFonts w:cs="Arial"/>
          <w:b/>
          <w:color w:val="A5A5A5" w:themeColor="accent3"/>
          <w:sz w:val="24"/>
          <w:szCs w:val="24"/>
          <w:lang w:eastAsia="en-GB"/>
        </w:rPr>
        <w:t>Edinburgh</w:t>
      </w:r>
      <w:r w:rsidRPr="001A2C52">
        <w:rPr>
          <w:rFonts w:cs="Arial"/>
          <w:b/>
          <w:color w:val="A5A5A5" w:themeColor="accent3"/>
          <w:sz w:val="24"/>
          <w:szCs w:val="24"/>
          <w:lang w:eastAsia="en-GB"/>
        </w:rPr>
        <w:t xml:space="preserve">, </w:t>
      </w:r>
      <w:r>
        <w:rPr>
          <w:rFonts w:cs="Arial"/>
          <w:b/>
          <w:color w:val="A5A5A5" w:themeColor="accent3"/>
          <w:sz w:val="24"/>
          <w:szCs w:val="24"/>
          <w:lang w:eastAsia="en-GB"/>
        </w:rPr>
        <w:t>GB, December</w:t>
      </w:r>
      <w:r w:rsidRPr="001A2C52">
        <w:rPr>
          <w:rFonts w:cs="Arial"/>
          <w:b/>
          <w:color w:val="A5A5A5" w:themeColor="accent3"/>
          <w:sz w:val="24"/>
          <w:lang w:eastAsia="en-GB"/>
        </w:rPr>
        <w:t xml:space="preserve"> 1</w:t>
      </w:r>
      <w:r>
        <w:rPr>
          <w:rFonts w:cs="Arial"/>
          <w:b/>
          <w:color w:val="A5A5A5" w:themeColor="accent3"/>
          <w:sz w:val="24"/>
          <w:lang w:eastAsia="en-GB"/>
        </w:rPr>
        <w:t>1</w:t>
      </w:r>
      <w:r w:rsidRPr="001A2C52">
        <w:rPr>
          <w:rFonts w:cs="Arial"/>
          <w:b/>
          <w:color w:val="A5A5A5" w:themeColor="accent3"/>
          <w:sz w:val="24"/>
          <w:lang w:eastAsia="en-GB"/>
        </w:rPr>
        <w:t>-1</w:t>
      </w:r>
      <w:r>
        <w:rPr>
          <w:rFonts w:cs="Arial"/>
          <w:b/>
          <w:color w:val="A5A5A5" w:themeColor="accent3"/>
          <w:sz w:val="24"/>
          <w:lang w:eastAsia="en-GB"/>
        </w:rPr>
        <w:t>5</w:t>
      </w:r>
      <w:r w:rsidRPr="001A2C52">
        <w:rPr>
          <w:rFonts w:cs="Arial"/>
          <w:b/>
          <w:color w:val="A5A5A5" w:themeColor="accent3"/>
          <w:sz w:val="24"/>
          <w:lang w:eastAsia="en-GB"/>
        </w:rPr>
        <w:t>, 2023</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BDB1A8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214641">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531C507B" w:rsidR="00DB7863" w:rsidRPr="00B52D70" w:rsidRDefault="00214641" w:rsidP="00B52D70">
            <w:pPr>
              <w:tabs>
                <w:tab w:val="left" w:pos="567"/>
              </w:tabs>
              <w:rPr>
                <w:rFonts w:ascii="Arial" w:hAnsi="Arial" w:cs="Arial"/>
              </w:rPr>
            </w:pPr>
            <w:r>
              <w:rPr>
                <w:rFonts w:ascii="Arial" w:hAnsi="Arial" w:cs="Arial"/>
                <w:color w:val="00B050"/>
              </w:rPr>
              <w:t>Mar</w:t>
            </w:r>
            <w:r w:rsidR="00B52D70" w:rsidRPr="00B52D70">
              <w:rPr>
                <w:rFonts w:ascii="Arial" w:hAnsi="Arial" w:cs="Arial"/>
                <w:color w:val="00B050"/>
              </w:rPr>
              <w:t xml:space="preserve"> 202</w:t>
            </w:r>
            <w:r>
              <w:rPr>
                <w:rFonts w:ascii="Arial" w:hAnsi="Arial" w:cs="Arial"/>
                <w:color w:val="00B050"/>
              </w:rPr>
              <w:t xml:space="preserve">4     </w:t>
            </w:r>
            <w:proofErr w:type="gramStart"/>
            <w:r>
              <w:rPr>
                <w:rFonts w:ascii="Arial" w:hAnsi="Arial" w:cs="Arial"/>
                <w:color w:val="00B050"/>
              </w:rPr>
              <w:t xml:space="preserve">   (</w:t>
            </w:r>
            <w:proofErr w:type="gramEnd"/>
            <w:r>
              <w:rPr>
                <w:rFonts w:ascii="Arial" w:hAnsi="Arial" w:cs="Arial"/>
                <w:color w:val="00B050"/>
              </w:rPr>
              <w:t>+3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A3D8753" w:rsidR="00F50FD5" w:rsidRDefault="00214641" w:rsidP="00ED7205">
            <w:pPr>
              <w:tabs>
                <w:tab w:val="left" w:pos="567"/>
              </w:tabs>
              <w:rPr>
                <w:rFonts w:ascii="Arial" w:hAnsi="Arial" w:cs="Arial"/>
                <w:color w:val="00B050"/>
              </w:rPr>
            </w:pPr>
            <w:r>
              <w:rPr>
                <w:rFonts w:ascii="Arial" w:hAnsi="Arial" w:cs="Arial"/>
                <w:color w:val="00B050"/>
              </w:rPr>
              <w:t>95</w:t>
            </w:r>
            <w:r w:rsidR="00ED7205" w:rsidRPr="00ED7205">
              <w:rPr>
                <w:rFonts w:ascii="Arial" w:hAnsi="Arial" w:cs="Arial"/>
                <w:color w:val="00B050"/>
              </w:rPr>
              <w:t>%</w:t>
            </w:r>
            <w:r w:rsidR="00F50FD5">
              <w:rPr>
                <w:rFonts w:ascii="Arial" w:hAnsi="Arial" w:cs="Arial"/>
                <w:color w:val="00B050"/>
              </w:rPr>
              <w:t xml:space="preserve"> </w:t>
            </w:r>
          </w:p>
          <w:p w14:paraId="5351CBC0" w14:textId="11556BA0"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214641">
              <w:rPr>
                <w:rFonts w:ascii="Arial" w:hAnsi="Arial" w:cs="Arial"/>
                <w:color w:val="000000" w:themeColor="text1"/>
              </w:rPr>
              <w:t>39</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B53900C" w:rsidR="00F50FD5" w:rsidRPr="00F50FD5" w:rsidRDefault="00214641" w:rsidP="00F50FD5">
      <w:pPr>
        <w:tabs>
          <w:tab w:val="left" w:pos="567"/>
        </w:tabs>
        <w:snapToGrid w:val="0"/>
        <w:spacing w:after="0"/>
        <w:rPr>
          <w:rFonts w:ascii="Arial" w:hAnsi="Arial" w:cs="Arial"/>
          <w:sz w:val="18"/>
          <w:szCs w:val="18"/>
        </w:rPr>
      </w:pPr>
      <w:r>
        <w:rPr>
          <w:rFonts w:ascii="Arial" w:hAnsi="Arial" w:cs="Arial"/>
          <w:sz w:val="18"/>
          <w:szCs w:val="18"/>
        </w:rPr>
        <w:t>4</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5</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1D602FAD"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214641">
        <w:rPr>
          <w:rFonts w:ascii="Arial" w:hAnsi="Arial" w:cs="Arial"/>
          <w:sz w:val="18"/>
          <w:szCs w:val="18"/>
        </w:rPr>
        <w:t>94</w:t>
      </w:r>
      <w:r w:rsidRPr="00F50FD5">
        <w:rPr>
          <w:rFonts w:ascii="Arial" w:hAnsi="Arial" w:cs="Arial"/>
          <w:sz w:val="18"/>
          <w:szCs w:val="18"/>
        </w:rPr>
        <w:t>% (+</w:t>
      </w:r>
      <w:r w:rsidR="00214641">
        <w:rPr>
          <w:rFonts w:ascii="Arial" w:hAnsi="Arial" w:cs="Arial"/>
          <w:sz w:val="18"/>
          <w:szCs w:val="18"/>
        </w:rPr>
        <w:t>39</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86FABCD"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R5-23</w:t>
      </w:r>
      <w:r w:rsidR="00214641">
        <w:rPr>
          <w:rFonts w:ascii="Arial" w:hAnsi="Arial" w:cs="Arial"/>
          <w:bCs/>
          <w:sz w:val="16"/>
          <w:szCs w:val="16"/>
          <w:lang w:val="en-US"/>
        </w:rPr>
        <w:t>7227</w:t>
      </w:r>
      <w:r>
        <w:rPr>
          <w:rFonts w:ascii="Arial" w:hAnsi="Arial" w:cs="Arial"/>
          <w:bCs/>
          <w:sz w:val="16"/>
          <w:szCs w:val="16"/>
          <w:lang w:val="en-US"/>
        </w:rPr>
        <w:tab/>
      </w:r>
      <w:r w:rsidR="00356FF8" w:rsidRPr="00C531F4">
        <w:rPr>
          <w:rFonts w:ascii="Arial" w:hAnsi="Arial" w:cs="Arial"/>
          <w:bCs/>
          <w:sz w:val="16"/>
          <w:szCs w:val="16"/>
          <w:lang w:val="en-US"/>
        </w:rPr>
        <w:t>Work plan</w:t>
      </w:r>
      <w:r>
        <w:rPr>
          <w:rFonts w:ascii="Arial" w:hAnsi="Arial" w:cs="Arial"/>
          <w:bCs/>
          <w:sz w:val="16"/>
          <w:szCs w:val="16"/>
          <w:lang w:val="en-US"/>
        </w:rPr>
        <w:t xml:space="preserve"> for FR1 TRP TRS</w:t>
      </w:r>
    </w:p>
    <w:p w14:paraId="11732E9C" w14:textId="3C99AC35"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7840</w:t>
      </w:r>
      <w:r w:rsidRPr="00C531F4">
        <w:rPr>
          <w:rFonts w:ascii="Arial" w:hAnsi="Arial" w:cs="Arial"/>
          <w:bCs/>
          <w:sz w:val="16"/>
          <w:szCs w:val="16"/>
          <w:lang w:val="en-US"/>
        </w:rPr>
        <w:tab/>
      </w:r>
      <w:r w:rsidR="00214641">
        <w:rPr>
          <w:rFonts w:ascii="Arial" w:hAnsi="Arial" w:cs="Arial"/>
          <w:bCs/>
          <w:sz w:val="16"/>
          <w:szCs w:val="16"/>
          <w:lang w:val="en-US"/>
        </w:rPr>
        <w:t>Update of SA FR1 Browsing Mode TRP TC</w:t>
      </w:r>
    </w:p>
    <w:p w14:paraId="0ACFD431" w14:textId="3EFE3D41"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7854</w:t>
      </w:r>
      <w:r w:rsidRPr="00C531F4">
        <w:rPr>
          <w:rFonts w:ascii="Arial" w:hAnsi="Arial" w:cs="Arial"/>
          <w:bCs/>
          <w:sz w:val="16"/>
          <w:szCs w:val="16"/>
          <w:lang w:val="en-US"/>
        </w:rPr>
        <w:tab/>
      </w:r>
      <w:r w:rsidR="00214641">
        <w:rPr>
          <w:rFonts w:ascii="Arial" w:hAnsi="Arial" w:cs="Arial"/>
          <w:bCs/>
          <w:sz w:val="16"/>
          <w:szCs w:val="16"/>
          <w:lang w:val="en-US"/>
        </w:rPr>
        <w:t>Update of SA FR1 Browsing Mode TR</w:t>
      </w:r>
      <w:r w:rsidR="00214641">
        <w:rPr>
          <w:rFonts w:ascii="Arial" w:hAnsi="Arial" w:cs="Arial"/>
          <w:bCs/>
          <w:sz w:val="16"/>
          <w:szCs w:val="16"/>
          <w:lang w:val="en-US"/>
        </w:rPr>
        <w:t>S</w:t>
      </w:r>
      <w:r w:rsidR="00214641">
        <w:rPr>
          <w:rFonts w:ascii="Arial" w:hAnsi="Arial" w:cs="Arial"/>
          <w:bCs/>
          <w:sz w:val="16"/>
          <w:szCs w:val="16"/>
          <w:lang w:val="en-US"/>
        </w:rPr>
        <w:t xml:space="preserve"> TC</w:t>
      </w:r>
    </w:p>
    <w:p w14:paraId="620C1425" w14:textId="339E57BE"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7855</w:t>
      </w:r>
      <w:r w:rsidRPr="00C531F4">
        <w:rPr>
          <w:rFonts w:ascii="Arial" w:hAnsi="Arial" w:cs="Arial"/>
          <w:bCs/>
          <w:sz w:val="16"/>
          <w:szCs w:val="16"/>
          <w:lang w:val="en-US"/>
        </w:rPr>
        <w:tab/>
      </w:r>
      <w:r w:rsidR="00214641">
        <w:rPr>
          <w:rFonts w:ascii="Arial" w:hAnsi="Arial" w:cs="Arial"/>
          <w:bCs/>
          <w:sz w:val="16"/>
          <w:szCs w:val="16"/>
          <w:lang w:val="en-US"/>
        </w:rPr>
        <w:t xml:space="preserve">Editorial corrections across TRP TRS spec </w:t>
      </w:r>
    </w:p>
    <w:p w14:paraId="046DC010" w14:textId="58C18E8E"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7947</w:t>
      </w:r>
      <w:r w:rsidRPr="00C531F4">
        <w:rPr>
          <w:rFonts w:ascii="Arial" w:hAnsi="Arial" w:cs="Arial"/>
          <w:bCs/>
          <w:sz w:val="16"/>
          <w:szCs w:val="16"/>
          <w:lang w:val="en-US"/>
        </w:rPr>
        <w:tab/>
      </w:r>
      <w:proofErr w:type="spellStart"/>
      <w:r w:rsidR="00214641">
        <w:rPr>
          <w:rFonts w:ascii="Arial" w:hAnsi="Arial" w:cs="Arial"/>
          <w:bCs/>
          <w:sz w:val="16"/>
          <w:szCs w:val="16"/>
          <w:lang w:val="en-US"/>
        </w:rPr>
        <w:t>pCR</w:t>
      </w:r>
      <w:proofErr w:type="spellEnd"/>
      <w:r w:rsidR="00214641">
        <w:rPr>
          <w:rFonts w:ascii="Arial" w:hAnsi="Arial" w:cs="Arial"/>
          <w:bCs/>
          <w:sz w:val="16"/>
          <w:szCs w:val="16"/>
          <w:lang w:val="en-US"/>
        </w:rPr>
        <w:t xml:space="preserve"> with TRP/TRS MU updates</w:t>
      </w:r>
    </w:p>
    <w:p w14:paraId="57B78D38" w14:textId="77777777" w:rsidR="00214641" w:rsidRDefault="00214641"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p>
    <w:p w14:paraId="037753A6" w14:textId="77777777" w:rsid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634A" w14:textId="77777777" w:rsidR="005E7DB5" w:rsidRDefault="005E7DB5">
      <w:r>
        <w:separator/>
      </w:r>
    </w:p>
  </w:endnote>
  <w:endnote w:type="continuationSeparator" w:id="0">
    <w:p w14:paraId="5A3903F5" w14:textId="77777777" w:rsidR="005E7DB5" w:rsidRDefault="005E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Ÿà–¾’©"/>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EAF3" w14:textId="77777777" w:rsidR="005E7DB5" w:rsidRDefault="005E7DB5">
      <w:r>
        <w:separator/>
      </w:r>
    </w:p>
  </w:footnote>
  <w:footnote w:type="continuationSeparator" w:id="0">
    <w:p w14:paraId="534C02F7" w14:textId="77777777" w:rsidR="005E7DB5" w:rsidRDefault="005E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E7DB5"/>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21</TotalTime>
  <Pages>3</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4</cp:revision>
  <dcterms:created xsi:type="dcterms:W3CDTF">2023-05-26T01:00:00Z</dcterms:created>
  <dcterms:modified xsi:type="dcterms:W3CDTF">2023-11-17T17:42:00Z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