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0A7AAD5C"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182D7C">
        <w:rPr>
          <w:rFonts w:ascii="Arial" w:hAnsi="Arial" w:cs="Arial"/>
          <w:b/>
          <w:sz w:val="24"/>
          <w:szCs w:val="24"/>
        </w:rPr>
        <w:t>1</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B2CFB">
        <w:rPr>
          <w:rFonts w:ascii="Arial" w:hAnsi="Arial" w:cs="Arial"/>
          <w:b/>
          <w:sz w:val="24"/>
          <w:szCs w:val="24"/>
        </w:rPr>
        <w:t>3</w:t>
      </w:r>
      <w:r w:rsidR="00506085">
        <w:rPr>
          <w:rFonts w:ascii="Arial" w:hAnsi="Arial" w:cs="Arial"/>
          <w:b/>
          <w:sz w:val="24"/>
          <w:szCs w:val="24"/>
        </w:rPr>
        <w:t>6088</w:t>
      </w:r>
    </w:p>
    <w:p w14:paraId="12C37403" w14:textId="1B1A9774" w:rsidR="00C125B0" w:rsidRDefault="00182D7C" w:rsidP="00C125B0">
      <w:pPr>
        <w:tabs>
          <w:tab w:val="left" w:pos="567"/>
        </w:tabs>
        <w:rPr>
          <w:rFonts w:ascii="Arial" w:hAnsi="Arial" w:cs="Arial"/>
          <w:b/>
          <w:sz w:val="24"/>
          <w:szCs w:val="24"/>
        </w:rPr>
      </w:pPr>
      <w:r>
        <w:rPr>
          <w:rFonts w:ascii="Arial" w:hAnsi="Arial" w:cs="Arial"/>
          <w:b/>
          <w:bCs/>
          <w:sz w:val="24"/>
          <w:lang w:val="it-IT"/>
        </w:rPr>
        <w:t>Chicago</w:t>
      </w:r>
      <w:r w:rsidR="0092347C">
        <w:rPr>
          <w:rFonts w:ascii="Arial" w:hAnsi="Arial" w:cs="Arial"/>
          <w:b/>
          <w:bCs/>
          <w:sz w:val="24"/>
          <w:lang w:val="it-IT"/>
        </w:rPr>
        <w:t xml:space="preserve">, </w:t>
      </w:r>
      <w:r>
        <w:rPr>
          <w:rFonts w:ascii="Arial" w:hAnsi="Arial" w:cs="Arial"/>
          <w:b/>
          <w:bCs/>
          <w:sz w:val="24"/>
          <w:lang w:val="it-IT"/>
        </w:rPr>
        <w:t>US</w:t>
      </w:r>
      <w:r w:rsidR="0092347C">
        <w:rPr>
          <w:rFonts w:ascii="Arial" w:hAnsi="Arial" w:cs="Arial"/>
          <w:b/>
          <w:bCs/>
          <w:sz w:val="24"/>
          <w:lang w:val="it-IT"/>
        </w:rPr>
        <w:t xml:space="preserve">, </w:t>
      </w:r>
      <w:r>
        <w:rPr>
          <w:rFonts w:ascii="Arial" w:hAnsi="Arial" w:cs="Arial"/>
          <w:b/>
          <w:bCs/>
          <w:sz w:val="24"/>
          <w:lang w:val="it-IT"/>
        </w:rPr>
        <w:t>13</w:t>
      </w:r>
      <w:r w:rsidR="0092347C" w:rsidRPr="008A05EC">
        <w:rPr>
          <w:rFonts w:ascii="Arial" w:hAnsi="Arial" w:cs="Arial"/>
          <w:b/>
          <w:bCs/>
          <w:sz w:val="24"/>
          <w:lang w:val="it-IT"/>
        </w:rPr>
        <w:t xml:space="preserve"> – </w:t>
      </w:r>
      <w:r>
        <w:rPr>
          <w:rFonts w:ascii="Arial" w:hAnsi="Arial" w:cs="Arial"/>
          <w:b/>
          <w:bCs/>
          <w:sz w:val="24"/>
          <w:lang w:val="it-IT"/>
        </w:rPr>
        <w:t>17</w:t>
      </w:r>
      <w:r w:rsidR="0092347C" w:rsidRPr="008A05EC">
        <w:rPr>
          <w:rFonts w:ascii="Arial" w:hAnsi="Arial" w:cs="Arial"/>
          <w:b/>
          <w:bCs/>
          <w:sz w:val="24"/>
          <w:lang w:val="it-IT"/>
        </w:rPr>
        <w:t> </w:t>
      </w:r>
      <w:r>
        <w:rPr>
          <w:rFonts w:ascii="Arial" w:hAnsi="Arial" w:cs="Arial"/>
          <w:b/>
          <w:bCs/>
          <w:sz w:val="24"/>
          <w:lang w:val="it-IT"/>
        </w:rPr>
        <w:t>November</w:t>
      </w:r>
      <w:r w:rsidR="0092347C" w:rsidRPr="008A05EC">
        <w:rPr>
          <w:rFonts w:ascii="Arial" w:hAnsi="Arial" w:cs="Arial"/>
          <w:b/>
          <w:bCs/>
          <w:sz w:val="24"/>
          <w:lang w:val="it-IT"/>
        </w:rPr>
        <w:t xml:space="preserve"> </w:t>
      </w:r>
      <w:r w:rsidR="00C125B0" w:rsidRPr="006A47F0">
        <w:rPr>
          <w:rFonts w:ascii="Arial" w:hAnsi="Arial" w:cs="Arial"/>
          <w:b/>
          <w:sz w:val="24"/>
          <w:szCs w:val="24"/>
        </w:rPr>
        <w:t>202</w:t>
      </w:r>
      <w:r w:rsidR="00C125B0">
        <w:rPr>
          <w:rFonts w:ascii="Arial" w:hAnsi="Arial" w:cs="Arial"/>
          <w:b/>
          <w:sz w:val="24"/>
          <w:szCs w:val="24"/>
        </w:rPr>
        <w:t>3</w:t>
      </w:r>
    </w:p>
    <w:p w14:paraId="4675543D" w14:textId="1A637491"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182D7C">
        <w:rPr>
          <w:rFonts w:ascii="Arial" w:hAnsi="Arial" w:cs="Arial"/>
          <w:b/>
          <w:color w:val="A6A6A6" w:themeColor="background1" w:themeShade="A6"/>
          <w:sz w:val="24"/>
          <w:szCs w:val="24"/>
        </w:rPr>
        <w:t>2</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3zzzz</w:t>
      </w:r>
    </w:p>
    <w:p w14:paraId="3B23AA9C" w14:textId="09ADB1A8" w:rsidR="0092347C" w:rsidRPr="004800F3" w:rsidRDefault="00182D7C" w:rsidP="0092347C">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Edinburgh</w:t>
      </w:r>
      <w:r w:rsidR="0092347C">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Scotland</w:t>
      </w:r>
      <w:r w:rsidR="0092347C"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December</w:t>
      </w:r>
      <w:r w:rsidR="0092347C" w:rsidRPr="001A2C52">
        <w:rPr>
          <w:rFonts w:ascii="Arial" w:hAnsi="Arial" w:cs="Arial"/>
          <w:b/>
          <w:color w:val="A5A5A5" w:themeColor="accent3"/>
          <w:sz w:val="24"/>
          <w:lang w:eastAsia="en-GB"/>
        </w:rPr>
        <w:t xml:space="preserve"> </w:t>
      </w:r>
      <w:r w:rsidR="0092347C">
        <w:rPr>
          <w:rFonts w:ascii="Arial" w:hAnsi="Arial" w:cs="Arial"/>
          <w:b/>
          <w:color w:val="A5A5A5" w:themeColor="accent3"/>
          <w:sz w:val="24"/>
          <w:lang w:eastAsia="en-GB"/>
        </w:rPr>
        <w:t>11</w:t>
      </w:r>
      <w:r w:rsidR="0092347C" w:rsidRPr="001A2C52">
        <w:rPr>
          <w:rFonts w:ascii="Arial" w:hAnsi="Arial" w:cs="Arial"/>
          <w:b/>
          <w:color w:val="A5A5A5" w:themeColor="accent3"/>
          <w:sz w:val="24"/>
          <w:lang w:eastAsia="en-GB"/>
        </w:rPr>
        <w:t>-</w:t>
      </w:r>
      <w:r w:rsidR="0092347C">
        <w:rPr>
          <w:rFonts w:ascii="Arial" w:hAnsi="Arial" w:cs="Arial"/>
          <w:b/>
          <w:color w:val="A5A5A5" w:themeColor="accent3"/>
          <w:sz w:val="24"/>
          <w:lang w:eastAsia="en-GB"/>
        </w:rPr>
        <w:t>15</w:t>
      </w:r>
      <w:r w:rsidR="0092347C" w:rsidRPr="001A2C52">
        <w:rPr>
          <w:rFonts w:ascii="Arial" w:hAnsi="Arial" w:cs="Arial"/>
          <w:b/>
          <w:color w:val="A5A5A5" w:themeColor="accent3"/>
          <w:sz w:val="24"/>
          <w:lang w:eastAsia="en-GB"/>
        </w:rPr>
        <w:t>,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04DDAE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95C252E" w:rsidR="00B62ED8" w:rsidRPr="008836AC" w:rsidRDefault="00000000" w:rsidP="00B61AEE">
            <w:pPr>
              <w:tabs>
                <w:tab w:val="left" w:pos="567"/>
              </w:tabs>
              <w:spacing w:after="0"/>
              <w:rPr>
                <w:rFonts w:ascii="Arial" w:hAnsi="Arial" w:cs="Arial"/>
                <w:lang w:eastAsia="ja-JP"/>
              </w:rPr>
            </w:pPr>
            <w:hyperlink r:id="rId7" w:history="1">
              <w:r w:rsidR="00B62ED8" w:rsidRPr="00182D7C">
                <w:rPr>
                  <w:rStyle w:val="Hyperlink"/>
                  <w:rFonts w:ascii="Arial" w:hAnsi="Arial" w:cs="Arial"/>
                </w:rPr>
                <w:t>RP-2</w:t>
              </w:r>
              <w:r w:rsidR="00FA2A0B" w:rsidRPr="00182D7C">
                <w:rPr>
                  <w:rStyle w:val="Hyperlink"/>
                  <w:rFonts w:ascii="Arial" w:hAnsi="Arial" w:cs="Arial"/>
                </w:rPr>
                <w:t>31</w:t>
              </w:r>
              <w:r w:rsidR="00182D7C" w:rsidRPr="00182D7C">
                <w:rPr>
                  <w:rStyle w:val="Hyperlink"/>
                  <w:rFonts w:ascii="Arial" w:hAnsi="Arial" w:cs="Arial"/>
                </w:rPr>
                <w:t>6</w:t>
              </w:r>
              <w:r w:rsidR="00182D7C" w:rsidRPr="00182D7C">
                <w:rPr>
                  <w:rStyle w:val="Hyperlink"/>
                  <w:rFonts w:ascii="Arial" w:hAnsi="Arial" w:cs="Arial"/>
                </w:rPr>
                <w:t>13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C278320"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FA2A0B">
              <w:rPr>
                <w:rFonts w:ascii="Arial" w:hAnsi="Arial" w:cs="Arial"/>
              </w:rPr>
              <w:t>June</w:t>
            </w:r>
            <w:r w:rsidRPr="00557534">
              <w:rPr>
                <w:rFonts w:ascii="Arial" w:hAnsi="Arial" w:cs="Arial"/>
                <w:lang w:eastAsia="ja-JP"/>
              </w:rPr>
              <w:t xml:space="preserve"> 20</w:t>
            </w:r>
            <w:r w:rsidR="001A1326" w:rsidRPr="00557534">
              <w:rPr>
                <w:rFonts w:ascii="Arial" w:hAnsi="Arial" w:cs="Arial"/>
                <w:lang w:eastAsia="ja-JP"/>
              </w:rPr>
              <w:t>2</w:t>
            </w:r>
            <w:r w:rsidR="00FA2A0B">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7E1B15F" w:rsidR="00B07BFE" w:rsidRPr="006A7BCB" w:rsidRDefault="00180F6F" w:rsidP="002306E3">
            <w:pPr>
              <w:tabs>
                <w:tab w:val="left" w:pos="567"/>
              </w:tabs>
              <w:spacing w:after="0"/>
              <w:rPr>
                <w:rFonts w:ascii="Arial" w:hAnsi="Arial" w:cs="Arial"/>
                <w:highlight w:val="yellow"/>
                <w:lang w:eastAsia="ja-JP"/>
              </w:rPr>
            </w:pPr>
            <w:r w:rsidRPr="00560FEC">
              <w:rPr>
                <w:rFonts w:ascii="Arial" w:hAnsi="Arial" w:cs="Arial"/>
                <w:color w:val="00B050"/>
                <w:lang w:eastAsia="ja-JP"/>
              </w:rPr>
              <w:t>18</w:t>
            </w:r>
            <w:r w:rsidR="00B07BFE" w:rsidRPr="00560FEC">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E9BCC2D" w:rsidR="008601F0" w:rsidRPr="00621BE6" w:rsidRDefault="008601F0" w:rsidP="008601F0">
      <w:pPr>
        <w:pStyle w:val="Heading4"/>
      </w:pPr>
      <w:r w:rsidRPr="00621BE6">
        <w:rPr>
          <w:rFonts w:hint="eastAsia"/>
        </w:rPr>
        <w:t>R</w:t>
      </w:r>
      <w:r w:rsidRPr="00621BE6">
        <w:t>AN5#</w:t>
      </w:r>
      <w:r w:rsidR="0092347C">
        <w:t>10</w:t>
      </w:r>
      <w:r w:rsidR="00182D7C">
        <w:t>1</w:t>
      </w:r>
      <w:r w:rsidRPr="00621BE6">
        <w:t>:</w:t>
      </w:r>
    </w:p>
    <w:p w14:paraId="6E3B2A8A" w14:textId="56CFBE97"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182D7C">
        <w:rPr>
          <w:rFonts w:ascii="Arial" w:hAnsi="Arial" w:cs="Arial"/>
        </w:rPr>
        <w:t>9</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6B0AACC4" w:rsidR="00C24A3C" w:rsidRDefault="00C24A3C" w:rsidP="00C24A3C">
      <w:pPr>
        <w:tabs>
          <w:tab w:val="left" w:pos="567"/>
        </w:tabs>
        <w:snapToGrid w:val="0"/>
        <w:spacing w:after="0"/>
        <w:rPr>
          <w:rFonts w:ascii="Arial" w:hAnsi="Arial" w:cs="Arial"/>
        </w:rPr>
      </w:pPr>
      <w:r>
        <w:rPr>
          <w:rFonts w:ascii="Arial" w:hAnsi="Arial" w:cs="Arial"/>
        </w:rPr>
        <w:t>1</w:t>
      </w:r>
      <w:r w:rsidRPr="0036523E">
        <w:rPr>
          <w:rFonts w:ascii="Arial" w:hAnsi="Arial" w:cs="Arial"/>
        </w:rPr>
        <w:t xml:space="preserve"> CRs </w:t>
      </w:r>
      <w:r w:rsidRPr="00560FEC">
        <w:rPr>
          <w:rFonts w:ascii="Arial" w:hAnsi="Arial" w:cs="Arial"/>
        </w:rPr>
        <w:t>was agreed in [</w:t>
      </w:r>
      <w:r w:rsidR="00182D7C" w:rsidRPr="00560FEC">
        <w:rPr>
          <w:rFonts w:ascii="Arial" w:hAnsi="Arial" w:cs="Arial"/>
        </w:rPr>
        <w:t>11</w:t>
      </w:r>
      <w:r w:rsidRPr="00560FEC">
        <w:rPr>
          <w:rFonts w:ascii="Arial" w:hAnsi="Arial" w:cs="Arial"/>
        </w:rPr>
        <w:t>].</w:t>
      </w:r>
      <w:r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7829732B"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560FEC">
        <w:rPr>
          <w:rFonts w:ascii="Arial" w:hAnsi="Arial" w:cs="Arial"/>
        </w:rPr>
        <w:t xml:space="preserve">is </w:t>
      </w:r>
      <w:r w:rsidR="00E6077D" w:rsidRPr="00560FEC">
        <w:rPr>
          <w:rFonts w:ascii="Arial" w:hAnsi="Arial" w:cs="Arial"/>
        </w:rPr>
        <w:t>18</w:t>
      </w:r>
      <w:r w:rsidRPr="00560FEC">
        <w:rPr>
          <w:rFonts w:ascii="Arial" w:hAnsi="Arial" w:cs="Arial"/>
        </w:rPr>
        <w:t>% (+</w:t>
      </w:r>
      <w:r w:rsidR="00560FEC" w:rsidRPr="00560FEC">
        <w:rPr>
          <w:rFonts w:ascii="Arial" w:hAnsi="Arial" w:cs="Arial"/>
        </w:rPr>
        <w:t>0</w:t>
      </w:r>
      <w:r w:rsidRPr="00560FEC">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FA2A0B" w:rsidRPr="002228C4" w14:paraId="4BFDD170" w14:textId="77777777" w:rsidTr="00D42A25">
        <w:tc>
          <w:tcPr>
            <w:tcW w:w="749" w:type="dxa"/>
            <w:shd w:val="clear" w:color="auto" w:fill="auto"/>
          </w:tcPr>
          <w:p w14:paraId="031FD127" w14:textId="77777777" w:rsidR="00FA2A0B" w:rsidRDefault="00FA2A0B" w:rsidP="00D42A25">
            <w:pPr>
              <w:pStyle w:val="TAC"/>
            </w:pPr>
            <w:r>
              <w:t>n71</w:t>
            </w:r>
          </w:p>
        </w:tc>
        <w:tc>
          <w:tcPr>
            <w:tcW w:w="1768" w:type="dxa"/>
          </w:tcPr>
          <w:p w14:paraId="76A77126" w14:textId="4EB5A55F" w:rsidR="00FA2A0B" w:rsidRDefault="00FA2A0B" w:rsidP="00D42A25">
            <w:pPr>
              <w:pStyle w:val="TAC"/>
            </w:pPr>
            <w:r>
              <w:t>Pending</w:t>
            </w:r>
          </w:p>
        </w:tc>
        <w:tc>
          <w:tcPr>
            <w:tcW w:w="1560" w:type="dxa"/>
          </w:tcPr>
          <w:p w14:paraId="10ACB08D" w14:textId="717C0931" w:rsidR="00FA2A0B" w:rsidRPr="002228C4" w:rsidRDefault="003D631A" w:rsidP="00D42A25">
            <w:pPr>
              <w:pStyle w:val="TAC"/>
            </w:pPr>
            <w:r>
              <w:t>N/A</w:t>
            </w:r>
          </w:p>
        </w:tc>
      </w:tr>
      <w:tr w:rsidR="00FA2A0B" w14:paraId="6354EE90" w14:textId="77777777" w:rsidTr="00D42A25">
        <w:tc>
          <w:tcPr>
            <w:tcW w:w="749" w:type="dxa"/>
            <w:shd w:val="clear" w:color="auto" w:fill="auto"/>
          </w:tcPr>
          <w:p w14:paraId="635882B6" w14:textId="77777777" w:rsidR="00FA2A0B" w:rsidRDefault="00FA2A0B" w:rsidP="00D42A25">
            <w:pPr>
              <w:pStyle w:val="TAC"/>
            </w:pPr>
            <w:r>
              <w:t>n77</w:t>
            </w:r>
          </w:p>
        </w:tc>
        <w:tc>
          <w:tcPr>
            <w:tcW w:w="1768" w:type="dxa"/>
          </w:tcPr>
          <w:p w14:paraId="559B75D4" w14:textId="7B76DB6F" w:rsidR="00FA2A0B" w:rsidRPr="002228C4" w:rsidRDefault="00FA2A0B" w:rsidP="00D42A25">
            <w:pPr>
              <w:pStyle w:val="TAC"/>
            </w:pPr>
            <w:r>
              <w:t>Pending</w:t>
            </w:r>
          </w:p>
        </w:tc>
        <w:tc>
          <w:tcPr>
            <w:tcW w:w="1560" w:type="dxa"/>
          </w:tcPr>
          <w:p w14:paraId="48042D91" w14:textId="59556EDF" w:rsidR="00FA2A0B" w:rsidRDefault="003D631A" w:rsidP="00D42A25">
            <w:pPr>
              <w:pStyle w:val="TAC"/>
            </w:pPr>
            <w:r>
              <w:t>N/A</w:t>
            </w:r>
          </w:p>
        </w:tc>
      </w:tr>
      <w:tr w:rsidR="00FA2A0B"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FA2A0B" w:rsidRDefault="00FA2A0B" w:rsidP="00D42A25">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FA2A0B" w:rsidRPr="00180F6F" w:rsidRDefault="008A3F8F" w:rsidP="00D42A25">
            <w:pPr>
              <w:pStyle w:val="TAC"/>
            </w:pPr>
            <w:r>
              <w:t>100</w:t>
            </w:r>
            <w:r w:rsidR="003D631A" w:rsidRPr="00180F6F">
              <w:t xml:space="preserve"> %</w:t>
            </w:r>
          </w:p>
        </w:tc>
      </w:tr>
      <w:tr w:rsidR="00FA2A0B"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FA2A0B" w:rsidRDefault="00FA2A0B" w:rsidP="00D42A25">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FA2A0B" w:rsidRDefault="008A3F8F" w:rsidP="00D42A25">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FA2A0B" w:rsidRPr="00180F6F" w:rsidRDefault="008A3F8F" w:rsidP="00D42A25">
            <w:pPr>
              <w:pStyle w:val="TAC"/>
            </w:pPr>
            <w:r>
              <w:t>100</w:t>
            </w:r>
            <w:r w:rsidR="003D631A"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Pr="00DD463B"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54548" w14:textId="77777777" w:rsidR="00E356DA" w:rsidRDefault="00E356DA">
      <w:r>
        <w:separator/>
      </w:r>
    </w:p>
  </w:endnote>
  <w:endnote w:type="continuationSeparator" w:id="0">
    <w:p w14:paraId="3B323BA0" w14:textId="77777777" w:rsidR="00E356DA" w:rsidRDefault="00E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26050" w14:textId="77777777" w:rsidR="00E356DA" w:rsidRDefault="00E356DA">
      <w:r>
        <w:separator/>
      </w:r>
    </w:p>
  </w:footnote>
  <w:footnote w:type="continuationSeparator" w:id="0">
    <w:p w14:paraId="5EB7F853" w14:textId="77777777" w:rsidR="00E356DA" w:rsidRDefault="00E3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A1326"/>
    <w:rsid w:val="001A248F"/>
    <w:rsid w:val="001A3B5F"/>
    <w:rsid w:val="001A6884"/>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16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458</Words>
  <Characters>3712</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2023-11-15T16:08:00Z</dcterms:created>
  <dcterms:modified xsi:type="dcterms:W3CDTF">2023-11-15T16:08:00Z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