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79E2B4" w14:textId="544A3AB8" w:rsidR="00EE7491" w:rsidRDefault="00EE7491" w:rsidP="00EE749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#100</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w:t>
        </w:r>
        <w:r>
          <w:rPr>
            <w:b/>
            <w:i/>
            <w:noProof/>
            <w:sz w:val="28"/>
          </w:rPr>
          <w:t>49</w:t>
        </w:r>
        <w:r w:rsidR="001A6919">
          <w:rPr>
            <w:b/>
            <w:i/>
            <w:noProof/>
            <w:sz w:val="28"/>
          </w:rPr>
          <w:t>60</w:t>
        </w:r>
      </w:fldSimple>
    </w:p>
    <w:p w14:paraId="03FB05A9" w14:textId="77777777" w:rsidR="00EE7491" w:rsidRDefault="00EE7491" w:rsidP="00EE7491">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p w14:paraId="5014D7F2" w14:textId="77777777" w:rsidR="00EE7491" w:rsidRPr="00FF0522" w:rsidRDefault="00EE7491" w:rsidP="00EE7491">
      <w:pPr>
        <w:rPr>
          <w:rFonts w:ascii="Arial" w:eastAsia="Batang" w:hAnsi="Arial" w:cs="Arial"/>
          <w:b/>
          <w:bCs/>
          <w:lang w:eastAsia="zh-CN"/>
        </w:rPr>
      </w:pPr>
    </w:p>
    <w:p w14:paraId="4AAD378E" w14:textId="77777777" w:rsidR="00EE7491" w:rsidRPr="008D15F9" w:rsidRDefault="00EE7491" w:rsidP="00EE7491">
      <w:pPr>
        <w:rPr>
          <w:rFonts w:ascii="Arial" w:eastAsia="Batang" w:hAnsi="Arial" w:cs="Arial"/>
          <w:b/>
          <w:bCs/>
          <w:lang w:eastAsia="zh-CN"/>
        </w:rPr>
      </w:pPr>
      <w:r w:rsidRPr="008D15F9">
        <w:rPr>
          <w:rFonts w:ascii="Arial" w:eastAsia="Batang" w:hAnsi="Arial" w:cs="Arial"/>
          <w:b/>
          <w:bCs/>
          <w:lang w:eastAsia="zh-CN"/>
        </w:rPr>
        <w:t>Source:</w:t>
      </w:r>
      <w:r w:rsidRPr="008D15F9">
        <w:rPr>
          <w:rFonts w:ascii="Arial" w:eastAsia="Batang" w:hAnsi="Arial" w:cs="Arial"/>
          <w:b/>
          <w:bCs/>
          <w:lang w:eastAsia="zh-CN"/>
        </w:rPr>
        <w:tab/>
      </w:r>
      <w:r>
        <w:rPr>
          <w:rFonts w:ascii="Arial" w:eastAsia="Batang" w:hAnsi="Arial" w:cs="Arial"/>
          <w:b/>
          <w:bCs/>
          <w:lang w:eastAsia="zh-CN"/>
        </w:rPr>
        <w:t>MediaTek Inc.</w:t>
      </w:r>
    </w:p>
    <w:p w14:paraId="723917DA" w14:textId="34EB0F0D" w:rsidR="00EE7491" w:rsidRPr="008D15F9" w:rsidRDefault="00EE7491" w:rsidP="00EE7491">
      <w:pPr>
        <w:rPr>
          <w:rFonts w:ascii="Arial" w:eastAsia="Batang" w:hAnsi="Arial" w:cs="Arial"/>
          <w:b/>
          <w:bCs/>
          <w:lang w:eastAsia="zh-CN"/>
        </w:rPr>
      </w:pPr>
      <w:r w:rsidRPr="008D15F9">
        <w:rPr>
          <w:rFonts w:ascii="Arial" w:eastAsia="Batang" w:hAnsi="Arial" w:cs="Arial"/>
          <w:b/>
          <w:bCs/>
          <w:lang w:eastAsia="zh-CN"/>
        </w:rPr>
        <w:t>Title:</w:t>
      </w:r>
      <w:r w:rsidRPr="008D15F9">
        <w:rPr>
          <w:rFonts w:ascii="Arial" w:eastAsia="Batang" w:hAnsi="Arial" w:cs="Arial"/>
          <w:b/>
          <w:bCs/>
          <w:lang w:eastAsia="zh-CN"/>
        </w:rPr>
        <w:tab/>
      </w:r>
      <w:r w:rsidR="001A6919" w:rsidRPr="001A6919">
        <w:rPr>
          <w:rFonts w:ascii="Arial" w:eastAsia="Batang" w:hAnsi="Arial" w:cs="Arial"/>
          <w:b/>
          <w:bCs/>
          <w:lang w:eastAsia="zh-CN"/>
        </w:rPr>
        <w:t>Discussion on handling SIB configuration for NGSO</w:t>
      </w:r>
    </w:p>
    <w:p w14:paraId="1354FB29" w14:textId="77777777" w:rsidR="00EE7491" w:rsidRDefault="00EE7491" w:rsidP="00EE7491">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Endorsement</w:t>
      </w:r>
    </w:p>
    <w:p w14:paraId="3E341C33" w14:textId="77777777" w:rsidR="00EE7491" w:rsidRDefault="00EE7491" w:rsidP="00EE7491">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sidRPr="008A2F8C">
        <w:rPr>
          <w:rFonts w:ascii="Arial" w:eastAsia="Batang" w:hAnsi="Arial"/>
          <w:b/>
          <w:lang w:eastAsia="zh-CN"/>
        </w:rPr>
        <w:t>Agenda Item:</w:t>
      </w:r>
      <w:r w:rsidRPr="008A2F8C">
        <w:rPr>
          <w:rFonts w:ascii="Arial" w:eastAsia="Batang" w:hAnsi="Arial"/>
          <w:b/>
          <w:lang w:eastAsia="zh-CN"/>
        </w:rPr>
        <w:tab/>
      </w:r>
      <w:r w:rsidRPr="00B279D6">
        <w:rPr>
          <w:rFonts w:ascii="Arial" w:eastAsia="Batang" w:hAnsi="Arial"/>
          <w:b/>
          <w:lang w:eastAsia="zh-CN"/>
        </w:rPr>
        <w:t>6.3.</w:t>
      </w:r>
      <w:r>
        <w:rPr>
          <w:rFonts w:ascii="Arial" w:eastAsia="Batang" w:hAnsi="Arial"/>
          <w:b/>
          <w:lang w:eastAsia="zh-CN"/>
        </w:rPr>
        <w:t>23.5</w:t>
      </w:r>
    </w:p>
    <w:p w14:paraId="05196186" w14:textId="77777777" w:rsidR="0088023E" w:rsidRDefault="0088023E" w:rsidP="0088023E">
      <w:pPr>
        <w:jc w:val="both"/>
        <w:textAlignment w:val="auto"/>
        <w:rPr>
          <w:rFonts w:ascii="Arial" w:hAnsi="Arial" w:cs="Arial"/>
          <w:b/>
          <w:lang w:eastAsia="en-GB"/>
        </w:rPr>
      </w:pPr>
    </w:p>
    <w:p w14:paraId="39BF0C0D" w14:textId="5FE31BC3" w:rsidR="0088023E" w:rsidRDefault="0088023E" w:rsidP="0088023E">
      <w:pPr>
        <w:pStyle w:val="2"/>
      </w:pPr>
      <w:r>
        <w:t>1.</w:t>
      </w:r>
      <w:r>
        <w:tab/>
        <w:t>Introduction</w:t>
      </w:r>
      <w:r w:rsidR="00D41AB2">
        <w:t xml:space="preserve"> and Background</w:t>
      </w:r>
    </w:p>
    <w:p w14:paraId="13E59B16" w14:textId="4DBDCD71" w:rsidR="00C66F94" w:rsidRDefault="00C66F94" w:rsidP="00650A14">
      <w:pPr>
        <w:pStyle w:val="xmsonormal"/>
        <w:rPr>
          <w:rFonts w:ascii="Arial" w:hAnsi="Arial" w:cs="Arial"/>
        </w:rPr>
      </w:pPr>
      <w:r>
        <w:rPr>
          <w:rFonts w:ascii="Arial" w:hAnsi="Arial" w:cs="Arial" w:hint="eastAsia"/>
        </w:rPr>
        <w:t>A</w:t>
      </w:r>
      <w:r>
        <w:rPr>
          <w:rFonts w:ascii="Arial" w:hAnsi="Arial" w:cs="Arial"/>
        </w:rPr>
        <w:t xml:space="preserve">s defined in TS 36.300 [1] Clause 4.12, support of </w:t>
      </w:r>
      <w:r w:rsidRPr="00C66F94">
        <w:rPr>
          <w:rFonts w:ascii="Arial" w:hAnsi="Arial" w:cs="Arial"/>
        </w:rPr>
        <w:t>non-terrestrial network</w:t>
      </w:r>
      <w:r w:rsidRPr="00C66F94">
        <w:rPr>
          <w:rFonts w:ascii="Arial" w:hAnsi="Arial" w:cs="Arial"/>
        </w:rPr>
        <w:t xml:space="preserve"> (</w:t>
      </w:r>
      <w:r>
        <w:rPr>
          <w:rFonts w:ascii="Arial" w:hAnsi="Arial" w:cs="Arial"/>
        </w:rPr>
        <w:t>NTN) typically includes GSO and NGSO satellites.</w:t>
      </w:r>
    </w:p>
    <w:p w14:paraId="191EF084" w14:textId="52FDBB3D" w:rsidR="00C66F94" w:rsidRDefault="00C66F94" w:rsidP="00650A14">
      <w:pPr>
        <w:pStyle w:val="xmsonormal"/>
        <w:rPr>
          <w:rFonts w:ascii="Arial" w:hAnsi="Arial" w:cs="Arial"/>
        </w:rPr>
      </w:pPr>
    </w:p>
    <w:p w14:paraId="5CB8085C" w14:textId="77777777" w:rsidR="00C66F94" w:rsidRPr="00357DF0" w:rsidRDefault="00C66F94" w:rsidP="00C66F94">
      <w:pPr>
        <w:ind w:leftChars="100" w:left="200"/>
      </w:pPr>
      <w:r w:rsidRPr="00357DF0">
        <w:t xml:space="preserve">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w:t>
      </w:r>
      <w:proofErr w:type="gramStart"/>
      <w:r w:rsidRPr="00357DF0">
        <w:t>High Altitude</w:t>
      </w:r>
      <w:proofErr w:type="gramEnd"/>
      <w:r w:rsidRPr="00357DF0">
        <w:t xml:space="preserve"> Platform Systems (HAPS).</w:t>
      </w:r>
    </w:p>
    <w:p w14:paraId="6B04F158" w14:textId="7AFDDA67" w:rsidR="00C66F94" w:rsidRDefault="00C66F94" w:rsidP="00650A14">
      <w:pPr>
        <w:pStyle w:val="xmsonormal"/>
        <w:rPr>
          <w:rFonts w:ascii="Arial" w:hAnsi="Arial" w:cs="Arial"/>
          <w:lang w:val="en-GB"/>
        </w:rPr>
      </w:pPr>
    </w:p>
    <w:p w14:paraId="6A8740BB" w14:textId="1A7DC4B2" w:rsidR="00554097" w:rsidRDefault="00956B84" w:rsidP="00650A14">
      <w:pPr>
        <w:pStyle w:val="xmsonormal"/>
        <w:rPr>
          <w:rFonts w:ascii="Arial" w:hAnsi="Arial" w:cs="Arial"/>
        </w:rPr>
      </w:pPr>
      <w:r>
        <w:rPr>
          <w:rFonts w:ascii="Arial" w:hAnsi="Arial" w:cs="Arial" w:hint="eastAsia"/>
          <w:lang w:val="en-GB"/>
        </w:rPr>
        <w:t>A</w:t>
      </w:r>
      <w:r>
        <w:rPr>
          <w:rFonts w:ascii="Arial" w:hAnsi="Arial" w:cs="Arial"/>
          <w:lang w:val="en-GB"/>
        </w:rPr>
        <w:t xml:space="preserve">nd in TS 36.508 [2], </w:t>
      </w:r>
      <w:r w:rsidRPr="00956B84">
        <w:rPr>
          <w:rFonts w:ascii="Arial" w:hAnsi="Arial" w:cs="Arial"/>
          <w:lang w:val="en-GB"/>
        </w:rPr>
        <w:t>System information</w:t>
      </w:r>
      <w:r>
        <w:rPr>
          <w:rFonts w:ascii="Arial" w:hAnsi="Arial" w:cs="Arial"/>
          <w:lang w:val="en-GB"/>
        </w:rPr>
        <w:t xml:space="preserve"> blocks, especially SIB-31 for eMTC and SIB31-NB for NB-IoT, have already specified for GSO. However, the SIBs for NGSO are still FFS in TS 36.508 [2] and the specific test cases.</w:t>
      </w:r>
    </w:p>
    <w:p w14:paraId="0B373615" w14:textId="197A7A36" w:rsidR="00EA0B5C" w:rsidRDefault="0088023E" w:rsidP="00064EC9">
      <w:pPr>
        <w:pStyle w:val="2"/>
        <w:rPr>
          <w:rFonts w:cs="Arial"/>
        </w:rPr>
      </w:pPr>
      <w:r>
        <w:t>2.</w:t>
      </w:r>
      <w:r>
        <w:tab/>
        <w:t>Discussion</w:t>
      </w:r>
    </w:p>
    <w:p w14:paraId="5BD7CA4C" w14:textId="097D30B8" w:rsidR="00D05F92" w:rsidRDefault="0092577D" w:rsidP="009800D1">
      <w:pPr>
        <w:pStyle w:val="xmsonormal"/>
        <w:rPr>
          <w:rFonts w:ascii="Arial" w:hAnsi="Arial" w:cs="Arial"/>
        </w:rPr>
      </w:pPr>
      <w:r>
        <w:rPr>
          <w:rFonts w:ascii="Arial" w:hAnsi="Arial" w:cs="Arial"/>
        </w:rPr>
        <w:t xml:space="preserve">This </w:t>
      </w:r>
      <w:r w:rsidR="00064EC9">
        <w:rPr>
          <w:rFonts w:ascii="Arial" w:hAnsi="Arial" w:cs="Arial"/>
        </w:rPr>
        <w:t xml:space="preserve">discussion paper </w:t>
      </w:r>
      <w:r w:rsidR="00B84E0C">
        <w:rPr>
          <w:rFonts w:ascii="Arial" w:hAnsi="Arial" w:cs="Arial"/>
        </w:rPr>
        <w:t xml:space="preserve">aims to </w:t>
      </w:r>
      <w:r w:rsidR="00064EC9">
        <w:rPr>
          <w:rFonts w:ascii="Arial" w:hAnsi="Arial" w:cs="Arial"/>
        </w:rPr>
        <w:t>pro</w:t>
      </w:r>
      <w:r w:rsidR="002D1BA4">
        <w:rPr>
          <w:rFonts w:ascii="Arial" w:hAnsi="Arial" w:cs="Arial"/>
        </w:rPr>
        <w:t>vide</w:t>
      </w:r>
      <w:r w:rsidR="00064EC9">
        <w:rPr>
          <w:rFonts w:ascii="Arial" w:hAnsi="Arial" w:cs="Arial"/>
        </w:rPr>
        <w:t xml:space="preserve"> a</w:t>
      </w:r>
      <w:r>
        <w:rPr>
          <w:rFonts w:ascii="Arial" w:hAnsi="Arial" w:cs="Arial"/>
        </w:rPr>
        <w:t xml:space="preserve"> </w:t>
      </w:r>
      <w:r w:rsidR="00260319">
        <w:rPr>
          <w:rFonts w:ascii="Arial" w:hAnsi="Arial" w:cs="Arial"/>
        </w:rPr>
        <w:t xml:space="preserve">way to define the SIB configuration </w:t>
      </w:r>
      <w:r w:rsidR="003D20FB">
        <w:rPr>
          <w:rFonts w:ascii="Arial" w:hAnsi="Arial" w:cs="Arial"/>
        </w:rPr>
        <w:t>of</w:t>
      </w:r>
      <w:r w:rsidR="00260319">
        <w:rPr>
          <w:rFonts w:ascii="Arial" w:hAnsi="Arial" w:cs="Arial"/>
        </w:rPr>
        <w:t xml:space="preserve"> NGSO</w:t>
      </w:r>
      <w:r w:rsidR="003D20FB">
        <w:rPr>
          <w:rFonts w:ascii="Arial" w:hAnsi="Arial" w:cs="Arial"/>
        </w:rPr>
        <w:t xml:space="preserve"> satellite for IoT NTN</w:t>
      </w:r>
      <w:r w:rsidR="00260319">
        <w:rPr>
          <w:rFonts w:ascii="Arial" w:hAnsi="Arial" w:cs="Arial"/>
        </w:rPr>
        <w:t>.</w:t>
      </w:r>
    </w:p>
    <w:p w14:paraId="1DDA5432" w14:textId="7FF06F7E" w:rsidR="00260319" w:rsidRDefault="00260319" w:rsidP="009800D1">
      <w:pPr>
        <w:pStyle w:val="xmsonormal"/>
        <w:rPr>
          <w:rFonts w:ascii="Arial" w:hAnsi="Arial" w:cs="Arial"/>
        </w:rPr>
      </w:pPr>
    </w:p>
    <w:p w14:paraId="15FE1DEF" w14:textId="77777777" w:rsidR="006E1874" w:rsidRDefault="006E1874" w:rsidP="006E1874">
      <w:pPr>
        <w:pStyle w:val="xmsonormal"/>
        <w:rPr>
          <w:rFonts w:ascii="Arial" w:hAnsi="Arial" w:cs="Arial"/>
        </w:rPr>
      </w:pPr>
      <w:r>
        <w:rPr>
          <w:rFonts w:ascii="Arial" w:hAnsi="Arial" w:cs="Arial" w:hint="eastAsia"/>
        </w:rPr>
        <w:t>A</w:t>
      </w:r>
      <w:r>
        <w:rPr>
          <w:rFonts w:ascii="Arial" w:hAnsi="Arial" w:cs="Arial"/>
        </w:rPr>
        <w:t>s NGSO includes both LEO and MEO, considering the current industrial deployment and the characteristic of propagation channel, LEO should be the proper satellite platform to satisfy the requirements of IoT NTN use case. Therefore, in this discussion paper only LEO is discussed and MEO is not in the scope.</w:t>
      </w:r>
    </w:p>
    <w:p w14:paraId="5EEA384E" w14:textId="77777777" w:rsidR="006E1874" w:rsidRDefault="006E1874" w:rsidP="009800D1">
      <w:pPr>
        <w:pStyle w:val="xmsonormal"/>
        <w:rPr>
          <w:rFonts w:ascii="Arial" w:hAnsi="Arial" w:cs="Arial"/>
        </w:rPr>
      </w:pPr>
    </w:p>
    <w:p w14:paraId="4487AAB9" w14:textId="2D7F165E" w:rsidR="00EF1FD0" w:rsidRDefault="00EF1FD0" w:rsidP="009800D1">
      <w:pPr>
        <w:pStyle w:val="xmsonormal"/>
        <w:rPr>
          <w:rFonts w:ascii="Arial" w:hAnsi="Arial" w:cs="Arial"/>
        </w:rPr>
      </w:pPr>
      <w:r>
        <w:rPr>
          <w:rFonts w:ascii="Arial" w:hAnsi="Arial" w:cs="Arial" w:hint="eastAsia"/>
        </w:rPr>
        <w:t>I</w:t>
      </w:r>
      <w:r>
        <w:rPr>
          <w:rFonts w:ascii="Arial" w:hAnsi="Arial" w:cs="Arial"/>
        </w:rPr>
        <w:t xml:space="preserve">n TS 36.331 [3], </w:t>
      </w:r>
      <w:r w:rsidR="00422F80">
        <w:rPr>
          <w:rFonts w:ascii="Arial" w:hAnsi="Arial" w:cs="Arial"/>
        </w:rPr>
        <w:t xml:space="preserve">the </w:t>
      </w:r>
      <w:r w:rsidR="0014708C" w:rsidRPr="0014708C">
        <w:rPr>
          <w:rFonts w:ascii="Arial" w:hAnsi="Arial" w:cs="Arial"/>
        </w:rPr>
        <w:t>ephemeris</w:t>
      </w:r>
      <w:r w:rsidR="0014708C">
        <w:rPr>
          <w:rFonts w:ascii="Arial" w:hAnsi="Arial" w:cs="Arial"/>
        </w:rPr>
        <w:t xml:space="preserve"> within </w:t>
      </w:r>
      <w:r w:rsidR="00422F80">
        <w:rPr>
          <w:rFonts w:ascii="Arial" w:hAnsi="Arial" w:cs="Arial"/>
        </w:rPr>
        <w:t>SIB31(-NB) is defined as below:</w:t>
      </w:r>
    </w:p>
    <w:p w14:paraId="0A52E757" w14:textId="77777777" w:rsidR="00422F80" w:rsidRPr="004040DC" w:rsidRDefault="00422F80" w:rsidP="00422F80">
      <w:pPr>
        <w:pStyle w:val="PL"/>
        <w:shd w:val="clear" w:color="auto" w:fill="E6E6E6"/>
      </w:pPr>
      <w:r w:rsidRPr="004040DC">
        <w:t>SystemInformationBlockType31-r17 ::= SEQUENCE {</w:t>
      </w:r>
    </w:p>
    <w:p w14:paraId="2981B0ED" w14:textId="77777777" w:rsidR="00422F80" w:rsidRPr="004040DC" w:rsidRDefault="00422F80" w:rsidP="00422F80">
      <w:pPr>
        <w:pStyle w:val="PL"/>
        <w:shd w:val="clear" w:color="auto" w:fill="E6E6E6"/>
      </w:pPr>
      <w:r w:rsidRPr="004040DC">
        <w:tab/>
        <w:t>servingSatelliteInfo-r17</w:t>
      </w:r>
      <w:r w:rsidRPr="004040DC">
        <w:tab/>
      </w:r>
      <w:r w:rsidRPr="004040DC">
        <w:tab/>
        <w:t>ServingSatelliteInfo-r17,</w:t>
      </w:r>
    </w:p>
    <w:p w14:paraId="6F6D300A" w14:textId="77777777" w:rsidR="00422F80" w:rsidRPr="004040DC" w:rsidRDefault="00422F80" w:rsidP="00422F80">
      <w:pPr>
        <w:pStyle w:val="PL"/>
        <w:shd w:val="clear" w:color="auto" w:fill="E6E6E6"/>
      </w:pPr>
      <w:r w:rsidRPr="004040DC">
        <w:tab/>
        <w:t>lateNonCriticalExtension</w:t>
      </w:r>
      <w:r w:rsidRPr="004040DC">
        <w:tab/>
      </w:r>
      <w:r w:rsidRPr="004040DC">
        <w:tab/>
        <w:t>OCTET STRING</w:t>
      </w:r>
      <w:r w:rsidRPr="004040DC">
        <w:tab/>
      </w:r>
      <w:r w:rsidRPr="004040DC">
        <w:tab/>
      </w:r>
      <w:r w:rsidRPr="004040DC">
        <w:tab/>
      </w:r>
      <w:r w:rsidRPr="004040DC">
        <w:tab/>
      </w:r>
      <w:r w:rsidRPr="004040DC">
        <w:tab/>
        <w:t>OPTIONAL,</w:t>
      </w:r>
    </w:p>
    <w:p w14:paraId="4AD8D576" w14:textId="77777777" w:rsidR="00422F80" w:rsidRPr="004040DC" w:rsidRDefault="00422F80" w:rsidP="00422F80">
      <w:pPr>
        <w:pStyle w:val="PL"/>
        <w:shd w:val="clear" w:color="auto" w:fill="E6E6E6"/>
      </w:pPr>
      <w:r w:rsidRPr="004040DC">
        <w:tab/>
        <w:t>...</w:t>
      </w:r>
    </w:p>
    <w:p w14:paraId="7B81E402" w14:textId="77777777" w:rsidR="00422F80" w:rsidRPr="004040DC" w:rsidRDefault="00422F80" w:rsidP="00422F80">
      <w:pPr>
        <w:pStyle w:val="PL"/>
        <w:shd w:val="clear" w:color="auto" w:fill="E6E6E6"/>
      </w:pPr>
      <w:r w:rsidRPr="004040DC">
        <w:t>}</w:t>
      </w:r>
    </w:p>
    <w:p w14:paraId="41152041" w14:textId="77777777" w:rsidR="00422F80" w:rsidRPr="004040DC" w:rsidRDefault="00422F80" w:rsidP="00422F80">
      <w:pPr>
        <w:pStyle w:val="PL"/>
        <w:shd w:val="clear" w:color="auto" w:fill="E6E6E6"/>
      </w:pPr>
    </w:p>
    <w:p w14:paraId="62833D72" w14:textId="77777777" w:rsidR="00422F80" w:rsidRPr="004040DC" w:rsidRDefault="00422F80" w:rsidP="00422F80">
      <w:pPr>
        <w:pStyle w:val="PL"/>
        <w:shd w:val="clear" w:color="auto" w:fill="E6E6E6"/>
      </w:pPr>
      <w:r w:rsidRPr="004040DC">
        <w:t>ServingSatelliteInfo-r17 ::=</w:t>
      </w:r>
      <w:r w:rsidRPr="004040DC">
        <w:tab/>
        <w:t>SEQUENCE {</w:t>
      </w:r>
    </w:p>
    <w:p w14:paraId="5FD92477" w14:textId="77777777" w:rsidR="00422F80" w:rsidRPr="004040DC" w:rsidRDefault="00422F80" w:rsidP="00422F80">
      <w:pPr>
        <w:pStyle w:val="PL"/>
        <w:shd w:val="clear" w:color="auto" w:fill="E6E6E6"/>
      </w:pPr>
      <w:r w:rsidRPr="004040DC">
        <w:tab/>
      </w:r>
      <w:r w:rsidRPr="00422F80">
        <w:rPr>
          <w:highlight w:val="yellow"/>
        </w:rPr>
        <w:t>ephemerisInfo-r17</w:t>
      </w:r>
      <w:r w:rsidRPr="004040DC">
        <w:tab/>
      </w:r>
      <w:r w:rsidRPr="004040DC">
        <w:tab/>
      </w:r>
      <w:r w:rsidRPr="004040DC">
        <w:tab/>
        <w:t>CHOICE {</w:t>
      </w:r>
    </w:p>
    <w:p w14:paraId="2858D235" w14:textId="77777777" w:rsidR="00422F80" w:rsidRPr="004040DC" w:rsidRDefault="00422F80" w:rsidP="00422F80">
      <w:pPr>
        <w:pStyle w:val="PL"/>
        <w:shd w:val="clear" w:color="auto" w:fill="E6E6E6"/>
      </w:pPr>
      <w:r w:rsidRPr="004040DC">
        <w:tab/>
      </w:r>
      <w:r w:rsidRPr="004040DC">
        <w:tab/>
      </w:r>
      <w:r w:rsidRPr="00422F80">
        <w:rPr>
          <w:highlight w:val="yellow"/>
        </w:rPr>
        <w:t>stateVectors</w:t>
      </w:r>
      <w:r w:rsidRPr="004040DC">
        <w:tab/>
      </w:r>
      <w:r w:rsidRPr="004040DC">
        <w:tab/>
      </w:r>
      <w:r w:rsidRPr="004040DC">
        <w:tab/>
      </w:r>
      <w:r w:rsidRPr="004040DC">
        <w:tab/>
        <w:t>EphemerisStateVectors-r17,</w:t>
      </w:r>
    </w:p>
    <w:p w14:paraId="72850116" w14:textId="77777777" w:rsidR="00422F80" w:rsidRPr="004040DC" w:rsidRDefault="00422F80" w:rsidP="00422F80">
      <w:pPr>
        <w:pStyle w:val="PL"/>
        <w:shd w:val="clear" w:color="auto" w:fill="E6E6E6"/>
      </w:pPr>
      <w:r w:rsidRPr="004040DC">
        <w:tab/>
      </w:r>
      <w:r w:rsidRPr="004040DC">
        <w:tab/>
      </w:r>
      <w:r w:rsidRPr="00422F80">
        <w:rPr>
          <w:highlight w:val="yellow"/>
        </w:rPr>
        <w:t>orbitalParameters</w:t>
      </w:r>
      <w:r w:rsidRPr="004040DC">
        <w:tab/>
      </w:r>
      <w:r w:rsidRPr="004040DC">
        <w:tab/>
      </w:r>
      <w:r w:rsidRPr="004040DC">
        <w:tab/>
        <w:t>EphemerisOrbitalParameters-r17</w:t>
      </w:r>
    </w:p>
    <w:p w14:paraId="73878DEB" w14:textId="77777777" w:rsidR="00422F80" w:rsidRPr="004040DC" w:rsidRDefault="00422F80" w:rsidP="00422F80">
      <w:pPr>
        <w:pStyle w:val="PL"/>
        <w:shd w:val="clear" w:color="auto" w:fill="E6E6E6"/>
      </w:pPr>
      <w:r w:rsidRPr="004040DC">
        <w:tab/>
        <w:t>},</w:t>
      </w:r>
    </w:p>
    <w:p w14:paraId="325C63FD" w14:textId="77777777" w:rsidR="00422F80" w:rsidRPr="004040DC" w:rsidRDefault="00422F80" w:rsidP="00422F80">
      <w:pPr>
        <w:pStyle w:val="PL"/>
        <w:shd w:val="clear" w:color="auto" w:fill="E6E6E6"/>
      </w:pPr>
      <w:r w:rsidRPr="004040DC">
        <w:tab/>
        <w:t>nta-CommonParameters-17</w:t>
      </w:r>
      <w:r w:rsidRPr="004040DC">
        <w:tab/>
      </w:r>
      <w:r w:rsidRPr="004040DC">
        <w:tab/>
      </w:r>
      <w:r w:rsidRPr="004040DC">
        <w:tab/>
        <w:t>SEQUENCE {</w:t>
      </w:r>
    </w:p>
    <w:p w14:paraId="1D749EE1" w14:textId="77777777" w:rsidR="00422F80" w:rsidRPr="004040DC" w:rsidRDefault="00422F80" w:rsidP="00422F80">
      <w:pPr>
        <w:pStyle w:val="PL"/>
        <w:shd w:val="clear" w:color="auto" w:fill="E6E6E6"/>
      </w:pPr>
      <w:r w:rsidRPr="004040DC">
        <w:tab/>
      </w:r>
      <w:r w:rsidRPr="004040DC">
        <w:tab/>
        <w:t>nta-Common-r17</w:t>
      </w:r>
      <w:r w:rsidRPr="004040DC">
        <w:tab/>
      </w:r>
      <w:r w:rsidRPr="004040DC">
        <w:tab/>
      </w:r>
      <w:r w:rsidRPr="004040DC">
        <w:tab/>
      </w:r>
      <w:r w:rsidRPr="004040DC">
        <w:tab/>
      </w:r>
      <w:r w:rsidRPr="004040DC">
        <w:tab/>
        <w:t>INTEGER (0..8316827)</w:t>
      </w:r>
      <w:r w:rsidRPr="004040DC">
        <w:tab/>
      </w:r>
      <w:r w:rsidRPr="004040DC">
        <w:tab/>
        <w:t>OPTIONAL,</w:t>
      </w:r>
      <w:r w:rsidRPr="004040DC">
        <w:tab/>
        <w:t>-- Need OP</w:t>
      </w:r>
    </w:p>
    <w:p w14:paraId="1DFFD989" w14:textId="77777777" w:rsidR="00422F80" w:rsidRPr="004040DC" w:rsidRDefault="00422F80" w:rsidP="00422F80">
      <w:pPr>
        <w:pStyle w:val="PL"/>
        <w:shd w:val="clear" w:color="auto" w:fill="E6E6E6"/>
      </w:pPr>
      <w:r w:rsidRPr="004040DC">
        <w:tab/>
      </w:r>
      <w:r w:rsidRPr="004040DC">
        <w:tab/>
        <w:t>nta-CommonDrift-r17</w:t>
      </w:r>
      <w:r w:rsidRPr="004040DC">
        <w:tab/>
      </w:r>
      <w:r w:rsidRPr="004040DC">
        <w:tab/>
      </w:r>
      <w:r w:rsidRPr="004040DC">
        <w:tab/>
      </w:r>
      <w:r w:rsidRPr="004040DC">
        <w:tab/>
        <w:t>INTEGER (-261935..261935)</w:t>
      </w:r>
      <w:r w:rsidRPr="004040DC">
        <w:tab/>
        <w:t>OPTIONAL,</w:t>
      </w:r>
      <w:r w:rsidRPr="004040DC">
        <w:tab/>
        <w:t>-- Need OP</w:t>
      </w:r>
    </w:p>
    <w:p w14:paraId="7B490E4B" w14:textId="77777777" w:rsidR="00422F80" w:rsidRPr="004040DC" w:rsidRDefault="00422F80" w:rsidP="00422F80">
      <w:pPr>
        <w:pStyle w:val="PL"/>
        <w:shd w:val="clear" w:color="auto" w:fill="E6E6E6"/>
      </w:pPr>
      <w:r w:rsidRPr="004040DC">
        <w:tab/>
      </w:r>
      <w:r w:rsidRPr="004040DC">
        <w:tab/>
        <w:t>nta-CommonDriftVariation-r17</w:t>
      </w:r>
      <w:r w:rsidRPr="004040DC">
        <w:tab/>
        <w:t>INTEGER (0..29479)</w:t>
      </w:r>
      <w:r w:rsidRPr="004040DC">
        <w:tab/>
      </w:r>
      <w:r w:rsidRPr="004040DC">
        <w:tab/>
      </w:r>
      <w:r w:rsidRPr="004040DC">
        <w:tab/>
        <w:t>OPTIONAL</w:t>
      </w:r>
      <w:r w:rsidRPr="004040DC">
        <w:tab/>
        <w:t>-- Need OP</w:t>
      </w:r>
    </w:p>
    <w:p w14:paraId="3CB655EC" w14:textId="77777777" w:rsidR="00422F80" w:rsidRPr="004040DC" w:rsidRDefault="00422F80" w:rsidP="00422F80">
      <w:pPr>
        <w:pStyle w:val="PL"/>
        <w:shd w:val="clear" w:color="auto" w:fill="E6E6E6"/>
      </w:pPr>
      <w:r w:rsidRPr="004040DC">
        <w:tab/>
        <w:t>},</w:t>
      </w:r>
    </w:p>
    <w:p w14:paraId="3A0B102F" w14:textId="77777777" w:rsidR="00422F80" w:rsidRPr="004040DC" w:rsidRDefault="00422F80" w:rsidP="00422F80">
      <w:pPr>
        <w:pStyle w:val="PL"/>
        <w:shd w:val="clear" w:color="auto" w:fill="E6E6E6"/>
      </w:pPr>
      <w:r w:rsidRPr="004040DC">
        <w:tab/>
        <w:t>ul-SyncValidityDuration-r17</w:t>
      </w:r>
      <w:r w:rsidRPr="004040DC">
        <w:tab/>
      </w:r>
      <w:r w:rsidRPr="004040DC">
        <w:tab/>
        <w:t>ENUMERATED {s5, s10, s15, s20, s25, s30, s35, s40,</w:t>
      </w:r>
    </w:p>
    <w:p w14:paraId="55789F8F" w14:textId="77777777" w:rsidR="00422F80" w:rsidRPr="004040DC" w:rsidRDefault="00422F80" w:rsidP="00422F80">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s45, s50, s55, s60, s120, s180, s240, s900},</w:t>
      </w:r>
    </w:p>
    <w:p w14:paraId="0F8E0B8A" w14:textId="77777777" w:rsidR="00422F80" w:rsidRPr="004040DC" w:rsidRDefault="00422F80" w:rsidP="00422F80">
      <w:pPr>
        <w:pStyle w:val="PL"/>
        <w:shd w:val="clear" w:color="auto" w:fill="E6E6E6"/>
      </w:pPr>
      <w:r w:rsidRPr="004040DC">
        <w:tab/>
        <w:t>epochTime-r17</w:t>
      </w:r>
      <w:r w:rsidRPr="004040DC">
        <w:tab/>
      </w:r>
      <w:r w:rsidRPr="004040DC">
        <w:tab/>
      </w:r>
      <w:r w:rsidRPr="004040DC">
        <w:tab/>
      </w:r>
      <w:r w:rsidRPr="004040DC">
        <w:tab/>
      </w:r>
      <w:r w:rsidRPr="004040DC">
        <w:tab/>
        <w:t>SEQUENCE {</w:t>
      </w:r>
    </w:p>
    <w:p w14:paraId="575D77C3" w14:textId="77777777" w:rsidR="00422F80" w:rsidRPr="004040DC" w:rsidRDefault="00422F80" w:rsidP="00422F80">
      <w:pPr>
        <w:pStyle w:val="PL"/>
        <w:shd w:val="clear" w:color="auto" w:fill="E6E6E6"/>
      </w:pPr>
      <w:r w:rsidRPr="004040DC">
        <w:tab/>
      </w:r>
      <w:r w:rsidRPr="004040DC">
        <w:tab/>
        <w:t>startSFN-r17</w:t>
      </w:r>
      <w:r w:rsidRPr="004040DC">
        <w:tab/>
      </w:r>
      <w:r w:rsidRPr="004040DC">
        <w:tab/>
      </w:r>
      <w:r w:rsidRPr="004040DC">
        <w:tab/>
      </w:r>
      <w:r w:rsidRPr="004040DC">
        <w:tab/>
      </w:r>
      <w:r w:rsidRPr="004040DC">
        <w:tab/>
        <w:t>INTEGER (0..1023),</w:t>
      </w:r>
    </w:p>
    <w:p w14:paraId="37C84A62" w14:textId="77777777" w:rsidR="00422F80" w:rsidRPr="004040DC" w:rsidRDefault="00422F80" w:rsidP="00422F80">
      <w:pPr>
        <w:pStyle w:val="PL"/>
        <w:shd w:val="clear" w:color="auto" w:fill="E6E6E6"/>
      </w:pPr>
      <w:r w:rsidRPr="004040DC">
        <w:tab/>
      </w:r>
      <w:r w:rsidRPr="004040DC">
        <w:tab/>
        <w:t>startSubFrame-r17</w:t>
      </w:r>
      <w:r w:rsidRPr="004040DC">
        <w:tab/>
      </w:r>
      <w:r w:rsidRPr="004040DC">
        <w:tab/>
      </w:r>
      <w:r w:rsidRPr="004040DC">
        <w:tab/>
      </w:r>
      <w:r w:rsidRPr="004040DC">
        <w:tab/>
        <w:t>INTEGER (0..9)</w:t>
      </w:r>
    </w:p>
    <w:p w14:paraId="19DA6393" w14:textId="77777777" w:rsidR="00422F80" w:rsidRPr="004040DC" w:rsidRDefault="00422F80" w:rsidP="00422F80">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r w:rsidRPr="004040DC">
        <w:tab/>
        <w:t>-- Need OP</w:t>
      </w:r>
    </w:p>
    <w:p w14:paraId="6A2ACD4D" w14:textId="77777777" w:rsidR="00422F80" w:rsidRPr="004040DC" w:rsidRDefault="00422F80" w:rsidP="00422F80">
      <w:pPr>
        <w:pStyle w:val="PL"/>
        <w:shd w:val="clear" w:color="auto" w:fill="E6E6E6"/>
      </w:pPr>
      <w:r w:rsidRPr="004040DC">
        <w:tab/>
        <w:t>k-Offset-r17</w:t>
      </w:r>
      <w:r w:rsidRPr="004040DC">
        <w:tab/>
      </w:r>
      <w:r w:rsidRPr="004040DC">
        <w:tab/>
      </w:r>
      <w:r w:rsidRPr="004040DC">
        <w:tab/>
      </w:r>
      <w:r w:rsidRPr="004040DC">
        <w:tab/>
      </w:r>
      <w:r w:rsidRPr="004040DC">
        <w:tab/>
        <w:t>INTEGER (0..1023),</w:t>
      </w:r>
    </w:p>
    <w:p w14:paraId="0712E715" w14:textId="77777777" w:rsidR="00422F80" w:rsidRPr="004040DC" w:rsidRDefault="00422F80" w:rsidP="00422F80">
      <w:pPr>
        <w:pStyle w:val="PL"/>
        <w:shd w:val="clear" w:color="auto" w:fill="E6E6E6"/>
      </w:pPr>
      <w:r w:rsidRPr="004040DC">
        <w:tab/>
        <w:t>k-Mac-r17</w:t>
      </w:r>
      <w:r w:rsidRPr="004040DC">
        <w:tab/>
      </w:r>
      <w:r w:rsidRPr="004040DC">
        <w:tab/>
      </w:r>
      <w:r w:rsidRPr="004040DC">
        <w:tab/>
      </w:r>
      <w:r w:rsidRPr="004040DC">
        <w:tab/>
      </w:r>
      <w:r w:rsidRPr="004040DC">
        <w:tab/>
      </w:r>
      <w:r w:rsidRPr="004040DC">
        <w:tab/>
        <w:t>INTEGER (1..512)</w:t>
      </w:r>
      <w:r w:rsidRPr="004040DC">
        <w:tab/>
      </w:r>
      <w:r w:rsidRPr="004040DC">
        <w:tab/>
      </w:r>
      <w:r w:rsidRPr="004040DC">
        <w:tab/>
      </w:r>
      <w:r w:rsidRPr="004040DC">
        <w:tab/>
        <w:t>OPTIONAL,</w:t>
      </w:r>
      <w:r w:rsidRPr="004040DC">
        <w:tab/>
        <w:t>-- Need OP</w:t>
      </w:r>
    </w:p>
    <w:p w14:paraId="7B37B783" w14:textId="77777777" w:rsidR="00422F80" w:rsidRPr="004040DC" w:rsidRDefault="00422F80" w:rsidP="00422F80">
      <w:pPr>
        <w:pStyle w:val="PL"/>
        <w:shd w:val="clear" w:color="auto" w:fill="E6E6E6"/>
      </w:pPr>
      <w:r w:rsidRPr="004040DC">
        <w:tab/>
        <w:t>...</w:t>
      </w:r>
    </w:p>
    <w:p w14:paraId="23882736" w14:textId="608C5C3F" w:rsidR="00422F80" w:rsidRDefault="00422F80" w:rsidP="00422F80">
      <w:pPr>
        <w:pStyle w:val="PL"/>
        <w:shd w:val="clear" w:color="auto" w:fill="E6E6E6"/>
      </w:pPr>
      <w:r w:rsidRPr="004040DC">
        <w:t>}</w:t>
      </w:r>
    </w:p>
    <w:p w14:paraId="03BBC784" w14:textId="28ADDD63" w:rsidR="00142991" w:rsidRDefault="00142991" w:rsidP="00422F80">
      <w:pPr>
        <w:pStyle w:val="PL"/>
        <w:shd w:val="clear" w:color="auto" w:fill="E6E6E6"/>
        <w:rPr>
          <w:rFonts w:eastAsia="Yu Mincho"/>
        </w:rPr>
      </w:pPr>
    </w:p>
    <w:p w14:paraId="1F955623" w14:textId="77777777" w:rsidR="00142991" w:rsidRPr="004040DC" w:rsidRDefault="00142991" w:rsidP="00142991">
      <w:pPr>
        <w:pStyle w:val="PL"/>
        <w:shd w:val="clear" w:color="auto" w:fill="E6E6E6"/>
      </w:pPr>
      <w:r w:rsidRPr="000B1C6B">
        <w:rPr>
          <w:highlight w:val="yellow"/>
        </w:rPr>
        <w:t>EphemerisStateVectors-r17</w:t>
      </w:r>
      <w:r w:rsidRPr="004040DC">
        <w:t xml:space="preserve"> ::=</w:t>
      </w:r>
      <w:r w:rsidRPr="004040DC">
        <w:tab/>
        <w:t>SEQUENCE {</w:t>
      </w:r>
    </w:p>
    <w:p w14:paraId="3F162FF7" w14:textId="77777777" w:rsidR="00142991" w:rsidRPr="004040DC" w:rsidRDefault="00142991" w:rsidP="00142991">
      <w:pPr>
        <w:pStyle w:val="PL"/>
        <w:shd w:val="clear" w:color="auto" w:fill="E6E6E6"/>
      </w:pPr>
      <w:r w:rsidRPr="004040DC">
        <w:tab/>
        <w:t>positionX-r17</w:t>
      </w:r>
      <w:r w:rsidRPr="004040DC">
        <w:tab/>
      </w:r>
      <w:r w:rsidRPr="004040DC">
        <w:tab/>
      </w:r>
      <w:r w:rsidRPr="004040DC">
        <w:tab/>
      </w:r>
      <w:r w:rsidRPr="004040DC">
        <w:tab/>
      </w:r>
      <w:r w:rsidRPr="004040DC">
        <w:tab/>
        <w:t>PositionStateVector-r17,</w:t>
      </w:r>
    </w:p>
    <w:p w14:paraId="513AF9DC" w14:textId="77777777" w:rsidR="00142991" w:rsidRPr="004040DC" w:rsidRDefault="00142991" w:rsidP="00142991">
      <w:pPr>
        <w:pStyle w:val="PL"/>
        <w:shd w:val="clear" w:color="auto" w:fill="E6E6E6"/>
      </w:pPr>
      <w:r w:rsidRPr="004040DC">
        <w:lastRenderedPageBreak/>
        <w:tab/>
        <w:t>positionY-r17</w:t>
      </w:r>
      <w:r w:rsidRPr="004040DC">
        <w:tab/>
      </w:r>
      <w:r w:rsidRPr="004040DC">
        <w:tab/>
      </w:r>
      <w:r w:rsidRPr="004040DC">
        <w:tab/>
      </w:r>
      <w:r w:rsidRPr="004040DC">
        <w:tab/>
      </w:r>
      <w:r w:rsidRPr="004040DC">
        <w:tab/>
        <w:t>PositionStateVector-r17,</w:t>
      </w:r>
    </w:p>
    <w:p w14:paraId="5E9052AC" w14:textId="77777777" w:rsidR="00142991" w:rsidRPr="004040DC" w:rsidRDefault="00142991" w:rsidP="00142991">
      <w:pPr>
        <w:pStyle w:val="PL"/>
        <w:shd w:val="clear" w:color="auto" w:fill="E6E6E6"/>
      </w:pPr>
      <w:r w:rsidRPr="004040DC">
        <w:tab/>
        <w:t>positionZ-r17</w:t>
      </w:r>
      <w:r w:rsidRPr="004040DC">
        <w:tab/>
      </w:r>
      <w:r w:rsidRPr="004040DC">
        <w:tab/>
      </w:r>
      <w:r w:rsidRPr="004040DC">
        <w:tab/>
      </w:r>
      <w:r w:rsidRPr="004040DC">
        <w:tab/>
      </w:r>
      <w:r w:rsidRPr="004040DC">
        <w:tab/>
        <w:t>PositionStateVector-r17,</w:t>
      </w:r>
    </w:p>
    <w:p w14:paraId="61C083F2" w14:textId="77777777" w:rsidR="00142991" w:rsidRPr="004040DC" w:rsidRDefault="00142991" w:rsidP="00142991">
      <w:pPr>
        <w:pStyle w:val="PL"/>
        <w:shd w:val="clear" w:color="auto" w:fill="E6E6E6"/>
      </w:pPr>
      <w:r w:rsidRPr="004040DC">
        <w:tab/>
        <w:t>velocityVX-r17</w:t>
      </w:r>
      <w:r w:rsidRPr="004040DC">
        <w:tab/>
      </w:r>
      <w:r w:rsidRPr="004040DC">
        <w:tab/>
      </w:r>
      <w:r w:rsidRPr="004040DC">
        <w:tab/>
      </w:r>
      <w:r w:rsidRPr="004040DC">
        <w:tab/>
      </w:r>
      <w:r w:rsidRPr="004040DC">
        <w:tab/>
        <w:t>VelocityStateVector-r17,</w:t>
      </w:r>
    </w:p>
    <w:p w14:paraId="3192D799" w14:textId="77777777" w:rsidR="00142991" w:rsidRPr="004040DC" w:rsidRDefault="00142991" w:rsidP="00142991">
      <w:pPr>
        <w:pStyle w:val="PL"/>
        <w:shd w:val="clear" w:color="auto" w:fill="E6E6E6"/>
      </w:pPr>
      <w:r w:rsidRPr="004040DC">
        <w:tab/>
        <w:t>velocityVY-r17</w:t>
      </w:r>
      <w:r w:rsidRPr="004040DC">
        <w:tab/>
      </w:r>
      <w:r w:rsidRPr="004040DC">
        <w:tab/>
      </w:r>
      <w:r w:rsidRPr="004040DC">
        <w:tab/>
      </w:r>
      <w:r w:rsidRPr="004040DC">
        <w:tab/>
      </w:r>
      <w:r w:rsidRPr="004040DC">
        <w:tab/>
        <w:t>VelocityStateVector-r17,</w:t>
      </w:r>
    </w:p>
    <w:p w14:paraId="6965C5A5" w14:textId="77777777" w:rsidR="00142991" w:rsidRPr="004040DC" w:rsidRDefault="00142991" w:rsidP="00142991">
      <w:pPr>
        <w:pStyle w:val="PL"/>
        <w:shd w:val="clear" w:color="auto" w:fill="E6E6E6"/>
      </w:pPr>
      <w:r w:rsidRPr="004040DC">
        <w:tab/>
        <w:t>velocityVZ-r17</w:t>
      </w:r>
      <w:r w:rsidRPr="004040DC">
        <w:tab/>
      </w:r>
      <w:r w:rsidRPr="004040DC">
        <w:tab/>
      </w:r>
      <w:r w:rsidRPr="004040DC">
        <w:tab/>
      </w:r>
      <w:r w:rsidRPr="004040DC">
        <w:tab/>
      </w:r>
      <w:r w:rsidRPr="004040DC">
        <w:tab/>
        <w:t>VelocityStateVector-r17</w:t>
      </w:r>
    </w:p>
    <w:p w14:paraId="005C4C92" w14:textId="77777777" w:rsidR="00142991" w:rsidRPr="004040DC" w:rsidRDefault="00142991" w:rsidP="00142991">
      <w:pPr>
        <w:pStyle w:val="PL"/>
        <w:shd w:val="clear" w:color="auto" w:fill="E6E6E6"/>
      </w:pPr>
      <w:r w:rsidRPr="004040DC">
        <w:t>}</w:t>
      </w:r>
    </w:p>
    <w:p w14:paraId="3D228AB1" w14:textId="77777777" w:rsidR="00142991" w:rsidRDefault="00142991" w:rsidP="00422F80">
      <w:pPr>
        <w:pStyle w:val="PL"/>
        <w:shd w:val="clear" w:color="auto" w:fill="E6E6E6"/>
        <w:rPr>
          <w:rFonts w:eastAsia="Yu Mincho" w:hint="eastAsia"/>
        </w:rPr>
      </w:pPr>
    </w:p>
    <w:p w14:paraId="381A1076" w14:textId="77777777" w:rsidR="00142991" w:rsidRPr="004040DC" w:rsidRDefault="00142991" w:rsidP="00142991">
      <w:pPr>
        <w:pStyle w:val="PL"/>
        <w:shd w:val="clear" w:color="auto" w:fill="E6E6E6"/>
      </w:pPr>
      <w:r w:rsidRPr="000B1C6B">
        <w:rPr>
          <w:highlight w:val="yellow"/>
        </w:rPr>
        <w:t>EphemerisOrbitalParameters-r17</w:t>
      </w:r>
      <w:r w:rsidRPr="004040DC">
        <w:t xml:space="preserve"> ::= SEQUENCE {</w:t>
      </w:r>
    </w:p>
    <w:p w14:paraId="5AF650B0" w14:textId="77777777" w:rsidR="00142991" w:rsidRPr="004040DC" w:rsidRDefault="00142991" w:rsidP="00142991">
      <w:pPr>
        <w:pStyle w:val="PL"/>
        <w:shd w:val="clear" w:color="auto" w:fill="E6E6E6"/>
      </w:pPr>
      <w:r w:rsidRPr="004040DC">
        <w:tab/>
        <w:t>semiMajorAxis-r17</w:t>
      </w:r>
      <w:r w:rsidRPr="004040DC">
        <w:tab/>
      </w:r>
      <w:r w:rsidRPr="004040DC">
        <w:tab/>
      </w:r>
      <w:r w:rsidRPr="004040DC">
        <w:tab/>
      </w:r>
      <w:r w:rsidRPr="004040DC">
        <w:tab/>
      </w:r>
      <w:r w:rsidRPr="004040DC">
        <w:tab/>
        <w:t>INTEGER (0..8589934591),</w:t>
      </w:r>
    </w:p>
    <w:p w14:paraId="36825744" w14:textId="77777777" w:rsidR="00142991" w:rsidRPr="004040DC" w:rsidRDefault="00142991" w:rsidP="00142991">
      <w:pPr>
        <w:pStyle w:val="PL"/>
        <w:shd w:val="clear" w:color="auto" w:fill="E6E6E6"/>
      </w:pPr>
      <w:r w:rsidRPr="004040DC">
        <w:tab/>
        <w:t>eccentricity-r17</w:t>
      </w:r>
      <w:r w:rsidRPr="004040DC">
        <w:tab/>
      </w:r>
      <w:r w:rsidRPr="004040DC">
        <w:tab/>
      </w:r>
      <w:r w:rsidRPr="004040DC">
        <w:tab/>
      </w:r>
      <w:r w:rsidRPr="004040DC">
        <w:tab/>
      </w:r>
      <w:r w:rsidRPr="004040DC">
        <w:tab/>
        <w:t>INTEGER (0..1048575),</w:t>
      </w:r>
    </w:p>
    <w:p w14:paraId="415A91B0" w14:textId="77777777" w:rsidR="00142991" w:rsidRPr="004040DC" w:rsidRDefault="00142991" w:rsidP="00142991">
      <w:pPr>
        <w:pStyle w:val="PL"/>
        <w:shd w:val="clear" w:color="auto" w:fill="E6E6E6"/>
      </w:pPr>
      <w:r w:rsidRPr="004040DC">
        <w:tab/>
        <w:t>periapsis-r17</w:t>
      </w:r>
      <w:r w:rsidRPr="004040DC">
        <w:tab/>
      </w:r>
      <w:r w:rsidRPr="004040DC">
        <w:tab/>
      </w:r>
      <w:r w:rsidRPr="004040DC">
        <w:tab/>
      </w:r>
      <w:r w:rsidRPr="004040DC">
        <w:tab/>
      </w:r>
      <w:r w:rsidRPr="004040DC">
        <w:tab/>
      </w:r>
      <w:r w:rsidRPr="004040DC">
        <w:tab/>
        <w:t>INTEGER (0..268435455),</w:t>
      </w:r>
    </w:p>
    <w:p w14:paraId="4A93D970" w14:textId="77777777" w:rsidR="00142991" w:rsidRPr="004040DC" w:rsidRDefault="00142991" w:rsidP="00142991">
      <w:pPr>
        <w:pStyle w:val="PL"/>
        <w:shd w:val="clear" w:color="auto" w:fill="E6E6E6"/>
      </w:pPr>
      <w:r w:rsidRPr="004040DC">
        <w:tab/>
        <w:t>longitude-r17</w:t>
      </w:r>
      <w:r w:rsidRPr="004040DC">
        <w:tab/>
      </w:r>
      <w:r w:rsidRPr="004040DC">
        <w:tab/>
      </w:r>
      <w:r w:rsidRPr="004040DC">
        <w:tab/>
      </w:r>
      <w:r w:rsidRPr="004040DC">
        <w:tab/>
      </w:r>
      <w:r w:rsidRPr="004040DC">
        <w:tab/>
      </w:r>
      <w:r w:rsidRPr="004040DC">
        <w:tab/>
        <w:t>INTEGER (0..268435455),</w:t>
      </w:r>
    </w:p>
    <w:p w14:paraId="250988FD" w14:textId="77777777" w:rsidR="00142991" w:rsidRPr="004040DC" w:rsidRDefault="00142991" w:rsidP="00142991">
      <w:pPr>
        <w:pStyle w:val="PL"/>
        <w:shd w:val="clear" w:color="auto" w:fill="E6E6E6"/>
      </w:pPr>
      <w:r w:rsidRPr="004040DC">
        <w:tab/>
        <w:t>inclination-r17</w:t>
      </w:r>
      <w:r w:rsidRPr="004040DC">
        <w:tab/>
      </w:r>
      <w:r w:rsidRPr="004040DC">
        <w:tab/>
      </w:r>
      <w:r w:rsidRPr="004040DC">
        <w:tab/>
      </w:r>
      <w:r w:rsidRPr="004040DC">
        <w:tab/>
      </w:r>
      <w:r w:rsidRPr="004040DC">
        <w:tab/>
      </w:r>
      <w:r w:rsidRPr="004040DC">
        <w:tab/>
        <w:t>INTEGER (-67108864..67108863),</w:t>
      </w:r>
    </w:p>
    <w:p w14:paraId="79D90994" w14:textId="77777777" w:rsidR="00142991" w:rsidRPr="004040DC" w:rsidRDefault="00142991" w:rsidP="00142991">
      <w:pPr>
        <w:pStyle w:val="PL"/>
        <w:shd w:val="clear" w:color="auto" w:fill="E6E6E6"/>
      </w:pPr>
      <w:r w:rsidRPr="004040DC">
        <w:tab/>
        <w:t>anomaly-r17</w:t>
      </w:r>
      <w:r w:rsidRPr="004040DC">
        <w:tab/>
      </w:r>
      <w:r w:rsidRPr="004040DC">
        <w:tab/>
      </w:r>
      <w:r w:rsidRPr="004040DC">
        <w:tab/>
      </w:r>
      <w:r w:rsidRPr="004040DC">
        <w:tab/>
      </w:r>
      <w:r w:rsidRPr="004040DC">
        <w:tab/>
      </w:r>
      <w:r w:rsidRPr="004040DC">
        <w:tab/>
      </w:r>
      <w:r w:rsidRPr="004040DC">
        <w:tab/>
        <w:t>INTEGER (0..268435455)</w:t>
      </w:r>
    </w:p>
    <w:p w14:paraId="66692302" w14:textId="119D2149" w:rsidR="00142991" w:rsidRPr="00142991" w:rsidRDefault="00142991" w:rsidP="00422F80">
      <w:pPr>
        <w:pStyle w:val="PL"/>
        <w:shd w:val="clear" w:color="auto" w:fill="E6E6E6"/>
        <w:rPr>
          <w:rFonts w:eastAsia="Yu Mincho" w:hint="eastAsia"/>
        </w:rPr>
      </w:pPr>
      <w:r w:rsidRPr="004040DC">
        <w:t>}</w:t>
      </w:r>
    </w:p>
    <w:p w14:paraId="4C1779DC" w14:textId="1B4E8468" w:rsidR="00EF1FD0" w:rsidRDefault="00EF1FD0" w:rsidP="009800D1">
      <w:pPr>
        <w:pStyle w:val="xmsonormal"/>
        <w:rPr>
          <w:rFonts w:ascii="Arial" w:hAnsi="Arial" w:cs="Arial"/>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422F80" w:rsidRPr="004040DC" w14:paraId="6B7FDA45" w14:textId="77777777" w:rsidTr="00BB16BA">
        <w:trPr>
          <w:cantSplit/>
        </w:trPr>
        <w:tc>
          <w:tcPr>
            <w:tcW w:w="9639" w:type="dxa"/>
            <w:tcBorders>
              <w:top w:val="single" w:sz="4" w:space="0" w:color="808080"/>
              <w:left w:val="single" w:sz="4" w:space="0" w:color="808080"/>
              <w:bottom w:val="single" w:sz="4" w:space="0" w:color="808080"/>
              <w:right w:val="single" w:sz="4" w:space="0" w:color="808080"/>
            </w:tcBorders>
          </w:tcPr>
          <w:p w14:paraId="59CAD634" w14:textId="77777777" w:rsidR="00422F80" w:rsidRPr="004040DC" w:rsidRDefault="00422F80" w:rsidP="00BB16BA">
            <w:pPr>
              <w:pStyle w:val="TAL"/>
              <w:rPr>
                <w:b/>
                <w:bCs/>
                <w:i/>
                <w:iCs/>
                <w:kern w:val="2"/>
              </w:rPr>
            </w:pPr>
            <w:proofErr w:type="spellStart"/>
            <w:r w:rsidRPr="004040DC">
              <w:rPr>
                <w:b/>
                <w:bCs/>
                <w:i/>
                <w:iCs/>
                <w:kern w:val="2"/>
              </w:rPr>
              <w:t>orbitalParameters</w:t>
            </w:r>
            <w:proofErr w:type="spellEnd"/>
          </w:p>
          <w:p w14:paraId="55885DB5" w14:textId="77777777" w:rsidR="00422F80" w:rsidRPr="004040DC" w:rsidRDefault="00422F80" w:rsidP="00BB16BA">
            <w:pPr>
              <w:pStyle w:val="TAL"/>
              <w:rPr>
                <w:bCs/>
                <w:iCs/>
                <w:kern w:val="2"/>
              </w:rPr>
            </w:pPr>
            <w:r w:rsidRPr="004040DC">
              <w:rPr>
                <w:bCs/>
                <w:iCs/>
                <w:kern w:val="2"/>
              </w:rPr>
              <w:t xml:space="preserve">Instantaneous values of the satellite orbital parameters. The signalled values are only valid for the duration as defined by </w:t>
            </w:r>
            <w:r w:rsidRPr="004040DC">
              <w:rPr>
                <w:rFonts w:cs="Arial"/>
                <w:bCs/>
                <w:i/>
                <w:iCs/>
                <w:kern w:val="2"/>
                <w:lang w:eastAsia="en-GB"/>
              </w:rPr>
              <w:t>ul-</w:t>
            </w:r>
            <w:proofErr w:type="spellStart"/>
            <w:r w:rsidRPr="004040DC">
              <w:rPr>
                <w:rFonts w:cs="Arial"/>
                <w:bCs/>
                <w:i/>
                <w:iCs/>
                <w:kern w:val="2"/>
                <w:lang w:eastAsia="en-GB"/>
              </w:rPr>
              <w:t>SyncValidityDuration</w:t>
            </w:r>
            <w:proofErr w:type="spellEnd"/>
            <w:r w:rsidRPr="004040DC">
              <w:rPr>
                <w:bCs/>
                <w:iCs/>
                <w:kern w:val="2"/>
                <w:lang w:eastAsia="en-GB"/>
              </w:rPr>
              <w:t xml:space="preserve"> and </w:t>
            </w:r>
            <w:proofErr w:type="spellStart"/>
            <w:r w:rsidRPr="004040DC">
              <w:rPr>
                <w:bCs/>
                <w:i/>
                <w:iCs/>
                <w:kern w:val="2"/>
                <w:lang w:eastAsia="en-GB"/>
              </w:rPr>
              <w:t>epochTime</w:t>
            </w:r>
            <w:proofErr w:type="spellEnd"/>
            <w:r w:rsidRPr="004040DC">
              <w:rPr>
                <w:bCs/>
                <w:iCs/>
                <w:kern w:val="2"/>
                <w:lang w:eastAsia="en-GB"/>
              </w:rPr>
              <w:t>.</w:t>
            </w:r>
          </w:p>
        </w:tc>
      </w:tr>
      <w:tr w:rsidR="00422F80" w:rsidRPr="004040DC" w14:paraId="55338862" w14:textId="77777777" w:rsidTr="00BB16BA">
        <w:trPr>
          <w:cantSplit/>
        </w:trPr>
        <w:tc>
          <w:tcPr>
            <w:tcW w:w="9639" w:type="dxa"/>
            <w:tcBorders>
              <w:top w:val="single" w:sz="4" w:space="0" w:color="808080"/>
              <w:left w:val="single" w:sz="4" w:space="0" w:color="808080"/>
              <w:bottom w:val="single" w:sz="4" w:space="0" w:color="808080"/>
              <w:right w:val="single" w:sz="4" w:space="0" w:color="808080"/>
            </w:tcBorders>
          </w:tcPr>
          <w:p w14:paraId="22E56A07" w14:textId="77777777" w:rsidR="00422F80" w:rsidRPr="004040DC" w:rsidRDefault="00422F80" w:rsidP="00BB16BA">
            <w:pPr>
              <w:pStyle w:val="TAL"/>
              <w:rPr>
                <w:b/>
                <w:bCs/>
                <w:i/>
                <w:iCs/>
                <w:kern w:val="2"/>
              </w:rPr>
            </w:pPr>
            <w:proofErr w:type="spellStart"/>
            <w:r w:rsidRPr="004040DC">
              <w:rPr>
                <w:b/>
                <w:bCs/>
                <w:i/>
                <w:iCs/>
                <w:kern w:val="2"/>
              </w:rPr>
              <w:t>stateVectors</w:t>
            </w:r>
            <w:proofErr w:type="spellEnd"/>
          </w:p>
          <w:p w14:paraId="562143D1" w14:textId="77777777" w:rsidR="00422F80" w:rsidRPr="004040DC" w:rsidRDefault="00422F80" w:rsidP="00BB16BA">
            <w:pPr>
              <w:pStyle w:val="TAL"/>
              <w:rPr>
                <w:bCs/>
                <w:iCs/>
                <w:kern w:val="2"/>
              </w:rPr>
            </w:pPr>
            <w:r w:rsidRPr="004040DC">
              <w:rPr>
                <w:bCs/>
                <w:iCs/>
                <w:kern w:val="2"/>
              </w:rPr>
              <w:t xml:space="preserve">Instantaneous values of the satellite state </w:t>
            </w:r>
            <w:proofErr w:type="gramStart"/>
            <w:r w:rsidRPr="004040DC">
              <w:rPr>
                <w:bCs/>
                <w:iCs/>
                <w:kern w:val="2"/>
              </w:rPr>
              <w:t>vectors</w:t>
            </w:r>
            <w:proofErr w:type="gramEnd"/>
            <w:r w:rsidRPr="004040DC">
              <w:rPr>
                <w:bCs/>
                <w:iCs/>
                <w:kern w:val="2"/>
              </w:rPr>
              <w:t xml:space="preserve">. The signalled values are only valid for the duration as defined by  </w:t>
            </w:r>
            <w:r w:rsidRPr="004040DC">
              <w:rPr>
                <w:rFonts w:cs="Arial"/>
                <w:bCs/>
                <w:i/>
                <w:iCs/>
                <w:kern w:val="2"/>
                <w:lang w:eastAsia="en-GB"/>
              </w:rPr>
              <w:t>ul-</w:t>
            </w:r>
            <w:proofErr w:type="spellStart"/>
            <w:r w:rsidRPr="004040DC">
              <w:rPr>
                <w:rFonts w:cs="Arial"/>
                <w:bCs/>
                <w:i/>
                <w:iCs/>
                <w:kern w:val="2"/>
                <w:lang w:eastAsia="en-GB"/>
              </w:rPr>
              <w:t>SyncValidityDuration</w:t>
            </w:r>
            <w:proofErr w:type="spellEnd"/>
            <w:r w:rsidRPr="004040DC">
              <w:rPr>
                <w:bCs/>
                <w:iCs/>
                <w:kern w:val="2"/>
                <w:lang w:eastAsia="en-GB"/>
              </w:rPr>
              <w:t xml:space="preserve"> and </w:t>
            </w:r>
            <w:proofErr w:type="spellStart"/>
            <w:r w:rsidRPr="004040DC">
              <w:rPr>
                <w:bCs/>
                <w:i/>
                <w:iCs/>
                <w:kern w:val="2"/>
                <w:lang w:eastAsia="en-GB"/>
              </w:rPr>
              <w:t>epochTime</w:t>
            </w:r>
            <w:proofErr w:type="spellEnd"/>
            <w:r w:rsidRPr="004040DC">
              <w:rPr>
                <w:bCs/>
                <w:iCs/>
                <w:kern w:val="2"/>
                <w:lang w:eastAsia="en-GB"/>
              </w:rPr>
              <w:t>.</w:t>
            </w:r>
          </w:p>
        </w:tc>
      </w:tr>
    </w:tbl>
    <w:p w14:paraId="2E3A4055" w14:textId="0BC2B959" w:rsidR="00422F80" w:rsidRDefault="00422F80" w:rsidP="009800D1">
      <w:pPr>
        <w:pStyle w:val="xmsonormal"/>
        <w:rPr>
          <w:rFonts w:ascii="Arial" w:hAnsi="Arial" w:cs="Arial"/>
        </w:rPr>
      </w:pPr>
    </w:p>
    <w:p w14:paraId="1C248D6D" w14:textId="6760D888" w:rsidR="009A48BC" w:rsidRDefault="00422F80" w:rsidP="00422F80">
      <w:pPr>
        <w:pStyle w:val="xmsonormal"/>
        <w:rPr>
          <w:rFonts w:ascii="Arial" w:hAnsi="Arial" w:cs="Arial"/>
        </w:rPr>
      </w:pPr>
      <w:r>
        <w:rPr>
          <w:rFonts w:ascii="Arial" w:hAnsi="Arial" w:cs="Arial"/>
        </w:rPr>
        <w:t xml:space="preserve">However, </w:t>
      </w:r>
      <w:r>
        <w:rPr>
          <w:rFonts w:ascii="Arial" w:hAnsi="Arial" w:cs="Arial"/>
        </w:rPr>
        <w:t>there is no clear requirement</w:t>
      </w:r>
      <w:r w:rsidR="00C23CA7">
        <w:rPr>
          <w:rFonts w:ascii="Arial" w:hAnsi="Arial" w:cs="Arial"/>
        </w:rPr>
        <w:t>/guideline</w:t>
      </w:r>
      <w:r>
        <w:rPr>
          <w:rFonts w:ascii="Arial" w:hAnsi="Arial" w:cs="Arial"/>
        </w:rPr>
        <w:t xml:space="preserve"> on how to define </w:t>
      </w:r>
      <w:r w:rsidRPr="00422F80">
        <w:rPr>
          <w:rFonts w:ascii="Arial" w:hAnsi="Arial" w:cs="Arial"/>
        </w:rPr>
        <w:t>ephemeris</w:t>
      </w:r>
      <w:r>
        <w:rPr>
          <w:rFonts w:ascii="Arial" w:hAnsi="Arial" w:cs="Arial"/>
        </w:rPr>
        <w:t xml:space="preserve"> for GSO or NGSO</w:t>
      </w:r>
      <w:r w:rsidR="009A48BC">
        <w:rPr>
          <w:rFonts w:ascii="Arial" w:hAnsi="Arial" w:cs="Arial"/>
        </w:rPr>
        <w:t>, s</w:t>
      </w:r>
      <w:r w:rsidR="008B38C2">
        <w:rPr>
          <w:rFonts w:ascii="Arial" w:hAnsi="Arial" w:cs="Arial"/>
        </w:rPr>
        <w:t xml:space="preserve">o the </w:t>
      </w:r>
      <w:proofErr w:type="spellStart"/>
      <w:r w:rsidR="008B38C2" w:rsidRPr="008B38C2">
        <w:rPr>
          <w:rFonts w:ascii="Arial" w:hAnsi="Arial" w:cs="Arial"/>
          <w:i/>
          <w:iCs/>
        </w:rPr>
        <w:t>stateVectors</w:t>
      </w:r>
      <w:proofErr w:type="spellEnd"/>
      <w:r w:rsidR="008B38C2">
        <w:rPr>
          <w:rFonts w:ascii="Arial" w:hAnsi="Arial" w:cs="Arial"/>
        </w:rPr>
        <w:t xml:space="preserve"> </w:t>
      </w:r>
      <w:r w:rsidR="006E1874">
        <w:rPr>
          <w:rFonts w:ascii="Arial" w:hAnsi="Arial" w:cs="Arial"/>
        </w:rPr>
        <w:t xml:space="preserve">IE </w:t>
      </w:r>
      <w:r w:rsidR="008B38C2">
        <w:rPr>
          <w:rFonts w:ascii="Arial" w:hAnsi="Arial" w:cs="Arial"/>
        </w:rPr>
        <w:t>should be applicable to both GSO and NGSO.</w:t>
      </w:r>
      <w:r w:rsidR="006E1874">
        <w:rPr>
          <w:rFonts w:ascii="Arial" w:hAnsi="Arial" w:cs="Arial"/>
        </w:rPr>
        <w:t xml:space="preserve"> Using </w:t>
      </w:r>
      <w:proofErr w:type="spellStart"/>
      <w:r w:rsidR="006E1874" w:rsidRPr="008B38C2">
        <w:rPr>
          <w:rFonts w:ascii="Arial" w:hAnsi="Arial" w:cs="Arial"/>
          <w:i/>
          <w:iCs/>
        </w:rPr>
        <w:t>stateVectors</w:t>
      </w:r>
      <w:proofErr w:type="spellEnd"/>
      <w:r w:rsidR="006E1874">
        <w:rPr>
          <w:rFonts w:ascii="Arial" w:hAnsi="Arial" w:cs="Arial"/>
        </w:rPr>
        <w:t xml:space="preserve"> rather than </w:t>
      </w:r>
      <w:proofErr w:type="spellStart"/>
      <w:r w:rsidR="006E1874" w:rsidRPr="006E1874">
        <w:rPr>
          <w:rFonts w:ascii="Arial" w:hAnsi="Arial" w:cs="Arial"/>
          <w:i/>
          <w:iCs/>
        </w:rPr>
        <w:t>orbitalParameters</w:t>
      </w:r>
      <w:proofErr w:type="spellEnd"/>
      <w:r w:rsidR="006E1874" w:rsidRPr="006E1874">
        <w:rPr>
          <w:rFonts w:ascii="Arial" w:hAnsi="Arial" w:cs="Arial"/>
        </w:rPr>
        <w:t xml:space="preserve"> </w:t>
      </w:r>
      <w:r w:rsidR="006E1874">
        <w:rPr>
          <w:rFonts w:ascii="Arial" w:hAnsi="Arial" w:cs="Arial"/>
        </w:rPr>
        <w:t xml:space="preserve">for NGSO </w:t>
      </w:r>
      <w:r w:rsidR="006E1874" w:rsidRPr="006E1874">
        <w:rPr>
          <w:rFonts w:ascii="Arial" w:hAnsi="Arial" w:cs="Arial"/>
        </w:rPr>
        <w:t>could be fea</w:t>
      </w:r>
      <w:r w:rsidR="006E1874">
        <w:rPr>
          <w:rFonts w:ascii="Arial" w:hAnsi="Arial" w:cs="Arial"/>
        </w:rPr>
        <w:t>sible to align with current SIB configuration of GSO.</w:t>
      </w:r>
    </w:p>
    <w:p w14:paraId="038B2A34" w14:textId="77777777" w:rsidR="006E1874" w:rsidRDefault="006E1874" w:rsidP="00422F80">
      <w:pPr>
        <w:pStyle w:val="xmsonormal"/>
        <w:rPr>
          <w:rFonts w:ascii="Arial" w:hAnsi="Arial" w:cs="Arial"/>
        </w:rPr>
      </w:pPr>
    </w:p>
    <w:p w14:paraId="7E45F27B" w14:textId="117FC1D0" w:rsidR="008B38C2" w:rsidRDefault="00C90BF1" w:rsidP="00422F80">
      <w:pPr>
        <w:pStyle w:val="xmsonormal"/>
        <w:rPr>
          <w:rFonts w:ascii="Arial" w:hAnsi="Arial" w:cs="Arial"/>
        </w:rPr>
      </w:pPr>
      <w:r w:rsidRPr="00C90BF1">
        <w:rPr>
          <w:rFonts w:ascii="Arial" w:hAnsi="Arial" w:cs="Arial"/>
          <w:b/>
          <w:bCs/>
        </w:rPr>
        <w:t>Proposal #1</w:t>
      </w:r>
      <w:r>
        <w:rPr>
          <w:rFonts w:ascii="Arial" w:hAnsi="Arial" w:cs="Arial"/>
        </w:rPr>
        <w:t xml:space="preserve">: </w:t>
      </w:r>
      <w:r w:rsidR="00830511">
        <w:rPr>
          <w:rFonts w:ascii="Arial" w:hAnsi="Arial" w:cs="Arial"/>
        </w:rPr>
        <w:t xml:space="preserve">With the implementation </w:t>
      </w:r>
      <w:r w:rsidR="009A48BC" w:rsidRPr="009A48BC">
        <w:rPr>
          <w:rFonts w:ascii="Arial" w:hAnsi="Arial" w:cs="Arial"/>
        </w:rPr>
        <w:t>complexity</w:t>
      </w:r>
      <w:r w:rsidR="009A48BC">
        <w:rPr>
          <w:rFonts w:ascii="Arial" w:hAnsi="Arial" w:cs="Arial"/>
        </w:rPr>
        <w:t xml:space="preserve"> </w:t>
      </w:r>
      <w:r w:rsidR="00830511">
        <w:rPr>
          <w:rFonts w:ascii="Arial" w:hAnsi="Arial" w:cs="Arial"/>
        </w:rPr>
        <w:t xml:space="preserve">of System simulator (SS) </w:t>
      </w:r>
      <w:r w:rsidR="009A48BC">
        <w:rPr>
          <w:rFonts w:ascii="Arial" w:hAnsi="Arial" w:cs="Arial"/>
        </w:rPr>
        <w:t xml:space="preserve">considered, </w:t>
      </w:r>
      <w:proofErr w:type="spellStart"/>
      <w:r w:rsidR="009A48BC" w:rsidRPr="008B38C2">
        <w:rPr>
          <w:rFonts w:ascii="Arial" w:hAnsi="Arial" w:cs="Arial"/>
          <w:i/>
          <w:iCs/>
        </w:rPr>
        <w:t>stateVectors</w:t>
      </w:r>
      <w:proofErr w:type="spellEnd"/>
      <w:r w:rsidR="009A48BC">
        <w:rPr>
          <w:rFonts w:ascii="Arial" w:hAnsi="Arial" w:cs="Arial"/>
          <w:i/>
          <w:iCs/>
        </w:rPr>
        <w:t xml:space="preserve"> </w:t>
      </w:r>
      <w:r w:rsidR="009A48BC" w:rsidRPr="009A48BC">
        <w:rPr>
          <w:rFonts w:ascii="Arial" w:hAnsi="Arial" w:cs="Arial"/>
        </w:rPr>
        <w:t>is proposed to be used for NGSO</w:t>
      </w:r>
      <w:r w:rsidR="00C3396F">
        <w:rPr>
          <w:rFonts w:ascii="Arial" w:hAnsi="Arial" w:cs="Arial"/>
        </w:rPr>
        <w:t>/LEO</w:t>
      </w:r>
      <w:r w:rsidR="009A48BC" w:rsidRPr="009A48BC">
        <w:rPr>
          <w:rFonts w:ascii="Arial" w:hAnsi="Arial" w:cs="Arial"/>
        </w:rPr>
        <w:t>.</w:t>
      </w:r>
    </w:p>
    <w:p w14:paraId="146FE91F" w14:textId="77777777" w:rsidR="00422F80" w:rsidRDefault="00422F80" w:rsidP="009800D1">
      <w:pPr>
        <w:pStyle w:val="xmsonormal"/>
        <w:rPr>
          <w:rFonts w:ascii="Arial" w:hAnsi="Arial" w:cs="Arial"/>
        </w:rPr>
      </w:pPr>
    </w:p>
    <w:p w14:paraId="1FD1CCF3" w14:textId="06D97641" w:rsidR="00EF1FD0" w:rsidRDefault="00C3396F" w:rsidP="009800D1">
      <w:pPr>
        <w:pStyle w:val="xmsonormal"/>
        <w:rPr>
          <w:rFonts w:ascii="Arial" w:hAnsi="Arial" w:cs="Arial"/>
        </w:rPr>
      </w:pPr>
      <w:r w:rsidRPr="00C3396F">
        <w:rPr>
          <w:rFonts w:ascii="Arial" w:hAnsi="Arial" w:cs="Arial"/>
        </w:rPr>
        <w:t>For</w:t>
      </w:r>
      <w:r>
        <w:rPr>
          <w:rFonts w:ascii="Arial" w:hAnsi="Arial" w:cs="Arial"/>
          <w:i/>
          <w:iCs/>
        </w:rPr>
        <w:t xml:space="preserve"> </w:t>
      </w:r>
      <w:proofErr w:type="spellStart"/>
      <w:r w:rsidRPr="008B38C2">
        <w:rPr>
          <w:rFonts w:ascii="Arial" w:hAnsi="Arial" w:cs="Arial"/>
          <w:i/>
          <w:iCs/>
        </w:rPr>
        <w:t>stateVectors</w:t>
      </w:r>
      <w:proofErr w:type="spellEnd"/>
      <w:r>
        <w:rPr>
          <w:rFonts w:ascii="Arial" w:hAnsi="Arial" w:cs="Arial"/>
        </w:rPr>
        <w:t xml:space="preserve"> IE</w:t>
      </w:r>
      <w:r>
        <w:rPr>
          <w:rFonts w:ascii="Arial" w:hAnsi="Arial" w:cs="Arial"/>
        </w:rPr>
        <w:t xml:space="preserve">, as the LEO moves fast, the satellite position and corresponding parameters, such as, </w:t>
      </w:r>
      <w:r w:rsidR="00E92690">
        <w:rPr>
          <w:rFonts w:ascii="Arial" w:hAnsi="Arial" w:cs="Arial"/>
        </w:rPr>
        <w:t xml:space="preserve">common TA and </w:t>
      </w:r>
      <w:proofErr w:type="spellStart"/>
      <w:r w:rsidR="00E92690">
        <w:rPr>
          <w:rFonts w:ascii="Arial" w:hAnsi="Arial" w:cs="Arial"/>
        </w:rPr>
        <w:t>K</w:t>
      </w:r>
      <w:r w:rsidR="00E92690" w:rsidRPr="00E92690">
        <w:rPr>
          <w:rFonts w:ascii="Arial" w:hAnsi="Arial" w:cs="Arial"/>
          <w:vertAlign w:val="subscript"/>
        </w:rPr>
        <w:t>offset</w:t>
      </w:r>
      <w:proofErr w:type="spellEnd"/>
      <w:r w:rsidR="00E92690">
        <w:rPr>
          <w:rFonts w:ascii="Arial" w:hAnsi="Arial" w:cs="Arial"/>
        </w:rPr>
        <w:t xml:space="preserve">, </w:t>
      </w:r>
      <w:r>
        <w:rPr>
          <w:rFonts w:ascii="Arial" w:hAnsi="Arial" w:cs="Arial"/>
        </w:rPr>
        <w:t>change frequently</w:t>
      </w:r>
      <w:r w:rsidR="00291932">
        <w:rPr>
          <w:rFonts w:ascii="Arial" w:hAnsi="Arial" w:cs="Arial"/>
        </w:rPr>
        <w:t>.</w:t>
      </w:r>
      <w:r w:rsidR="002A1636">
        <w:rPr>
          <w:rFonts w:ascii="Arial" w:hAnsi="Arial" w:cs="Arial"/>
        </w:rPr>
        <w:t xml:space="preserve"> </w:t>
      </w:r>
      <w:proofErr w:type="gramStart"/>
      <w:r w:rsidR="002A1636">
        <w:rPr>
          <w:rFonts w:ascii="Arial" w:hAnsi="Arial" w:cs="Arial"/>
        </w:rPr>
        <w:t>So</w:t>
      </w:r>
      <w:proofErr w:type="gramEnd"/>
      <w:r w:rsidR="002A1636">
        <w:rPr>
          <w:rFonts w:ascii="Arial" w:hAnsi="Arial" w:cs="Arial"/>
        </w:rPr>
        <w:t xml:space="preserve"> the SS needs to update the SIB-31 when needed.</w:t>
      </w:r>
    </w:p>
    <w:p w14:paraId="6038E8C4" w14:textId="0D398505" w:rsidR="00291932" w:rsidRDefault="00291932" w:rsidP="009800D1">
      <w:pPr>
        <w:pStyle w:val="xmsonormal"/>
        <w:rPr>
          <w:rFonts w:ascii="Arial" w:hAnsi="Arial" w:cs="Arial"/>
        </w:rPr>
      </w:pPr>
    </w:p>
    <w:p w14:paraId="28A6C4DF" w14:textId="370685D6" w:rsidR="00E17158" w:rsidRDefault="00EE37FB" w:rsidP="009800D1">
      <w:pPr>
        <w:pStyle w:val="xmsonormal"/>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s the UE position is stationary as defined in TS 36.508 [1] and the moving speed is usually known when the satellite height is fixed, a look-up table is proposed to be used for the SS to estimate the satellite position</w:t>
      </w:r>
      <w:r w:rsidR="00E350E1">
        <w:rPr>
          <w:rFonts w:ascii="Arial" w:eastAsiaTheme="minorEastAsia" w:hAnsi="Arial" w:cs="Arial"/>
          <w:lang w:eastAsia="zh-CN"/>
        </w:rPr>
        <w:t>/velocity</w:t>
      </w:r>
      <w:r>
        <w:rPr>
          <w:rFonts w:ascii="Arial" w:eastAsiaTheme="minorEastAsia" w:hAnsi="Arial" w:cs="Arial"/>
          <w:lang w:eastAsia="zh-CN"/>
        </w:rPr>
        <w:t xml:space="preserve"> and then to update the SIB31.</w:t>
      </w:r>
    </w:p>
    <w:p w14:paraId="1C3F5944" w14:textId="45505175" w:rsidR="001B5DA9" w:rsidRDefault="001B5DA9" w:rsidP="009800D1">
      <w:pPr>
        <w:pStyle w:val="xmsonormal"/>
        <w:rPr>
          <w:rFonts w:ascii="Arial" w:eastAsiaTheme="minorEastAsia" w:hAnsi="Arial" w:cs="Arial"/>
          <w:lang w:eastAsia="zh-CN"/>
        </w:rPr>
      </w:pPr>
    </w:p>
    <w:p w14:paraId="3551C17B" w14:textId="184B96C0" w:rsidR="001B5DA9" w:rsidRDefault="001B5DA9" w:rsidP="009800D1">
      <w:pPr>
        <w:pStyle w:val="xmsonormal"/>
        <w:rPr>
          <w:rFonts w:ascii="Arial" w:eastAsiaTheme="minorEastAsia" w:hAnsi="Arial" w:cs="Arial"/>
          <w:lang w:eastAsia="zh-CN"/>
        </w:rPr>
      </w:pPr>
      <w:r>
        <w:rPr>
          <w:rFonts w:ascii="Arial" w:eastAsiaTheme="minorEastAsia" w:hAnsi="Arial" w:cs="Arial" w:hint="eastAsia"/>
          <w:lang w:eastAsia="zh-CN"/>
        </w:rPr>
        <w:t>B</w:t>
      </w:r>
      <w:r>
        <w:rPr>
          <w:rFonts w:ascii="Arial" w:eastAsiaTheme="minorEastAsia" w:hAnsi="Arial" w:cs="Arial"/>
          <w:lang w:eastAsia="zh-CN"/>
        </w:rPr>
        <w:t>elow is an example</w:t>
      </w:r>
      <w:r w:rsidR="00BA4082">
        <w:rPr>
          <w:rFonts w:ascii="Arial" w:eastAsiaTheme="minorEastAsia" w:hAnsi="Arial" w:cs="Arial"/>
          <w:lang w:eastAsia="zh-CN"/>
        </w:rPr>
        <w:t xml:space="preserve"> of look-up table</w:t>
      </w:r>
      <w:r>
        <w:rPr>
          <w:rFonts w:ascii="Arial" w:eastAsiaTheme="minorEastAsia" w:hAnsi="Arial" w:cs="Arial"/>
          <w:lang w:eastAsia="zh-CN"/>
        </w:rPr>
        <w:t xml:space="preserve"> for LEO (600 km)</w:t>
      </w:r>
      <w:r w:rsidR="00BA4082">
        <w:rPr>
          <w:rFonts w:ascii="Arial" w:eastAsiaTheme="minorEastAsia" w:hAnsi="Arial" w:cs="Arial"/>
          <w:lang w:eastAsia="zh-CN"/>
        </w:rPr>
        <w:t xml:space="preserve">, T1 is the starting time of service available and T2 is the time the satellite </w:t>
      </w:r>
      <w:r w:rsidR="00E350E1">
        <w:rPr>
          <w:rFonts w:ascii="Arial" w:eastAsiaTheme="minorEastAsia" w:hAnsi="Arial" w:cs="Arial"/>
          <w:lang w:eastAsia="zh-CN"/>
        </w:rPr>
        <w:t>flies</w:t>
      </w:r>
      <w:r w:rsidR="00BA4082">
        <w:rPr>
          <w:rFonts w:ascii="Arial" w:eastAsiaTheme="minorEastAsia" w:hAnsi="Arial" w:cs="Arial"/>
          <w:lang w:eastAsia="zh-CN"/>
        </w:rPr>
        <w:t xml:space="preserve"> away.</w:t>
      </w:r>
    </w:p>
    <w:p w14:paraId="4193AD7F" w14:textId="41F50EB8" w:rsidR="00BA4082" w:rsidRPr="00D43F64" w:rsidRDefault="00BA4082" w:rsidP="00D43F64">
      <w:pPr>
        <w:pStyle w:val="xmsonormal"/>
        <w:jc w:val="center"/>
        <w:rPr>
          <w:rFonts w:ascii="Arial" w:eastAsiaTheme="minorEastAsia" w:hAnsi="Arial" w:cs="Arial" w:hint="eastAsia"/>
          <w:b/>
          <w:bCs/>
          <w:sz w:val="21"/>
          <w:szCs w:val="21"/>
          <w:lang w:eastAsia="zh-CN"/>
        </w:rPr>
      </w:pPr>
      <w:r w:rsidRPr="00D43F64">
        <w:rPr>
          <w:rFonts w:ascii="Arial" w:eastAsiaTheme="minorEastAsia" w:hAnsi="Arial" w:cs="Arial" w:hint="eastAsia"/>
          <w:b/>
          <w:bCs/>
          <w:sz w:val="21"/>
          <w:szCs w:val="21"/>
          <w:lang w:eastAsia="zh-CN"/>
        </w:rPr>
        <w:t>T</w:t>
      </w:r>
      <w:r w:rsidRPr="00D43F64">
        <w:rPr>
          <w:rFonts w:ascii="Arial" w:eastAsiaTheme="minorEastAsia" w:hAnsi="Arial" w:cs="Arial"/>
          <w:b/>
          <w:bCs/>
          <w:sz w:val="21"/>
          <w:szCs w:val="21"/>
          <w:lang w:eastAsia="zh-CN"/>
        </w:rPr>
        <w:t>able 1</w:t>
      </w:r>
      <w:r w:rsidR="00D43F64" w:rsidRPr="00D43F64">
        <w:rPr>
          <w:rFonts w:ascii="Arial" w:eastAsiaTheme="minorEastAsia" w:hAnsi="Arial" w:cs="Arial"/>
          <w:b/>
          <w:bCs/>
          <w:sz w:val="21"/>
          <w:szCs w:val="21"/>
          <w:lang w:eastAsia="zh-CN"/>
        </w:rPr>
        <w:t>: satellite position table for a 600 km LEO.</w:t>
      </w:r>
    </w:p>
    <w:p w14:paraId="0D4806C7" w14:textId="4C45C930" w:rsidR="00BA4082" w:rsidRDefault="00BA4082" w:rsidP="009800D1">
      <w:pPr>
        <w:pStyle w:val="xmsonormal"/>
        <w:rPr>
          <w:rFonts w:ascii="Arial" w:eastAsiaTheme="minorEastAsia" w:hAnsi="Arial" w:cs="Arial"/>
          <w:lang w:eastAsia="zh-CN"/>
        </w:rPr>
      </w:pPr>
      <w:r>
        <w:rPr>
          <w:rFonts w:ascii="Arial" w:eastAsiaTheme="minorEastAsia" w:hAnsi="Arial" w:cs="Arial"/>
          <w:noProof/>
          <w:lang w:eastAsia="zh-CN"/>
        </w:rPr>
        <w:drawing>
          <wp:inline distT="0" distB="0" distL="0" distR="0" wp14:anchorId="0B276F5D" wp14:editId="59E1F376">
            <wp:extent cx="5939790" cy="2894330"/>
            <wp:effectExtent l="0" t="0" r="381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9790" cy="2894330"/>
                    </a:xfrm>
                    <a:prstGeom prst="rect">
                      <a:avLst/>
                    </a:prstGeom>
                    <a:noFill/>
                    <a:ln>
                      <a:noFill/>
                    </a:ln>
                  </pic:spPr>
                </pic:pic>
              </a:graphicData>
            </a:graphic>
          </wp:inline>
        </w:drawing>
      </w:r>
    </w:p>
    <w:p w14:paraId="601B5E4B" w14:textId="77777777" w:rsidR="00BA4082" w:rsidRPr="001B5DA9" w:rsidRDefault="00BA4082" w:rsidP="009800D1">
      <w:pPr>
        <w:pStyle w:val="xmsonormal"/>
        <w:rPr>
          <w:rFonts w:ascii="Arial" w:eastAsiaTheme="minorEastAsia" w:hAnsi="Arial" w:cs="Arial" w:hint="eastAsia"/>
          <w:lang w:eastAsia="zh-CN"/>
        </w:rPr>
      </w:pPr>
    </w:p>
    <w:p w14:paraId="31638AB3" w14:textId="78B664FD" w:rsidR="00260319" w:rsidRDefault="00E350E1" w:rsidP="009800D1">
      <w:pPr>
        <w:pStyle w:val="xmsonormal"/>
        <w:rPr>
          <w:rFonts w:ascii="Arial" w:hAnsi="Arial" w:cs="Arial"/>
          <w:lang w:val="en-GB"/>
        </w:rPr>
      </w:pPr>
      <w:r>
        <w:rPr>
          <w:rFonts w:ascii="Arial" w:hAnsi="Arial" w:cs="Arial"/>
          <w:lang w:val="en-GB"/>
        </w:rPr>
        <w:t xml:space="preserve">If the time the SS needs to update SIB31 is not in this table, SS should find the two nearest </w:t>
      </w:r>
      <w:r w:rsidR="00FF704F">
        <w:rPr>
          <w:rFonts w:ascii="Arial" w:hAnsi="Arial" w:cs="Arial"/>
          <w:lang w:val="en-GB"/>
        </w:rPr>
        <w:t>timestamp</w:t>
      </w:r>
      <w:r>
        <w:rPr>
          <w:rFonts w:ascii="Arial" w:hAnsi="Arial" w:cs="Arial"/>
          <w:lang w:val="en-GB"/>
        </w:rPr>
        <w:t xml:space="preserve"> and their related position</w:t>
      </w:r>
      <w:r w:rsidR="0014708C">
        <w:rPr>
          <w:rFonts w:ascii="Arial" w:hAnsi="Arial" w:cs="Arial"/>
          <w:lang w:val="en-GB"/>
        </w:rPr>
        <w:t>s</w:t>
      </w:r>
      <w:r>
        <w:rPr>
          <w:rFonts w:ascii="Arial" w:hAnsi="Arial" w:cs="Arial"/>
          <w:lang w:val="en-GB"/>
        </w:rPr>
        <w:t xml:space="preserve"> and velocit</w:t>
      </w:r>
      <w:r w:rsidR="0014708C">
        <w:rPr>
          <w:rFonts w:ascii="Arial" w:hAnsi="Arial" w:cs="Arial"/>
          <w:lang w:val="en-GB"/>
        </w:rPr>
        <w:t xml:space="preserve">ies. Then using such information and the satellite </w:t>
      </w:r>
      <w:r w:rsidR="0014708C">
        <w:rPr>
          <w:rFonts w:ascii="Arial" w:hAnsi="Arial" w:cs="Arial"/>
          <w:lang w:val="en-GB"/>
        </w:rPr>
        <w:lastRenderedPageBreak/>
        <w:t xml:space="preserve">speed to calculate the exact position and velocity. Figure 1 </w:t>
      </w:r>
      <w:r w:rsidR="00226B23" w:rsidRPr="00226B23">
        <w:rPr>
          <w:rFonts w:ascii="Arial" w:hAnsi="Arial" w:cs="Arial"/>
          <w:lang w:val="en-GB"/>
        </w:rPr>
        <w:t>illustrat</w:t>
      </w:r>
      <w:r w:rsidR="00226B23" w:rsidRPr="00226B23">
        <w:rPr>
          <w:rFonts w:ascii="Arial" w:hAnsi="Arial" w:cs="Arial" w:hint="eastAsia"/>
          <w:lang w:val="en-GB"/>
        </w:rPr>
        <w:t>es</w:t>
      </w:r>
      <w:r w:rsidR="0014708C">
        <w:rPr>
          <w:rFonts w:ascii="Arial" w:hAnsi="Arial" w:cs="Arial"/>
          <w:lang w:val="en-GB"/>
        </w:rPr>
        <w:t xml:space="preserve"> how the SS estimate the </w:t>
      </w:r>
      <w:r w:rsidR="0014708C" w:rsidRPr="0014708C">
        <w:rPr>
          <w:rFonts w:ascii="Arial" w:hAnsi="Arial" w:cs="Arial"/>
          <w:lang w:val="en-GB"/>
        </w:rPr>
        <w:t>ephemeris</w:t>
      </w:r>
      <w:r w:rsidR="0014708C">
        <w:rPr>
          <w:rFonts w:ascii="Arial" w:hAnsi="Arial" w:cs="Arial"/>
          <w:lang w:val="en-GB"/>
        </w:rPr>
        <w:t xml:space="preserve"> information.</w:t>
      </w:r>
    </w:p>
    <w:p w14:paraId="3E42CE07" w14:textId="7B84D043" w:rsidR="0014708C" w:rsidRDefault="00BC42CA" w:rsidP="00BC42CA">
      <w:pPr>
        <w:pStyle w:val="xmsonormal"/>
        <w:jc w:val="center"/>
        <w:rPr>
          <w:rFonts w:ascii="Arial" w:hAnsi="Arial" w:cs="Arial"/>
          <w:lang w:val="en-GB"/>
        </w:rPr>
      </w:pPr>
      <w:r>
        <w:rPr>
          <w:rFonts w:ascii="Arial" w:hAnsi="Arial" w:cs="Arial"/>
          <w:noProof/>
          <w:lang w:val="en-GB"/>
        </w:rPr>
        <w:drawing>
          <wp:inline distT="0" distB="0" distL="0" distR="0" wp14:anchorId="17EDCF6C" wp14:editId="2C8CD72F">
            <wp:extent cx="4643562" cy="1896197"/>
            <wp:effectExtent l="0" t="0" r="508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78258" cy="1910365"/>
                    </a:xfrm>
                    <a:prstGeom prst="rect">
                      <a:avLst/>
                    </a:prstGeom>
                    <a:noFill/>
                    <a:ln>
                      <a:noFill/>
                    </a:ln>
                  </pic:spPr>
                </pic:pic>
              </a:graphicData>
            </a:graphic>
          </wp:inline>
        </w:drawing>
      </w:r>
    </w:p>
    <w:p w14:paraId="63324BAA" w14:textId="77777777" w:rsidR="0014708C" w:rsidRDefault="0014708C" w:rsidP="009800D1">
      <w:pPr>
        <w:pStyle w:val="xmsonormal"/>
        <w:rPr>
          <w:rFonts w:ascii="Arial" w:hAnsi="Arial" w:cs="Arial"/>
          <w:lang w:val="en-GB"/>
        </w:rPr>
      </w:pPr>
    </w:p>
    <w:p w14:paraId="1E9990E3" w14:textId="7D48798A" w:rsidR="00D43F64" w:rsidRDefault="004611D5" w:rsidP="009800D1">
      <w:pPr>
        <w:pStyle w:val="xmsonormal"/>
        <w:rPr>
          <w:rFonts w:ascii="Arial" w:hAnsi="Arial" w:cs="Arial"/>
          <w:lang w:val="en-GB"/>
        </w:rPr>
      </w:pPr>
      <w:r>
        <w:rPr>
          <w:rFonts w:ascii="Arial" w:hAnsi="Arial" w:cs="Arial" w:hint="eastAsia"/>
          <w:lang w:val="en-GB"/>
        </w:rPr>
        <w:t>T</w:t>
      </w:r>
      <w:r>
        <w:rPr>
          <w:rFonts w:ascii="Arial" w:hAnsi="Arial" w:cs="Arial"/>
          <w:lang w:val="en-GB"/>
        </w:rPr>
        <w:t>he output should be like below figure 2.</w:t>
      </w:r>
    </w:p>
    <w:p w14:paraId="693D2C3A" w14:textId="0BBE7277" w:rsidR="004611D5" w:rsidRDefault="004611D5" w:rsidP="004611D5">
      <w:pPr>
        <w:pStyle w:val="xmsonormal"/>
        <w:jc w:val="center"/>
        <w:rPr>
          <w:rFonts w:ascii="Arial" w:hAnsi="Arial" w:cs="Arial"/>
          <w:lang w:val="en-GB"/>
        </w:rPr>
      </w:pPr>
      <w:r>
        <w:rPr>
          <w:rFonts w:ascii="Arial" w:hAnsi="Arial" w:cs="Arial"/>
          <w:noProof/>
          <w:lang w:val="en-GB"/>
        </w:rPr>
        <w:drawing>
          <wp:inline distT="0" distB="0" distL="0" distR="0" wp14:anchorId="79566499" wp14:editId="2459D63C">
            <wp:extent cx="6003234" cy="8807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26043" cy="884086"/>
                    </a:xfrm>
                    <a:prstGeom prst="rect">
                      <a:avLst/>
                    </a:prstGeom>
                    <a:noFill/>
                    <a:ln>
                      <a:noFill/>
                    </a:ln>
                  </pic:spPr>
                </pic:pic>
              </a:graphicData>
            </a:graphic>
          </wp:inline>
        </w:drawing>
      </w:r>
    </w:p>
    <w:p w14:paraId="43FB4EC5" w14:textId="77777777" w:rsidR="00D43F64" w:rsidRPr="00D05F92" w:rsidRDefault="00D43F64" w:rsidP="009800D1">
      <w:pPr>
        <w:pStyle w:val="xmsonormal"/>
        <w:rPr>
          <w:rFonts w:ascii="Arial" w:hAnsi="Arial" w:cs="Arial"/>
          <w:lang w:val="en-GB"/>
        </w:rPr>
      </w:pPr>
    </w:p>
    <w:p w14:paraId="52FDD9A7" w14:textId="7E37C87E" w:rsidR="002669CE" w:rsidRDefault="00320706" w:rsidP="00320706">
      <w:pPr>
        <w:pStyle w:val="xmsonormal"/>
        <w:spacing w:beforeLines="50" w:before="120" w:afterLines="50" w:after="120"/>
        <w:rPr>
          <w:rFonts w:ascii="Arial" w:hAnsi="Arial" w:cs="Arial"/>
        </w:rPr>
      </w:pPr>
      <w:r w:rsidRPr="002669CE">
        <w:rPr>
          <w:rFonts w:ascii="Arial" w:hAnsi="Arial" w:cs="Arial"/>
          <w:b/>
          <w:bCs/>
        </w:rPr>
        <w:t>Proposal #2</w:t>
      </w:r>
      <w:r w:rsidRPr="0034587A">
        <w:rPr>
          <w:rFonts w:ascii="Arial" w:hAnsi="Arial" w:cs="Arial"/>
        </w:rPr>
        <w:t xml:space="preserve">: </w:t>
      </w:r>
      <w:r>
        <w:rPr>
          <w:rFonts w:ascii="Arial" w:hAnsi="Arial" w:cs="Arial"/>
        </w:rPr>
        <w:t>A</w:t>
      </w:r>
      <w:r w:rsidR="002669CE">
        <w:rPr>
          <w:rFonts w:ascii="Arial" w:hAnsi="Arial" w:cs="Arial"/>
        </w:rPr>
        <w:t xml:space="preserve"> look-up table to be used to update the </w:t>
      </w:r>
      <w:r w:rsidR="002669CE" w:rsidRPr="002669CE">
        <w:rPr>
          <w:rFonts w:ascii="Arial" w:hAnsi="Arial" w:cs="Arial"/>
        </w:rPr>
        <w:t>ephemeris</w:t>
      </w:r>
      <w:r w:rsidR="002669CE">
        <w:rPr>
          <w:rFonts w:ascii="Arial" w:hAnsi="Arial" w:cs="Arial"/>
        </w:rPr>
        <w:t xml:space="preserve"> information for LEO.</w:t>
      </w:r>
    </w:p>
    <w:p w14:paraId="4B8FD895" w14:textId="37F3E49B" w:rsidR="00D5275B" w:rsidRDefault="00151263" w:rsidP="00D5275B">
      <w:pPr>
        <w:pStyle w:val="2"/>
      </w:pPr>
      <w:r>
        <w:t>3</w:t>
      </w:r>
      <w:r w:rsidR="00D5275B">
        <w:t>.</w:t>
      </w:r>
      <w:r>
        <w:tab/>
      </w:r>
      <w:r w:rsidR="007E1FFF">
        <w:t>Proposal</w:t>
      </w:r>
      <w:r w:rsidR="00FA1BBD">
        <w:t>/Way Forward</w:t>
      </w:r>
    </w:p>
    <w:p w14:paraId="7119A32A" w14:textId="745525C5" w:rsidR="007B33AC" w:rsidRDefault="007B33AC" w:rsidP="007B33AC">
      <w:pPr>
        <w:jc w:val="both"/>
        <w:rPr>
          <w:rFonts w:ascii="Arial" w:eastAsiaTheme="minorHAnsi" w:hAnsi="Arial" w:cs="Arial"/>
          <w:sz w:val="22"/>
          <w:szCs w:val="22"/>
          <w:lang w:val="en-US" w:eastAsia="en-US"/>
        </w:rPr>
      </w:pPr>
      <w:r w:rsidRPr="007B33AC">
        <w:rPr>
          <w:rFonts w:ascii="Arial" w:eastAsiaTheme="minorHAnsi" w:hAnsi="Arial" w:cs="Arial"/>
          <w:sz w:val="22"/>
          <w:szCs w:val="22"/>
          <w:lang w:val="en-US" w:eastAsia="en-US"/>
        </w:rPr>
        <w:t xml:space="preserve">In the contribution, we discuss </w:t>
      </w:r>
      <w:r>
        <w:rPr>
          <w:rFonts w:ascii="Arial" w:eastAsiaTheme="minorHAnsi" w:hAnsi="Arial" w:cs="Arial"/>
          <w:sz w:val="22"/>
          <w:szCs w:val="22"/>
          <w:lang w:val="en-US" w:eastAsia="en-US"/>
        </w:rPr>
        <w:t xml:space="preserve">the analysis of applicable </w:t>
      </w:r>
      <w:r w:rsidRPr="007B33AC">
        <w:rPr>
          <w:rFonts w:ascii="Arial" w:eastAsiaTheme="minorHAnsi" w:hAnsi="Arial" w:cs="Arial"/>
          <w:sz w:val="22"/>
          <w:szCs w:val="22"/>
          <w:lang w:val="en-US" w:eastAsia="en-US"/>
        </w:rPr>
        <w:t xml:space="preserve">legacy eMTC </w:t>
      </w:r>
      <w:r>
        <w:rPr>
          <w:rFonts w:ascii="Arial" w:eastAsiaTheme="minorHAnsi" w:hAnsi="Arial" w:cs="Arial"/>
          <w:sz w:val="22"/>
          <w:szCs w:val="22"/>
          <w:lang w:val="en-US" w:eastAsia="en-US"/>
        </w:rPr>
        <w:t>cases for IoT NTN with</w:t>
      </w:r>
      <w:r w:rsidRPr="007B33AC">
        <w:rPr>
          <w:rFonts w:ascii="Arial" w:eastAsiaTheme="minorHAnsi" w:hAnsi="Arial" w:cs="Arial"/>
          <w:sz w:val="22"/>
          <w:szCs w:val="22"/>
          <w:lang w:val="en-US" w:eastAsia="en-US"/>
        </w:rPr>
        <w:t xml:space="preserve"> following proposals</w:t>
      </w:r>
      <w:r>
        <w:rPr>
          <w:rFonts w:ascii="Arial" w:eastAsiaTheme="minorHAnsi" w:hAnsi="Arial" w:cs="Arial"/>
          <w:sz w:val="22"/>
          <w:szCs w:val="22"/>
          <w:lang w:val="en-US" w:eastAsia="en-US"/>
        </w:rPr>
        <w:t>:</w:t>
      </w:r>
    </w:p>
    <w:p w14:paraId="0196F1FA" w14:textId="72224430" w:rsidR="00294258" w:rsidRDefault="00294258" w:rsidP="00294258">
      <w:pPr>
        <w:pStyle w:val="xmsonormal"/>
        <w:rPr>
          <w:rFonts w:ascii="Arial" w:hAnsi="Arial" w:cs="Arial"/>
        </w:rPr>
      </w:pPr>
      <w:r w:rsidRPr="00C90BF1">
        <w:rPr>
          <w:rFonts w:ascii="Arial" w:hAnsi="Arial" w:cs="Arial"/>
          <w:b/>
          <w:bCs/>
        </w:rPr>
        <w:t>Proposal #1</w:t>
      </w:r>
      <w:r>
        <w:rPr>
          <w:rFonts w:ascii="Arial" w:hAnsi="Arial" w:cs="Arial"/>
        </w:rPr>
        <w:t xml:space="preserve">: With the implementation </w:t>
      </w:r>
      <w:r w:rsidRPr="009A48BC">
        <w:rPr>
          <w:rFonts w:ascii="Arial" w:hAnsi="Arial" w:cs="Arial"/>
        </w:rPr>
        <w:t>complexity</w:t>
      </w:r>
      <w:r>
        <w:rPr>
          <w:rFonts w:ascii="Arial" w:hAnsi="Arial" w:cs="Arial"/>
        </w:rPr>
        <w:t xml:space="preserve"> of System simulator (SS) considered, </w:t>
      </w:r>
      <w:proofErr w:type="spellStart"/>
      <w:r w:rsidRPr="008B38C2">
        <w:rPr>
          <w:rFonts w:ascii="Arial" w:hAnsi="Arial" w:cs="Arial"/>
          <w:i/>
          <w:iCs/>
        </w:rPr>
        <w:t>stateVectors</w:t>
      </w:r>
      <w:proofErr w:type="spellEnd"/>
      <w:r>
        <w:rPr>
          <w:rFonts w:ascii="Arial" w:hAnsi="Arial" w:cs="Arial"/>
          <w:i/>
          <w:iCs/>
        </w:rPr>
        <w:t xml:space="preserve"> </w:t>
      </w:r>
      <w:r w:rsidRPr="009A48BC">
        <w:rPr>
          <w:rFonts w:ascii="Arial" w:hAnsi="Arial" w:cs="Arial"/>
        </w:rPr>
        <w:t>is proposed to be used for NGSO.</w:t>
      </w:r>
    </w:p>
    <w:p w14:paraId="12D56BA1" w14:textId="6BC1A106" w:rsidR="004F6A77" w:rsidRPr="00C33B53" w:rsidRDefault="002669CE" w:rsidP="002669CE">
      <w:pPr>
        <w:pStyle w:val="xmsonormal"/>
        <w:spacing w:beforeLines="50" w:before="120" w:afterLines="50" w:after="120"/>
        <w:rPr>
          <w:rFonts w:ascii="Arial" w:hAnsi="Arial" w:cs="Arial"/>
        </w:rPr>
      </w:pPr>
      <w:r w:rsidRPr="002669CE">
        <w:rPr>
          <w:rFonts w:ascii="Arial" w:hAnsi="Arial" w:cs="Arial"/>
          <w:b/>
          <w:bCs/>
        </w:rPr>
        <w:t>Proposal #2</w:t>
      </w:r>
      <w:r w:rsidRPr="0034587A">
        <w:rPr>
          <w:rFonts w:ascii="Arial" w:hAnsi="Arial" w:cs="Arial"/>
        </w:rPr>
        <w:t xml:space="preserve">: </w:t>
      </w:r>
      <w:r>
        <w:rPr>
          <w:rFonts w:ascii="Arial" w:hAnsi="Arial" w:cs="Arial"/>
        </w:rPr>
        <w:t>A look-up table</w:t>
      </w:r>
      <w:r>
        <w:rPr>
          <w:rFonts w:ascii="Arial" w:hAnsi="Arial" w:cs="Arial"/>
        </w:rPr>
        <w:t xml:space="preserve"> of position and velocity</w:t>
      </w:r>
      <w:r>
        <w:rPr>
          <w:rFonts w:ascii="Arial" w:hAnsi="Arial" w:cs="Arial"/>
        </w:rPr>
        <w:t xml:space="preserve"> </w:t>
      </w:r>
      <w:r>
        <w:rPr>
          <w:rFonts w:ascii="Arial" w:hAnsi="Arial" w:cs="Arial"/>
        </w:rPr>
        <w:t xml:space="preserve">stored in SS </w:t>
      </w:r>
      <w:r>
        <w:rPr>
          <w:rFonts w:ascii="Arial" w:hAnsi="Arial" w:cs="Arial"/>
        </w:rPr>
        <w:t xml:space="preserve">to be used to update the </w:t>
      </w:r>
      <w:r w:rsidRPr="002669CE">
        <w:rPr>
          <w:rFonts w:ascii="Arial" w:hAnsi="Arial" w:cs="Arial"/>
        </w:rPr>
        <w:t>ephemeris</w:t>
      </w:r>
      <w:r>
        <w:rPr>
          <w:rFonts w:ascii="Arial" w:hAnsi="Arial" w:cs="Arial"/>
        </w:rPr>
        <w:t xml:space="preserve"> information for LEO.</w:t>
      </w:r>
    </w:p>
    <w:p w14:paraId="790B5539" w14:textId="32C91A7C" w:rsidR="00BA2509" w:rsidRDefault="00151263" w:rsidP="00BA2509">
      <w:pPr>
        <w:pStyle w:val="2"/>
      </w:pPr>
      <w:r>
        <w:t>4</w:t>
      </w:r>
      <w:r w:rsidR="00BA2509">
        <w:t>.</w:t>
      </w:r>
      <w:r w:rsidR="00BA2509">
        <w:tab/>
        <w:t>References</w:t>
      </w:r>
    </w:p>
    <w:p w14:paraId="15E92670" w14:textId="36730B55" w:rsidR="00AF6142" w:rsidRDefault="00AF6142" w:rsidP="008D15F9">
      <w:r w:rsidRPr="00585A9A">
        <w:t>[</w:t>
      </w:r>
      <w:r w:rsidR="000960F2">
        <w:t>1</w:t>
      </w:r>
      <w:r w:rsidRPr="00585A9A">
        <w:t>]</w:t>
      </w:r>
      <w:r w:rsidRPr="00585A9A">
        <w:tab/>
      </w:r>
      <w:r w:rsidRPr="00206824">
        <w:t>TS 3</w:t>
      </w:r>
      <w:r>
        <w:t>6.300</w:t>
      </w:r>
      <w:r w:rsidRPr="00206824">
        <w:t xml:space="preserve">: </w:t>
      </w:r>
      <w:r w:rsidRPr="007B4539">
        <w:t>3rd Generation Partnership Project;</w:t>
      </w:r>
      <w:r>
        <w:t xml:space="preserve"> </w:t>
      </w:r>
      <w:r w:rsidRPr="007B4539">
        <w:t>Technical Specification Group Radio Access Network;</w:t>
      </w:r>
      <w:r>
        <w:t xml:space="preserve"> </w:t>
      </w:r>
      <w:r w:rsidRPr="00A243F7">
        <w:t>Evolved Universal Terrestrial Radio Access (E-UTRA) and Evolved Universal Terrestrial Radio Access Network (E-UTRAN); Overall description; Stage 2</w:t>
      </w:r>
      <w:r>
        <w:t xml:space="preserve">; </w:t>
      </w:r>
      <w:r w:rsidRPr="00855769">
        <w:t xml:space="preserve">(cl. </w:t>
      </w:r>
      <w:r w:rsidR="00C66F94">
        <w:t>4.12</w:t>
      </w:r>
      <w:r w:rsidRPr="00855769">
        <w:t>)</w:t>
      </w:r>
    </w:p>
    <w:p w14:paraId="56A438C1" w14:textId="7A5F96FF" w:rsidR="00A020B6" w:rsidRDefault="00A020B6" w:rsidP="008D15F9">
      <w:r w:rsidRPr="00585A9A">
        <w:t>[</w:t>
      </w:r>
      <w:r w:rsidR="006D7531">
        <w:t>2</w:t>
      </w:r>
      <w:r w:rsidRPr="00585A9A">
        <w:t>]</w:t>
      </w:r>
      <w:r w:rsidRPr="00585A9A">
        <w:tab/>
      </w:r>
      <w:r w:rsidRPr="00206824">
        <w:t>TS 3</w:t>
      </w:r>
      <w:r>
        <w:t>6.</w:t>
      </w:r>
      <w:r>
        <w:t>508</w:t>
      </w:r>
      <w:r w:rsidRPr="00206824">
        <w:t xml:space="preserve">: </w:t>
      </w:r>
      <w:r w:rsidRPr="007B4539">
        <w:t>3rd Generation Partnership Project;</w:t>
      </w:r>
      <w:r>
        <w:t xml:space="preserve"> </w:t>
      </w:r>
      <w:r w:rsidRPr="007B4539">
        <w:t>Technical Specification Group Radio Access Network;</w:t>
      </w:r>
      <w:r>
        <w:t xml:space="preserve"> </w:t>
      </w:r>
      <w:r w:rsidRPr="00A020B6">
        <w:t>Evolved Universal Terrestrial Radio Access (E-UTRA) and Evolved Packet Core (EPC); Common test environments for User Equipment (UE) conformance testing</w:t>
      </w:r>
    </w:p>
    <w:p w14:paraId="4030ACBF" w14:textId="6471CC82" w:rsidR="000A741F" w:rsidRPr="000A741F" w:rsidRDefault="000A741F" w:rsidP="008D15F9">
      <w:r w:rsidRPr="00585A9A">
        <w:t>[</w:t>
      </w:r>
      <w:r>
        <w:t>3</w:t>
      </w:r>
      <w:r w:rsidRPr="00585A9A">
        <w:t>]</w:t>
      </w:r>
      <w:r w:rsidRPr="00585A9A">
        <w:tab/>
      </w:r>
      <w:r w:rsidRPr="00206824">
        <w:t>TS 3</w:t>
      </w:r>
      <w:r>
        <w:t>6.</w:t>
      </w:r>
      <w:r>
        <w:t>331</w:t>
      </w:r>
      <w:r w:rsidRPr="00206824">
        <w:t xml:space="preserve">: </w:t>
      </w:r>
      <w:r w:rsidRPr="007B4539">
        <w:t>3rd Generation Partnership Project;</w:t>
      </w:r>
      <w:r>
        <w:t xml:space="preserve"> </w:t>
      </w:r>
      <w:r w:rsidRPr="007B4539">
        <w:t>Technical Specification Group Radio Access Network;</w:t>
      </w:r>
      <w:r>
        <w:t xml:space="preserve"> </w:t>
      </w:r>
      <w:r w:rsidR="0039137E" w:rsidRPr="0039137E">
        <w:t>Evolved Universal Terrestrial Radio Access (E-UTRA); Radio Resource Control (RRC); Protocol specification</w:t>
      </w:r>
    </w:p>
    <w:sectPr w:rsidR="000A741F" w:rsidRPr="000A741F" w:rsidSect="00D5275B">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BE64A9" w14:textId="77777777" w:rsidR="006F1A23" w:rsidRDefault="006F1A23" w:rsidP="006233E3">
      <w:pPr>
        <w:spacing w:after="0"/>
      </w:pPr>
      <w:r>
        <w:separator/>
      </w:r>
    </w:p>
  </w:endnote>
  <w:endnote w:type="continuationSeparator" w:id="0">
    <w:p w14:paraId="6AA798CF" w14:textId="77777777" w:rsidR="006F1A23" w:rsidRDefault="006F1A23" w:rsidP="006233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HGMaruGothicMPRO"/>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ld">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DB906" w14:textId="77777777" w:rsidR="006F1A23" w:rsidRDefault="006F1A23" w:rsidP="006233E3">
      <w:pPr>
        <w:spacing w:after="0"/>
      </w:pPr>
      <w:r>
        <w:separator/>
      </w:r>
    </w:p>
  </w:footnote>
  <w:footnote w:type="continuationSeparator" w:id="0">
    <w:p w14:paraId="3940EECC" w14:textId="77777777" w:rsidR="006F1A23" w:rsidRDefault="006F1A23" w:rsidP="006233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264ACC"/>
    <w:multiLevelType w:val="hybridMultilevel"/>
    <w:tmpl w:val="E7C2A6D4"/>
    <w:lvl w:ilvl="0" w:tplc="6A2C9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960BCB"/>
    <w:multiLevelType w:val="multilevel"/>
    <w:tmpl w:val="CB2CE15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3551219F"/>
    <w:multiLevelType w:val="hybridMultilevel"/>
    <w:tmpl w:val="FCE4713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5CFD2F92"/>
    <w:multiLevelType w:val="hybridMultilevel"/>
    <w:tmpl w:val="9DF898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68C51641"/>
    <w:multiLevelType w:val="hybridMultilevel"/>
    <w:tmpl w:val="FDD20A6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E865B9C"/>
    <w:multiLevelType w:val="hybridMultilevel"/>
    <w:tmpl w:val="8A1A9A6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13A0E80"/>
    <w:multiLevelType w:val="hybridMultilevel"/>
    <w:tmpl w:val="FABE0FA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5C41F94"/>
    <w:multiLevelType w:val="hybridMultilevel"/>
    <w:tmpl w:val="92EE5764"/>
    <w:lvl w:ilvl="0" w:tplc="D19CFFC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 w:numId="6">
    <w:abstractNumId w:val="9"/>
  </w:num>
  <w:num w:numId="7">
    <w:abstractNumId w:val="7"/>
  </w:num>
  <w:num w:numId="8">
    <w:abstractNumId w:val="8"/>
  </w:num>
  <w:num w:numId="9">
    <w:abstractNumId w:val="3"/>
  </w:num>
  <w:num w:numId="10">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23E"/>
    <w:rsid w:val="00002EB6"/>
    <w:rsid w:val="0000457C"/>
    <w:rsid w:val="000051F4"/>
    <w:rsid w:val="00006731"/>
    <w:rsid w:val="0000755C"/>
    <w:rsid w:val="00007ED0"/>
    <w:rsid w:val="0001023D"/>
    <w:rsid w:val="000113E6"/>
    <w:rsid w:val="0002202E"/>
    <w:rsid w:val="0002415A"/>
    <w:rsid w:val="0002516F"/>
    <w:rsid w:val="00027213"/>
    <w:rsid w:val="00032916"/>
    <w:rsid w:val="0003320E"/>
    <w:rsid w:val="0003488A"/>
    <w:rsid w:val="00034928"/>
    <w:rsid w:val="00034E17"/>
    <w:rsid w:val="0003760B"/>
    <w:rsid w:val="00040BFB"/>
    <w:rsid w:val="00045416"/>
    <w:rsid w:val="00047833"/>
    <w:rsid w:val="00047EC9"/>
    <w:rsid w:val="00050C7E"/>
    <w:rsid w:val="00051F96"/>
    <w:rsid w:val="0005330E"/>
    <w:rsid w:val="00057DF8"/>
    <w:rsid w:val="00060B2E"/>
    <w:rsid w:val="0006192B"/>
    <w:rsid w:val="00062BDE"/>
    <w:rsid w:val="00063DAE"/>
    <w:rsid w:val="00064355"/>
    <w:rsid w:val="00064EC9"/>
    <w:rsid w:val="00065C40"/>
    <w:rsid w:val="000713DA"/>
    <w:rsid w:val="000717F7"/>
    <w:rsid w:val="0007199E"/>
    <w:rsid w:val="000740E5"/>
    <w:rsid w:val="00075719"/>
    <w:rsid w:val="00080021"/>
    <w:rsid w:val="000812BE"/>
    <w:rsid w:val="00081DEC"/>
    <w:rsid w:val="00083583"/>
    <w:rsid w:val="00091831"/>
    <w:rsid w:val="00091AEB"/>
    <w:rsid w:val="00091C6D"/>
    <w:rsid w:val="000927BB"/>
    <w:rsid w:val="00092EA3"/>
    <w:rsid w:val="00092FDA"/>
    <w:rsid w:val="00095556"/>
    <w:rsid w:val="000960F2"/>
    <w:rsid w:val="000A2B08"/>
    <w:rsid w:val="000A55B9"/>
    <w:rsid w:val="000A63FD"/>
    <w:rsid w:val="000A741F"/>
    <w:rsid w:val="000B0733"/>
    <w:rsid w:val="000B1702"/>
    <w:rsid w:val="000B1C6B"/>
    <w:rsid w:val="000B7B98"/>
    <w:rsid w:val="000D46BE"/>
    <w:rsid w:val="000D58DB"/>
    <w:rsid w:val="000D6E96"/>
    <w:rsid w:val="000E2381"/>
    <w:rsid w:val="000E6969"/>
    <w:rsid w:val="000F0447"/>
    <w:rsid w:val="000F1262"/>
    <w:rsid w:val="000F1C62"/>
    <w:rsid w:val="000F2B1B"/>
    <w:rsid w:val="000F2E83"/>
    <w:rsid w:val="000F58F9"/>
    <w:rsid w:val="001017D8"/>
    <w:rsid w:val="00105BC7"/>
    <w:rsid w:val="00105E69"/>
    <w:rsid w:val="00106852"/>
    <w:rsid w:val="00110355"/>
    <w:rsid w:val="00113A37"/>
    <w:rsid w:val="001148DD"/>
    <w:rsid w:val="0011619E"/>
    <w:rsid w:val="00121810"/>
    <w:rsid w:val="0012229B"/>
    <w:rsid w:val="00122DFB"/>
    <w:rsid w:val="00124A81"/>
    <w:rsid w:val="00125931"/>
    <w:rsid w:val="0012781E"/>
    <w:rsid w:val="00142991"/>
    <w:rsid w:val="00145A01"/>
    <w:rsid w:val="0014708C"/>
    <w:rsid w:val="0015107A"/>
    <w:rsid w:val="00151263"/>
    <w:rsid w:val="001512CF"/>
    <w:rsid w:val="00152539"/>
    <w:rsid w:val="001525A8"/>
    <w:rsid w:val="00155CB9"/>
    <w:rsid w:val="001619E9"/>
    <w:rsid w:val="00164E92"/>
    <w:rsid w:val="0016631C"/>
    <w:rsid w:val="001663FA"/>
    <w:rsid w:val="001725D5"/>
    <w:rsid w:val="00176A84"/>
    <w:rsid w:val="00177F90"/>
    <w:rsid w:val="0018154A"/>
    <w:rsid w:val="00182E2D"/>
    <w:rsid w:val="00183619"/>
    <w:rsid w:val="00183669"/>
    <w:rsid w:val="001847C4"/>
    <w:rsid w:val="001908CE"/>
    <w:rsid w:val="0019489B"/>
    <w:rsid w:val="0019731E"/>
    <w:rsid w:val="001A0081"/>
    <w:rsid w:val="001A6919"/>
    <w:rsid w:val="001A6E11"/>
    <w:rsid w:val="001B11E5"/>
    <w:rsid w:val="001B4664"/>
    <w:rsid w:val="001B5DA9"/>
    <w:rsid w:val="001C13A0"/>
    <w:rsid w:val="001C68A8"/>
    <w:rsid w:val="001D5937"/>
    <w:rsid w:val="001D635A"/>
    <w:rsid w:val="001E2CD2"/>
    <w:rsid w:val="001E5923"/>
    <w:rsid w:val="001F03EF"/>
    <w:rsid w:val="001F0720"/>
    <w:rsid w:val="001F1A22"/>
    <w:rsid w:val="001F54F0"/>
    <w:rsid w:val="001F5ABD"/>
    <w:rsid w:val="001F6389"/>
    <w:rsid w:val="00203BDB"/>
    <w:rsid w:val="00205597"/>
    <w:rsid w:val="002067A2"/>
    <w:rsid w:val="00206824"/>
    <w:rsid w:val="00207CD4"/>
    <w:rsid w:val="002131FE"/>
    <w:rsid w:val="00217A04"/>
    <w:rsid w:val="002220BE"/>
    <w:rsid w:val="002226AD"/>
    <w:rsid w:val="00222D4E"/>
    <w:rsid w:val="00224E0E"/>
    <w:rsid w:val="00226B23"/>
    <w:rsid w:val="00226CB6"/>
    <w:rsid w:val="002309AD"/>
    <w:rsid w:val="0023332B"/>
    <w:rsid w:val="002372A3"/>
    <w:rsid w:val="002376C7"/>
    <w:rsid w:val="00241068"/>
    <w:rsid w:val="00242486"/>
    <w:rsid w:val="002426C9"/>
    <w:rsid w:val="002457C2"/>
    <w:rsid w:val="00245B09"/>
    <w:rsid w:val="00245B49"/>
    <w:rsid w:val="00246596"/>
    <w:rsid w:val="002534AE"/>
    <w:rsid w:val="00253B72"/>
    <w:rsid w:val="0025481D"/>
    <w:rsid w:val="00256273"/>
    <w:rsid w:val="00257464"/>
    <w:rsid w:val="00257494"/>
    <w:rsid w:val="00260257"/>
    <w:rsid w:val="00260319"/>
    <w:rsid w:val="0026091C"/>
    <w:rsid w:val="00261AE6"/>
    <w:rsid w:val="00264A36"/>
    <w:rsid w:val="002669CE"/>
    <w:rsid w:val="002703E6"/>
    <w:rsid w:val="002713C4"/>
    <w:rsid w:val="00280227"/>
    <w:rsid w:val="00280C1C"/>
    <w:rsid w:val="00286F51"/>
    <w:rsid w:val="002913A4"/>
    <w:rsid w:val="00291932"/>
    <w:rsid w:val="00291F29"/>
    <w:rsid w:val="00294258"/>
    <w:rsid w:val="00295F4F"/>
    <w:rsid w:val="002976FE"/>
    <w:rsid w:val="002A0727"/>
    <w:rsid w:val="002A0DE1"/>
    <w:rsid w:val="002A1636"/>
    <w:rsid w:val="002A3EF3"/>
    <w:rsid w:val="002A454D"/>
    <w:rsid w:val="002A46E3"/>
    <w:rsid w:val="002A550B"/>
    <w:rsid w:val="002A76DF"/>
    <w:rsid w:val="002B0B46"/>
    <w:rsid w:val="002B0D67"/>
    <w:rsid w:val="002B1FB9"/>
    <w:rsid w:val="002C22E1"/>
    <w:rsid w:val="002D1BA4"/>
    <w:rsid w:val="002D7754"/>
    <w:rsid w:val="002E26C0"/>
    <w:rsid w:val="002E2A12"/>
    <w:rsid w:val="002E5BB4"/>
    <w:rsid w:val="002E76D0"/>
    <w:rsid w:val="002E78ED"/>
    <w:rsid w:val="002F1135"/>
    <w:rsid w:val="002F2829"/>
    <w:rsid w:val="002F2D92"/>
    <w:rsid w:val="002F437C"/>
    <w:rsid w:val="0030369E"/>
    <w:rsid w:val="00305933"/>
    <w:rsid w:val="00306118"/>
    <w:rsid w:val="00307672"/>
    <w:rsid w:val="00307C79"/>
    <w:rsid w:val="0031227B"/>
    <w:rsid w:val="003162F8"/>
    <w:rsid w:val="003166ED"/>
    <w:rsid w:val="003174AD"/>
    <w:rsid w:val="00317639"/>
    <w:rsid w:val="00317B78"/>
    <w:rsid w:val="003204FD"/>
    <w:rsid w:val="00320706"/>
    <w:rsid w:val="00320C0E"/>
    <w:rsid w:val="00322DB9"/>
    <w:rsid w:val="0032745B"/>
    <w:rsid w:val="0033176D"/>
    <w:rsid w:val="00333A34"/>
    <w:rsid w:val="00335403"/>
    <w:rsid w:val="0033721E"/>
    <w:rsid w:val="0034587A"/>
    <w:rsid w:val="0034729E"/>
    <w:rsid w:val="00351FF6"/>
    <w:rsid w:val="00352DEA"/>
    <w:rsid w:val="00356CFD"/>
    <w:rsid w:val="0036060B"/>
    <w:rsid w:val="003618EF"/>
    <w:rsid w:val="00366FF0"/>
    <w:rsid w:val="00367629"/>
    <w:rsid w:val="0037275F"/>
    <w:rsid w:val="00375454"/>
    <w:rsid w:val="003773D7"/>
    <w:rsid w:val="00380549"/>
    <w:rsid w:val="00382F19"/>
    <w:rsid w:val="003834F1"/>
    <w:rsid w:val="0038679F"/>
    <w:rsid w:val="00390CA4"/>
    <w:rsid w:val="0039137E"/>
    <w:rsid w:val="00393704"/>
    <w:rsid w:val="00396F10"/>
    <w:rsid w:val="00397274"/>
    <w:rsid w:val="003A0779"/>
    <w:rsid w:val="003A129B"/>
    <w:rsid w:val="003A3836"/>
    <w:rsid w:val="003A4592"/>
    <w:rsid w:val="003A4A20"/>
    <w:rsid w:val="003A534F"/>
    <w:rsid w:val="003B063F"/>
    <w:rsid w:val="003B2230"/>
    <w:rsid w:val="003B5845"/>
    <w:rsid w:val="003B5F19"/>
    <w:rsid w:val="003B7B1F"/>
    <w:rsid w:val="003B7EF4"/>
    <w:rsid w:val="003C2C4F"/>
    <w:rsid w:val="003D08B1"/>
    <w:rsid w:val="003D1077"/>
    <w:rsid w:val="003D20FB"/>
    <w:rsid w:val="003D2946"/>
    <w:rsid w:val="003D380A"/>
    <w:rsid w:val="003D3D9B"/>
    <w:rsid w:val="003E16E5"/>
    <w:rsid w:val="003E1979"/>
    <w:rsid w:val="003E273A"/>
    <w:rsid w:val="003E572C"/>
    <w:rsid w:val="003F2492"/>
    <w:rsid w:val="003F2E5B"/>
    <w:rsid w:val="003F3EF0"/>
    <w:rsid w:val="0040094B"/>
    <w:rsid w:val="00400EC9"/>
    <w:rsid w:val="00402B0B"/>
    <w:rsid w:val="00412C8F"/>
    <w:rsid w:val="004135BD"/>
    <w:rsid w:val="004175FD"/>
    <w:rsid w:val="00417978"/>
    <w:rsid w:val="00417A23"/>
    <w:rsid w:val="004222FD"/>
    <w:rsid w:val="00422F80"/>
    <w:rsid w:val="00423724"/>
    <w:rsid w:val="0042377D"/>
    <w:rsid w:val="004245D2"/>
    <w:rsid w:val="00431595"/>
    <w:rsid w:val="004315E2"/>
    <w:rsid w:val="0043208B"/>
    <w:rsid w:val="004358CE"/>
    <w:rsid w:val="004368CD"/>
    <w:rsid w:val="00440F5E"/>
    <w:rsid w:val="00443BC2"/>
    <w:rsid w:val="00452601"/>
    <w:rsid w:val="00454DEF"/>
    <w:rsid w:val="0045501F"/>
    <w:rsid w:val="00455DAF"/>
    <w:rsid w:val="00457B09"/>
    <w:rsid w:val="00460653"/>
    <w:rsid w:val="00461104"/>
    <w:rsid w:val="004611D5"/>
    <w:rsid w:val="00464BBA"/>
    <w:rsid w:val="00465E70"/>
    <w:rsid w:val="00471C22"/>
    <w:rsid w:val="00472DCE"/>
    <w:rsid w:val="00476692"/>
    <w:rsid w:val="00480565"/>
    <w:rsid w:val="00482E8B"/>
    <w:rsid w:val="00483193"/>
    <w:rsid w:val="00483290"/>
    <w:rsid w:val="00485E19"/>
    <w:rsid w:val="00491850"/>
    <w:rsid w:val="00491CDF"/>
    <w:rsid w:val="004929FE"/>
    <w:rsid w:val="00494CBE"/>
    <w:rsid w:val="00495131"/>
    <w:rsid w:val="004A1DA6"/>
    <w:rsid w:val="004A36AA"/>
    <w:rsid w:val="004B55AE"/>
    <w:rsid w:val="004B6D5F"/>
    <w:rsid w:val="004B748D"/>
    <w:rsid w:val="004C3321"/>
    <w:rsid w:val="004C439A"/>
    <w:rsid w:val="004C5A59"/>
    <w:rsid w:val="004D0953"/>
    <w:rsid w:val="004D159E"/>
    <w:rsid w:val="004D188F"/>
    <w:rsid w:val="004D6DAA"/>
    <w:rsid w:val="004E00FA"/>
    <w:rsid w:val="004E0703"/>
    <w:rsid w:val="004E09F6"/>
    <w:rsid w:val="004E0C1C"/>
    <w:rsid w:val="004E7F69"/>
    <w:rsid w:val="004F229E"/>
    <w:rsid w:val="004F27CE"/>
    <w:rsid w:val="004F4099"/>
    <w:rsid w:val="004F6A77"/>
    <w:rsid w:val="004F7005"/>
    <w:rsid w:val="00500DE4"/>
    <w:rsid w:val="0050278B"/>
    <w:rsid w:val="00502D3D"/>
    <w:rsid w:val="00503AFD"/>
    <w:rsid w:val="00506031"/>
    <w:rsid w:val="00507322"/>
    <w:rsid w:val="0051012B"/>
    <w:rsid w:val="0051060C"/>
    <w:rsid w:val="005114EE"/>
    <w:rsid w:val="00511D23"/>
    <w:rsid w:val="00512DD9"/>
    <w:rsid w:val="00517327"/>
    <w:rsid w:val="00522583"/>
    <w:rsid w:val="0052557D"/>
    <w:rsid w:val="0052615B"/>
    <w:rsid w:val="00526302"/>
    <w:rsid w:val="005301FB"/>
    <w:rsid w:val="00535E05"/>
    <w:rsid w:val="00536038"/>
    <w:rsid w:val="00536092"/>
    <w:rsid w:val="00543784"/>
    <w:rsid w:val="005446D9"/>
    <w:rsid w:val="00546A47"/>
    <w:rsid w:val="00551372"/>
    <w:rsid w:val="005516C6"/>
    <w:rsid w:val="00554097"/>
    <w:rsid w:val="00555224"/>
    <w:rsid w:val="00556B5B"/>
    <w:rsid w:val="00557C3D"/>
    <w:rsid w:val="00562524"/>
    <w:rsid w:val="00562E65"/>
    <w:rsid w:val="005649EB"/>
    <w:rsid w:val="0056768A"/>
    <w:rsid w:val="005715EF"/>
    <w:rsid w:val="00571F9C"/>
    <w:rsid w:val="00572CAD"/>
    <w:rsid w:val="0058257B"/>
    <w:rsid w:val="00585A9A"/>
    <w:rsid w:val="00591F55"/>
    <w:rsid w:val="00592411"/>
    <w:rsid w:val="005938A0"/>
    <w:rsid w:val="005A28CB"/>
    <w:rsid w:val="005A49CD"/>
    <w:rsid w:val="005A4A80"/>
    <w:rsid w:val="005A5D74"/>
    <w:rsid w:val="005A6514"/>
    <w:rsid w:val="005B0775"/>
    <w:rsid w:val="005B1F0C"/>
    <w:rsid w:val="005B3DDB"/>
    <w:rsid w:val="005B49DF"/>
    <w:rsid w:val="005B5856"/>
    <w:rsid w:val="005B7CF4"/>
    <w:rsid w:val="005C3156"/>
    <w:rsid w:val="005D1678"/>
    <w:rsid w:val="005D2CED"/>
    <w:rsid w:val="005D4F29"/>
    <w:rsid w:val="005D7984"/>
    <w:rsid w:val="005E0161"/>
    <w:rsid w:val="005E3713"/>
    <w:rsid w:val="005E45D9"/>
    <w:rsid w:val="005E5BE6"/>
    <w:rsid w:val="005F1A09"/>
    <w:rsid w:val="00601A5A"/>
    <w:rsid w:val="006047C7"/>
    <w:rsid w:val="00605857"/>
    <w:rsid w:val="00605B84"/>
    <w:rsid w:val="006117F4"/>
    <w:rsid w:val="00613B7C"/>
    <w:rsid w:val="006233E3"/>
    <w:rsid w:val="00623F44"/>
    <w:rsid w:val="0062546E"/>
    <w:rsid w:val="00626FF2"/>
    <w:rsid w:val="0063291D"/>
    <w:rsid w:val="00632A28"/>
    <w:rsid w:val="00634EAB"/>
    <w:rsid w:val="0063561D"/>
    <w:rsid w:val="00637A31"/>
    <w:rsid w:val="006452BA"/>
    <w:rsid w:val="00650A14"/>
    <w:rsid w:val="00654E87"/>
    <w:rsid w:val="0065721A"/>
    <w:rsid w:val="00661DA0"/>
    <w:rsid w:val="00663291"/>
    <w:rsid w:val="00667B74"/>
    <w:rsid w:val="00667FDD"/>
    <w:rsid w:val="00676011"/>
    <w:rsid w:val="006857AF"/>
    <w:rsid w:val="006865C5"/>
    <w:rsid w:val="00686A9C"/>
    <w:rsid w:val="00691584"/>
    <w:rsid w:val="006936CF"/>
    <w:rsid w:val="006A29D4"/>
    <w:rsid w:val="006A2A9F"/>
    <w:rsid w:val="006A5458"/>
    <w:rsid w:val="006A5BCC"/>
    <w:rsid w:val="006A77B8"/>
    <w:rsid w:val="006B0FD0"/>
    <w:rsid w:val="006B144E"/>
    <w:rsid w:val="006B5DE3"/>
    <w:rsid w:val="006B6365"/>
    <w:rsid w:val="006C5D7C"/>
    <w:rsid w:val="006D04E8"/>
    <w:rsid w:val="006D0BB5"/>
    <w:rsid w:val="006D1D49"/>
    <w:rsid w:val="006D42D8"/>
    <w:rsid w:val="006D4E9A"/>
    <w:rsid w:val="006D4FDD"/>
    <w:rsid w:val="006D6C4A"/>
    <w:rsid w:val="006D6EE8"/>
    <w:rsid w:val="006D7531"/>
    <w:rsid w:val="006D7964"/>
    <w:rsid w:val="006E1874"/>
    <w:rsid w:val="006E3172"/>
    <w:rsid w:val="006E352A"/>
    <w:rsid w:val="006E3E6E"/>
    <w:rsid w:val="006E4802"/>
    <w:rsid w:val="006E5768"/>
    <w:rsid w:val="006E60FF"/>
    <w:rsid w:val="006E648B"/>
    <w:rsid w:val="006E7094"/>
    <w:rsid w:val="006F1730"/>
    <w:rsid w:val="006F1A23"/>
    <w:rsid w:val="006F411E"/>
    <w:rsid w:val="006F67AB"/>
    <w:rsid w:val="006F71EB"/>
    <w:rsid w:val="007038CF"/>
    <w:rsid w:val="007046CA"/>
    <w:rsid w:val="00704B8D"/>
    <w:rsid w:val="00705E8F"/>
    <w:rsid w:val="0071163B"/>
    <w:rsid w:val="007124D5"/>
    <w:rsid w:val="00715BB8"/>
    <w:rsid w:val="007217E4"/>
    <w:rsid w:val="0072620C"/>
    <w:rsid w:val="0072688B"/>
    <w:rsid w:val="007332CA"/>
    <w:rsid w:val="00743C0F"/>
    <w:rsid w:val="00744D8B"/>
    <w:rsid w:val="0074558D"/>
    <w:rsid w:val="00752844"/>
    <w:rsid w:val="00754587"/>
    <w:rsid w:val="0075501E"/>
    <w:rsid w:val="007564CE"/>
    <w:rsid w:val="00761417"/>
    <w:rsid w:val="007621D9"/>
    <w:rsid w:val="00763911"/>
    <w:rsid w:val="007649A0"/>
    <w:rsid w:val="00764F02"/>
    <w:rsid w:val="007653B4"/>
    <w:rsid w:val="0076693A"/>
    <w:rsid w:val="00770FE4"/>
    <w:rsid w:val="00775CC8"/>
    <w:rsid w:val="007775BC"/>
    <w:rsid w:val="0078612B"/>
    <w:rsid w:val="007921D6"/>
    <w:rsid w:val="00792D43"/>
    <w:rsid w:val="00793E48"/>
    <w:rsid w:val="007A1CD4"/>
    <w:rsid w:val="007A4702"/>
    <w:rsid w:val="007A4A97"/>
    <w:rsid w:val="007A5428"/>
    <w:rsid w:val="007A6E89"/>
    <w:rsid w:val="007B01E0"/>
    <w:rsid w:val="007B2B12"/>
    <w:rsid w:val="007B33AC"/>
    <w:rsid w:val="007B3E63"/>
    <w:rsid w:val="007B43AB"/>
    <w:rsid w:val="007B43EE"/>
    <w:rsid w:val="007B4539"/>
    <w:rsid w:val="007B4C73"/>
    <w:rsid w:val="007B60E1"/>
    <w:rsid w:val="007B7B84"/>
    <w:rsid w:val="007C343C"/>
    <w:rsid w:val="007C3D9D"/>
    <w:rsid w:val="007D12DA"/>
    <w:rsid w:val="007D2267"/>
    <w:rsid w:val="007D3F37"/>
    <w:rsid w:val="007D4058"/>
    <w:rsid w:val="007D61B6"/>
    <w:rsid w:val="007D7D49"/>
    <w:rsid w:val="007E121F"/>
    <w:rsid w:val="007E1FFF"/>
    <w:rsid w:val="007E306F"/>
    <w:rsid w:val="007E3807"/>
    <w:rsid w:val="007E4479"/>
    <w:rsid w:val="007E5396"/>
    <w:rsid w:val="007E5808"/>
    <w:rsid w:val="007E7BA9"/>
    <w:rsid w:val="007F15E7"/>
    <w:rsid w:val="007F275D"/>
    <w:rsid w:val="007F5699"/>
    <w:rsid w:val="007F56CE"/>
    <w:rsid w:val="0080727C"/>
    <w:rsid w:val="00810872"/>
    <w:rsid w:val="008108F6"/>
    <w:rsid w:val="008109CD"/>
    <w:rsid w:val="00812670"/>
    <w:rsid w:val="00821939"/>
    <w:rsid w:val="00823943"/>
    <w:rsid w:val="00825601"/>
    <w:rsid w:val="00825682"/>
    <w:rsid w:val="00826FDC"/>
    <w:rsid w:val="008271DD"/>
    <w:rsid w:val="00830511"/>
    <w:rsid w:val="008347BD"/>
    <w:rsid w:val="008376BB"/>
    <w:rsid w:val="008405E6"/>
    <w:rsid w:val="0084078D"/>
    <w:rsid w:val="00840E2E"/>
    <w:rsid w:val="008410FE"/>
    <w:rsid w:val="0084189C"/>
    <w:rsid w:val="00842878"/>
    <w:rsid w:val="00843BED"/>
    <w:rsid w:val="0084769D"/>
    <w:rsid w:val="00850F5E"/>
    <w:rsid w:val="00855769"/>
    <w:rsid w:val="008625FF"/>
    <w:rsid w:val="00863706"/>
    <w:rsid w:val="00864F58"/>
    <w:rsid w:val="00865B04"/>
    <w:rsid w:val="008734F5"/>
    <w:rsid w:val="008736B4"/>
    <w:rsid w:val="00875895"/>
    <w:rsid w:val="00876181"/>
    <w:rsid w:val="00877A77"/>
    <w:rsid w:val="0088023E"/>
    <w:rsid w:val="008841BC"/>
    <w:rsid w:val="00884C3F"/>
    <w:rsid w:val="00885D67"/>
    <w:rsid w:val="00897FDE"/>
    <w:rsid w:val="008A2F8C"/>
    <w:rsid w:val="008A5FCE"/>
    <w:rsid w:val="008A75A5"/>
    <w:rsid w:val="008B38C2"/>
    <w:rsid w:val="008B63AC"/>
    <w:rsid w:val="008C30F0"/>
    <w:rsid w:val="008C4802"/>
    <w:rsid w:val="008C4C4E"/>
    <w:rsid w:val="008C6D94"/>
    <w:rsid w:val="008C76D9"/>
    <w:rsid w:val="008C7F77"/>
    <w:rsid w:val="008D009C"/>
    <w:rsid w:val="008D15F9"/>
    <w:rsid w:val="008D53D9"/>
    <w:rsid w:val="008D73B9"/>
    <w:rsid w:val="008E53A9"/>
    <w:rsid w:val="008E633B"/>
    <w:rsid w:val="008E705A"/>
    <w:rsid w:val="008E7E61"/>
    <w:rsid w:val="008F088F"/>
    <w:rsid w:val="008F09E3"/>
    <w:rsid w:val="008F0CB8"/>
    <w:rsid w:val="008F108C"/>
    <w:rsid w:val="008F34EB"/>
    <w:rsid w:val="008F5D81"/>
    <w:rsid w:val="008F7399"/>
    <w:rsid w:val="009010B6"/>
    <w:rsid w:val="00903147"/>
    <w:rsid w:val="00903B43"/>
    <w:rsid w:val="00905CBB"/>
    <w:rsid w:val="009074DF"/>
    <w:rsid w:val="00907927"/>
    <w:rsid w:val="00910116"/>
    <w:rsid w:val="009104C7"/>
    <w:rsid w:val="00910C27"/>
    <w:rsid w:val="009120C7"/>
    <w:rsid w:val="009149D5"/>
    <w:rsid w:val="009163EB"/>
    <w:rsid w:val="00916D09"/>
    <w:rsid w:val="0091775D"/>
    <w:rsid w:val="00917BE6"/>
    <w:rsid w:val="0092370C"/>
    <w:rsid w:val="0092577D"/>
    <w:rsid w:val="00925E85"/>
    <w:rsid w:val="00933D21"/>
    <w:rsid w:val="00934606"/>
    <w:rsid w:val="009370B1"/>
    <w:rsid w:val="00940BBC"/>
    <w:rsid w:val="00943733"/>
    <w:rsid w:val="00945BAD"/>
    <w:rsid w:val="009476AC"/>
    <w:rsid w:val="00951656"/>
    <w:rsid w:val="00954BA6"/>
    <w:rsid w:val="0095576D"/>
    <w:rsid w:val="00956B84"/>
    <w:rsid w:val="00960E53"/>
    <w:rsid w:val="00963821"/>
    <w:rsid w:val="00970836"/>
    <w:rsid w:val="0097138B"/>
    <w:rsid w:val="00971391"/>
    <w:rsid w:val="00972F77"/>
    <w:rsid w:val="009744E7"/>
    <w:rsid w:val="009800D1"/>
    <w:rsid w:val="00981287"/>
    <w:rsid w:val="00982BCA"/>
    <w:rsid w:val="00983D3B"/>
    <w:rsid w:val="009915A6"/>
    <w:rsid w:val="0099177E"/>
    <w:rsid w:val="00994A5F"/>
    <w:rsid w:val="0099541A"/>
    <w:rsid w:val="009A48BC"/>
    <w:rsid w:val="009B3894"/>
    <w:rsid w:val="009B4409"/>
    <w:rsid w:val="009B728C"/>
    <w:rsid w:val="009C1C44"/>
    <w:rsid w:val="009C49AD"/>
    <w:rsid w:val="009C4FE8"/>
    <w:rsid w:val="009C6D31"/>
    <w:rsid w:val="009D4F03"/>
    <w:rsid w:val="009D7445"/>
    <w:rsid w:val="009D7E65"/>
    <w:rsid w:val="009E1E55"/>
    <w:rsid w:val="009E708B"/>
    <w:rsid w:val="009F08F1"/>
    <w:rsid w:val="009F1803"/>
    <w:rsid w:val="009F1BC0"/>
    <w:rsid w:val="009F6DB2"/>
    <w:rsid w:val="009F7DC0"/>
    <w:rsid w:val="00A00599"/>
    <w:rsid w:val="00A00B61"/>
    <w:rsid w:val="00A020B6"/>
    <w:rsid w:val="00A11C48"/>
    <w:rsid w:val="00A11E13"/>
    <w:rsid w:val="00A129EB"/>
    <w:rsid w:val="00A2025A"/>
    <w:rsid w:val="00A243F7"/>
    <w:rsid w:val="00A24CAE"/>
    <w:rsid w:val="00A25C1F"/>
    <w:rsid w:val="00A30B1D"/>
    <w:rsid w:val="00A346B6"/>
    <w:rsid w:val="00A41092"/>
    <w:rsid w:val="00A4347C"/>
    <w:rsid w:val="00A45E0B"/>
    <w:rsid w:val="00A46A33"/>
    <w:rsid w:val="00A46FEA"/>
    <w:rsid w:val="00A47D79"/>
    <w:rsid w:val="00A50B45"/>
    <w:rsid w:val="00A54B8F"/>
    <w:rsid w:val="00A5655F"/>
    <w:rsid w:val="00A643B9"/>
    <w:rsid w:val="00A646E4"/>
    <w:rsid w:val="00A648ED"/>
    <w:rsid w:val="00A671A0"/>
    <w:rsid w:val="00A67852"/>
    <w:rsid w:val="00A678EC"/>
    <w:rsid w:val="00A7192F"/>
    <w:rsid w:val="00A73792"/>
    <w:rsid w:val="00A73A2A"/>
    <w:rsid w:val="00A7425E"/>
    <w:rsid w:val="00A753A0"/>
    <w:rsid w:val="00A75683"/>
    <w:rsid w:val="00A84C48"/>
    <w:rsid w:val="00A873F6"/>
    <w:rsid w:val="00A87E5D"/>
    <w:rsid w:val="00A9026C"/>
    <w:rsid w:val="00A9097D"/>
    <w:rsid w:val="00A92546"/>
    <w:rsid w:val="00A936A6"/>
    <w:rsid w:val="00A95650"/>
    <w:rsid w:val="00A96474"/>
    <w:rsid w:val="00A97825"/>
    <w:rsid w:val="00AA05AF"/>
    <w:rsid w:val="00AA5AA5"/>
    <w:rsid w:val="00AA78C8"/>
    <w:rsid w:val="00AB15E4"/>
    <w:rsid w:val="00AB5E60"/>
    <w:rsid w:val="00AB6E19"/>
    <w:rsid w:val="00AB74E9"/>
    <w:rsid w:val="00AC32B1"/>
    <w:rsid w:val="00AC44D5"/>
    <w:rsid w:val="00AD1E35"/>
    <w:rsid w:val="00AD3AE6"/>
    <w:rsid w:val="00AD3C9E"/>
    <w:rsid w:val="00AD4259"/>
    <w:rsid w:val="00AE1133"/>
    <w:rsid w:val="00AE1238"/>
    <w:rsid w:val="00AE2B6E"/>
    <w:rsid w:val="00AE7F52"/>
    <w:rsid w:val="00AF0A04"/>
    <w:rsid w:val="00AF4302"/>
    <w:rsid w:val="00AF4C32"/>
    <w:rsid w:val="00AF5758"/>
    <w:rsid w:val="00AF6142"/>
    <w:rsid w:val="00AF659C"/>
    <w:rsid w:val="00B063C1"/>
    <w:rsid w:val="00B06E49"/>
    <w:rsid w:val="00B07144"/>
    <w:rsid w:val="00B0786B"/>
    <w:rsid w:val="00B10A1A"/>
    <w:rsid w:val="00B113C7"/>
    <w:rsid w:val="00B11CD2"/>
    <w:rsid w:val="00B154C7"/>
    <w:rsid w:val="00B15C5A"/>
    <w:rsid w:val="00B216C2"/>
    <w:rsid w:val="00B2412B"/>
    <w:rsid w:val="00B25F32"/>
    <w:rsid w:val="00B279D6"/>
    <w:rsid w:val="00B31A6D"/>
    <w:rsid w:val="00B32293"/>
    <w:rsid w:val="00B322DD"/>
    <w:rsid w:val="00B33EBD"/>
    <w:rsid w:val="00B365E7"/>
    <w:rsid w:val="00B42E86"/>
    <w:rsid w:val="00B50977"/>
    <w:rsid w:val="00B50F4D"/>
    <w:rsid w:val="00B52611"/>
    <w:rsid w:val="00B53FE4"/>
    <w:rsid w:val="00B701CA"/>
    <w:rsid w:val="00B70A21"/>
    <w:rsid w:val="00B71CB7"/>
    <w:rsid w:val="00B71F07"/>
    <w:rsid w:val="00B749BA"/>
    <w:rsid w:val="00B74DB6"/>
    <w:rsid w:val="00B761C5"/>
    <w:rsid w:val="00B802F8"/>
    <w:rsid w:val="00B83758"/>
    <w:rsid w:val="00B83F2E"/>
    <w:rsid w:val="00B84E0C"/>
    <w:rsid w:val="00B91419"/>
    <w:rsid w:val="00B952BC"/>
    <w:rsid w:val="00BA1D25"/>
    <w:rsid w:val="00BA2509"/>
    <w:rsid w:val="00BA287C"/>
    <w:rsid w:val="00BA2D24"/>
    <w:rsid w:val="00BA4082"/>
    <w:rsid w:val="00BB5E76"/>
    <w:rsid w:val="00BB7291"/>
    <w:rsid w:val="00BC1BA7"/>
    <w:rsid w:val="00BC1BF1"/>
    <w:rsid w:val="00BC42CA"/>
    <w:rsid w:val="00BC6972"/>
    <w:rsid w:val="00BD28D1"/>
    <w:rsid w:val="00BD7295"/>
    <w:rsid w:val="00BE0804"/>
    <w:rsid w:val="00BE4293"/>
    <w:rsid w:val="00BE7666"/>
    <w:rsid w:val="00BF1FE4"/>
    <w:rsid w:val="00BF6A1B"/>
    <w:rsid w:val="00C020E7"/>
    <w:rsid w:val="00C02618"/>
    <w:rsid w:val="00C02FF7"/>
    <w:rsid w:val="00C03751"/>
    <w:rsid w:val="00C03B99"/>
    <w:rsid w:val="00C05508"/>
    <w:rsid w:val="00C1005A"/>
    <w:rsid w:val="00C10C6C"/>
    <w:rsid w:val="00C10C88"/>
    <w:rsid w:val="00C115DC"/>
    <w:rsid w:val="00C11D0C"/>
    <w:rsid w:val="00C12695"/>
    <w:rsid w:val="00C22147"/>
    <w:rsid w:val="00C23CA7"/>
    <w:rsid w:val="00C23F39"/>
    <w:rsid w:val="00C249DE"/>
    <w:rsid w:val="00C2650D"/>
    <w:rsid w:val="00C31BB1"/>
    <w:rsid w:val="00C33930"/>
    <w:rsid w:val="00C3396F"/>
    <w:rsid w:val="00C33B53"/>
    <w:rsid w:val="00C3602C"/>
    <w:rsid w:val="00C419B6"/>
    <w:rsid w:val="00C43582"/>
    <w:rsid w:val="00C44161"/>
    <w:rsid w:val="00C450F8"/>
    <w:rsid w:val="00C47F3A"/>
    <w:rsid w:val="00C51132"/>
    <w:rsid w:val="00C5249E"/>
    <w:rsid w:val="00C52B02"/>
    <w:rsid w:val="00C52EE6"/>
    <w:rsid w:val="00C53529"/>
    <w:rsid w:val="00C566B7"/>
    <w:rsid w:val="00C61B92"/>
    <w:rsid w:val="00C629DB"/>
    <w:rsid w:val="00C654DF"/>
    <w:rsid w:val="00C66F94"/>
    <w:rsid w:val="00C726EA"/>
    <w:rsid w:val="00C72CD3"/>
    <w:rsid w:val="00C73A86"/>
    <w:rsid w:val="00C76259"/>
    <w:rsid w:val="00C80E7B"/>
    <w:rsid w:val="00C81855"/>
    <w:rsid w:val="00C8361D"/>
    <w:rsid w:val="00C836DB"/>
    <w:rsid w:val="00C90BF1"/>
    <w:rsid w:val="00C91C9E"/>
    <w:rsid w:val="00C9425E"/>
    <w:rsid w:val="00C97F4D"/>
    <w:rsid w:val="00CA0DD0"/>
    <w:rsid w:val="00CA1F02"/>
    <w:rsid w:val="00CA3F56"/>
    <w:rsid w:val="00CA60AC"/>
    <w:rsid w:val="00CB6D74"/>
    <w:rsid w:val="00CC1413"/>
    <w:rsid w:val="00CC19E9"/>
    <w:rsid w:val="00CD24BE"/>
    <w:rsid w:val="00CD5F3E"/>
    <w:rsid w:val="00CD6C3A"/>
    <w:rsid w:val="00CD79AF"/>
    <w:rsid w:val="00CE3C73"/>
    <w:rsid w:val="00CF07FB"/>
    <w:rsid w:val="00CF42D9"/>
    <w:rsid w:val="00CF5203"/>
    <w:rsid w:val="00D000A2"/>
    <w:rsid w:val="00D01268"/>
    <w:rsid w:val="00D03928"/>
    <w:rsid w:val="00D0419D"/>
    <w:rsid w:val="00D04BD1"/>
    <w:rsid w:val="00D05F92"/>
    <w:rsid w:val="00D07322"/>
    <w:rsid w:val="00D1415E"/>
    <w:rsid w:val="00D17388"/>
    <w:rsid w:val="00D176D4"/>
    <w:rsid w:val="00D1789C"/>
    <w:rsid w:val="00D21FFD"/>
    <w:rsid w:val="00D2218C"/>
    <w:rsid w:val="00D2345A"/>
    <w:rsid w:val="00D235E0"/>
    <w:rsid w:val="00D23732"/>
    <w:rsid w:val="00D2394F"/>
    <w:rsid w:val="00D253C8"/>
    <w:rsid w:val="00D253E7"/>
    <w:rsid w:val="00D25509"/>
    <w:rsid w:val="00D30905"/>
    <w:rsid w:val="00D32E6A"/>
    <w:rsid w:val="00D33D60"/>
    <w:rsid w:val="00D34706"/>
    <w:rsid w:val="00D35149"/>
    <w:rsid w:val="00D35164"/>
    <w:rsid w:val="00D41AB2"/>
    <w:rsid w:val="00D41BBA"/>
    <w:rsid w:val="00D43382"/>
    <w:rsid w:val="00D43F64"/>
    <w:rsid w:val="00D467FA"/>
    <w:rsid w:val="00D5275B"/>
    <w:rsid w:val="00D52C72"/>
    <w:rsid w:val="00D52D39"/>
    <w:rsid w:val="00D54BCA"/>
    <w:rsid w:val="00D560E9"/>
    <w:rsid w:val="00D62432"/>
    <w:rsid w:val="00D643AE"/>
    <w:rsid w:val="00D74589"/>
    <w:rsid w:val="00D80F2E"/>
    <w:rsid w:val="00D81E4D"/>
    <w:rsid w:val="00D85B67"/>
    <w:rsid w:val="00D861FA"/>
    <w:rsid w:val="00D867F9"/>
    <w:rsid w:val="00D90ED8"/>
    <w:rsid w:val="00D9113A"/>
    <w:rsid w:val="00D93C5E"/>
    <w:rsid w:val="00D93D36"/>
    <w:rsid w:val="00D9593E"/>
    <w:rsid w:val="00DA061C"/>
    <w:rsid w:val="00DA37C1"/>
    <w:rsid w:val="00DA4AAA"/>
    <w:rsid w:val="00DA4D80"/>
    <w:rsid w:val="00DB4730"/>
    <w:rsid w:val="00DB513E"/>
    <w:rsid w:val="00DB5E4C"/>
    <w:rsid w:val="00DB642B"/>
    <w:rsid w:val="00DB7ACD"/>
    <w:rsid w:val="00DB7F21"/>
    <w:rsid w:val="00DC71F7"/>
    <w:rsid w:val="00DD216C"/>
    <w:rsid w:val="00DD3709"/>
    <w:rsid w:val="00DD4839"/>
    <w:rsid w:val="00DD54B5"/>
    <w:rsid w:val="00DD6793"/>
    <w:rsid w:val="00DD7A4D"/>
    <w:rsid w:val="00DE654A"/>
    <w:rsid w:val="00DE6A94"/>
    <w:rsid w:val="00DE79E3"/>
    <w:rsid w:val="00DF1007"/>
    <w:rsid w:val="00DF372A"/>
    <w:rsid w:val="00DF70BF"/>
    <w:rsid w:val="00E01376"/>
    <w:rsid w:val="00E01B86"/>
    <w:rsid w:val="00E03008"/>
    <w:rsid w:val="00E15F25"/>
    <w:rsid w:val="00E16BD2"/>
    <w:rsid w:val="00E17158"/>
    <w:rsid w:val="00E22540"/>
    <w:rsid w:val="00E22A5E"/>
    <w:rsid w:val="00E23512"/>
    <w:rsid w:val="00E26AF9"/>
    <w:rsid w:val="00E27210"/>
    <w:rsid w:val="00E324A7"/>
    <w:rsid w:val="00E34408"/>
    <w:rsid w:val="00E350E1"/>
    <w:rsid w:val="00E36859"/>
    <w:rsid w:val="00E4413E"/>
    <w:rsid w:val="00E45A8F"/>
    <w:rsid w:val="00E50E09"/>
    <w:rsid w:val="00E51209"/>
    <w:rsid w:val="00E54450"/>
    <w:rsid w:val="00E54646"/>
    <w:rsid w:val="00E56263"/>
    <w:rsid w:val="00E57351"/>
    <w:rsid w:val="00E57D17"/>
    <w:rsid w:val="00E619EE"/>
    <w:rsid w:val="00E6319B"/>
    <w:rsid w:val="00E650FE"/>
    <w:rsid w:val="00E65AA4"/>
    <w:rsid w:val="00E7322F"/>
    <w:rsid w:val="00E737A7"/>
    <w:rsid w:val="00E85202"/>
    <w:rsid w:val="00E86CAC"/>
    <w:rsid w:val="00E87B86"/>
    <w:rsid w:val="00E90998"/>
    <w:rsid w:val="00E92690"/>
    <w:rsid w:val="00E93DAA"/>
    <w:rsid w:val="00E940E8"/>
    <w:rsid w:val="00E942F2"/>
    <w:rsid w:val="00EA09FB"/>
    <w:rsid w:val="00EA0B5C"/>
    <w:rsid w:val="00EA1797"/>
    <w:rsid w:val="00EA354E"/>
    <w:rsid w:val="00EA3790"/>
    <w:rsid w:val="00EA4F70"/>
    <w:rsid w:val="00EA5C77"/>
    <w:rsid w:val="00EB3547"/>
    <w:rsid w:val="00EC130B"/>
    <w:rsid w:val="00EC640E"/>
    <w:rsid w:val="00EC7A1C"/>
    <w:rsid w:val="00ED0CB8"/>
    <w:rsid w:val="00ED1BAA"/>
    <w:rsid w:val="00ED24F7"/>
    <w:rsid w:val="00ED271B"/>
    <w:rsid w:val="00ED4E3B"/>
    <w:rsid w:val="00ED5246"/>
    <w:rsid w:val="00ED5B84"/>
    <w:rsid w:val="00ED7196"/>
    <w:rsid w:val="00ED75CF"/>
    <w:rsid w:val="00ED7EBA"/>
    <w:rsid w:val="00EE37FB"/>
    <w:rsid w:val="00EE3C21"/>
    <w:rsid w:val="00EE7491"/>
    <w:rsid w:val="00EF01D0"/>
    <w:rsid w:val="00EF1CBA"/>
    <w:rsid w:val="00EF1FD0"/>
    <w:rsid w:val="00EF395B"/>
    <w:rsid w:val="00F00E25"/>
    <w:rsid w:val="00F023F5"/>
    <w:rsid w:val="00F03D4B"/>
    <w:rsid w:val="00F05298"/>
    <w:rsid w:val="00F115C0"/>
    <w:rsid w:val="00F11B5E"/>
    <w:rsid w:val="00F121A2"/>
    <w:rsid w:val="00F15BD3"/>
    <w:rsid w:val="00F16085"/>
    <w:rsid w:val="00F17AE8"/>
    <w:rsid w:val="00F20FA2"/>
    <w:rsid w:val="00F21CBA"/>
    <w:rsid w:val="00F24102"/>
    <w:rsid w:val="00F2604C"/>
    <w:rsid w:val="00F26AAE"/>
    <w:rsid w:val="00F27A20"/>
    <w:rsid w:val="00F30EB3"/>
    <w:rsid w:val="00F325A3"/>
    <w:rsid w:val="00F32C6C"/>
    <w:rsid w:val="00F34D56"/>
    <w:rsid w:val="00F35229"/>
    <w:rsid w:val="00F35BFF"/>
    <w:rsid w:val="00F44661"/>
    <w:rsid w:val="00F4536A"/>
    <w:rsid w:val="00F516F2"/>
    <w:rsid w:val="00F541F4"/>
    <w:rsid w:val="00F557C8"/>
    <w:rsid w:val="00F572A9"/>
    <w:rsid w:val="00F57F51"/>
    <w:rsid w:val="00F60715"/>
    <w:rsid w:val="00F61284"/>
    <w:rsid w:val="00F61333"/>
    <w:rsid w:val="00F61D7E"/>
    <w:rsid w:val="00F65A8A"/>
    <w:rsid w:val="00F65AF8"/>
    <w:rsid w:val="00F708C6"/>
    <w:rsid w:val="00F80699"/>
    <w:rsid w:val="00F82382"/>
    <w:rsid w:val="00F86D79"/>
    <w:rsid w:val="00F871E6"/>
    <w:rsid w:val="00F8765D"/>
    <w:rsid w:val="00F911CE"/>
    <w:rsid w:val="00FA1043"/>
    <w:rsid w:val="00FA1BBD"/>
    <w:rsid w:val="00FA2FB0"/>
    <w:rsid w:val="00FA4ED2"/>
    <w:rsid w:val="00FA68F4"/>
    <w:rsid w:val="00FA76E2"/>
    <w:rsid w:val="00FB0B58"/>
    <w:rsid w:val="00FB43F9"/>
    <w:rsid w:val="00FB7A79"/>
    <w:rsid w:val="00FC42A9"/>
    <w:rsid w:val="00FC51DE"/>
    <w:rsid w:val="00FC53D5"/>
    <w:rsid w:val="00FC57EF"/>
    <w:rsid w:val="00FD071B"/>
    <w:rsid w:val="00FD2501"/>
    <w:rsid w:val="00FD26C4"/>
    <w:rsid w:val="00FD3380"/>
    <w:rsid w:val="00FD6E43"/>
    <w:rsid w:val="00FE1EB1"/>
    <w:rsid w:val="00FE4C14"/>
    <w:rsid w:val="00FE7A47"/>
    <w:rsid w:val="00FE7EFA"/>
    <w:rsid w:val="00FF16AC"/>
    <w:rsid w:val="00FF6C00"/>
    <w:rsid w:val="00FF704F"/>
    <w:rsid w:val="00FF7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9BE72"/>
  <w15:chartTrackingRefBased/>
  <w15:docId w15:val="{590B09A9-C30D-48ED-B306-D489CAF37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13C7"/>
    <w:pPr>
      <w:overflowPunct w:val="0"/>
      <w:autoSpaceDE w:val="0"/>
      <w:autoSpaceDN w:val="0"/>
      <w:adjustRightInd w:val="0"/>
      <w:spacing w:after="180"/>
      <w:textAlignment w:val="baseline"/>
    </w:pPr>
    <w:rPr>
      <w:rFonts w:ascii="Times New Roman" w:eastAsia="Times New Roman" w:hAnsi="Times New Roman"/>
      <w:lang w:val="en-GB" w:eastAsia="sv-SE"/>
    </w:rPr>
  </w:style>
  <w:style w:type="paragraph" w:styleId="1">
    <w:name w:val="heading 1"/>
    <w:basedOn w:val="a"/>
    <w:next w:val="a"/>
    <w:link w:val="10"/>
    <w:qFormat/>
    <w:rsid w:val="0088023E"/>
    <w:pPr>
      <w:keepNext/>
      <w:keepLines/>
      <w:spacing w:before="240" w:after="0"/>
      <w:outlineLvl w:val="0"/>
    </w:pPr>
    <w:rPr>
      <w:rFonts w:ascii="Calibri Light" w:hAnsi="Calibri Light"/>
      <w:color w:val="2F5496"/>
      <w:sz w:val="32"/>
      <w:szCs w:val="32"/>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0"/>
    <w:qFormat/>
    <w:rsid w:val="0088023E"/>
    <w:pPr>
      <w:spacing w:before="180" w:after="180"/>
      <w:ind w:left="1134" w:hanging="1134"/>
      <w:outlineLvl w:val="1"/>
    </w:pPr>
    <w:rPr>
      <w:rFonts w:ascii="Arial" w:hAnsi="Arial"/>
      <w:color w:val="auto"/>
      <w:szCs w:val="20"/>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88023E"/>
    <w:pPr>
      <w:spacing w:before="120"/>
      <w:outlineLvl w:val="2"/>
    </w:pPr>
    <w:rPr>
      <w:sz w:val="28"/>
    </w:rPr>
  </w:style>
  <w:style w:type="paragraph" w:styleId="4">
    <w:name w:val="heading 4"/>
    <w:aliases w:val="h4,H41,h41,H42,h42,H43,h43,H411,h411,H421,h421,H44,h44,H412,h412,H422,h422,H431,h431,H45,h45,H413,h413,H423,h423,H432,h432,H46,h46,H47,h47,Memo Heading 4,Memo Heading 5,heading 4,heading 4 + Indent: Left 0.5 in,标题3a,4th level,4,l4,4H,Head4,41,42,43"/>
    <w:basedOn w:val="a"/>
    <w:next w:val="a"/>
    <w:link w:val="40"/>
    <w:unhideWhenUsed/>
    <w:qFormat/>
    <w:rsid w:val="00F516F2"/>
    <w:pPr>
      <w:keepNext/>
      <w:keepLines/>
      <w:spacing w:before="40" w:after="0"/>
      <w:outlineLvl w:val="3"/>
    </w:pPr>
    <w:rPr>
      <w:rFonts w:ascii="Calibri Light" w:hAnsi="Calibri Light"/>
      <w:i/>
      <w:iCs/>
      <w:color w:val="2F5496"/>
    </w:rPr>
  </w:style>
  <w:style w:type="paragraph" w:styleId="5">
    <w:name w:val="heading 5"/>
    <w:basedOn w:val="4"/>
    <w:next w:val="B-Body"/>
    <w:link w:val="50"/>
    <w:qFormat/>
    <w:rsid w:val="00E15F25"/>
    <w:pPr>
      <w:kinsoku w:val="0"/>
      <w:overflowPunct/>
      <w:adjustRightInd/>
      <w:spacing w:before="240"/>
      <w:textAlignment w:val="auto"/>
      <w:outlineLvl w:val="4"/>
    </w:pPr>
    <w:rPr>
      <w:rFonts w:ascii="Arial" w:eastAsia="Arial Unicode MS" w:hAnsi="Arial"/>
      <w:b/>
      <w:bCs/>
      <w:i w:val="0"/>
      <w:iCs w:val="0"/>
      <w:color w:val="auto"/>
      <w:sz w:val="24"/>
      <w:lang w:val="en-US" w:eastAsia="ja-JP"/>
    </w:rPr>
  </w:style>
  <w:style w:type="paragraph" w:styleId="6">
    <w:name w:val="heading 6"/>
    <w:basedOn w:val="5"/>
    <w:next w:val="B-Body"/>
    <w:link w:val="60"/>
    <w:qFormat/>
    <w:rsid w:val="00E15F25"/>
    <w:pPr>
      <w:outlineLvl w:val="5"/>
    </w:pPr>
  </w:style>
  <w:style w:type="paragraph" w:styleId="7">
    <w:name w:val="heading 7"/>
    <w:basedOn w:val="1"/>
    <w:next w:val="B-Body"/>
    <w:link w:val="70"/>
    <w:uiPriority w:val="99"/>
    <w:qFormat/>
    <w:rsid w:val="00E15F25"/>
    <w:pPr>
      <w:pBdr>
        <w:bottom w:val="single" w:sz="18" w:space="5" w:color="3167A9"/>
      </w:pBdr>
      <w:overflowPunct/>
      <w:autoSpaceDE/>
      <w:autoSpaceDN/>
      <w:adjustRightInd/>
      <w:spacing w:before="480" w:after="1160"/>
      <w:textAlignment w:val="auto"/>
      <w:outlineLvl w:val="6"/>
    </w:pPr>
    <w:rPr>
      <w:rFonts w:ascii="Arial" w:eastAsia="MS Mincho" w:hAnsi="Arial"/>
      <w:bCs/>
      <w:iCs/>
      <w:color w:val="auto"/>
      <w:sz w:val="48"/>
      <w:szCs w:val="20"/>
      <w:lang w:val="en-US" w:eastAsia="ja-JP"/>
    </w:rPr>
  </w:style>
  <w:style w:type="paragraph" w:styleId="8">
    <w:name w:val="heading 8"/>
    <w:basedOn w:val="2"/>
    <w:next w:val="B-Body"/>
    <w:link w:val="80"/>
    <w:uiPriority w:val="99"/>
    <w:qFormat/>
    <w:rsid w:val="00E15F25"/>
    <w:pPr>
      <w:kinsoku w:val="0"/>
      <w:overflowPunct/>
      <w:adjustRightInd/>
      <w:spacing w:before="240" w:after="0"/>
      <w:ind w:left="0" w:firstLine="0"/>
      <w:textAlignment w:val="auto"/>
      <w:outlineLvl w:val="7"/>
    </w:pPr>
    <w:rPr>
      <w:rFonts w:eastAsia="Arial Unicode MS"/>
      <w:b/>
      <w:bCs/>
      <w:lang w:val="en-US" w:eastAsia="ja-JP"/>
    </w:rPr>
  </w:style>
  <w:style w:type="paragraph" w:styleId="9">
    <w:name w:val="heading 9"/>
    <w:basedOn w:val="3"/>
    <w:next w:val="B-Body"/>
    <w:link w:val="90"/>
    <w:uiPriority w:val="99"/>
    <w:qFormat/>
    <w:rsid w:val="00E15F25"/>
    <w:pPr>
      <w:kinsoku w:val="0"/>
      <w:overflowPunct/>
      <w:adjustRightInd/>
      <w:spacing w:before="360" w:after="0"/>
      <w:ind w:left="0" w:firstLine="0"/>
      <w:textAlignment w:val="auto"/>
      <w:outlineLvl w:val="8"/>
    </w:pPr>
    <w:rPr>
      <w:rFonts w:eastAsia="Arial Unicode MS"/>
      <w:b/>
      <w:bCs/>
      <w:lang w:val="en-US"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qFormat/>
    <w:rsid w:val="0088023E"/>
    <w:rPr>
      <w:rFonts w:ascii="Arial" w:eastAsia="Times New Roman" w:hAnsi="Arial" w:cs="Times New Roman"/>
      <w:sz w:val="32"/>
      <w:szCs w:val="20"/>
      <w:lang w:val="en-GB" w:eastAsia="sv-SE"/>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88023E"/>
    <w:rPr>
      <w:rFonts w:ascii="Arial" w:eastAsia="Times New Roman" w:hAnsi="Arial" w:cs="Times New Roman"/>
      <w:sz w:val="28"/>
      <w:szCs w:val="20"/>
      <w:lang w:val="en-GB" w:eastAsia="sv-SE"/>
    </w:rPr>
  </w:style>
  <w:style w:type="paragraph" w:customStyle="1" w:styleId="TAL">
    <w:name w:val="TAL"/>
    <w:basedOn w:val="a"/>
    <w:link w:val="TAL0"/>
    <w:qFormat/>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har"/>
    <w:qFormat/>
    <w:rsid w:val="0088023E"/>
    <w:pPr>
      <w:jc w:val="center"/>
    </w:pPr>
  </w:style>
  <w:style w:type="paragraph" w:customStyle="1" w:styleId="CRCoverPage">
    <w:name w:val="CR Cover Page"/>
    <w:link w:val="CRCoverPageChar"/>
    <w:qFormat/>
    <w:rsid w:val="0088023E"/>
    <w:pPr>
      <w:spacing w:after="120"/>
    </w:pPr>
    <w:rPr>
      <w:rFonts w:ascii="Arial" w:eastAsia="Times New Roman" w:hAnsi="Arial"/>
      <w:lang w:val="en-GB"/>
    </w:rPr>
  </w:style>
  <w:style w:type="paragraph" w:customStyle="1" w:styleId="NO">
    <w:name w:val="NO"/>
    <w:basedOn w:val="a"/>
    <w:link w:val="NOChar"/>
    <w:qFormat/>
    <w:rsid w:val="0088023E"/>
    <w:pPr>
      <w:keepLines/>
      <w:ind w:left="1135" w:hanging="851"/>
    </w:pPr>
  </w:style>
  <w:style w:type="paragraph" w:customStyle="1" w:styleId="Arial">
    <w:name w:val="標準 + Arial"/>
    <w:aliases w:val="段落後 :  0 pt + Arial"/>
    <w:basedOn w:val="a3"/>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a4">
    <w:name w:val="List Paragraph"/>
    <w:aliases w:val="- Bullets,목록 단락,リスト段落,?? ??,?????,????,Lista1,列出段落,?? ?목록 단락 Char,¥ê¥¹¥È¶ÎÂä Char"/>
    <w:basedOn w:val="a"/>
    <w:link w:val="a5"/>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10">
    <w:name w:val="标题 1 字符"/>
    <w:link w:val="1"/>
    <w:uiPriority w:val="9"/>
    <w:rsid w:val="0088023E"/>
    <w:rPr>
      <w:rFonts w:ascii="Calibri Light" w:eastAsia="Times New Roman" w:hAnsi="Calibri Light" w:cs="Times New Roman"/>
      <w:color w:val="2F5496"/>
      <w:sz w:val="32"/>
      <w:szCs w:val="32"/>
      <w:lang w:val="en-GB" w:eastAsia="sv-SE"/>
    </w:rPr>
  </w:style>
  <w:style w:type="paragraph" w:styleId="a3">
    <w:name w:val="annotation text"/>
    <w:basedOn w:val="a"/>
    <w:link w:val="a6"/>
    <w:unhideWhenUsed/>
    <w:rsid w:val="0088023E"/>
  </w:style>
  <w:style w:type="character" w:customStyle="1" w:styleId="a6">
    <w:name w:val="批注文字 字符"/>
    <w:link w:val="a3"/>
    <w:rsid w:val="0088023E"/>
    <w:rPr>
      <w:rFonts w:ascii="Times New Roman" w:eastAsia="Times New Roman" w:hAnsi="Times New Roman" w:cs="Times New Roman"/>
      <w:sz w:val="20"/>
      <w:szCs w:val="20"/>
      <w:lang w:val="en-GB" w:eastAsia="sv-SE"/>
    </w:rPr>
  </w:style>
  <w:style w:type="paragraph" w:styleId="a7">
    <w:name w:val="Normal (Web)"/>
    <w:basedOn w:val="a"/>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a8">
    <w:name w:val="Table Grid"/>
    <w:basedOn w:val="a1"/>
    <w:uiPriority w:val="39"/>
    <w:rsid w:val="00C1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heading 4 字符"/>
    <w:link w:val="4"/>
    <w:rsid w:val="00F516F2"/>
    <w:rPr>
      <w:rFonts w:ascii="Calibri Light" w:eastAsia="Times New Roman" w:hAnsi="Calibri Light" w:cs="Times New Roman"/>
      <w:i/>
      <w:iCs/>
      <w:color w:val="2F5496"/>
      <w:sz w:val="20"/>
      <w:szCs w:val="20"/>
      <w:lang w:val="en-GB" w:eastAsia="sv-SE"/>
    </w:rPr>
  </w:style>
  <w:style w:type="paragraph" w:customStyle="1" w:styleId="TH">
    <w:name w:val="TH"/>
    <w:basedOn w:val="a"/>
    <w:link w:val="THChar"/>
    <w:qFormat/>
    <w:rsid w:val="00EF1CBA"/>
    <w:pPr>
      <w:keepNext/>
      <w:keepLines/>
      <w:overflowPunct/>
      <w:autoSpaceDE/>
      <w:autoSpaceDN/>
      <w:adjustRightInd/>
      <w:spacing w:before="60"/>
      <w:jc w:val="center"/>
      <w:textAlignment w:val="auto"/>
    </w:pPr>
    <w:rPr>
      <w:rFonts w:ascii="Arial" w:eastAsia="宋体" w:hAnsi="Arial"/>
      <w:b/>
      <w:lang w:eastAsia="en-US"/>
    </w:rPr>
  </w:style>
  <w:style w:type="paragraph" w:customStyle="1" w:styleId="TF">
    <w:name w:val="TF"/>
    <w:aliases w:val="left"/>
    <w:basedOn w:val="TH"/>
    <w:link w:val="TFChar"/>
    <w:qFormat/>
    <w:rsid w:val="00EF1CBA"/>
    <w:pPr>
      <w:keepNext w:val="0"/>
      <w:spacing w:before="0" w:after="240"/>
    </w:pPr>
  </w:style>
  <w:style w:type="character" w:styleId="a9">
    <w:name w:val="annotation reference"/>
    <w:rsid w:val="00EF1CBA"/>
    <w:rPr>
      <w:sz w:val="16"/>
      <w:szCs w:val="16"/>
    </w:rPr>
  </w:style>
  <w:style w:type="character" w:customStyle="1" w:styleId="TFChar">
    <w:name w:val="TF Char"/>
    <w:link w:val="TF"/>
    <w:qFormat/>
    <w:rsid w:val="00EF1CBA"/>
    <w:rPr>
      <w:rFonts w:ascii="Arial" w:eastAsia="宋体" w:hAnsi="Arial" w:cs="Times New Roman"/>
      <w:b/>
      <w:sz w:val="20"/>
      <w:szCs w:val="20"/>
      <w:lang w:val="en-GB"/>
    </w:rPr>
  </w:style>
  <w:style w:type="character" w:customStyle="1" w:styleId="THChar">
    <w:name w:val="TH Char"/>
    <w:link w:val="TH"/>
    <w:qFormat/>
    <w:rsid w:val="00EF1CBA"/>
    <w:rPr>
      <w:rFonts w:ascii="Arial" w:eastAsia="宋体" w:hAnsi="Arial" w:cs="Times New Roman"/>
      <w:b/>
      <w:sz w:val="20"/>
      <w:szCs w:val="20"/>
      <w:lang w:val="en-GB"/>
    </w:rPr>
  </w:style>
  <w:style w:type="paragraph" w:styleId="aa">
    <w:name w:val="Balloon Text"/>
    <w:basedOn w:val="a"/>
    <w:link w:val="ab"/>
    <w:uiPriority w:val="99"/>
    <w:semiHidden/>
    <w:unhideWhenUsed/>
    <w:rsid w:val="00EF1CBA"/>
    <w:pPr>
      <w:spacing w:after="0"/>
    </w:pPr>
    <w:rPr>
      <w:rFonts w:ascii="Segoe UI" w:hAnsi="Segoe UI" w:cs="Segoe UI"/>
      <w:sz w:val="18"/>
      <w:szCs w:val="18"/>
    </w:rPr>
  </w:style>
  <w:style w:type="character" w:customStyle="1" w:styleId="ab">
    <w:name w:val="批注框文本 字符"/>
    <w:link w:val="aa"/>
    <w:uiPriority w:val="99"/>
    <w:semiHidden/>
    <w:rsid w:val="00EF1CBA"/>
    <w:rPr>
      <w:rFonts w:ascii="Segoe UI" w:eastAsia="Times New Roman" w:hAnsi="Segoe UI" w:cs="Segoe UI"/>
      <w:sz w:val="18"/>
      <w:szCs w:val="18"/>
      <w:lang w:val="en-GB" w:eastAsia="sv-SE"/>
    </w:rPr>
  </w:style>
  <w:style w:type="paragraph" w:customStyle="1" w:styleId="B1">
    <w:name w:val="B1"/>
    <w:basedOn w:val="a"/>
    <w:link w:val="B1Zchn"/>
    <w:qFormat/>
    <w:rsid w:val="00970836"/>
    <w:pPr>
      <w:overflowPunct/>
      <w:autoSpaceDE/>
      <w:autoSpaceDN/>
      <w:adjustRightInd/>
      <w:ind w:left="568" w:hanging="284"/>
      <w:textAlignment w:val="auto"/>
    </w:pPr>
    <w:rPr>
      <w:rFonts w:eastAsia="宋体"/>
      <w:lang w:eastAsia="en-US"/>
    </w:rPr>
  </w:style>
  <w:style w:type="paragraph" w:customStyle="1" w:styleId="Guidance">
    <w:name w:val="Guidance"/>
    <w:basedOn w:val="a"/>
    <w:rsid w:val="00970836"/>
    <w:pPr>
      <w:overflowPunct/>
      <w:autoSpaceDE/>
      <w:autoSpaceDN/>
      <w:adjustRightInd/>
      <w:textAlignment w:val="auto"/>
    </w:pPr>
    <w:rPr>
      <w:rFonts w:eastAsia="宋体"/>
      <w:i/>
      <w:color w:val="0000FF"/>
      <w:lang w:eastAsia="en-US"/>
    </w:rPr>
  </w:style>
  <w:style w:type="character" w:customStyle="1" w:styleId="B1Zchn">
    <w:name w:val="B1 Zchn"/>
    <w:link w:val="B1"/>
    <w:locked/>
    <w:rsid w:val="00970836"/>
    <w:rPr>
      <w:rFonts w:ascii="Times New Roman" w:eastAsia="宋体" w:hAnsi="Times New Roman" w:cs="Times New Roman"/>
      <w:sz w:val="20"/>
      <w:szCs w:val="20"/>
      <w:lang w:val="en-GB"/>
    </w:rPr>
  </w:style>
  <w:style w:type="paragraph" w:styleId="ac">
    <w:name w:val="annotation subject"/>
    <w:basedOn w:val="a3"/>
    <w:next w:val="a3"/>
    <w:link w:val="ad"/>
    <w:uiPriority w:val="99"/>
    <w:semiHidden/>
    <w:unhideWhenUsed/>
    <w:rsid w:val="007564CE"/>
    <w:rPr>
      <w:b/>
      <w:bCs/>
    </w:rPr>
  </w:style>
  <w:style w:type="character" w:customStyle="1" w:styleId="ad">
    <w:name w:val="批注主题 字符"/>
    <w:link w:val="ac"/>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a"/>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link w:val="tableentry"/>
    <w:rsid w:val="009163EB"/>
    <w:rPr>
      <w:rFonts w:ascii="Arial" w:eastAsia="Times New Roman" w:hAnsi="Arial" w:cs="Times New Roman"/>
      <w:sz w:val="18"/>
      <w:szCs w:val="20"/>
    </w:rPr>
  </w:style>
  <w:style w:type="paragraph" w:customStyle="1" w:styleId="tableheading">
    <w:name w:val="table heading"/>
    <w:aliases w:val="th"/>
    <w:basedOn w:val="a"/>
    <w:uiPriority w:val="99"/>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ind w:left="720"/>
    </w:pPr>
    <w:rPr>
      <w:rFonts w:ascii="Times New Roman" w:eastAsia="Times New Roman" w:hAnsi="Times New Roman"/>
      <w:sz w:val="22"/>
    </w:rPr>
  </w:style>
  <w:style w:type="paragraph" w:styleId="ae">
    <w:name w:val="caption"/>
    <w:aliases w:val="cap,cap Char,Caption Char1 Char,cap Char Char1,Caption Char Char1 Char,cap Char2"/>
    <w:link w:val="af"/>
    <w:qFormat/>
    <w:rsid w:val="003618EF"/>
    <w:pPr>
      <w:spacing w:before="120" w:after="120"/>
      <w:jc w:val="center"/>
    </w:pPr>
    <w:rPr>
      <w:rFonts w:ascii="Arial" w:hAnsi="Arial"/>
      <w:b/>
      <w:bCs/>
      <w:sz w:val="22"/>
      <w:szCs w:val="18"/>
    </w:rPr>
  </w:style>
  <w:style w:type="character" w:customStyle="1" w:styleId="af">
    <w:name w:val="题注 字符"/>
    <w:aliases w:val="cap 字符,cap Char 字符,Caption Char1 Char 字符,cap Char Char1 字符,Caption Char Char1 Char 字符,cap Char2 字符"/>
    <w:link w:val="ae"/>
    <w:rsid w:val="003618EF"/>
    <w:rPr>
      <w:rFonts w:ascii="Arial" w:hAnsi="Arial"/>
      <w:b/>
      <w:bCs/>
      <w:szCs w:val="18"/>
    </w:rPr>
  </w:style>
  <w:style w:type="character" w:customStyle="1" w:styleId="B-BodyChar">
    <w:name w:val="B-Body Char"/>
    <w:link w:val="B-Body"/>
    <w:uiPriority w:val="99"/>
    <w:locked/>
    <w:rsid w:val="003618EF"/>
    <w:rPr>
      <w:rFonts w:ascii="Times New Roman" w:eastAsia="Times New Roman" w:hAnsi="Times New Roman" w:cs="Times New Roman"/>
      <w:szCs w:val="20"/>
    </w:rPr>
  </w:style>
  <w:style w:type="paragraph" w:customStyle="1" w:styleId="NOte">
    <w:name w:val="NOte"/>
    <w:basedOn w:val="a"/>
    <w:rsid w:val="00994A5F"/>
    <w:rPr>
      <w:rFonts w:ascii="Arial" w:hAnsi="Arial" w:cs="Arial"/>
      <w:lang w:val="en-US"/>
    </w:rPr>
  </w:style>
  <w:style w:type="character" w:styleId="af0">
    <w:name w:val="Hyperlink"/>
    <w:uiPriority w:val="99"/>
    <w:semiHidden/>
    <w:unhideWhenUsed/>
    <w:rsid w:val="00040BFB"/>
    <w:rPr>
      <w:color w:val="0000FF"/>
      <w:u w:val="single"/>
    </w:rPr>
  </w:style>
  <w:style w:type="paragraph" w:customStyle="1" w:styleId="TAH0">
    <w:name w:val="TAH"/>
    <w:basedOn w:val="TAC"/>
    <w:link w:val="TAHCar"/>
    <w:qFormat/>
    <w:rsid w:val="00AB5E60"/>
    <w:rPr>
      <w:b/>
      <w:lang w:eastAsia="ja-JP"/>
    </w:rPr>
  </w:style>
  <w:style w:type="character" w:customStyle="1" w:styleId="50">
    <w:name w:val="标题 5 字符"/>
    <w:link w:val="5"/>
    <w:rsid w:val="00E15F25"/>
    <w:rPr>
      <w:rFonts w:ascii="Arial" w:eastAsia="Arial Unicode MS" w:hAnsi="Arial"/>
      <w:b/>
      <w:bCs/>
      <w:sz w:val="24"/>
      <w:lang w:eastAsia="ja-JP"/>
    </w:rPr>
  </w:style>
  <w:style w:type="character" w:customStyle="1" w:styleId="60">
    <w:name w:val="标题 6 字符"/>
    <w:link w:val="6"/>
    <w:rsid w:val="00E15F25"/>
    <w:rPr>
      <w:rFonts w:ascii="Arial" w:eastAsia="Arial Unicode MS" w:hAnsi="Arial"/>
      <w:b/>
      <w:bCs/>
      <w:sz w:val="24"/>
      <w:lang w:eastAsia="ja-JP"/>
    </w:rPr>
  </w:style>
  <w:style w:type="character" w:customStyle="1" w:styleId="70">
    <w:name w:val="标题 7 字符"/>
    <w:link w:val="7"/>
    <w:uiPriority w:val="99"/>
    <w:rsid w:val="00E15F25"/>
    <w:rPr>
      <w:rFonts w:ascii="Arial" w:eastAsia="MS Mincho" w:hAnsi="Arial"/>
      <w:bCs/>
      <w:iCs/>
      <w:sz w:val="48"/>
      <w:lang w:eastAsia="ja-JP"/>
    </w:rPr>
  </w:style>
  <w:style w:type="character" w:customStyle="1" w:styleId="80">
    <w:name w:val="标题 8 字符"/>
    <w:link w:val="8"/>
    <w:uiPriority w:val="99"/>
    <w:rsid w:val="00E15F25"/>
    <w:rPr>
      <w:rFonts w:ascii="Arial" w:eastAsia="Arial Unicode MS" w:hAnsi="Arial"/>
      <w:b/>
      <w:bCs/>
      <w:sz w:val="32"/>
      <w:lang w:eastAsia="ja-JP"/>
    </w:rPr>
  </w:style>
  <w:style w:type="character" w:customStyle="1" w:styleId="90">
    <w:name w:val="标题 9 字符"/>
    <w:link w:val="9"/>
    <w:uiPriority w:val="99"/>
    <w:rsid w:val="00E15F25"/>
    <w:rPr>
      <w:rFonts w:ascii="Arial" w:eastAsia="Arial Unicode MS" w:hAnsi="Arial"/>
      <w:b/>
      <w:bCs/>
      <w:sz w:val="28"/>
      <w:lang w:eastAsia="ja-JP"/>
    </w:rPr>
  </w:style>
  <w:style w:type="paragraph" w:customStyle="1" w:styleId="body">
    <w:name w:val="body"/>
    <w:basedOn w:val="a"/>
    <w:link w:val="bodyChar"/>
    <w:qFormat/>
    <w:rsid w:val="00E15F25"/>
    <w:pPr>
      <w:overflowPunct/>
      <w:autoSpaceDE/>
      <w:autoSpaceDN/>
      <w:adjustRightInd/>
      <w:spacing w:before="120" w:after="40"/>
      <w:ind w:left="720"/>
      <w:textAlignment w:val="auto"/>
    </w:pPr>
    <w:rPr>
      <w:rFonts w:eastAsia="宋体"/>
      <w:sz w:val="22"/>
      <w:lang w:val="en-US" w:eastAsia="en-US"/>
    </w:rPr>
  </w:style>
  <w:style w:type="character" w:customStyle="1" w:styleId="bodyChar">
    <w:name w:val="body Char"/>
    <w:link w:val="body"/>
    <w:rsid w:val="00E15F25"/>
    <w:rPr>
      <w:rFonts w:ascii="Times New Roman" w:eastAsia="宋体" w:hAnsi="Times New Roman"/>
      <w:sz w:val="22"/>
    </w:rPr>
  </w:style>
  <w:style w:type="paragraph" w:customStyle="1" w:styleId="tableentry-1bullet">
    <w:name w:val="table entry-1bullet"/>
    <w:basedOn w:val="tableentry"/>
    <w:link w:val="tableentry-1bulletChar"/>
    <w:uiPriority w:val="99"/>
    <w:rsid w:val="00E15F25"/>
    <w:pPr>
      <w:numPr>
        <w:numId w:val="1"/>
      </w:numPr>
      <w:tabs>
        <w:tab w:val="clear" w:pos="360"/>
        <w:tab w:val="left" w:pos="173"/>
      </w:tabs>
      <w:spacing w:before="0" w:after="20"/>
      <w:ind w:left="173" w:hanging="173"/>
    </w:pPr>
    <w:rPr>
      <w:rFonts w:eastAsia="宋体"/>
    </w:rPr>
  </w:style>
  <w:style w:type="character" w:customStyle="1" w:styleId="tableentry-1bulletChar">
    <w:name w:val="table entry-1bullet Char"/>
    <w:link w:val="tableentry-1bullet"/>
    <w:uiPriority w:val="99"/>
    <w:rsid w:val="00E15F25"/>
    <w:rPr>
      <w:rFonts w:ascii="Arial" w:eastAsia="宋体" w:hAnsi="Arial"/>
      <w:sz w:val="18"/>
    </w:rPr>
  </w:style>
  <w:style w:type="character" w:customStyle="1" w:styleId="NOZchn">
    <w:name w:val="NO Zchn"/>
    <w:rsid w:val="002A550B"/>
    <w:rPr>
      <w:lang w:val="en-GB"/>
    </w:rPr>
  </w:style>
  <w:style w:type="character" w:customStyle="1" w:styleId="TACChar">
    <w:name w:val="TAC Char"/>
    <w:link w:val="TAC"/>
    <w:locked/>
    <w:rsid w:val="002A550B"/>
    <w:rPr>
      <w:rFonts w:ascii="Arial" w:eastAsia="Times New Roman" w:hAnsi="Arial"/>
      <w:sz w:val="18"/>
      <w:lang w:val="en-GB" w:eastAsia="sv-SE"/>
    </w:rPr>
  </w:style>
  <w:style w:type="character" w:customStyle="1" w:styleId="TAHCar">
    <w:name w:val="TAH Car"/>
    <w:link w:val="TAH0"/>
    <w:qFormat/>
    <w:rsid w:val="002A550B"/>
    <w:rPr>
      <w:rFonts w:ascii="Arial" w:eastAsia="Times New Roman" w:hAnsi="Arial"/>
      <w:b/>
      <w:sz w:val="18"/>
      <w:lang w:val="en-GB" w:eastAsia="ja-JP"/>
    </w:rPr>
  </w:style>
  <w:style w:type="character" w:customStyle="1" w:styleId="B1Char">
    <w:name w:val="B1 Char"/>
    <w:qFormat/>
    <w:locked/>
    <w:rsid w:val="002A550B"/>
    <w:rPr>
      <w:lang w:val="en-GB"/>
    </w:rPr>
  </w:style>
  <w:style w:type="paragraph" w:customStyle="1" w:styleId="EditorsNote">
    <w:name w:val="Editor's Note"/>
    <w:aliases w:val="EN"/>
    <w:basedOn w:val="NO"/>
    <w:link w:val="EditorsNoteChar"/>
    <w:qFormat/>
    <w:rsid w:val="002A550B"/>
    <w:pPr>
      <w:overflowPunct/>
      <w:autoSpaceDE/>
      <w:autoSpaceDN/>
      <w:adjustRightInd/>
      <w:textAlignment w:val="auto"/>
    </w:pPr>
    <w:rPr>
      <w:rFonts w:eastAsia="宋体"/>
      <w:color w:val="FF0000"/>
      <w:lang w:eastAsia="x-none"/>
    </w:rPr>
  </w:style>
  <w:style w:type="character" w:customStyle="1" w:styleId="EditorsNoteChar">
    <w:name w:val="Editor's Note Char"/>
    <w:aliases w:val="EN Char"/>
    <w:link w:val="EditorsNote"/>
    <w:rsid w:val="002A550B"/>
    <w:rPr>
      <w:rFonts w:ascii="Times New Roman" w:eastAsia="宋体" w:hAnsi="Times New Roman"/>
      <w:color w:val="FF0000"/>
      <w:lang w:val="en-GB" w:eastAsia="x-none"/>
    </w:rPr>
  </w:style>
  <w:style w:type="paragraph" w:customStyle="1" w:styleId="TAN">
    <w:name w:val="TAN"/>
    <w:basedOn w:val="TAL"/>
    <w:link w:val="TANChar"/>
    <w:qFormat/>
    <w:rsid w:val="002A550B"/>
    <w:pPr>
      <w:overflowPunct/>
      <w:autoSpaceDE/>
      <w:autoSpaceDN/>
      <w:adjustRightInd/>
      <w:ind w:left="851" w:hanging="851"/>
      <w:textAlignment w:val="auto"/>
    </w:pPr>
    <w:rPr>
      <w:rFonts w:eastAsia="宋体"/>
      <w:lang w:eastAsia="x-none"/>
    </w:rPr>
  </w:style>
  <w:style w:type="character" w:customStyle="1" w:styleId="TANChar">
    <w:name w:val="TAN Char"/>
    <w:link w:val="TAN"/>
    <w:qFormat/>
    <w:locked/>
    <w:rsid w:val="002A550B"/>
    <w:rPr>
      <w:rFonts w:ascii="Arial" w:eastAsia="宋体" w:hAnsi="Arial"/>
      <w:sz w:val="18"/>
      <w:lang w:val="en-GB" w:eastAsia="x-none"/>
    </w:rPr>
  </w:style>
  <w:style w:type="paragraph" w:customStyle="1" w:styleId="B2">
    <w:name w:val="B2"/>
    <w:basedOn w:val="a"/>
    <w:link w:val="B2Char"/>
    <w:qFormat/>
    <w:rsid w:val="002A550B"/>
    <w:pPr>
      <w:overflowPunct/>
      <w:autoSpaceDE/>
      <w:autoSpaceDN/>
      <w:adjustRightInd/>
      <w:ind w:left="851" w:hanging="284"/>
      <w:textAlignment w:val="auto"/>
    </w:pPr>
    <w:rPr>
      <w:rFonts w:eastAsia="宋体"/>
      <w:lang w:eastAsia="x-none"/>
    </w:rPr>
  </w:style>
  <w:style w:type="character" w:customStyle="1" w:styleId="B2Char">
    <w:name w:val="B2 Char"/>
    <w:link w:val="B2"/>
    <w:qFormat/>
    <w:rsid w:val="002A550B"/>
    <w:rPr>
      <w:rFonts w:ascii="Times New Roman" w:eastAsia="宋体" w:hAnsi="Times New Roman"/>
      <w:lang w:val="en-GB" w:eastAsia="x-none"/>
    </w:rPr>
  </w:style>
  <w:style w:type="paragraph" w:customStyle="1" w:styleId="H4">
    <w:name w:val="H4"/>
    <w:basedOn w:val="3"/>
    <w:rsid w:val="009010B6"/>
  </w:style>
  <w:style w:type="character" w:customStyle="1" w:styleId="B1Char1">
    <w:name w:val="B1 Char1"/>
    <w:qFormat/>
    <w:rsid w:val="00FA2FB0"/>
    <w:rPr>
      <w:rFonts w:eastAsia="Times New Roman"/>
      <w:lang w:eastAsia="ja-JP"/>
    </w:rPr>
  </w:style>
  <w:style w:type="paragraph" w:customStyle="1" w:styleId="B3">
    <w:name w:val="B3"/>
    <w:basedOn w:val="31"/>
    <w:link w:val="B3Char2"/>
    <w:qFormat/>
    <w:rsid w:val="00FA2FB0"/>
    <w:pPr>
      <w:ind w:left="1135" w:hanging="284"/>
      <w:contextualSpacing w:val="0"/>
    </w:pPr>
    <w:rPr>
      <w:lang w:eastAsia="ja-JP"/>
    </w:rPr>
  </w:style>
  <w:style w:type="character" w:customStyle="1" w:styleId="B3Char2">
    <w:name w:val="B3 Char2"/>
    <w:link w:val="B3"/>
    <w:qFormat/>
    <w:rsid w:val="00FA2FB0"/>
    <w:rPr>
      <w:rFonts w:ascii="Times New Roman" w:eastAsia="Times New Roman" w:hAnsi="Times New Roman"/>
      <w:lang w:val="en-GB" w:eastAsia="ja-JP"/>
    </w:rPr>
  </w:style>
  <w:style w:type="paragraph" w:styleId="31">
    <w:name w:val="List 3"/>
    <w:basedOn w:val="a"/>
    <w:uiPriority w:val="99"/>
    <w:semiHidden/>
    <w:unhideWhenUsed/>
    <w:rsid w:val="00FA2FB0"/>
    <w:pPr>
      <w:ind w:left="1080" w:hanging="360"/>
      <w:contextualSpacing/>
    </w:pPr>
  </w:style>
  <w:style w:type="paragraph" w:customStyle="1" w:styleId="B4">
    <w:name w:val="B4"/>
    <w:basedOn w:val="41"/>
    <w:link w:val="B4Char"/>
    <w:qFormat/>
    <w:rsid w:val="00D52C72"/>
    <w:pPr>
      <w:ind w:left="1418" w:hanging="284"/>
      <w:contextualSpacing w:val="0"/>
    </w:pPr>
    <w:rPr>
      <w:lang w:val="x-none" w:eastAsia="x-none"/>
    </w:rPr>
  </w:style>
  <w:style w:type="character" w:customStyle="1" w:styleId="B4Char">
    <w:name w:val="B4 Char"/>
    <w:link w:val="B4"/>
    <w:qFormat/>
    <w:rsid w:val="00D52C72"/>
    <w:rPr>
      <w:rFonts w:ascii="Times New Roman" w:eastAsia="Times New Roman" w:hAnsi="Times New Roman"/>
      <w:lang w:val="x-none" w:eastAsia="x-none"/>
    </w:rPr>
  </w:style>
  <w:style w:type="paragraph" w:customStyle="1" w:styleId="B5">
    <w:name w:val="B5"/>
    <w:basedOn w:val="51"/>
    <w:link w:val="B5Char"/>
    <w:qFormat/>
    <w:rsid w:val="00D52C72"/>
    <w:pPr>
      <w:ind w:left="1702" w:hanging="284"/>
      <w:contextualSpacing w:val="0"/>
    </w:pPr>
    <w:rPr>
      <w:lang w:val="x-none" w:eastAsia="x-none"/>
    </w:rPr>
  </w:style>
  <w:style w:type="character" w:customStyle="1" w:styleId="B5Char">
    <w:name w:val="B5 Char"/>
    <w:link w:val="B5"/>
    <w:qFormat/>
    <w:rsid w:val="00D52C72"/>
    <w:rPr>
      <w:rFonts w:ascii="Times New Roman" w:eastAsia="Times New Roman" w:hAnsi="Times New Roman"/>
      <w:lang w:val="x-none" w:eastAsia="x-none"/>
    </w:rPr>
  </w:style>
  <w:style w:type="paragraph" w:styleId="41">
    <w:name w:val="List 4"/>
    <w:basedOn w:val="a"/>
    <w:uiPriority w:val="99"/>
    <w:semiHidden/>
    <w:unhideWhenUsed/>
    <w:rsid w:val="00D52C72"/>
    <w:pPr>
      <w:ind w:left="1440" w:hanging="360"/>
      <w:contextualSpacing/>
    </w:pPr>
  </w:style>
  <w:style w:type="paragraph" w:styleId="51">
    <w:name w:val="List 5"/>
    <w:basedOn w:val="a"/>
    <w:uiPriority w:val="99"/>
    <w:semiHidden/>
    <w:unhideWhenUsed/>
    <w:rsid w:val="00D52C72"/>
    <w:pPr>
      <w:ind w:left="1800" w:hanging="360"/>
      <w:contextualSpacing/>
    </w:pPr>
  </w:style>
  <w:style w:type="character" w:customStyle="1" w:styleId="fontstyle01">
    <w:name w:val="fontstyle01"/>
    <w:rsid w:val="00ED0CB8"/>
    <w:rPr>
      <w:rFonts w:ascii="Bold" w:hAnsi="Bold" w:hint="default"/>
      <w:b/>
      <w:bCs/>
      <w:i w:val="0"/>
      <w:iCs w:val="0"/>
      <w:color w:val="000000"/>
      <w:sz w:val="24"/>
      <w:szCs w:val="24"/>
    </w:rPr>
  </w:style>
  <w:style w:type="character" w:customStyle="1" w:styleId="fontstyle21">
    <w:name w:val="fontstyle21"/>
    <w:rsid w:val="00ED0CB8"/>
    <w:rPr>
      <w:rFonts w:ascii="Arial" w:hAnsi="Arial" w:cs="Arial" w:hint="default"/>
      <w:b w:val="0"/>
      <w:bCs w:val="0"/>
      <w:i w:val="0"/>
      <w:iCs w:val="0"/>
      <w:color w:val="000000"/>
      <w:sz w:val="22"/>
      <w:szCs w:val="22"/>
    </w:rPr>
  </w:style>
  <w:style w:type="character" w:customStyle="1" w:styleId="fontstyle31">
    <w:name w:val="fontstyle31"/>
    <w:rsid w:val="00ED0CB8"/>
    <w:rPr>
      <w:rFonts w:ascii="Arial" w:hAnsi="Arial" w:cs="Arial" w:hint="default"/>
      <w:b/>
      <w:bCs/>
      <w:i w:val="0"/>
      <w:iCs w:val="0"/>
      <w:color w:val="000000"/>
      <w:sz w:val="22"/>
      <w:szCs w:val="22"/>
    </w:rPr>
  </w:style>
  <w:style w:type="character" w:customStyle="1" w:styleId="fontstyle41">
    <w:name w:val="fontstyle41"/>
    <w:rsid w:val="00ED0CB8"/>
    <w:rPr>
      <w:rFonts w:ascii="Arial" w:hAnsi="Arial" w:cs="Arial" w:hint="default"/>
      <w:b w:val="0"/>
      <w:bCs w:val="0"/>
      <w:i/>
      <w:iCs/>
      <w:color w:val="000000"/>
      <w:sz w:val="20"/>
      <w:szCs w:val="20"/>
    </w:rPr>
  </w:style>
  <w:style w:type="character" w:customStyle="1" w:styleId="TALCar">
    <w:name w:val="TAL Car"/>
    <w:qFormat/>
    <w:rsid w:val="00EA4F70"/>
    <w:rPr>
      <w:rFonts w:ascii="Arial" w:eastAsia="Times New Roman" w:hAnsi="Arial"/>
      <w:sz w:val="18"/>
    </w:rPr>
  </w:style>
  <w:style w:type="paragraph" w:customStyle="1" w:styleId="xmsonormal">
    <w:name w:val="x_msonormal"/>
    <w:basedOn w:val="a"/>
    <w:rsid w:val="001F6389"/>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listparagraph">
    <w:name w:val="x_msolistparagraph"/>
    <w:basedOn w:val="a"/>
    <w:rsid w:val="001F6389"/>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character" w:customStyle="1" w:styleId="xapple-converted-space">
    <w:name w:val="x_apple-converted-space"/>
    <w:basedOn w:val="a0"/>
    <w:rsid w:val="001F6389"/>
  </w:style>
  <w:style w:type="paragraph" w:customStyle="1" w:styleId="ZT">
    <w:name w:val="ZT"/>
    <w:rsid w:val="005D1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CRCoverPageChar">
    <w:name w:val="CR Cover Page Char"/>
    <w:link w:val="CRCoverPage"/>
    <w:qFormat/>
    <w:rsid w:val="002F2829"/>
    <w:rPr>
      <w:rFonts w:ascii="Arial" w:eastAsia="Times New Roman" w:hAnsi="Arial"/>
      <w:lang w:val="en-GB"/>
    </w:rPr>
  </w:style>
  <w:style w:type="paragraph" w:customStyle="1" w:styleId="H6">
    <w:name w:val="H6"/>
    <w:basedOn w:val="5"/>
    <w:next w:val="a"/>
    <w:link w:val="H6Char"/>
    <w:rsid w:val="00F911CE"/>
    <w:pPr>
      <w:kinsoku/>
      <w:overflowPunct w:val="0"/>
      <w:adjustRightInd w:val="0"/>
      <w:spacing w:before="120" w:after="180"/>
      <w:ind w:left="1985" w:hanging="1985"/>
      <w:textAlignment w:val="baseline"/>
      <w:outlineLvl w:val="9"/>
    </w:pPr>
    <w:rPr>
      <w:rFonts w:eastAsia="Times New Roman"/>
      <w:b w:val="0"/>
      <w:bCs w:val="0"/>
      <w:sz w:val="20"/>
      <w:lang w:val="en-GB"/>
    </w:rPr>
  </w:style>
  <w:style w:type="character" w:customStyle="1" w:styleId="H6Char">
    <w:name w:val="H6 Char"/>
    <w:link w:val="H6"/>
    <w:qFormat/>
    <w:rsid w:val="00F911CE"/>
    <w:rPr>
      <w:rFonts w:ascii="Arial" w:eastAsia="Times New Roman" w:hAnsi="Arial"/>
      <w:lang w:val="en-GB" w:eastAsia="ja-JP"/>
    </w:rPr>
  </w:style>
  <w:style w:type="character" w:customStyle="1" w:styleId="TALChar">
    <w:name w:val="TAL Char"/>
    <w:qFormat/>
    <w:rsid w:val="00591F55"/>
    <w:rPr>
      <w:rFonts w:ascii="Arial" w:hAnsi="Arial"/>
      <w:sz w:val="18"/>
    </w:rPr>
  </w:style>
  <w:style w:type="character" w:customStyle="1" w:styleId="TACCar">
    <w:name w:val="TAC Car"/>
    <w:qFormat/>
    <w:rsid w:val="00591F55"/>
    <w:rPr>
      <w:rFonts w:ascii="Arial" w:hAnsi="Arial"/>
      <w:sz w:val="18"/>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link w:val="af2"/>
    <w:qFormat/>
    <w:rsid w:val="00124A81"/>
    <w:pPr>
      <w:widowControl w:val="0"/>
    </w:pPr>
    <w:rPr>
      <w:rFonts w:ascii="Arial" w:eastAsia="宋体" w:hAnsi="Arial"/>
      <w:b/>
      <w:noProof/>
      <w:sz w:val="18"/>
      <w:lang w:val="en-GB"/>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qFormat/>
    <w:rsid w:val="00124A81"/>
    <w:rPr>
      <w:rFonts w:ascii="Arial" w:eastAsia="宋体" w:hAnsi="Arial"/>
      <w:b/>
      <w:noProof/>
      <w:sz w:val="18"/>
      <w:lang w:val="en-GB"/>
    </w:rPr>
  </w:style>
  <w:style w:type="character" w:customStyle="1" w:styleId="a5">
    <w:name w:val="列表段落 字符"/>
    <w:aliases w:val="- Bullets 字符,목록 단락 字符,リスト段落 字符,?? ?? 字符,????? 字符,???? 字符,Lista1 字符,列出段落 字符,?? ?목록 단락 Char 字符,¥ê¥¹¥È¶ÎÂä Char 字符"/>
    <w:link w:val="a4"/>
    <w:qFormat/>
    <w:rsid w:val="007B43EE"/>
    <w:rPr>
      <w:sz w:val="22"/>
      <w:szCs w:val="22"/>
      <w:lang w:val="sv-SE" w:eastAsia="sv-SE"/>
    </w:rPr>
  </w:style>
  <w:style w:type="paragraph" w:styleId="af3">
    <w:name w:val="Revision"/>
    <w:hidden/>
    <w:uiPriority w:val="99"/>
    <w:semiHidden/>
    <w:rsid w:val="00E90998"/>
    <w:rPr>
      <w:rFonts w:ascii="Times New Roman" w:eastAsia="Times New Roman" w:hAnsi="Times New Roman"/>
      <w:lang w:val="en-GB" w:eastAsia="sv-SE"/>
    </w:rPr>
  </w:style>
  <w:style w:type="paragraph" w:styleId="af4">
    <w:name w:val="footer"/>
    <w:basedOn w:val="a"/>
    <w:link w:val="af5"/>
    <w:uiPriority w:val="99"/>
    <w:unhideWhenUsed/>
    <w:rsid w:val="00F115C0"/>
    <w:pPr>
      <w:tabs>
        <w:tab w:val="center" w:pos="4153"/>
        <w:tab w:val="right" w:pos="8306"/>
      </w:tabs>
      <w:snapToGrid w:val="0"/>
    </w:pPr>
    <w:rPr>
      <w:sz w:val="18"/>
      <w:szCs w:val="18"/>
    </w:rPr>
  </w:style>
  <w:style w:type="character" w:customStyle="1" w:styleId="af5">
    <w:name w:val="页脚 字符"/>
    <w:basedOn w:val="a0"/>
    <w:link w:val="af4"/>
    <w:uiPriority w:val="99"/>
    <w:rsid w:val="00F115C0"/>
    <w:rPr>
      <w:rFonts w:ascii="Times New Roman" w:eastAsia="Times New Roman" w:hAnsi="Times New Roman"/>
      <w:sz w:val="18"/>
      <w:szCs w:val="18"/>
      <w:lang w:val="en-GB" w:eastAsia="sv-SE"/>
    </w:rPr>
  </w:style>
  <w:style w:type="character" w:styleId="HTML">
    <w:name w:val="HTML Typewriter"/>
    <w:rsid w:val="00F115C0"/>
    <w:rPr>
      <w:rFonts w:ascii="Courier New" w:eastAsia="Times New Roman" w:hAnsi="Courier New" w:cs="Courier New"/>
      <w:sz w:val="20"/>
      <w:szCs w:val="20"/>
    </w:rPr>
  </w:style>
  <w:style w:type="paragraph" w:customStyle="1" w:styleId="TAR">
    <w:name w:val="TAR"/>
    <w:basedOn w:val="TAL"/>
    <w:rsid w:val="00205597"/>
    <w:pPr>
      <w:jc w:val="right"/>
    </w:pPr>
    <w:rPr>
      <w:rFonts w:eastAsiaTheme="minorEastAsia"/>
      <w:lang w:eastAsia="en-GB"/>
    </w:rPr>
  </w:style>
  <w:style w:type="paragraph" w:customStyle="1" w:styleId="PL">
    <w:name w:val="PL"/>
    <w:link w:val="PLChar"/>
    <w:qFormat/>
    <w:rsid w:val="00422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422F80"/>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271666764">
      <w:bodyDiv w:val="1"/>
      <w:marLeft w:val="0"/>
      <w:marRight w:val="0"/>
      <w:marTop w:val="0"/>
      <w:marBottom w:val="0"/>
      <w:divBdr>
        <w:top w:val="none" w:sz="0" w:space="0" w:color="auto"/>
        <w:left w:val="none" w:sz="0" w:space="0" w:color="auto"/>
        <w:bottom w:val="none" w:sz="0" w:space="0" w:color="auto"/>
        <w:right w:val="none" w:sz="0" w:space="0" w:color="auto"/>
      </w:divBdr>
    </w:div>
    <w:div w:id="290599320">
      <w:bodyDiv w:val="1"/>
      <w:marLeft w:val="0"/>
      <w:marRight w:val="0"/>
      <w:marTop w:val="0"/>
      <w:marBottom w:val="0"/>
      <w:divBdr>
        <w:top w:val="none" w:sz="0" w:space="0" w:color="auto"/>
        <w:left w:val="none" w:sz="0" w:space="0" w:color="auto"/>
        <w:bottom w:val="none" w:sz="0" w:space="0" w:color="auto"/>
        <w:right w:val="none" w:sz="0" w:space="0" w:color="auto"/>
      </w:divBdr>
    </w:div>
    <w:div w:id="348485583">
      <w:bodyDiv w:val="1"/>
      <w:marLeft w:val="0"/>
      <w:marRight w:val="0"/>
      <w:marTop w:val="0"/>
      <w:marBottom w:val="0"/>
      <w:divBdr>
        <w:top w:val="none" w:sz="0" w:space="0" w:color="auto"/>
        <w:left w:val="none" w:sz="0" w:space="0" w:color="auto"/>
        <w:bottom w:val="none" w:sz="0" w:space="0" w:color="auto"/>
        <w:right w:val="none" w:sz="0" w:space="0" w:color="auto"/>
      </w:divBdr>
    </w:div>
    <w:div w:id="366563927">
      <w:bodyDiv w:val="1"/>
      <w:marLeft w:val="0"/>
      <w:marRight w:val="0"/>
      <w:marTop w:val="0"/>
      <w:marBottom w:val="0"/>
      <w:divBdr>
        <w:top w:val="none" w:sz="0" w:space="0" w:color="auto"/>
        <w:left w:val="none" w:sz="0" w:space="0" w:color="auto"/>
        <w:bottom w:val="none" w:sz="0" w:space="0" w:color="auto"/>
        <w:right w:val="none" w:sz="0" w:space="0" w:color="auto"/>
      </w:divBdr>
    </w:div>
    <w:div w:id="401375064">
      <w:bodyDiv w:val="1"/>
      <w:marLeft w:val="0"/>
      <w:marRight w:val="0"/>
      <w:marTop w:val="0"/>
      <w:marBottom w:val="0"/>
      <w:divBdr>
        <w:top w:val="none" w:sz="0" w:space="0" w:color="auto"/>
        <w:left w:val="none" w:sz="0" w:space="0" w:color="auto"/>
        <w:bottom w:val="none" w:sz="0" w:space="0" w:color="auto"/>
        <w:right w:val="none" w:sz="0" w:space="0" w:color="auto"/>
      </w:divBdr>
    </w:div>
    <w:div w:id="417755132">
      <w:bodyDiv w:val="1"/>
      <w:marLeft w:val="0"/>
      <w:marRight w:val="0"/>
      <w:marTop w:val="0"/>
      <w:marBottom w:val="0"/>
      <w:divBdr>
        <w:top w:val="none" w:sz="0" w:space="0" w:color="auto"/>
        <w:left w:val="none" w:sz="0" w:space="0" w:color="auto"/>
        <w:bottom w:val="none" w:sz="0" w:space="0" w:color="auto"/>
        <w:right w:val="none" w:sz="0" w:space="0" w:color="auto"/>
      </w:divBdr>
    </w:div>
    <w:div w:id="443618836">
      <w:bodyDiv w:val="1"/>
      <w:marLeft w:val="0"/>
      <w:marRight w:val="0"/>
      <w:marTop w:val="0"/>
      <w:marBottom w:val="0"/>
      <w:divBdr>
        <w:top w:val="none" w:sz="0" w:space="0" w:color="auto"/>
        <w:left w:val="none" w:sz="0" w:space="0" w:color="auto"/>
        <w:bottom w:val="none" w:sz="0" w:space="0" w:color="auto"/>
        <w:right w:val="none" w:sz="0" w:space="0" w:color="auto"/>
      </w:divBdr>
    </w:div>
    <w:div w:id="483592626">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219287795">
          <w:marLeft w:val="806"/>
          <w:marRight w:val="0"/>
          <w:marTop w:val="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1785614573">
          <w:marLeft w:val="274"/>
          <w:marRight w:val="0"/>
          <w:marTop w:val="24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sChild>
    </w:div>
    <w:div w:id="523325083">
      <w:bodyDiv w:val="1"/>
      <w:marLeft w:val="0"/>
      <w:marRight w:val="0"/>
      <w:marTop w:val="0"/>
      <w:marBottom w:val="0"/>
      <w:divBdr>
        <w:top w:val="none" w:sz="0" w:space="0" w:color="auto"/>
        <w:left w:val="none" w:sz="0" w:space="0" w:color="auto"/>
        <w:bottom w:val="none" w:sz="0" w:space="0" w:color="auto"/>
        <w:right w:val="none" w:sz="0" w:space="0" w:color="auto"/>
      </w:divBdr>
    </w:div>
    <w:div w:id="553780092">
      <w:bodyDiv w:val="1"/>
      <w:marLeft w:val="0"/>
      <w:marRight w:val="0"/>
      <w:marTop w:val="0"/>
      <w:marBottom w:val="0"/>
      <w:divBdr>
        <w:top w:val="none" w:sz="0" w:space="0" w:color="auto"/>
        <w:left w:val="none" w:sz="0" w:space="0" w:color="auto"/>
        <w:bottom w:val="none" w:sz="0" w:space="0" w:color="auto"/>
        <w:right w:val="none" w:sz="0" w:space="0" w:color="auto"/>
      </w:divBdr>
    </w:div>
    <w:div w:id="685444932">
      <w:bodyDiv w:val="1"/>
      <w:marLeft w:val="0"/>
      <w:marRight w:val="0"/>
      <w:marTop w:val="0"/>
      <w:marBottom w:val="0"/>
      <w:divBdr>
        <w:top w:val="none" w:sz="0" w:space="0" w:color="auto"/>
        <w:left w:val="none" w:sz="0" w:space="0" w:color="auto"/>
        <w:bottom w:val="none" w:sz="0" w:space="0" w:color="auto"/>
        <w:right w:val="none" w:sz="0" w:space="0" w:color="auto"/>
      </w:divBdr>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126513414">
          <w:marLeft w:val="533"/>
          <w:marRight w:val="0"/>
          <w:marTop w:val="0"/>
          <w:marBottom w:val="0"/>
          <w:divBdr>
            <w:top w:val="none" w:sz="0" w:space="0" w:color="auto"/>
            <w:left w:val="none" w:sz="0" w:space="0" w:color="auto"/>
            <w:bottom w:val="none" w:sz="0" w:space="0" w:color="auto"/>
            <w:right w:val="none" w:sz="0" w:space="0" w:color="auto"/>
          </w:divBdr>
        </w:div>
        <w:div w:id="366680848">
          <w:marLeft w:val="274"/>
          <w:marRight w:val="0"/>
          <w:marTop w:val="24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6189155">
      <w:bodyDiv w:val="1"/>
      <w:marLeft w:val="0"/>
      <w:marRight w:val="0"/>
      <w:marTop w:val="0"/>
      <w:marBottom w:val="0"/>
      <w:divBdr>
        <w:top w:val="none" w:sz="0" w:space="0" w:color="auto"/>
        <w:left w:val="none" w:sz="0" w:space="0" w:color="auto"/>
        <w:bottom w:val="none" w:sz="0" w:space="0" w:color="auto"/>
        <w:right w:val="none" w:sz="0" w:space="0" w:color="auto"/>
      </w:divBdr>
    </w:div>
    <w:div w:id="904753656">
      <w:bodyDiv w:val="1"/>
      <w:marLeft w:val="0"/>
      <w:marRight w:val="0"/>
      <w:marTop w:val="0"/>
      <w:marBottom w:val="0"/>
      <w:divBdr>
        <w:top w:val="none" w:sz="0" w:space="0" w:color="auto"/>
        <w:left w:val="none" w:sz="0" w:space="0" w:color="auto"/>
        <w:bottom w:val="none" w:sz="0" w:space="0" w:color="auto"/>
        <w:right w:val="none" w:sz="0" w:space="0" w:color="auto"/>
      </w:divBdr>
    </w:div>
    <w:div w:id="963804252">
      <w:bodyDiv w:val="1"/>
      <w:marLeft w:val="0"/>
      <w:marRight w:val="0"/>
      <w:marTop w:val="0"/>
      <w:marBottom w:val="0"/>
      <w:divBdr>
        <w:top w:val="none" w:sz="0" w:space="0" w:color="auto"/>
        <w:left w:val="none" w:sz="0" w:space="0" w:color="auto"/>
        <w:bottom w:val="none" w:sz="0" w:space="0" w:color="auto"/>
        <w:right w:val="none" w:sz="0" w:space="0" w:color="auto"/>
      </w:divBdr>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982540785">
      <w:bodyDiv w:val="1"/>
      <w:marLeft w:val="0"/>
      <w:marRight w:val="0"/>
      <w:marTop w:val="0"/>
      <w:marBottom w:val="0"/>
      <w:divBdr>
        <w:top w:val="none" w:sz="0" w:space="0" w:color="auto"/>
        <w:left w:val="none" w:sz="0" w:space="0" w:color="auto"/>
        <w:bottom w:val="none" w:sz="0" w:space="0" w:color="auto"/>
        <w:right w:val="none" w:sz="0" w:space="0" w:color="auto"/>
      </w:divBdr>
    </w:div>
    <w:div w:id="985628246">
      <w:bodyDiv w:val="1"/>
      <w:marLeft w:val="0"/>
      <w:marRight w:val="0"/>
      <w:marTop w:val="0"/>
      <w:marBottom w:val="0"/>
      <w:divBdr>
        <w:top w:val="none" w:sz="0" w:space="0" w:color="auto"/>
        <w:left w:val="none" w:sz="0" w:space="0" w:color="auto"/>
        <w:bottom w:val="none" w:sz="0" w:space="0" w:color="auto"/>
        <w:right w:val="none" w:sz="0" w:space="0" w:color="auto"/>
      </w:divBdr>
    </w:div>
    <w:div w:id="1108044819">
      <w:bodyDiv w:val="1"/>
      <w:marLeft w:val="0"/>
      <w:marRight w:val="0"/>
      <w:marTop w:val="0"/>
      <w:marBottom w:val="0"/>
      <w:divBdr>
        <w:top w:val="none" w:sz="0" w:space="0" w:color="auto"/>
        <w:left w:val="none" w:sz="0" w:space="0" w:color="auto"/>
        <w:bottom w:val="none" w:sz="0" w:space="0" w:color="auto"/>
        <w:right w:val="none" w:sz="0" w:space="0" w:color="auto"/>
      </w:divBdr>
    </w:div>
    <w:div w:id="1341201211">
      <w:bodyDiv w:val="1"/>
      <w:marLeft w:val="0"/>
      <w:marRight w:val="0"/>
      <w:marTop w:val="0"/>
      <w:marBottom w:val="0"/>
      <w:divBdr>
        <w:top w:val="none" w:sz="0" w:space="0" w:color="auto"/>
        <w:left w:val="none" w:sz="0" w:space="0" w:color="auto"/>
        <w:bottom w:val="none" w:sz="0" w:space="0" w:color="auto"/>
        <w:right w:val="none" w:sz="0" w:space="0" w:color="auto"/>
      </w:divBdr>
      <w:divsChild>
        <w:div w:id="2129812801">
          <w:marLeft w:val="547"/>
          <w:marRight w:val="0"/>
          <w:marTop w:val="0"/>
          <w:marBottom w:val="0"/>
          <w:divBdr>
            <w:top w:val="none" w:sz="0" w:space="0" w:color="auto"/>
            <w:left w:val="none" w:sz="0" w:space="0" w:color="auto"/>
            <w:bottom w:val="none" w:sz="0" w:space="0" w:color="auto"/>
            <w:right w:val="none" w:sz="0" w:space="0" w:color="auto"/>
          </w:divBdr>
        </w:div>
        <w:div w:id="1654094916">
          <w:marLeft w:val="1166"/>
          <w:marRight w:val="0"/>
          <w:marTop w:val="0"/>
          <w:marBottom w:val="0"/>
          <w:divBdr>
            <w:top w:val="none" w:sz="0" w:space="0" w:color="auto"/>
            <w:left w:val="none" w:sz="0" w:space="0" w:color="auto"/>
            <w:bottom w:val="none" w:sz="0" w:space="0" w:color="auto"/>
            <w:right w:val="none" w:sz="0" w:space="0" w:color="auto"/>
          </w:divBdr>
        </w:div>
        <w:div w:id="129368404">
          <w:marLeft w:val="1800"/>
          <w:marRight w:val="0"/>
          <w:marTop w:val="0"/>
          <w:marBottom w:val="0"/>
          <w:divBdr>
            <w:top w:val="none" w:sz="0" w:space="0" w:color="auto"/>
            <w:left w:val="none" w:sz="0" w:space="0" w:color="auto"/>
            <w:bottom w:val="none" w:sz="0" w:space="0" w:color="auto"/>
            <w:right w:val="none" w:sz="0" w:space="0" w:color="auto"/>
          </w:divBdr>
        </w:div>
        <w:div w:id="1840346682">
          <w:marLeft w:val="1800"/>
          <w:marRight w:val="0"/>
          <w:marTop w:val="0"/>
          <w:marBottom w:val="0"/>
          <w:divBdr>
            <w:top w:val="none" w:sz="0" w:space="0" w:color="auto"/>
            <w:left w:val="none" w:sz="0" w:space="0" w:color="auto"/>
            <w:bottom w:val="none" w:sz="0" w:space="0" w:color="auto"/>
            <w:right w:val="none" w:sz="0" w:space="0" w:color="auto"/>
          </w:divBdr>
        </w:div>
        <w:div w:id="297684896">
          <w:marLeft w:val="547"/>
          <w:marRight w:val="0"/>
          <w:marTop w:val="0"/>
          <w:marBottom w:val="0"/>
          <w:divBdr>
            <w:top w:val="none" w:sz="0" w:space="0" w:color="auto"/>
            <w:left w:val="none" w:sz="0" w:space="0" w:color="auto"/>
            <w:bottom w:val="none" w:sz="0" w:space="0" w:color="auto"/>
            <w:right w:val="none" w:sz="0" w:space="0" w:color="auto"/>
          </w:divBdr>
        </w:div>
        <w:div w:id="1561597478">
          <w:marLeft w:val="1166"/>
          <w:marRight w:val="0"/>
          <w:marTop w:val="0"/>
          <w:marBottom w:val="0"/>
          <w:divBdr>
            <w:top w:val="none" w:sz="0" w:space="0" w:color="auto"/>
            <w:left w:val="none" w:sz="0" w:space="0" w:color="auto"/>
            <w:bottom w:val="none" w:sz="0" w:space="0" w:color="auto"/>
            <w:right w:val="none" w:sz="0" w:space="0" w:color="auto"/>
          </w:divBdr>
        </w:div>
        <w:div w:id="1608925069">
          <w:marLeft w:val="1800"/>
          <w:marRight w:val="0"/>
          <w:marTop w:val="0"/>
          <w:marBottom w:val="0"/>
          <w:divBdr>
            <w:top w:val="none" w:sz="0" w:space="0" w:color="auto"/>
            <w:left w:val="none" w:sz="0" w:space="0" w:color="auto"/>
            <w:bottom w:val="none" w:sz="0" w:space="0" w:color="auto"/>
            <w:right w:val="none" w:sz="0" w:space="0" w:color="auto"/>
          </w:divBdr>
        </w:div>
        <w:div w:id="610091453">
          <w:marLeft w:val="1166"/>
          <w:marRight w:val="0"/>
          <w:marTop w:val="0"/>
          <w:marBottom w:val="0"/>
          <w:divBdr>
            <w:top w:val="none" w:sz="0" w:space="0" w:color="auto"/>
            <w:left w:val="none" w:sz="0" w:space="0" w:color="auto"/>
            <w:bottom w:val="none" w:sz="0" w:space="0" w:color="auto"/>
            <w:right w:val="none" w:sz="0" w:space="0" w:color="auto"/>
          </w:divBdr>
        </w:div>
        <w:div w:id="751199522">
          <w:marLeft w:val="1800"/>
          <w:marRight w:val="0"/>
          <w:marTop w:val="0"/>
          <w:marBottom w:val="0"/>
          <w:divBdr>
            <w:top w:val="none" w:sz="0" w:space="0" w:color="auto"/>
            <w:left w:val="none" w:sz="0" w:space="0" w:color="auto"/>
            <w:bottom w:val="none" w:sz="0" w:space="0" w:color="auto"/>
            <w:right w:val="none" w:sz="0" w:space="0" w:color="auto"/>
          </w:divBdr>
        </w:div>
        <w:div w:id="2057460331">
          <w:marLeft w:val="1166"/>
          <w:marRight w:val="0"/>
          <w:marTop w:val="0"/>
          <w:marBottom w:val="0"/>
          <w:divBdr>
            <w:top w:val="none" w:sz="0" w:space="0" w:color="auto"/>
            <w:left w:val="none" w:sz="0" w:space="0" w:color="auto"/>
            <w:bottom w:val="none" w:sz="0" w:space="0" w:color="auto"/>
            <w:right w:val="none" w:sz="0" w:space="0" w:color="auto"/>
          </w:divBdr>
        </w:div>
        <w:div w:id="1394621943">
          <w:marLeft w:val="1800"/>
          <w:marRight w:val="0"/>
          <w:marTop w:val="0"/>
          <w:marBottom w:val="0"/>
          <w:divBdr>
            <w:top w:val="none" w:sz="0" w:space="0" w:color="auto"/>
            <w:left w:val="none" w:sz="0" w:space="0" w:color="auto"/>
            <w:bottom w:val="none" w:sz="0" w:space="0" w:color="auto"/>
            <w:right w:val="none" w:sz="0" w:space="0" w:color="auto"/>
          </w:divBdr>
        </w:div>
      </w:divsChild>
    </w:div>
    <w:div w:id="1406026600">
      <w:bodyDiv w:val="1"/>
      <w:marLeft w:val="0"/>
      <w:marRight w:val="0"/>
      <w:marTop w:val="0"/>
      <w:marBottom w:val="0"/>
      <w:divBdr>
        <w:top w:val="none" w:sz="0" w:space="0" w:color="auto"/>
        <w:left w:val="none" w:sz="0" w:space="0" w:color="auto"/>
        <w:bottom w:val="none" w:sz="0" w:space="0" w:color="auto"/>
        <w:right w:val="none" w:sz="0" w:space="0" w:color="auto"/>
      </w:divBdr>
    </w:div>
    <w:div w:id="1458798457">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605072934">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630629434">
      <w:bodyDiv w:val="1"/>
      <w:marLeft w:val="0"/>
      <w:marRight w:val="0"/>
      <w:marTop w:val="0"/>
      <w:marBottom w:val="0"/>
      <w:divBdr>
        <w:top w:val="none" w:sz="0" w:space="0" w:color="auto"/>
        <w:left w:val="none" w:sz="0" w:space="0" w:color="auto"/>
        <w:bottom w:val="none" w:sz="0" w:space="0" w:color="auto"/>
        <w:right w:val="none" w:sz="0" w:space="0" w:color="auto"/>
      </w:divBdr>
    </w:div>
    <w:div w:id="1742101783">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926719910">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e9c0bdd2cc91b1e9bf2e8c411fab528">
  <xsd:schema xmlns:xsd="http://www.w3.org/2001/XMLSchema" xmlns:xs="http://www.w3.org/2001/XMLSchema" xmlns:p="http://schemas.microsoft.com/office/2006/metadata/properties" xmlns:ns3="cc9c437c-ae0c-4066-8d90-a0f7de786127" targetNamespace="http://schemas.microsoft.com/office/2006/metadata/properties" ma:root="true" ma:fieldsID="040e4e5e8f28464e739d0491f340075d"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638B2C-FF98-4149-A5B2-37240887D218}">
  <ds:schemaRefs>
    <ds:schemaRef ds:uri="http://schemas.microsoft.com/sharepoint/v3/contenttype/forms"/>
  </ds:schemaRefs>
</ds:datastoreItem>
</file>

<file path=customXml/itemProps2.xml><?xml version="1.0" encoding="utf-8"?>
<ds:datastoreItem xmlns:ds="http://schemas.openxmlformats.org/officeDocument/2006/customXml" ds:itemID="{9BB8B0DC-3C3B-4716-BC83-0C2AC2F7F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72778-2CD4-4070-8CB4-87B2A7D93271}">
  <ds:schemaRefs>
    <ds:schemaRef ds:uri="http://schemas.openxmlformats.org/officeDocument/2006/bibliography"/>
  </ds:schemaRefs>
</ds:datastoreItem>
</file>

<file path=customXml/itemProps4.xml><?xml version="1.0" encoding="utf-8"?>
<ds:datastoreItem xmlns:ds="http://schemas.openxmlformats.org/officeDocument/2006/customXml" ds:itemID="{C26DBEF6-4542-4FB8-BD5D-52CC7860A5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3</Pages>
  <Words>952</Words>
  <Characters>5430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Daiwei Zhou (周代卫)</cp:lastModifiedBy>
  <cp:revision>117</cp:revision>
  <cp:lastPrinted>2017-08-07T12:00:00Z</cp:lastPrinted>
  <dcterms:created xsi:type="dcterms:W3CDTF">2023-08-12T06:59:00Z</dcterms:created>
  <dcterms:modified xsi:type="dcterms:W3CDTF">2023-08-12T08:57:00Z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1639571484</vt:i4>
  </property>
  <property fmtid="{D5CDD505-2E9C-101B-9397-08002B2CF9AE}" pid="3" name="_NewReviewCycle">
    <vt:lpwstr/>
  </property>
  <property fmtid="{D5CDD505-2E9C-101B-9397-08002B2CF9AE}" pid="4" name="_EmailSubject">
    <vt:lpwstr>Issue with multi PLMN testcases due to IR 92 section C.3 requirements</vt:lpwstr>
  </property>
  <property fmtid="{D5CDD505-2E9C-101B-9397-08002B2CF9AE}" pid="5" name="_AuthorEmail">
    <vt:lpwstr>yogesht@qti.qualcomm.com</vt:lpwstr>
  </property>
  <property fmtid="{D5CDD505-2E9C-101B-9397-08002B2CF9AE}" pid="6" name="_AuthorEmailDisplayName">
    <vt:lpwstr>Yogesh Tugnawat</vt:lpwstr>
  </property>
  <property fmtid="{D5CDD505-2E9C-101B-9397-08002B2CF9AE}" pid="7" name="_PreviousAdHocReviewCycleID">
    <vt:i4>-1024847357</vt:i4>
  </property>
  <property fmtid="{D5CDD505-2E9C-101B-9397-08002B2CF9AE}" pid="8" name="ContentTypeId">
    <vt:lpwstr>0x010100EB28163D68FE8E4D9361964FDD814FC4</vt:lpwstr>
  </property>
  <property fmtid="{D5CDD505-2E9C-101B-9397-08002B2CF9AE}" pid="9" name="_ReviewingToolsShownOnce">
    <vt:lpwstr/>
  </property>
</Properties>
</file>