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7C77C" w14:textId="77777777" w:rsidR="008E53DC" w:rsidRDefault="008E53DC" w:rsidP="008E53D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R5-234632</w:t>
      </w:r>
      <w:r>
        <w:rPr>
          <w:b/>
          <w:i/>
          <w:noProof/>
          <w:sz w:val="28"/>
        </w:rPr>
        <w:fldChar w:fldCharType="end"/>
      </w:r>
    </w:p>
    <w:p w14:paraId="533CCFD7" w14:textId="77777777" w:rsidR="008E53DC" w:rsidRDefault="008E53DC" w:rsidP="008E53D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DC" w14:paraId="5BB34911" w14:textId="77777777" w:rsidTr="00077EED">
        <w:tc>
          <w:tcPr>
            <w:tcW w:w="9641" w:type="dxa"/>
            <w:gridSpan w:val="9"/>
            <w:tcBorders>
              <w:top w:val="single" w:sz="4" w:space="0" w:color="auto"/>
              <w:left w:val="single" w:sz="4" w:space="0" w:color="auto"/>
              <w:right w:val="single" w:sz="4" w:space="0" w:color="auto"/>
            </w:tcBorders>
          </w:tcPr>
          <w:p w14:paraId="5EFE453E" w14:textId="77777777" w:rsidR="008E53DC" w:rsidRDefault="008E53DC" w:rsidP="00077EED">
            <w:pPr>
              <w:pStyle w:val="CRCoverPage"/>
              <w:spacing w:after="0"/>
              <w:jc w:val="right"/>
              <w:rPr>
                <w:i/>
                <w:noProof/>
              </w:rPr>
            </w:pPr>
            <w:r>
              <w:rPr>
                <w:i/>
                <w:noProof/>
                <w:sz w:val="14"/>
              </w:rPr>
              <w:t>CR-Form-v12.2</w:t>
            </w:r>
          </w:p>
        </w:tc>
      </w:tr>
      <w:tr w:rsidR="008E53DC" w14:paraId="0FA8E524" w14:textId="77777777" w:rsidTr="00077EED">
        <w:tc>
          <w:tcPr>
            <w:tcW w:w="9641" w:type="dxa"/>
            <w:gridSpan w:val="9"/>
            <w:tcBorders>
              <w:left w:val="single" w:sz="4" w:space="0" w:color="auto"/>
              <w:right w:val="single" w:sz="4" w:space="0" w:color="auto"/>
            </w:tcBorders>
          </w:tcPr>
          <w:p w14:paraId="08070073" w14:textId="77777777" w:rsidR="008E53DC" w:rsidRDefault="008E53DC" w:rsidP="00077EED">
            <w:pPr>
              <w:pStyle w:val="CRCoverPage"/>
              <w:spacing w:after="0"/>
              <w:jc w:val="center"/>
              <w:rPr>
                <w:noProof/>
              </w:rPr>
            </w:pPr>
            <w:r>
              <w:rPr>
                <w:b/>
                <w:noProof/>
                <w:sz w:val="32"/>
              </w:rPr>
              <w:t>CHANGE REQUEST</w:t>
            </w:r>
          </w:p>
        </w:tc>
      </w:tr>
      <w:tr w:rsidR="008E53DC" w14:paraId="79788CAB" w14:textId="77777777" w:rsidTr="00077EED">
        <w:tc>
          <w:tcPr>
            <w:tcW w:w="9641" w:type="dxa"/>
            <w:gridSpan w:val="9"/>
            <w:tcBorders>
              <w:left w:val="single" w:sz="4" w:space="0" w:color="auto"/>
              <w:right w:val="single" w:sz="4" w:space="0" w:color="auto"/>
            </w:tcBorders>
          </w:tcPr>
          <w:p w14:paraId="5D6B53BE" w14:textId="77777777" w:rsidR="008E53DC" w:rsidRDefault="008E53DC" w:rsidP="00077EED">
            <w:pPr>
              <w:pStyle w:val="CRCoverPage"/>
              <w:spacing w:after="0"/>
              <w:rPr>
                <w:noProof/>
                <w:sz w:val="8"/>
                <w:szCs w:val="8"/>
              </w:rPr>
            </w:pPr>
          </w:p>
        </w:tc>
      </w:tr>
      <w:tr w:rsidR="008E53DC" w14:paraId="3B4F33EA" w14:textId="77777777" w:rsidTr="00077EED">
        <w:tc>
          <w:tcPr>
            <w:tcW w:w="142" w:type="dxa"/>
            <w:tcBorders>
              <w:left w:val="single" w:sz="4" w:space="0" w:color="auto"/>
            </w:tcBorders>
          </w:tcPr>
          <w:p w14:paraId="20B96480" w14:textId="77777777" w:rsidR="008E53DC" w:rsidRDefault="008E53DC" w:rsidP="00077EED">
            <w:pPr>
              <w:pStyle w:val="CRCoverPage"/>
              <w:spacing w:after="0"/>
              <w:jc w:val="right"/>
              <w:rPr>
                <w:noProof/>
              </w:rPr>
            </w:pPr>
          </w:p>
        </w:tc>
        <w:tc>
          <w:tcPr>
            <w:tcW w:w="1559" w:type="dxa"/>
            <w:shd w:val="pct30" w:color="FFFF00" w:fill="auto"/>
          </w:tcPr>
          <w:p w14:paraId="03513707" w14:textId="77777777" w:rsidR="008E53DC" w:rsidRPr="00410371" w:rsidRDefault="008E53DC" w:rsidP="00077EE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38.521-2</w:t>
            </w:r>
            <w:r>
              <w:rPr>
                <w:b/>
                <w:noProof/>
                <w:sz w:val="28"/>
              </w:rPr>
              <w:fldChar w:fldCharType="end"/>
            </w:r>
          </w:p>
        </w:tc>
        <w:tc>
          <w:tcPr>
            <w:tcW w:w="709" w:type="dxa"/>
          </w:tcPr>
          <w:p w14:paraId="5DB8C7AE" w14:textId="77777777" w:rsidR="008E53DC" w:rsidRDefault="008E53DC" w:rsidP="00077EED">
            <w:pPr>
              <w:pStyle w:val="CRCoverPage"/>
              <w:spacing w:after="0"/>
              <w:jc w:val="center"/>
              <w:rPr>
                <w:noProof/>
              </w:rPr>
            </w:pPr>
            <w:r>
              <w:rPr>
                <w:b/>
                <w:noProof/>
                <w:sz w:val="28"/>
              </w:rPr>
              <w:t>CR</w:t>
            </w:r>
          </w:p>
        </w:tc>
        <w:tc>
          <w:tcPr>
            <w:tcW w:w="1276" w:type="dxa"/>
            <w:shd w:val="pct30" w:color="FFFF00" w:fill="auto"/>
          </w:tcPr>
          <w:p w14:paraId="14D14AA3" w14:textId="77777777" w:rsidR="008E53DC" w:rsidRPr="00410371" w:rsidRDefault="008E53DC" w:rsidP="00077EED">
            <w:pPr>
              <w:pStyle w:val="CRCoverPage"/>
              <w:spacing w:after="0"/>
              <w:rPr>
                <w:noProof/>
              </w:rPr>
            </w:pPr>
            <w:r>
              <w:fldChar w:fldCharType="begin"/>
            </w:r>
            <w:r>
              <w:instrText xml:space="preserve"> DOCPROPERTY  Cr#  \* MERGEFORMAT </w:instrText>
            </w:r>
            <w:r>
              <w:fldChar w:fldCharType="separate"/>
            </w:r>
            <w:r w:rsidRPr="00410371">
              <w:rPr>
                <w:b/>
                <w:noProof/>
                <w:sz w:val="28"/>
              </w:rPr>
              <w:t>0970</w:t>
            </w:r>
            <w:r>
              <w:rPr>
                <w:b/>
                <w:noProof/>
                <w:sz w:val="28"/>
              </w:rPr>
              <w:fldChar w:fldCharType="end"/>
            </w:r>
          </w:p>
        </w:tc>
        <w:tc>
          <w:tcPr>
            <w:tcW w:w="709" w:type="dxa"/>
          </w:tcPr>
          <w:p w14:paraId="3C291353" w14:textId="77777777" w:rsidR="008E53DC" w:rsidRDefault="008E53DC" w:rsidP="00077EED">
            <w:pPr>
              <w:pStyle w:val="CRCoverPage"/>
              <w:tabs>
                <w:tab w:val="right" w:pos="625"/>
              </w:tabs>
              <w:spacing w:after="0"/>
              <w:jc w:val="center"/>
              <w:rPr>
                <w:noProof/>
              </w:rPr>
            </w:pPr>
            <w:r>
              <w:rPr>
                <w:b/>
                <w:bCs/>
                <w:noProof/>
                <w:sz w:val="28"/>
              </w:rPr>
              <w:t>rev</w:t>
            </w:r>
          </w:p>
        </w:tc>
        <w:tc>
          <w:tcPr>
            <w:tcW w:w="992" w:type="dxa"/>
            <w:shd w:val="pct30" w:color="FFFF00" w:fill="auto"/>
          </w:tcPr>
          <w:p w14:paraId="0ED73544" w14:textId="77777777" w:rsidR="008E53DC" w:rsidRPr="00410371" w:rsidRDefault="008E53DC" w:rsidP="00077EE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1232A92" w14:textId="77777777" w:rsidR="008E53DC" w:rsidRDefault="008E53DC" w:rsidP="00077E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251E12" w14:textId="77777777" w:rsidR="008E53DC" w:rsidRPr="00410371" w:rsidRDefault="008E53DC" w:rsidP="00077EE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43FF7C45" w14:textId="77777777" w:rsidR="008E53DC" w:rsidRDefault="008E53DC" w:rsidP="00077EED">
            <w:pPr>
              <w:pStyle w:val="CRCoverPage"/>
              <w:spacing w:after="0"/>
              <w:rPr>
                <w:noProof/>
              </w:rPr>
            </w:pPr>
          </w:p>
        </w:tc>
      </w:tr>
      <w:tr w:rsidR="008E53DC" w14:paraId="2F190427" w14:textId="77777777" w:rsidTr="00077EED">
        <w:tc>
          <w:tcPr>
            <w:tcW w:w="9641" w:type="dxa"/>
            <w:gridSpan w:val="9"/>
            <w:tcBorders>
              <w:left w:val="single" w:sz="4" w:space="0" w:color="auto"/>
              <w:right w:val="single" w:sz="4" w:space="0" w:color="auto"/>
            </w:tcBorders>
          </w:tcPr>
          <w:p w14:paraId="68877178" w14:textId="77777777" w:rsidR="008E53DC" w:rsidRDefault="008E53DC" w:rsidP="00077EED">
            <w:pPr>
              <w:pStyle w:val="CRCoverPage"/>
              <w:spacing w:after="0"/>
              <w:rPr>
                <w:noProof/>
              </w:rPr>
            </w:pPr>
          </w:p>
        </w:tc>
      </w:tr>
      <w:tr w:rsidR="008E53DC" w14:paraId="23216BD4" w14:textId="77777777" w:rsidTr="00077EED">
        <w:tc>
          <w:tcPr>
            <w:tcW w:w="9641" w:type="dxa"/>
            <w:gridSpan w:val="9"/>
            <w:tcBorders>
              <w:top w:val="single" w:sz="4" w:space="0" w:color="auto"/>
            </w:tcBorders>
          </w:tcPr>
          <w:p w14:paraId="6DC113CC" w14:textId="77777777" w:rsidR="008E53DC" w:rsidRPr="00F25D98" w:rsidRDefault="008E53DC" w:rsidP="00077E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53DC" w14:paraId="2ADD483D" w14:textId="77777777" w:rsidTr="00077EED">
        <w:tc>
          <w:tcPr>
            <w:tcW w:w="9641" w:type="dxa"/>
            <w:gridSpan w:val="9"/>
          </w:tcPr>
          <w:p w14:paraId="54325B16" w14:textId="77777777" w:rsidR="008E53DC" w:rsidRDefault="008E53DC" w:rsidP="00077EED">
            <w:pPr>
              <w:pStyle w:val="CRCoverPage"/>
              <w:spacing w:after="0"/>
              <w:rPr>
                <w:noProof/>
                <w:sz w:val="8"/>
                <w:szCs w:val="8"/>
              </w:rPr>
            </w:pPr>
          </w:p>
        </w:tc>
      </w:tr>
    </w:tbl>
    <w:p w14:paraId="06291F8F" w14:textId="77777777" w:rsidR="008E53DC" w:rsidRDefault="008E53DC" w:rsidP="008E53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DC" w14:paraId="2265A73C" w14:textId="77777777" w:rsidTr="00077EED">
        <w:tc>
          <w:tcPr>
            <w:tcW w:w="2835" w:type="dxa"/>
          </w:tcPr>
          <w:p w14:paraId="72AC6ACB" w14:textId="77777777" w:rsidR="008E53DC" w:rsidRDefault="008E53DC" w:rsidP="00077EED">
            <w:pPr>
              <w:pStyle w:val="CRCoverPage"/>
              <w:tabs>
                <w:tab w:val="right" w:pos="2751"/>
              </w:tabs>
              <w:spacing w:after="0"/>
              <w:rPr>
                <w:b/>
                <w:i/>
                <w:noProof/>
              </w:rPr>
            </w:pPr>
            <w:r>
              <w:rPr>
                <w:b/>
                <w:i/>
                <w:noProof/>
              </w:rPr>
              <w:t>Proposed change affects:</w:t>
            </w:r>
          </w:p>
        </w:tc>
        <w:tc>
          <w:tcPr>
            <w:tcW w:w="1418" w:type="dxa"/>
          </w:tcPr>
          <w:p w14:paraId="5B89D047" w14:textId="77777777" w:rsidR="008E53DC" w:rsidRDefault="008E53DC" w:rsidP="00077E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08083D" w14:textId="77777777" w:rsidR="008E53DC" w:rsidRDefault="008E53DC" w:rsidP="00077EED">
            <w:pPr>
              <w:pStyle w:val="CRCoverPage"/>
              <w:spacing w:after="0"/>
              <w:jc w:val="center"/>
              <w:rPr>
                <w:b/>
                <w:caps/>
                <w:noProof/>
              </w:rPr>
            </w:pPr>
          </w:p>
        </w:tc>
        <w:tc>
          <w:tcPr>
            <w:tcW w:w="709" w:type="dxa"/>
            <w:tcBorders>
              <w:left w:val="single" w:sz="4" w:space="0" w:color="auto"/>
            </w:tcBorders>
          </w:tcPr>
          <w:p w14:paraId="3C30DAD6" w14:textId="77777777" w:rsidR="008E53DC" w:rsidRDefault="008E53DC" w:rsidP="00077E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812F1" w14:textId="77777777" w:rsidR="008E53DC" w:rsidRDefault="008E53DC" w:rsidP="00077EED">
            <w:pPr>
              <w:pStyle w:val="CRCoverPage"/>
              <w:spacing w:after="0"/>
              <w:jc w:val="center"/>
              <w:rPr>
                <w:b/>
                <w:caps/>
                <w:noProof/>
              </w:rPr>
            </w:pPr>
          </w:p>
        </w:tc>
        <w:tc>
          <w:tcPr>
            <w:tcW w:w="2126" w:type="dxa"/>
          </w:tcPr>
          <w:p w14:paraId="1D0B812B" w14:textId="77777777" w:rsidR="008E53DC" w:rsidRDefault="008E53DC" w:rsidP="00077E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0B63" w14:textId="77777777" w:rsidR="008E53DC" w:rsidRDefault="008E53DC" w:rsidP="00077EED">
            <w:pPr>
              <w:pStyle w:val="CRCoverPage"/>
              <w:spacing w:after="0"/>
              <w:jc w:val="center"/>
              <w:rPr>
                <w:b/>
                <w:caps/>
                <w:noProof/>
              </w:rPr>
            </w:pPr>
          </w:p>
        </w:tc>
        <w:tc>
          <w:tcPr>
            <w:tcW w:w="1418" w:type="dxa"/>
            <w:tcBorders>
              <w:left w:val="nil"/>
            </w:tcBorders>
          </w:tcPr>
          <w:p w14:paraId="552CBAB7" w14:textId="77777777" w:rsidR="008E53DC" w:rsidRDefault="008E53DC" w:rsidP="00077E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03F1F2" w14:textId="77777777" w:rsidR="008E53DC" w:rsidRDefault="008E53DC" w:rsidP="00077EED">
            <w:pPr>
              <w:pStyle w:val="CRCoverPage"/>
              <w:spacing w:after="0"/>
              <w:jc w:val="center"/>
              <w:rPr>
                <w:b/>
                <w:bCs/>
                <w:caps/>
                <w:noProof/>
              </w:rPr>
            </w:pPr>
          </w:p>
        </w:tc>
      </w:tr>
    </w:tbl>
    <w:p w14:paraId="30CD65DD" w14:textId="77777777" w:rsidR="008E53DC" w:rsidRDefault="008E53DC" w:rsidP="008E53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DC" w14:paraId="1DA09FD8" w14:textId="77777777" w:rsidTr="00077EED">
        <w:tc>
          <w:tcPr>
            <w:tcW w:w="9640" w:type="dxa"/>
            <w:gridSpan w:val="11"/>
          </w:tcPr>
          <w:p w14:paraId="52C9AA8C" w14:textId="77777777" w:rsidR="008E53DC" w:rsidRDefault="008E53DC" w:rsidP="00077EED">
            <w:pPr>
              <w:pStyle w:val="CRCoverPage"/>
              <w:spacing w:after="0"/>
              <w:rPr>
                <w:noProof/>
                <w:sz w:val="8"/>
                <w:szCs w:val="8"/>
              </w:rPr>
            </w:pPr>
          </w:p>
        </w:tc>
      </w:tr>
      <w:tr w:rsidR="008E53DC" w14:paraId="0BF33DD6" w14:textId="77777777" w:rsidTr="00077EED">
        <w:tc>
          <w:tcPr>
            <w:tcW w:w="1843" w:type="dxa"/>
            <w:tcBorders>
              <w:top w:val="single" w:sz="4" w:space="0" w:color="auto"/>
              <w:left w:val="single" w:sz="4" w:space="0" w:color="auto"/>
            </w:tcBorders>
          </w:tcPr>
          <w:p w14:paraId="3620D2EC" w14:textId="77777777" w:rsidR="008E53DC" w:rsidRDefault="008E53DC" w:rsidP="00077E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87D14" w14:textId="77777777" w:rsidR="008E53DC" w:rsidRDefault="008E53DC" w:rsidP="00077EED">
            <w:pPr>
              <w:pStyle w:val="CRCoverPage"/>
              <w:spacing w:after="0"/>
              <w:ind w:left="100"/>
              <w:rPr>
                <w:noProof/>
              </w:rPr>
            </w:pPr>
            <w:r>
              <w:fldChar w:fldCharType="begin"/>
            </w:r>
            <w:r>
              <w:instrText xml:space="preserve"> DOCPROPERTY  CrTitle  \* MERGEFORMAT </w:instrText>
            </w:r>
            <w:r>
              <w:fldChar w:fldCharType="separate"/>
            </w:r>
            <w:r>
              <w:t xml:space="preserve">Removing </w:t>
            </w:r>
            <w:proofErr w:type="spellStart"/>
            <w:r>
              <w:t>editors</w:t>
            </w:r>
            <w:proofErr w:type="spellEnd"/>
            <w:r>
              <w:t xml:space="preserve"> note from spurious emission test case indicating connection diagram FFS</w:t>
            </w:r>
            <w:r>
              <w:fldChar w:fldCharType="end"/>
            </w:r>
          </w:p>
        </w:tc>
      </w:tr>
      <w:tr w:rsidR="008E53DC" w14:paraId="21D5C292" w14:textId="77777777" w:rsidTr="00077EED">
        <w:tc>
          <w:tcPr>
            <w:tcW w:w="1843" w:type="dxa"/>
            <w:tcBorders>
              <w:left w:val="single" w:sz="4" w:space="0" w:color="auto"/>
            </w:tcBorders>
          </w:tcPr>
          <w:p w14:paraId="0D97FEDB" w14:textId="77777777" w:rsidR="008E53DC" w:rsidRDefault="008E53DC" w:rsidP="00077EED">
            <w:pPr>
              <w:pStyle w:val="CRCoverPage"/>
              <w:spacing w:after="0"/>
              <w:rPr>
                <w:b/>
                <w:i/>
                <w:noProof/>
                <w:sz w:val="8"/>
                <w:szCs w:val="8"/>
              </w:rPr>
            </w:pPr>
          </w:p>
        </w:tc>
        <w:tc>
          <w:tcPr>
            <w:tcW w:w="7797" w:type="dxa"/>
            <w:gridSpan w:val="10"/>
            <w:tcBorders>
              <w:right w:val="single" w:sz="4" w:space="0" w:color="auto"/>
            </w:tcBorders>
          </w:tcPr>
          <w:p w14:paraId="1B18CF4F" w14:textId="77777777" w:rsidR="008E53DC" w:rsidRDefault="008E53DC" w:rsidP="00077EED">
            <w:pPr>
              <w:pStyle w:val="CRCoverPage"/>
              <w:spacing w:after="0"/>
              <w:rPr>
                <w:noProof/>
                <w:sz w:val="8"/>
                <w:szCs w:val="8"/>
              </w:rPr>
            </w:pPr>
          </w:p>
        </w:tc>
      </w:tr>
      <w:tr w:rsidR="008E53DC" w14:paraId="70B2A413" w14:textId="77777777" w:rsidTr="00077EED">
        <w:tc>
          <w:tcPr>
            <w:tcW w:w="1843" w:type="dxa"/>
            <w:tcBorders>
              <w:left w:val="single" w:sz="4" w:space="0" w:color="auto"/>
            </w:tcBorders>
          </w:tcPr>
          <w:p w14:paraId="20962FB6" w14:textId="77777777" w:rsidR="008E53DC" w:rsidRDefault="008E53DC" w:rsidP="00077E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B11656" w14:textId="77777777" w:rsidR="008E53DC" w:rsidRDefault="008E53DC" w:rsidP="00077EED">
            <w:pPr>
              <w:pStyle w:val="CRCoverPage"/>
              <w:spacing w:after="0"/>
              <w:ind w:left="100"/>
              <w:rPr>
                <w:noProof/>
              </w:rPr>
            </w:pPr>
            <w:r>
              <w:fldChar w:fldCharType="begin"/>
            </w:r>
            <w:r>
              <w:instrText xml:space="preserve"> DOCPROPERTY  SourceIfWg  \* MERGEFORMAT </w:instrText>
            </w:r>
            <w:r>
              <w:fldChar w:fldCharType="separate"/>
            </w:r>
            <w:r>
              <w:rPr>
                <w:noProof/>
              </w:rPr>
              <w:t>Qualcomm Technologies Ireland</w:t>
            </w:r>
            <w:r>
              <w:rPr>
                <w:noProof/>
              </w:rPr>
              <w:fldChar w:fldCharType="end"/>
            </w:r>
          </w:p>
        </w:tc>
      </w:tr>
      <w:tr w:rsidR="008E53DC" w14:paraId="65A0FCA1" w14:textId="77777777" w:rsidTr="00077EED">
        <w:tc>
          <w:tcPr>
            <w:tcW w:w="1843" w:type="dxa"/>
            <w:tcBorders>
              <w:left w:val="single" w:sz="4" w:space="0" w:color="auto"/>
            </w:tcBorders>
          </w:tcPr>
          <w:p w14:paraId="104D6E02" w14:textId="77777777" w:rsidR="008E53DC" w:rsidRDefault="008E53DC" w:rsidP="00077E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81F502" w14:textId="77777777" w:rsidR="008E53DC" w:rsidRDefault="008E53DC" w:rsidP="00077EED">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8E53DC" w14:paraId="3FEFC53F" w14:textId="77777777" w:rsidTr="00077EED">
        <w:tc>
          <w:tcPr>
            <w:tcW w:w="1843" w:type="dxa"/>
            <w:tcBorders>
              <w:left w:val="single" w:sz="4" w:space="0" w:color="auto"/>
            </w:tcBorders>
          </w:tcPr>
          <w:p w14:paraId="6C08A173" w14:textId="77777777" w:rsidR="008E53DC" w:rsidRDefault="008E53DC" w:rsidP="00077EED">
            <w:pPr>
              <w:pStyle w:val="CRCoverPage"/>
              <w:spacing w:after="0"/>
              <w:rPr>
                <w:b/>
                <w:i/>
                <w:noProof/>
                <w:sz w:val="8"/>
                <w:szCs w:val="8"/>
              </w:rPr>
            </w:pPr>
          </w:p>
        </w:tc>
        <w:tc>
          <w:tcPr>
            <w:tcW w:w="7797" w:type="dxa"/>
            <w:gridSpan w:val="10"/>
            <w:tcBorders>
              <w:right w:val="single" w:sz="4" w:space="0" w:color="auto"/>
            </w:tcBorders>
          </w:tcPr>
          <w:p w14:paraId="2226A760" w14:textId="77777777" w:rsidR="008E53DC" w:rsidRDefault="008E53DC" w:rsidP="00077EED">
            <w:pPr>
              <w:pStyle w:val="CRCoverPage"/>
              <w:spacing w:after="0"/>
              <w:rPr>
                <w:noProof/>
                <w:sz w:val="8"/>
                <w:szCs w:val="8"/>
              </w:rPr>
            </w:pPr>
          </w:p>
        </w:tc>
      </w:tr>
      <w:tr w:rsidR="008E53DC" w14:paraId="54E1CC29" w14:textId="77777777" w:rsidTr="00077EED">
        <w:tc>
          <w:tcPr>
            <w:tcW w:w="1843" w:type="dxa"/>
            <w:tcBorders>
              <w:left w:val="single" w:sz="4" w:space="0" w:color="auto"/>
            </w:tcBorders>
          </w:tcPr>
          <w:p w14:paraId="6C6EE4A4" w14:textId="77777777" w:rsidR="008E53DC" w:rsidRDefault="008E53DC" w:rsidP="00077EED">
            <w:pPr>
              <w:pStyle w:val="CRCoverPage"/>
              <w:tabs>
                <w:tab w:val="right" w:pos="1759"/>
              </w:tabs>
              <w:spacing w:after="0"/>
              <w:rPr>
                <w:b/>
                <w:i/>
                <w:noProof/>
              </w:rPr>
            </w:pPr>
            <w:r>
              <w:rPr>
                <w:b/>
                <w:i/>
                <w:noProof/>
              </w:rPr>
              <w:t>Work item code:</w:t>
            </w:r>
          </w:p>
        </w:tc>
        <w:tc>
          <w:tcPr>
            <w:tcW w:w="3686" w:type="dxa"/>
            <w:gridSpan w:val="5"/>
            <w:shd w:val="pct30" w:color="FFFF00" w:fill="auto"/>
          </w:tcPr>
          <w:p w14:paraId="754650D9" w14:textId="77777777" w:rsidR="008E53DC" w:rsidRDefault="008E53DC" w:rsidP="00077EED">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25989CFB" w14:textId="77777777" w:rsidR="008E53DC" w:rsidRDefault="008E53DC" w:rsidP="00077EED">
            <w:pPr>
              <w:pStyle w:val="CRCoverPage"/>
              <w:spacing w:after="0"/>
              <w:ind w:right="100"/>
              <w:rPr>
                <w:noProof/>
              </w:rPr>
            </w:pPr>
          </w:p>
        </w:tc>
        <w:tc>
          <w:tcPr>
            <w:tcW w:w="1417" w:type="dxa"/>
            <w:gridSpan w:val="3"/>
            <w:tcBorders>
              <w:left w:val="nil"/>
            </w:tcBorders>
          </w:tcPr>
          <w:p w14:paraId="6ACAFE4E" w14:textId="77777777" w:rsidR="008E53DC" w:rsidRDefault="008E53DC" w:rsidP="00077E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8AEE3A" w14:textId="77777777" w:rsidR="008E53DC" w:rsidRDefault="008E53DC" w:rsidP="00077EED">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8E53DC" w14:paraId="45EB5277" w14:textId="77777777" w:rsidTr="00077EED">
        <w:tc>
          <w:tcPr>
            <w:tcW w:w="1843" w:type="dxa"/>
            <w:tcBorders>
              <w:left w:val="single" w:sz="4" w:space="0" w:color="auto"/>
            </w:tcBorders>
          </w:tcPr>
          <w:p w14:paraId="7562175C" w14:textId="77777777" w:rsidR="008E53DC" w:rsidRDefault="008E53DC" w:rsidP="00077EED">
            <w:pPr>
              <w:pStyle w:val="CRCoverPage"/>
              <w:spacing w:after="0"/>
              <w:rPr>
                <w:b/>
                <w:i/>
                <w:noProof/>
                <w:sz w:val="8"/>
                <w:szCs w:val="8"/>
              </w:rPr>
            </w:pPr>
          </w:p>
        </w:tc>
        <w:tc>
          <w:tcPr>
            <w:tcW w:w="1986" w:type="dxa"/>
            <w:gridSpan w:val="4"/>
          </w:tcPr>
          <w:p w14:paraId="4F2715CA" w14:textId="77777777" w:rsidR="008E53DC" w:rsidRDefault="008E53DC" w:rsidP="00077EED">
            <w:pPr>
              <w:pStyle w:val="CRCoverPage"/>
              <w:spacing w:after="0"/>
              <w:rPr>
                <w:noProof/>
                <w:sz w:val="8"/>
                <w:szCs w:val="8"/>
              </w:rPr>
            </w:pPr>
          </w:p>
        </w:tc>
        <w:tc>
          <w:tcPr>
            <w:tcW w:w="2267" w:type="dxa"/>
            <w:gridSpan w:val="2"/>
          </w:tcPr>
          <w:p w14:paraId="297BB97B" w14:textId="77777777" w:rsidR="008E53DC" w:rsidRDefault="008E53DC" w:rsidP="00077EED">
            <w:pPr>
              <w:pStyle w:val="CRCoverPage"/>
              <w:spacing w:after="0"/>
              <w:rPr>
                <w:noProof/>
                <w:sz w:val="8"/>
                <w:szCs w:val="8"/>
              </w:rPr>
            </w:pPr>
          </w:p>
        </w:tc>
        <w:tc>
          <w:tcPr>
            <w:tcW w:w="1417" w:type="dxa"/>
            <w:gridSpan w:val="3"/>
          </w:tcPr>
          <w:p w14:paraId="0A876806" w14:textId="77777777" w:rsidR="008E53DC" w:rsidRDefault="008E53DC" w:rsidP="00077EED">
            <w:pPr>
              <w:pStyle w:val="CRCoverPage"/>
              <w:spacing w:after="0"/>
              <w:rPr>
                <w:noProof/>
                <w:sz w:val="8"/>
                <w:szCs w:val="8"/>
              </w:rPr>
            </w:pPr>
          </w:p>
        </w:tc>
        <w:tc>
          <w:tcPr>
            <w:tcW w:w="2127" w:type="dxa"/>
            <w:tcBorders>
              <w:right w:val="single" w:sz="4" w:space="0" w:color="auto"/>
            </w:tcBorders>
          </w:tcPr>
          <w:p w14:paraId="07AE5479" w14:textId="77777777" w:rsidR="008E53DC" w:rsidRDefault="008E53DC" w:rsidP="00077EED">
            <w:pPr>
              <w:pStyle w:val="CRCoverPage"/>
              <w:spacing w:after="0"/>
              <w:rPr>
                <w:noProof/>
                <w:sz w:val="8"/>
                <w:szCs w:val="8"/>
              </w:rPr>
            </w:pPr>
          </w:p>
        </w:tc>
      </w:tr>
      <w:tr w:rsidR="008E53DC" w14:paraId="6C9A25B8" w14:textId="77777777" w:rsidTr="00077EED">
        <w:trPr>
          <w:cantSplit/>
        </w:trPr>
        <w:tc>
          <w:tcPr>
            <w:tcW w:w="1843" w:type="dxa"/>
            <w:tcBorders>
              <w:left w:val="single" w:sz="4" w:space="0" w:color="auto"/>
            </w:tcBorders>
          </w:tcPr>
          <w:p w14:paraId="6FC77505" w14:textId="77777777" w:rsidR="008E53DC" w:rsidRDefault="008E53DC" w:rsidP="00077EED">
            <w:pPr>
              <w:pStyle w:val="CRCoverPage"/>
              <w:tabs>
                <w:tab w:val="right" w:pos="1759"/>
              </w:tabs>
              <w:spacing w:after="0"/>
              <w:rPr>
                <w:b/>
                <w:i/>
                <w:noProof/>
              </w:rPr>
            </w:pPr>
            <w:r>
              <w:rPr>
                <w:b/>
                <w:i/>
                <w:noProof/>
              </w:rPr>
              <w:t>Category:</w:t>
            </w:r>
          </w:p>
        </w:tc>
        <w:tc>
          <w:tcPr>
            <w:tcW w:w="851" w:type="dxa"/>
            <w:shd w:val="pct30" w:color="FFFF00" w:fill="auto"/>
          </w:tcPr>
          <w:p w14:paraId="51E14032" w14:textId="77777777" w:rsidR="008E53DC" w:rsidRDefault="008E53DC" w:rsidP="00077EE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9688FE9" w14:textId="77777777" w:rsidR="008E53DC" w:rsidRDefault="008E53DC" w:rsidP="00077EED">
            <w:pPr>
              <w:pStyle w:val="CRCoverPage"/>
              <w:spacing w:after="0"/>
              <w:rPr>
                <w:noProof/>
              </w:rPr>
            </w:pPr>
          </w:p>
        </w:tc>
        <w:tc>
          <w:tcPr>
            <w:tcW w:w="1417" w:type="dxa"/>
            <w:gridSpan w:val="3"/>
            <w:tcBorders>
              <w:left w:val="nil"/>
            </w:tcBorders>
          </w:tcPr>
          <w:p w14:paraId="4B65BE00" w14:textId="77777777" w:rsidR="008E53DC" w:rsidRDefault="008E53DC" w:rsidP="00077E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6F678" w14:textId="77777777" w:rsidR="008E53DC" w:rsidRDefault="008E53DC" w:rsidP="00077EE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E53DC" w14:paraId="7ACDFCFA" w14:textId="77777777" w:rsidTr="00077EED">
        <w:tc>
          <w:tcPr>
            <w:tcW w:w="1843" w:type="dxa"/>
            <w:tcBorders>
              <w:left w:val="single" w:sz="4" w:space="0" w:color="auto"/>
              <w:bottom w:val="single" w:sz="4" w:space="0" w:color="auto"/>
            </w:tcBorders>
          </w:tcPr>
          <w:p w14:paraId="70A5F2A9" w14:textId="77777777" w:rsidR="008E53DC" w:rsidRDefault="008E53DC" w:rsidP="00077EED">
            <w:pPr>
              <w:pStyle w:val="CRCoverPage"/>
              <w:spacing w:after="0"/>
              <w:rPr>
                <w:b/>
                <w:i/>
                <w:noProof/>
              </w:rPr>
            </w:pPr>
          </w:p>
        </w:tc>
        <w:tc>
          <w:tcPr>
            <w:tcW w:w="4677" w:type="dxa"/>
            <w:gridSpan w:val="8"/>
            <w:tcBorders>
              <w:bottom w:val="single" w:sz="4" w:space="0" w:color="auto"/>
            </w:tcBorders>
          </w:tcPr>
          <w:p w14:paraId="295B301D" w14:textId="77777777" w:rsidR="008E53DC" w:rsidRDefault="008E53DC" w:rsidP="00077E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17F9C" w14:textId="77777777" w:rsidR="008E53DC" w:rsidRDefault="008E53DC" w:rsidP="00077E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994A8F" w14:textId="77777777" w:rsidR="008E53DC" w:rsidRPr="007C2097" w:rsidRDefault="008E53DC" w:rsidP="00077E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53DC" w14:paraId="0214834C" w14:textId="77777777" w:rsidTr="00077EED">
        <w:tc>
          <w:tcPr>
            <w:tcW w:w="1843" w:type="dxa"/>
          </w:tcPr>
          <w:p w14:paraId="4B6F0964" w14:textId="77777777" w:rsidR="008E53DC" w:rsidRDefault="008E53DC" w:rsidP="00077EED">
            <w:pPr>
              <w:pStyle w:val="CRCoverPage"/>
              <w:spacing w:after="0"/>
              <w:rPr>
                <w:b/>
                <w:i/>
                <w:noProof/>
                <w:sz w:val="8"/>
                <w:szCs w:val="8"/>
              </w:rPr>
            </w:pPr>
          </w:p>
        </w:tc>
        <w:tc>
          <w:tcPr>
            <w:tcW w:w="7797" w:type="dxa"/>
            <w:gridSpan w:val="10"/>
          </w:tcPr>
          <w:p w14:paraId="7DC823DB" w14:textId="77777777" w:rsidR="008E53DC" w:rsidRDefault="008E53DC" w:rsidP="00077EED">
            <w:pPr>
              <w:pStyle w:val="CRCoverPage"/>
              <w:spacing w:after="0"/>
              <w:rPr>
                <w:noProof/>
                <w:sz w:val="8"/>
                <w:szCs w:val="8"/>
              </w:rPr>
            </w:pPr>
          </w:p>
        </w:tc>
      </w:tr>
      <w:tr w:rsidR="008E53DC" w14:paraId="33EF4B64" w14:textId="77777777" w:rsidTr="00077EED">
        <w:tc>
          <w:tcPr>
            <w:tcW w:w="2694" w:type="dxa"/>
            <w:gridSpan w:val="2"/>
            <w:tcBorders>
              <w:top w:val="single" w:sz="4" w:space="0" w:color="auto"/>
              <w:left w:val="single" w:sz="4" w:space="0" w:color="auto"/>
            </w:tcBorders>
          </w:tcPr>
          <w:p w14:paraId="67FD9C1A" w14:textId="77777777" w:rsidR="008E53DC" w:rsidRDefault="008E53DC" w:rsidP="00077E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A72B5" w14:textId="34A77E1E" w:rsidR="008E53DC" w:rsidRDefault="00461148" w:rsidP="00077EED">
            <w:pPr>
              <w:pStyle w:val="CRCoverPage"/>
              <w:spacing w:after="0"/>
              <w:ind w:left="100"/>
              <w:rPr>
                <w:noProof/>
              </w:rPr>
            </w:pPr>
            <w:r>
              <w:rPr>
                <w:noProof/>
              </w:rPr>
              <w:t>The spurious emission connection diagram is not FFS</w:t>
            </w:r>
          </w:p>
        </w:tc>
      </w:tr>
      <w:tr w:rsidR="008E53DC" w14:paraId="6CA7BC39" w14:textId="77777777" w:rsidTr="00077EED">
        <w:tc>
          <w:tcPr>
            <w:tcW w:w="2694" w:type="dxa"/>
            <w:gridSpan w:val="2"/>
            <w:tcBorders>
              <w:left w:val="single" w:sz="4" w:space="0" w:color="auto"/>
            </w:tcBorders>
          </w:tcPr>
          <w:p w14:paraId="7E2C19A9" w14:textId="77777777" w:rsidR="008E53DC" w:rsidRDefault="008E53DC" w:rsidP="00077EED">
            <w:pPr>
              <w:pStyle w:val="CRCoverPage"/>
              <w:spacing w:after="0"/>
              <w:rPr>
                <w:b/>
                <w:i/>
                <w:noProof/>
                <w:sz w:val="8"/>
                <w:szCs w:val="8"/>
              </w:rPr>
            </w:pPr>
          </w:p>
        </w:tc>
        <w:tc>
          <w:tcPr>
            <w:tcW w:w="6946" w:type="dxa"/>
            <w:gridSpan w:val="9"/>
            <w:tcBorders>
              <w:right w:val="single" w:sz="4" w:space="0" w:color="auto"/>
            </w:tcBorders>
          </w:tcPr>
          <w:p w14:paraId="7CE15C88" w14:textId="77777777" w:rsidR="008E53DC" w:rsidRDefault="008E53DC" w:rsidP="00077EED">
            <w:pPr>
              <w:pStyle w:val="CRCoverPage"/>
              <w:spacing w:after="0"/>
              <w:rPr>
                <w:noProof/>
                <w:sz w:val="8"/>
                <w:szCs w:val="8"/>
              </w:rPr>
            </w:pPr>
          </w:p>
        </w:tc>
      </w:tr>
      <w:tr w:rsidR="008E53DC" w14:paraId="46CABA71" w14:textId="77777777" w:rsidTr="00077EED">
        <w:tc>
          <w:tcPr>
            <w:tcW w:w="2694" w:type="dxa"/>
            <w:gridSpan w:val="2"/>
            <w:tcBorders>
              <w:left w:val="single" w:sz="4" w:space="0" w:color="auto"/>
            </w:tcBorders>
          </w:tcPr>
          <w:p w14:paraId="79ECC96B" w14:textId="77777777" w:rsidR="008E53DC" w:rsidRDefault="008E53DC" w:rsidP="00077E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811AC" w14:textId="0323DBB7" w:rsidR="008E53DC" w:rsidRDefault="00461148" w:rsidP="00077EED">
            <w:pPr>
              <w:pStyle w:val="CRCoverPage"/>
              <w:spacing w:after="0"/>
              <w:ind w:left="100"/>
              <w:rPr>
                <w:noProof/>
              </w:rPr>
            </w:pPr>
            <w:r>
              <w:rPr>
                <w:noProof/>
              </w:rPr>
              <w:t xml:space="preserve">Removing </w:t>
            </w:r>
            <w:r w:rsidR="000D7869">
              <w:rPr>
                <w:noProof/>
              </w:rPr>
              <w:t>spurious emission editors note indicating connection diagram is FFS</w:t>
            </w:r>
          </w:p>
        </w:tc>
      </w:tr>
      <w:tr w:rsidR="008E53DC" w14:paraId="08D62321" w14:textId="77777777" w:rsidTr="00077EED">
        <w:tc>
          <w:tcPr>
            <w:tcW w:w="2694" w:type="dxa"/>
            <w:gridSpan w:val="2"/>
            <w:tcBorders>
              <w:left w:val="single" w:sz="4" w:space="0" w:color="auto"/>
            </w:tcBorders>
          </w:tcPr>
          <w:p w14:paraId="6A5F5B69" w14:textId="77777777" w:rsidR="008E53DC" w:rsidRDefault="008E53DC" w:rsidP="00077EED">
            <w:pPr>
              <w:pStyle w:val="CRCoverPage"/>
              <w:spacing w:after="0"/>
              <w:rPr>
                <w:b/>
                <w:i/>
                <w:noProof/>
                <w:sz w:val="8"/>
                <w:szCs w:val="8"/>
              </w:rPr>
            </w:pPr>
          </w:p>
        </w:tc>
        <w:tc>
          <w:tcPr>
            <w:tcW w:w="6946" w:type="dxa"/>
            <w:gridSpan w:val="9"/>
            <w:tcBorders>
              <w:right w:val="single" w:sz="4" w:space="0" w:color="auto"/>
            </w:tcBorders>
          </w:tcPr>
          <w:p w14:paraId="6742CD98" w14:textId="77777777" w:rsidR="008E53DC" w:rsidRDefault="008E53DC" w:rsidP="00077EED">
            <w:pPr>
              <w:pStyle w:val="CRCoverPage"/>
              <w:spacing w:after="0"/>
              <w:rPr>
                <w:noProof/>
                <w:sz w:val="8"/>
                <w:szCs w:val="8"/>
              </w:rPr>
            </w:pPr>
          </w:p>
        </w:tc>
      </w:tr>
      <w:tr w:rsidR="008E53DC" w14:paraId="04265E6F" w14:textId="77777777" w:rsidTr="00077EED">
        <w:tc>
          <w:tcPr>
            <w:tcW w:w="2694" w:type="dxa"/>
            <w:gridSpan w:val="2"/>
            <w:tcBorders>
              <w:left w:val="single" w:sz="4" w:space="0" w:color="auto"/>
              <w:bottom w:val="single" w:sz="4" w:space="0" w:color="auto"/>
            </w:tcBorders>
          </w:tcPr>
          <w:p w14:paraId="1A0E537A" w14:textId="77777777" w:rsidR="008E53DC" w:rsidRDefault="008E53DC" w:rsidP="00077E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5226C" w14:textId="69D648E9" w:rsidR="008E53DC" w:rsidRDefault="000D7869" w:rsidP="00077EED">
            <w:pPr>
              <w:pStyle w:val="CRCoverPage"/>
              <w:spacing w:after="0"/>
              <w:ind w:left="100"/>
              <w:rPr>
                <w:noProof/>
              </w:rPr>
            </w:pPr>
            <w:r>
              <w:rPr>
                <w:noProof/>
              </w:rPr>
              <w:t>The editors note is misleading</w:t>
            </w:r>
          </w:p>
        </w:tc>
      </w:tr>
      <w:tr w:rsidR="008E53DC" w14:paraId="28819667" w14:textId="77777777" w:rsidTr="00077EED">
        <w:tc>
          <w:tcPr>
            <w:tcW w:w="2694" w:type="dxa"/>
            <w:gridSpan w:val="2"/>
          </w:tcPr>
          <w:p w14:paraId="4F016997" w14:textId="77777777" w:rsidR="008E53DC" w:rsidRDefault="008E53DC" w:rsidP="00077EED">
            <w:pPr>
              <w:pStyle w:val="CRCoverPage"/>
              <w:spacing w:after="0"/>
              <w:rPr>
                <w:b/>
                <w:i/>
                <w:noProof/>
                <w:sz w:val="8"/>
                <w:szCs w:val="8"/>
              </w:rPr>
            </w:pPr>
          </w:p>
        </w:tc>
        <w:tc>
          <w:tcPr>
            <w:tcW w:w="6946" w:type="dxa"/>
            <w:gridSpan w:val="9"/>
          </w:tcPr>
          <w:p w14:paraId="043CB893" w14:textId="77777777" w:rsidR="008E53DC" w:rsidRDefault="008E53DC" w:rsidP="00077EED">
            <w:pPr>
              <w:pStyle w:val="CRCoverPage"/>
              <w:spacing w:after="0"/>
              <w:rPr>
                <w:noProof/>
                <w:sz w:val="8"/>
                <w:szCs w:val="8"/>
              </w:rPr>
            </w:pPr>
          </w:p>
        </w:tc>
      </w:tr>
      <w:tr w:rsidR="008E53DC" w14:paraId="11EA9B87" w14:textId="77777777" w:rsidTr="00077EED">
        <w:tc>
          <w:tcPr>
            <w:tcW w:w="2694" w:type="dxa"/>
            <w:gridSpan w:val="2"/>
            <w:tcBorders>
              <w:top w:val="single" w:sz="4" w:space="0" w:color="auto"/>
              <w:left w:val="single" w:sz="4" w:space="0" w:color="auto"/>
            </w:tcBorders>
          </w:tcPr>
          <w:p w14:paraId="0E73AD56" w14:textId="77777777" w:rsidR="008E53DC" w:rsidRDefault="008E53DC" w:rsidP="00077E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CD6D66" w14:textId="5E2C00EF" w:rsidR="008E53DC" w:rsidRDefault="003026A2" w:rsidP="00077EED">
            <w:pPr>
              <w:pStyle w:val="CRCoverPage"/>
              <w:spacing w:after="0"/>
              <w:ind w:left="100"/>
              <w:rPr>
                <w:noProof/>
              </w:rPr>
            </w:pPr>
            <w:r>
              <w:rPr>
                <w:noProof/>
              </w:rPr>
              <w:t xml:space="preserve">6.5.3.1, 6.5.3.1_1, </w:t>
            </w:r>
            <w:r>
              <w:rPr>
                <w:noProof/>
              </w:rPr>
              <w:t>6.5.3.</w:t>
            </w:r>
            <w:r>
              <w:rPr>
                <w:noProof/>
              </w:rPr>
              <w:t>2</w:t>
            </w:r>
            <w:r>
              <w:rPr>
                <w:noProof/>
              </w:rPr>
              <w:t>, 6.5.3.</w:t>
            </w:r>
            <w:r>
              <w:rPr>
                <w:noProof/>
              </w:rPr>
              <w:t>2</w:t>
            </w:r>
            <w:r>
              <w:rPr>
                <w:noProof/>
              </w:rPr>
              <w:t>_1</w:t>
            </w:r>
            <w:r>
              <w:rPr>
                <w:noProof/>
              </w:rPr>
              <w:t xml:space="preserve">, </w:t>
            </w:r>
            <w:r>
              <w:rPr>
                <w:noProof/>
              </w:rPr>
              <w:t>6.5.3.</w:t>
            </w:r>
            <w:r>
              <w:rPr>
                <w:noProof/>
              </w:rPr>
              <w:t>3</w:t>
            </w:r>
            <w:r>
              <w:rPr>
                <w:noProof/>
              </w:rPr>
              <w:t>, 6.5.3.</w:t>
            </w:r>
            <w:r>
              <w:rPr>
                <w:noProof/>
              </w:rPr>
              <w:t>3</w:t>
            </w:r>
            <w:r>
              <w:rPr>
                <w:noProof/>
              </w:rPr>
              <w:t>_1</w:t>
            </w:r>
          </w:p>
        </w:tc>
      </w:tr>
      <w:tr w:rsidR="008E53DC" w14:paraId="1B85778E" w14:textId="77777777" w:rsidTr="00077EED">
        <w:tc>
          <w:tcPr>
            <w:tcW w:w="2694" w:type="dxa"/>
            <w:gridSpan w:val="2"/>
            <w:tcBorders>
              <w:left w:val="single" w:sz="4" w:space="0" w:color="auto"/>
            </w:tcBorders>
          </w:tcPr>
          <w:p w14:paraId="705D49BB" w14:textId="77777777" w:rsidR="008E53DC" w:rsidRDefault="008E53DC" w:rsidP="00077EED">
            <w:pPr>
              <w:pStyle w:val="CRCoverPage"/>
              <w:spacing w:after="0"/>
              <w:rPr>
                <w:b/>
                <w:i/>
                <w:noProof/>
                <w:sz w:val="8"/>
                <w:szCs w:val="8"/>
              </w:rPr>
            </w:pPr>
          </w:p>
        </w:tc>
        <w:tc>
          <w:tcPr>
            <w:tcW w:w="6946" w:type="dxa"/>
            <w:gridSpan w:val="9"/>
            <w:tcBorders>
              <w:right w:val="single" w:sz="4" w:space="0" w:color="auto"/>
            </w:tcBorders>
          </w:tcPr>
          <w:p w14:paraId="45E273E8" w14:textId="77777777" w:rsidR="008E53DC" w:rsidRDefault="008E53DC" w:rsidP="00077EED">
            <w:pPr>
              <w:pStyle w:val="CRCoverPage"/>
              <w:spacing w:after="0"/>
              <w:rPr>
                <w:noProof/>
                <w:sz w:val="8"/>
                <w:szCs w:val="8"/>
              </w:rPr>
            </w:pPr>
          </w:p>
        </w:tc>
      </w:tr>
      <w:tr w:rsidR="008E53DC" w14:paraId="1D9B920E" w14:textId="77777777" w:rsidTr="00077EED">
        <w:tc>
          <w:tcPr>
            <w:tcW w:w="2694" w:type="dxa"/>
            <w:gridSpan w:val="2"/>
            <w:tcBorders>
              <w:left w:val="single" w:sz="4" w:space="0" w:color="auto"/>
            </w:tcBorders>
          </w:tcPr>
          <w:p w14:paraId="6A48481E" w14:textId="77777777" w:rsidR="008E53DC" w:rsidRDefault="008E53DC" w:rsidP="00077E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39650" w14:textId="77777777" w:rsidR="008E53DC" w:rsidRDefault="008E53DC" w:rsidP="00077E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A7F17" w14:textId="77777777" w:rsidR="008E53DC" w:rsidRDefault="008E53DC" w:rsidP="00077EED">
            <w:pPr>
              <w:pStyle w:val="CRCoverPage"/>
              <w:spacing w:after="0"/>
              <w:jc w:val="center"/>
              <w:rPr>
                <w:b/>
                <w:caps/>
                <w:noProof/>
              </w:rPr>
            </w:pPr>
            <w:r>
              <w:rPr>
                <w:b/>
                <w:caps/>
                <w:noProof/>
              </w:rPr>
              <w:t>N</w:t>
            </w:r>
          </w:p>
        </w:tc>
        <w:tc>
          <w:tcPr>
            <w:tcW w:w="2977" w:type="dxa"/>
            <w:gridSpan w:val="4"/>
          </w:tcPr>
          <w:p w14:paraId="3DDA4AEE" w14:textId="77777777" w:rsidR="008E53DC" w:rsidRDefault="008E53DC" w:rsidP="00077E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79616D" w14:textId="77777777" w:rsidR="008E53DC" w:rsidRDefault="008E53DC" w:rsidP="00077EED">
            <w:pPr>
              <w:pStyle w:val="CRCoverPage"/>
              <w:spacing w:after="0"/>
              <w:ind w:left="99"/>
              <w:rPr>
                <w:noProof/>
              </w:rPr>
            </w:pPr>
          </w:p>
        </w:tc>
      </w:tr>
      <w:tr w:rsidR="008E53DC" w14:paraId="1162AFA1" w14:textId="77777777" w:rsidTr="00077EED">
        <w:tc>
          <w:tcPr>
            <w:tcW w:w="2694" w:type="dxa"/>
            <w:gridSpan w:val="2"/>
            <w:tcBorders>
              <w:left w:val="single" w:sz="4" w:space="0" w:color="auto"/>
            </w:tcBorders>
          </w:tcPr>
          <w:p w14:paraId="743ED583" w14:textId="77777777" w:rsidR="008E53DC" w:rsidRDefault="008E53DC" w:rsidP="00077E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1E5CC" w14:textId="77777777" w:rsidR="008E53DC" w:rsidRDefault="008E53DC" w:rsidP="00077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8977" w14:textId="77777777" w:rsidR="008E53DC" w:rsidRDefault="008E53DC" w:rsidP="00077EED">
            <w:pPr>
              <w:pStyle w:val="CRCoverPage"/>
              <w:spacing w:after="0"/>
              <w:jc w:val="center"/>
              <w:rPr>
                <w:b/>
                <w:caps/>
                <w:noProof/>
              </w:rPr>
            </w:pPr>
          </w:p>
        </w:tc>
        <w:tc>
          <w:tcPr>
            <w:tcW w:w="2977" w:type="dxa"/>
            <w:gridSpan w:val="4"/>
          </w:tcPr>
          <w:p w14:paraId="1D8B8994" w14:textId="77777777" w:rsidR="008E53DC" w:rsidRDefault="008E53DC" w:rsidP="00077E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9A319" w14:textId="77777777" w:rsidR="008E53DC" w:rsidRDefault="008E53DC" w:rsidP="00077EED">
            <w:pPr>
              <w:pStyle w:val="CRCoverPage"/>
              <w:spacing w:after="0"/>
              <w:ind w:left="99"/>
              <w:rPr>
                <w:noProof/>
              </w:rPr>
            </w:pPr>
            <w:r>
              <w:rPr>
                <w:noProof/>
              </w:rPr>
              <w:t xml:space="preserve">TS/TR ... CR ... </w:t>
            </w:r>
          </w:p>
        </w:tc>
      </w:tr>
      <w:tr w:rsidR="008E53DC" w14:paraId="051593CD" w14:textId="77777777" w:rsidTr="00077EED">
        <w:tc>
          <w:tcPr>
            <w:tcW w:w="2694" w:type="dxa"/>
            <w:gridSpan w:val="2"/>
            <w:tcBorders>
              <w:left w:val="single" w:sz="4" w:space="0" w:color="auto"/>
            </w:tcBorders>
          </w:tcPr>
          <w:p w14:paraId="11F87A26" w14:textId="77777777" w:rsidR="008E53DC" w:rsidRDefault="008E53DC" w:rsidP="00077E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72C24D" w14:textId="77777777" w:rsidR="008E53DC" w:rsidRDefault="008E53DC" w:rsidP="00077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A3D1" w14:textId="77777777" w:rsidR="008E53DC" w:rsidRDefault="008E53DC" w:rsidP="00077EED">
            <w:pPr>
              <w:pStyle w:val="CRCoverPage"/>
              <w:spacing w:after="0"/>
              <w:jc w:val="center"/>
              <w:rPr>
                <w:b/>
                <w:caps/>
                <w:noProof/>
              </w:rPr>
            </w:pPr>
          </w:p>
        </w:tc>
        <w:tc>
          <w:tcPr>
            <w:tcW w:w="2977" w:type="dxa"/>
            <w:gridSpan w:val="4"/>
          </w:tcPr>
          <w:p w14:paraId="7E5D6A54" w14:textId="77777777" w:rsidR="008E53DC" w:rsidRDefault="008E53DC" w:rsidP="00077E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51DD0" w14:textId="77777777" w:rsidR="008E53DC" w:rsidRDefault="008E53DC" w:rsidP="00077EED">
            <w:pPr>
              <w:pStyle w:val="CRCoverPage"/>
              <w:spacing w:after="0"/>
              <w:ind w:left="99"/>
              <w:rPr>
                <w:noProof/>
              </w:rPr>
            </w:pPr>
            <w:r>
              <w:rPr>
                <w:noProof/>
              </w:rPr>
              <w:t xml:space="preserve">TS/TR ... CR ... </w:t>
            </w:r>
          </w:p>
        </w:tc>
      </w:tr>
      <w:tr w:rsidR="008E53DC" w14:paraId="5BFAAB93" w14:textId="77777777" w:rsidTr="00077EED">
        <w:tc>
          <w:tcPr>
            <w:tcW w:w="2694" w:type="dxa"/>
            <w:gridSpan w:val="2"/>
            <w:tcBorders>
              <w:left w:val="single" w:sz="4" w:space="0" w:color="auto"/>
            </w:tcBorders>
          </w:tcPr>
          <w:p w14:paraId="27D3CDC8" w14:textId="77777777" w:rsidR="008E53DC" w:rsidRDefault="008E53DC" w:rsidP="00077E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8A2EE0" w14:textId="77777777" w:rsidR="008E53DC" w:rsidRDefault="008E53DC" w:rsidP="00077E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0A35" w14:textId="77777777" w:rsidR="008E53DC" w:rsidRDefault="008E53DC" w:rsidP="00077EED">
            <w:pPr>
              <w:pStyle w:val="CRCoverPage"/>
              <w:spacing w:after="0"/>
              <w:jc w:val="center"/>
              <w:rPr>
                <w:b/>
                <w:caps/>
                <w:noProof/>
              </w:rPr>
            </w:pPr>
          </w:p>
        </w:tc>
        <w:tc>
          <w:tcPr>
            <w:tcW w:w="2977" w:type="dxa"/>
            <w:gridSpan w:val="4"/>
          </w:tcPr>
          <w:p w14:paraId="78D5945A" w14:textId="77777777" w:rsidR="008E53DC" w:rsidRDefault="008E53DC" w:rsidP="00077E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A93FA0" w14:textId="77777777" w:rsidR="008E53DC" w:rsidRDefault="008E53DC" w:rsidP="00077EED">
            <w:pPr>
              <w:pStyle w:val="CRCoverPage"/>
              <w:spacing w:after="0"/>
              <w:ind w:left="99"/>
              <w:rPr>
                <w:noProof/>
              </w:rPr>
            </w:pPr>
            <w:r>
              <w:rPr>
                <w:noProof/>
              </w:rPr>
              <w:t xml:space="preserve">TS/TR ... CR ... </w:t>
            </w:r>
          </w:p>
        </w:tc>
      </w:tr>
      <w:tr w:rsidR="008E53DC" w14:paraId="6D49279A" w14:textId="77777777" w:rsidTr="00077EED">
        <w:tc>
          <w:tcPr>
            <w:tcW w:w="2694" w:type="dxa"/>
            <w:gridSpan w:val="2"/>
            <w:tcBorders>
              <w:left w:val="single" w:sz="4" w:space="0" w:color="auto"/>
            </w:tcBorders>
          </w:tcPr>
          <w:p w14:paraId="3A95070F" w14:textId="77777777" w:rsidR="008E53DC" w:rsidRDefault="008E53DC" w:rsidP="00077EED">
            <w:pPr>
              <w:pStyle w:val="CRCoverPage"/>
              <w:spacing w:after="0"/>
              <w:rPr>
                <w:b/>
                <w:i/>
                <w:noProof/>
              </w:rPr>
            </w:pPr>
          </w:p>
        </w:tc>
        <w:tc>
          <w:tcPr>
            <w:tcW w:w="6946" w:type="dxa"/>
            <w:gridSpan w:val="9"/>
            <w:tcBorders>
              <w:right w:val="single" w:sz="4" w:space="0" w:color="auto"/>
            </w:tcBorders>
          </w:tcPr>
          <w:p w14:paraId="023CB06E" w14:textId="77777777" w:rsidR="008E53DC" w:rsidRDefault="008E53DC" w:rsidP="00077EED">
            <w:pPr>
              <w:pStyle w:val="CRCoverPage"/>
              <w:spacing w:after="0"/>
              <w:rPr>
                <w:noProof/>
              </w:rPr>
            </w:pPr>
          </w:p>
        </w:tc>
      </w:tr>
      <w:tr w:rsidR="008E53DC" w14:paraId="2D6AF730" w14:textId="77777777" w:rsidTr="00077EED">
        <w:tc>
          <w:tcPr>
            <w:tcW w:w="2694" w:type="dxa"/>
            <w:gridSpan w:val="2"/>
            <w:tcBorders>
              <w:left w:val="single" w:sz="4" w:space="0" w:color="auto"/>
              <w:bottom w:val="single" w:sz="4" w:space="0" w:color="auto"/>
            </w:tcBorders>
          </w:tcPr>
          <w:p w14:paraId="2A812F44" w14:textId="77777777" w:rsidR="008E53DC" w:rsidRDefault="008E53DC" w:rsidP="00077E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F18E6" w14:textId="58344AED" w:rsidR="008E53DC" w:rsidRDefault="003026A2" w:rsidP="00077EED">
            <w:pPr>
              <w:pStyle w:val="CRCoverPage"/>
              <w:spacing w:after="0"/>
              <w:ind w:left="100"/>
              <w:rPr>
                <w:noProof/>
              </w:rPr>
            </w:pPr>
            <w:r>
              <w:rPr>
                <w:noProof/>
              </w:rPr>
              <w:t xml:space="preserve">This CR is dependent on </w:t>
            </w:r>
            <w:r w:rsidR="00DE5CFE">
              <w:rPr>
                <w:noProof/>
              </w:rPr>
              <w:t>agreement of 38.508-1 CR R5-234631 which updates the connection diagram that can be used for spurious emission test</w:t>
            </w:r>
          </w:p>
        </w:tc>
      </w:tr>
      <w:tr w:rsidR="008E53DC" w:rsidRPr="008863B9" w14:paraId="316A3174" w14:textId="77777777" w:rsidTr="00077EED">
        <w:tc>
          <w:tcPr>
            <w:tcW w:w="2694" w:type="dxa"/>
            <w:gridSpan w:val="2"/>
            <w:tcBorders>
              <w:top w:val="single" w:sz="4" w:space="0" w:color="auto"/>
              <w:bottom w:val="single" w:sz="4" w:space="0" w:color="auto"/>
            </w:tcBorders>
          </w:tcPr>
          <w:p w14:paraId="7B99B8C9" w14:textId="77777777" w:rsidR="008E53DC" w:rsidRPr="008863B9" w:rsidRDefault="008E53DC" w:rsidP="00077E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52FABE" w14:textId="77777777" w:rsidR="008E53DC" w:rsidRPr="008863B9" w:rsidRDefault="008E53DC" w:rsidP="00077EED">
            <w:pPr>
              <w:pStyle w:val="CRCoverPage"/>
              <w:spacing w:after="0"/>
              <w:ind w:left="100"/>
              <w:rPr>
                <w:noProof/>
                <w:sz w:val="8"/>
                <w:szCs w:val="8"/>
              </w:rPr>
            </w:pPr>
          </w:p>
        </w:tc>
      </w:tr>
      <w:tr w:rsidR="008E53DC" w14:paraId="22483DFC" w14:textId="77777777" w:rsidTr="00077EED">
        <w:tc>
          <w:tcPr>
            <w:tcW w:w="2694" w:type="dxa"/>
            <w:gridSpan w:val="2"/>
            <w:tcBorders>
              <w:top w:val="single" w:sz="4" w:space="0" w:color="auto"/>
              <w:left w:val="single" w:sz="4" w:space="0" w:color="auto"/>
              <w:bottom w:val="single" w:sz="4" w:space="0" w:color="auto"/>
            </w:tcBorders>
          </w:tcPr>
          <w:p w14:paraId="51F7EE3B" w14:textId="77777777" w:rsidR="008E53DC" w:rsidRDefault="008E53DC" w:rsidP="00077E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7B2507" w14:textId="77777777" w:rsidR="008E53DC" w:rsidRDefault="008E53DC" w:rsidP="00077EED">
            <w:pPr>
              <w:pStyle w:val="CRCoverPage"/>
              <w:spacing w:after="0"/>
              <w:ind w:left="100"/>
              <w:rPr>
                <w:noProof/>
              </w:rPr>
            </w:pPr>
          </w:p>
        </w:tc>
      </w:tr>
    </w:tbl>
    <w:p w14:paraId="487EA81D" w14:textId="77777777" w:rsidR="008E53DC" w:rsidRDefault="008E53DC" w:rsidP="008E53DC">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3A820" w14:textId="3A3C07AB" w:rsidR="004D72A2" w:rsidRDefault="004D72A2" w:rsidP="004D72A2">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59BBF008" w14:textId="77777777" w:rsidR="001C4920" w:rsidRPr="0020612A" w:rsidRDefault="001C4920" w:rsidP="001C4920">
      <w:pPr>
        <w:pStyle w:val="Heading4"/>
      </w:pPr>
      <w:bookmarkStart w:id="1" w:name="_Toc21026609"/>
      <w:bookmarkStart w:id="2" w:name="_Toc27743860"/>
      <w:bookmarkStart w:id="3" w:name="_Toc36197033"/>
      <w:bookmarkStart w:id="4" w:name="_Toc36197725"/>
      <w:r w:rsidRPr="0020612A">
        <w:t>6.5.3.1</w:t>
      </w:r>
      <w:r w:rsidRPr="0020612A">
        <w:tab/>
        <w:t>Transmitter Spurious emissions</w:t>
      </w:r>
      <w:bookmarkEnd w:id="1"/>
      <w:bookmarkEnd w:id="2"/>
      <w:bookmarkEnd w:id="3"/>
      <w:bookmarkEnd w:id="4"/>
    </w:p>
    <w:p w14:paraId="19F45626" w14:textId="77777777" w:rsidR="001C4920" w:rsidRPr="0020612A" w:rsidRDefault="001C4920" w:rsidP="001C4920">
      <w:pPr>
        <w:pStyle w:val="EditorsNote"/>
      </w:pPr>
      <w:r w:rsidRPr="0020612A">
        <w:t xml:space="preserve">Editor’s Note: </w:t>
      </w:r>
    </w:p>
    <w:p w14:paraId="4D99B137" w14:textId="77777777" w:rsidR="001C4920" w:rsidRPr="0020612A" w:rsidRDefault="001C4920" w:rsidP="001C4920">
      <w:pPr>
        <w:pStyle w:val="EditorsNote"/>
        <w:rPr>
          <w:rFonts w:eastAsia="SimSun"/>
        </w:rPr>
      </w:pPr>
      <w:r w:rsidRPr="0020612A">
        <w:t>-</w:t>
      </w:r>
      <w:r w:rsidRPr="0020612A">
        <w:tab/>
        <w:t>This clause is complete for Band n257, n258, n260 and n261 and PC3. The following aspects of the clause are for future consideration:</w:t>
      </w:r>
    </w:p>
    <w:p w14:paraId="1C307AC7" w14:textId="77777777" w:rsidR="001C4920" w:rsidRPr="0020612A" w:rsidRDefault="001C4920" w:rsidP="001C4920">
      <w:pPr>
        <w:pStyle w:val="EditorsNote"/>
        <w:ind w:left="284" w:firstLine="0"/>
        <w:rPr>
          <w:lang w:eastAsia="zh-CN"/>
        </w:rPr>
      </w:pPr>
      <w:r w:rsidRPr="0020612A">
        <w:t>-</w:t>
      </w:r>
      <w:r w:rsidRPr="0020612A">
        <w:tab/>
        <w:t>TRP Measurement uncertainty is TBD for above 80 GHz.</w:t>
      </w:r>
    </w:p>
    <w:p w14:paraId="0AE2D812" w14:textId="7ED639B2" w:rsidR="001C4920" w:rsidRPr="0020612A" w:rsidDel="001C4920" w:rsidRDefault="001C4920" w:rsidP="001C4920">
      <w:pPr>
        <w:pStyle w:val="EditorsNote"/>
        <w:ind w:left="284" w:firstLine="0"/>
        <w:rPr>
          <w:del w:id="5" w:author="Hemish Parikh" w:date="2023-08-09T16:13:00Z"/>
          <w:lang w:eastAsia="zh-CN"/>
        </w:rPr>
      </w:pPr>
      <w:del w:id="6" w:author="Hemish Parikh" w:date="2023-08-09T16:13:00Z">
        <w:r w:rsidRPr="0020612A" w:rsidDel="001C4920">
          <w:delText>-</w:delText>
        </w:r>
        <w:r w:rsidRPr="0020612A" w:rsidDel="001C4920">
          <w:tab/>
        </w:r>
        <w:r w:rsidRPr="0020612A" w:rsidDel="001C4920">
          <w:rPr>
            <w:lang w:eastAsia="zh-CN"/>
          </w:rPr>
          <w:delText>Connection diagram between SS and UE in TS 38.508-1 [10] Annex A is FFS.</w:delText>
        </w:r>
      </w:del>
    </w:p>
    <w:p w14:paraId="3B87F1B9" w14:textId="77777777" w:rsidR="001C4920" w:rsidRPr="0020612A" w:rsidRDefault="001C4920" w:rsidP="001C4920">
      <w:pPr>
        <w:pStyle w:val="EditorsNote"/>
        <w:ind w:left="284" w:firstLine="0"/>
        <w:rPr>
          <w:lang w:eastAsia="zh-CN"/>
        </w:rPr>
      </w:pPr>
      <w:r w:rsidRPr="0020612A">
        <w:rPr>
          <w:lang w:eastAsia="zh-CN"/>
        </w:rPr>
        <w:t>-</w:t>
      </w:r>
      <w:r w:rsidRPr="0020612A">
        <w:rPr>
          <w:lang w:eastAsia="zh-CN"/>
        </w:rPr>
        <w:tab/>
        <w:t>Test procedure only includes the testing of smartphone and  is FFS for laptop and FWA.</w:t>
      </w:r>
    </w:p>
    <w:p w14:paraId="69510F1C" w14:textId="77777777" w:rsidR="001C4920" w:rsidRPr="0020612A" w:rsidRDefault="001C4920" w:rsidP="001C4920">
      <w:pPr>
        <w:pStyle w:val="EditorsNote"/>
        <w:ind w:left="284" w:firstLine="0"/>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65BD9B42" w14:textId="77777777" w:rsidR="001C4920" w:rsidRPr="0020612A" w:rsidRDefault="001C4920" w:rsidP="001C4920">
      <w:pPr>
        <w:pStyle w:val="EditorsNote"/>
        <w:ind w:left="284" w:firstLine="0"/>
      </w:pPr>
      <w:r w:rsidRPr="0020612A">
        <w:t>-</w:t>
      </w:r>
      <w:r w:rsidRPr="0020612A">
        <w:tab/>
        <w:t>For a transition period until RAN5#101 meeting (November 2023), previous fine/coarse TRP measurement grid and offset values for corresponding coarse TRP measurement in TS 38.521-2 V17.2.0 are allowed for TE implementation.</w:t>
      </w:r>
    </w:p>
    <w:p w14:paraId="35FA1702" w14:textId="77777777" w:rsidR="001C4920" w:rsidRPr="0020612A" w:rsidRDefault="001C4920" w:rsidP="001C4920">
      <w:pPr>
        <w:pStyle w:val="H6"/>
      </w:pPr>
      <w:r w:rsidRPr="0020612A">
        <w:t>6.5.3.1.1</w:t>
      </w:r>
      <w:r w:rsidRPr="0020612A">
        <w:tab/>
        <w:t>Test purpose</w:t>
      </w:r>
    </w:p>
    <w:p w14:paraId="56516E02" w14:textId="77777777" w:rsidR="001C4920" w:rsidRPr="0020612A" w:rsidRDefault="001C4920" w:rsidP="001C4920">
      <w:r w:rsidRPr="0020612A">
        <w:t>To verify that UE transmitter does not cause unacceptable interference to other channels or other systems in terms of transmitter spurious emissions.</w:t>
      </w:r>
    </w:p>
    <w:p w14:paraId="0CF62B1B" w14:textId="77777777" w:rsidR="001C4920" w:rsidRPr="0020612A" w:rsidRDefault="001C4920" w:rsidP="001C4920">
      <w:pPr>
        <w:pStyle w:val="H6"/>
      </w:pPr>
      <w:r w:rsidRPr="0020612A">
        <w:t>6.5.3.1.2</w:t>
      </w:r>
      <w:r w:rsidRPr="0020612A">
        <w:tab/>
        <w:t>Test applicability</w:t>
      </w:r>
    </w:p>
    <w:p w14:paraId="5AE05F42" w14:textId="77777777" w:rsidR="001C4920" w:rsidRPr="0020612A" w:rsidRDefault="001C4920" w:rsidP="001C4920">
      <w:r w:rsidRPr="0020612A">
        <w:t xml:space="preserve">This test case applies to all types of </w:t>
      </w:r>
      <w:r w:rsidRPr="0020612A">
        <w:rPr>
          <w:i/>
        </w:rPr>
        <w:t>NR</w:t>
      </w:r>
      <w:r w:rsidRPr="0020612A">
        <w:t xml:space="preserve"> UE release 15 and forward.</w:t>
      </w:r>
    </w:p>
    <w:p w14:paraId="6CB34682" w14:textId="77777777" w:rsidR="001C4920" w:rsidRPr="0020612A" w:rsidRDefault="001C4920" w:rsidP="001C4920">
      <w:pPr>
        <w:pStyle w:val="H6"/>
      </w:pPr>
      <w:r w:rsidRPr="0020612A">
        <w:t>6.5.3.1.3</w:t>
      </w:r>
      <w:r w:rsidRPr="0020612A">
        <w:tab/>
        <w:t>Minimum conformance requirements</w:t>
      </w:r>
    </w:p>
    <w:p w14:paraId="34A4D9C5" w14:textId="77777777" w:rsidR="001C4920" w:rsidRPr="0020612A" w:rsidRDefault="001C4920" w:rsidP="001C4920">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rsidRPr="0020612A">
        <w:t>Meas</w:t>
      </w:r>
      <w:proofErr w:type="spellEnd"/>
      <w:r w:rsidRPr="0020612A">
        <w:t>=TRP grid).</w:t>
      </w:r>
    </w:p>
    <w:p w14:paraId="33432DD0" w14:textId="77777777" w:rsidR="001C4920" w:rsidRPr="0020612A" w:rsidRDefault="001C4920" w:rsidP="001C4920">
      <w:pPr>
        <w:pStyle w:val="NO"/>
        <w:rPr>
          <w:rFonts w:eastAsia="SimSun"/>
        </w:rPr>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4156D6" w14:textId="77777777" w:rsidR="001C4920" w:rsidRPr="0020612A" w:rsidRDefault="001C4920" w:rsidP="001C4920">
      <w:pPr>
        <w:pStyle w:val="TH"/>
      </w:pPr>
      <w:r w:rsidRPr="0020612A">
        <w:t xml:space="preserve">Table 6.5.3.1.3-1: </w:t>
      </w:r>
      <w:r w:rsidRPr="0020612A">
        <w:rPr>
          <w:rFonts w:eastAsia="SimSun"/>
        </w:rPr>
        <w:t>B</w:t>
      </w:r>
      <w:r w:rsidRPr="0020612A">
        <w:t xml:space="preserve">oundary between </w:t>
      </w:r>
      <w:r w:rsidRPr="0020612A">
        <w:rPr>
          <w:i/>
        </w:rPr>
        <w:t>NR</w:t>
      </w:r>
      <w:r w:rsidRPr="0020612A">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1C4920" w:rsidRPr="0020612A" w14:paraId="5A3C20B4" w14:textId="77777777" w:rsidTr="007E5F99">
        <w:trPr>
          <w:jc w:val="center"/>
        </w:trPr>
        <w:tc>
          <w:tcPr>
            <w:tcW w:w="1345" w:type="dxa"/>
          </w:tcPr>
          <w:p w14:paraId="6CAD1426" w14:textId="77777777" w:rsidR="001C4920" w:rsidRPr="0020612A" w:rsidRDefault="001C4920" w:rsidP="007E5F99">
            <w:pPr>
              <w:pStyle w:val="TAH"/>
            </w:pPr>
            <w:r w:rsidRPr="0020612A">
              <w:t xml:space="preserve">Channel bandwidth </w:t>
            </w:r>
          </w:p>
        </w:tc>
        <w:tc>
          <w:tcPr>
            <w:tcW w:w="778" w:type="dxa"/>
          </w:tcPr>
          <w:p w14:paraId="46EAEFCA" w14:textId="77777777" w:rsidR="001C4920" w:rsidRPr="0020612A" w:rsidRDefault="001C4920" w:rsidP="007E5F99">
            <w:pPr>
              <w:pStyle w:val="TAH"/>
            </w:pPr>
            <w:r w:rsidRPr="0020612A">
              <w:t xml:space="preserve">50 MHz </w:t>
            </w:r>
          </w:p>
        </w:tc>
        <w:tc>
          <w:tcPr>
            <w:tcW w:w="778" w:type="dxa"/>
          </w:tcPr>
          <w:p w14:paraId="3DFDE722" w14:textId="77777777" w:rsidR="001C4920" w:rsidRPr="0020612A" w:rsidRDefault="001C4920" w:rsidP="007E5F99">
            <w:pPr>
              <w:pStyle w:val="TAH"/>
            </w:pPr>
            <w:r w:rsidRPr="0020612A">
              <w:t>100 MHz</w:t>
            </w:r>
          </w:p>
        </w:tc>
        <w:tc>
          <w:tcPr>
            <w:tcW w:w="778" w:type="dxa"/>
          </w:tcPr>
          <w:p w14:paraId="5098D985" w14:textId="77777777" w:rsidR="001C4920" w:rsidRPr="0020612A" w:rsidRDefault="001C4920" w:rsidP="007E5F99">
            <w:pPr>
              <w:pStyle w:val="TAH"/>
            </w:pPr>
            <w:r w:rsidRPr="0020612A">
              <w:t>200</w:t>
            </w:r>
            <w:r w:rsidRPr="0020612A">
              <w:br/>
              <w:t>MHz</w:t>
            </w:r>
          </w:p>
        </w:tc>
        <w:tc>
          <w:tcPr>
            <w:tcW w:w="779" w:type="dxa"/>
          </w:tcPr>
          <w:p w14:paraId="12DD98D0" w14:textId="77777777" w:rsidR="001C4920" w:rsidRPr="0020612A" w:rsidRDefault="001C4920" w:rsidP="007E5F99">
            <w:pPr>
              <w:pStyle w:val="TAH"/>
            </w:pPr>
            <w:r w:rsidRPr="0020612A">
              <w:t>400 MHz</w:t>
            </w:r>
          </w:p>
        </w:tc>
      </w:tr>
      <w:tr w:rsidR="001C4920" w:rsidRPr="0020612A" w14:paraId="3256A60A" w14:textId="77777777" w:rsidTr="007E5F99">
        <w:trPr>
          <w:jc w:val="center"/>
        </w:trPr>
        <w:tc>
          <w:tcPr>
            <w:tcW w:w="1345" w:type="dxa"/>
          </w:tcPr>
          <w:p w14:paraId="4FBF7B9F" w14:textId="77777777" w:rsidR="001C4920" w:rsidRPr="0020612A" w:rsidRDefault="001C4920" w:rsidP="007E5F99">
            <w:pPr>
              <w:pStyle w:val="TAH"/>
            </w:pPr>
            <w:r w:rsidRPr="0020612A">
              <w:t>OOB boundary F</w:t>
            </w:r>
            <w:r w:rsidRPr="0020612A">
              <w:rPr>
                <w:vertAlign w:val="subscript"/>
              </w:rPr>
              <w:t>OOB</w:t>
            </w:r>
            <w:r w:rsidRPr="0020612A">
              <w:t xml:space="preserve"> (MHz)</w:t>
            </w:r>
          </w:p>
        </w:tc>
        <w:tc>
          <w:tcPr>
            <w:tcW w:w="778" w:type="dxa"/>
          </w:tcPr>
          <w:p w14:paraId="7FF6619E" w14:textId="77777777" w:rsidR="001C4920" w:rsidRPr="0020612A" w:rsidRDefault="001C4920" w:rsidP="007E5F99">
            <w:pPr>
              <w:pStyle w:val="TAC"/>
            </w:pPr>
            <w:r w:rsidRPr="0020612A">
              <w:t>100</w:t>
            </w:r>
          </w:p>
        </w:tc>
        <w:tc>
          <w:tcPr>
            <w:tcW w:w="778" w:type="dxa"/>
          </w:tcPr>
          <w:p w14:paraId="2A0BE8F4" w14:textId="77777777" w:rsidR="001C4920" w:rsidRPr="0020612A" w:rsidRDefault="001C4920" w:rsidP="007E5F99">
            <w:pPr>
              <w:pStyle w:val="TAC"/>
            </w:pPr>
            <w:r w:rsidRPr="0020612A">
              <w:t>200</w:t>
            </w:r>
          </w:p>
        </w:tc>
        <w:tc>
          <w:tcPr>
            <w:tcW w:w="778" w:type="dxa"/>
          </w:tcPr>
          <w:p w14:paraId="25F4AA8A" w14:textId="77777777" w:rsidR="001C4920" w:rsidRPr="0020612A" w:rsidRDefault="001C4920" w:rsidP="007E5F99">
            <w:pPr>
              <w:pStyle w:val="TAC"/>
            </w:pPr>
            <w:r w:rsidRPr="0020612A">
              <w:t>400</w:t>
            </w:r>
          </w:p>
        </w:tc>
        <w:tc>
          <w:tcPr>
            <w:tcW w:w="779" w:type="dxa"/>
          </w:tcPr>
          <w:p w14:paraId="363F3811" w14:textId="77777777" w:rsidR="001C4920" w:rsidRPr="0020612A" w:rsidRDefault="001C4920" w:rsidP="007E5F99">
            <w:pPr>
              <w:pStyle w:val="TAC"/>
            </w:pPr>
            <w:r w:rsidRPr="0020612A">
              <w:t>800</w:t>
            </w:r>
          </w:p>
        </w:tc>
      </w:tr>
    </w:tbl>
    <w:p w14:paraId="412C9A82" w14:textId="77777777" w:rsidR="001C4920" w:rsidRPr="0020612A" w:rsidRDefault="001C4920" w:rsidP="001C4920"/>
    <w:p w14:paraId="67305500" w14:textId="77777777" w:rsidR="001C4920" w:rsidRPr="0020612A" w:rsidRDefault="001C4920" w:rsidP="001C4920">
      <w:r w:rsidRPr="0020612A">
        <w:t>The spurious emission limits in table 6.5.3.1.3-2 apply for all transmitter band configurations (RB) and channel bandwidths.</w:t>
      </w:r>
    </w:p>
    <w:p w14:paraId="4439D0CB" w14:textId="77777777" w:rsidR="001C4920" w:rsidRPr="0020612A" w:rsidRDefault="001C4920" w:rsidP="001C4920">
      <w:pPr>
        <w:pStyle w:val="TH"/>
      </w:pPr>
      <w:r w:rsidRPr="0020612A">
        <w:lastRenderedPageBreak/>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1C4920" w:rsidRPr="0020612A" w14:paraId="3ABD396B" w14:textId="77777777" w:rsidTr="007E5F99">
        <w:tc>
          <w:tcPr>
            <w:tcW w:w="2187" w:type="dxa"/>
          </w:tcPr>
          <w:p w14:paraId="790BD5E2" w14:textId="77777777" w:rsidR="001C4920" w:rsidRPr="0020612A" w:rsidRDefault="001C4920" w:rsidP="007E5F99">
            <w:pPr>
              <w:pStyle w:val="TAH"/>
            </w:pPr>
            <w:r w:rsidRPr="0020612A">
              <w:t>Frequency Range</w:t>
            </w:r>
          </w:p>
        </w:tc>
        <w:tc>
          <w:tcPr>
            <w:tcW w:w="1503" w:type="dxa"/>
          </w:tcPr>
          <w:p w14:paraId="56192CA5" w14:textId="77777777" w:rsidR="001C4920" w:rsidRPr="0020612A" w:rsidRDefault="001C4920" w:rsidP="007E5F99">
            <w:pPr>
              <w:pStyle w:val="TAH"/>
            </w:pPr>
            <w:r w:rsidRPr="0020612A">
              <w:t>Maximum</w:t>
            </w:r>
            <w:r w:rsidRPr="0020612A">
              <w:br/>
              <w:t>Level</w:t>
            </w:r>
          </w:p>
        </w:tc>
        <w:tc>
          <w:tcPr>
            <w:tcW w:w="2160" w:type="dxa"/>
          </w:tcPr>
          <w:p w14:paraId="1ED2A55D" w14:textId="77777777" w:rsidR="001C4920" w:rsidRPr="0020612A" w:rsidRDefault="001C4920" w:rsidP="007E5F99">
            <w:pPr>
              <w:pStyle w:val="TAH"/>
            </w:pPr>
            <w:r w:rsidRPr="0020612A">
              <w:t>Measurement</w:t>
            </w:r>
            <w:r w:rsidRPr="0020612A">
              <w:br/>
            </w:r>
            <w:r w:rsidRPr="0020612A">
              <w:rPr>
                <w:rFonts w:eastAsia="SimSun"/>
              </w:rPr>
              <w:t>b</w:t>
            </w:r>
            <w:r w:rsidRPr="0020612A">
              <w:t>andwidth</w:t>
            </w:r>
          </w:p>
        </w:tc>
        <w:tc>
          <w:tcPr>
            <w:tcW w:w="2628" w:type="dxa"/>
          </w:tcPr>
          <w:p w14:paraId="121E9816" w14:textId="77777777" w:rsidR="001C4920" w:rsidRPr="0020612A" w:rsidRDefault="001C4920" w:rsidP="007E5F99">
            <w:pPr>
              <w:pStyle w:val="TAC"/>
            </w:pPr>
            <w:r w:rsidRPr="0020612A">
              <w:t>NOTE</w:t>
            </w:r>
          </w:p>
        </w:tc>
      </w:tr>
      <w:tr w:rsidR="001C4920" w:rsidRPr="0020612A" w14:paraId="39373ABE" w14:textId="77777777" w:rsidTr="007E5F99">
        <w:tc>
          <w:tcPr>
            <w:tcW w:w="2187" w:type="dxa"/>
          </w:tcPr>
          <w:p w14:paraId="085084E8" w14:textId="77777777" w:rsidR="001C4920" w:rsidRPr="0020612A" w:rsidRDefault="001C4920" w:rsidP="007E5F99">
            <w:pPr>
              <w:pStyle w:val="TAC"/>
            </w:pPr>
            <w:r w:rsidRPr="0020612A">
              <w:t xml:space="preserve">30 MHz </w:t>
            </w:r>
            <w:r w:rsidRPr="0020612A">
              <w:sym w:font="Symbol" w:char="F0A3"/>
            </w:r>
            <w:r w:rsidRPr="0020612A">
              <w:t xml:space="preserve"> f &lt; 1000 MHz</w:t>
            </w:r>
          </w:p>
        </w:tc>
        <w:tc>
          <w:tcPr>
            <w:tcW w:w="1503" w:type="dxa"/>
          </w:tcPr>
          <w:p w14:paraId="14077341" w14:textId="77777777" w:rsidR="001C4920" w:rsidRPr="0020612A" w:rsidRDefault="001C4920" w:rsidP="007E5F99">
            <w:pPr>
              <w:pStyle w:val="TAC"/>
            </w:pPr>
            <w:r w:rsidRPr="0020612A">
              <w:t>-36 dBm</w:t>
            </w:r>
          </w:p>
        </w:tc>
        <w:tc>
          <w:tcPr>
            <w:tcW w:w="2160" w:type="dxa"/>
          </w:tcPr>
          <w:p w14:paraId="7CDD3636" w14:textId="77777777" w:rsidR="001C4920" w:rsidRPr="0020612A" w:rsidRDefault="001C4920" w:rsidP="007E5F99">
            <w:pPr>
              <w:pStyle w:val="TAC"/>
            </w:pPr>
            <w:r w:rsidRPr="0020612A">
              <w:t>100 kHz</w:t>
            </w:r>
          </w:p>
        </w:tc>
        <w:tc>
          <w:tcPr>
            <w:tcW w:w="2628" w:type="dxa"/>
          </w:tcPr>
          <w:p w14:paraId="4D75BF43" w14:textId="77777777" w:rsidR="001C4920" w:rsidRPr="0020612A" w:rsidRDefault="001C4920" w:rsidP="007E5F99">
            <w:pPr>
              <w:pStyle w:val="TAC"/>
            </w:pPr>
          </w:p>
        </w:tc>
      </w:tr>
      <w:tr w:rsidR="001C4920" w:rsidRPr="0020612A" w14:paraId="0AC34020" w14:textId="77777777" w:rsidTr="007E5F99">
        <w:tc>
          <w:tcPr>
            <w:tcW w:w="2187" w:type="dxa"/>
          </w:tcPr>
          <w:p w14:paraId="16D556DB" w14:textId="77777777" w:rsidR="001C4920" w:rsidRPr="0020612A" w:rsidRDefault="001C4920" w:rsidP="007E5F99">
            <w:pPr>
              <w:pStyle w:val="TAC"/>
            </w:pPr>
            <w:r w:rsidRPr="0020612A">
              <w:t xml:space="preserve">1 GHz </w:t>
            </w:r>
            <w:r w:rsidRPr="0020612A">
              <w:sym w:font="Symbol" w:char="F0A3"/>
            </w:r>
            <w:r w:rsidRPr="0020612A">
              <w:t xml:space="preserve"> f &lt; 12.75 GHz</w:t>
            </w:r>
          </w:p>
        </w:tc>
        <w:tc>
          <w:tcPr>
            <w:tcW w:w="1503" w:type="dxa"/>
          </w:tcPr>
          <w:p w14:paraId="1171BC25" w14:textId="77777777" w:rsidR="001C4920" w:rsidRPr="0020612A" w:rsidRDefault="001C4920" w:rsidP="007E5F99">
            <w:pPr>
              <w:pStyle w:val="TAC"/>
            </w:pPr>
            <w:r w:rsidRPr="0020612A">
              <w:t>-30 dBm</w:t>
            </w:r>
          </w:p>
        </w:tc>
        <w:tc>
          <w:tcPr>
            <w:tcW w:w="2160" w:type="dxa"/>
          </w:tcPr>
          <w:p w14:paraId="534B8DD7" w14:textId="77777777" w:rsidR="001C4920" w:rsidRPr="0020612A" w:rsidRDefault="001C4920" w:rsidP="007E5F99">
            <w:pPr>
              <w:pStyle w:val="TAC"/>
            </w:pPr>
            <w:r w:rsidRPr="0020612A">
              <w:t>1 MHz</w:t>
            </w:r>
          </w:p>
        </w:tc>
        <w:tc>
          <w:tcPr>
            <w:tcW w:w="2628" w:type="dxa"/>
          </w:tcPr>
          <w:p w14:paraId="148D4601" w14:textId="77777777" w:rsidR="001C4920" w:rsidRPr="0020612A" w:rsidRDefault="001C4920" w:rsidP="007E5F99">
            <w:pPr>
              <w:pStyle w:val="TAC"/>
            </w:pPr>
          </w:p>
        </w:tc>
      </w:tr>
      <w:tr w:rsidR="001C4920" w:rsidRPr="0020612A" w14:paraId="63714377" w14:textId="77777777" w:rsidTr="007E5F99">
        <w:tc>
          <w:tcPr>
            <w:tcW w:w="2187" w:type="dxa"/>
          </w:tcPr>
          <w:p w14:paraId="7F7FC218" w14:textId="77777777" w:rsidR="001C4920" w:rsidRPr="0020612A" w:rsidRDefault="001C4920" w:rsidP="007E5F99">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503" w:type="dxa"/>
          </w:tcPr>
          <w:p w14:paraId="634614F1" w14:textId="77777777" w:rsidR="001C4920" w:rsidRPr="0020612A" w:rsidRDefault="001C4920" w:rsidP="007E5F99">
            <w:pPr>
              <w:pStyle w:val="TAC"/>
            </w:pPr>
            <w:r w:rsidRPr="0020612A">
              <w:t>-13 dBm</w:t>
            </w:r>
          </w:p>
        </w:tc>
        <w:tc>
          <w:tcPr>
            <w:tcW w:w="2160" w:type="dxa"/>
          </w:tcPr>
          <w:p w14:paraId="129E5611" w14:textId="77777777" w:rsidR="001C4920" w:rsidRPr="0020612A" w:rsidRDefault="001C4920" w:rsidP="007E5F99">
            <w:pPr>
              <w:pStyle w:val="TAC"/>
            </w:pPr>
            <w:r w:rsidRPr="0020612A">
              <w:t>1 MHz</w:t>
            </w:r>
          </w:p>
        </w:tc>
        <w:tc>
          <w:tcPr>
            <w:tcW w:w="2628" w:type="dxa"/>
          </w:tcPr>
          <w:p w14:paraId="5F588EF5" w14:textId="77777777" w:rsidR="001C4920" w:rsidRPr="0020612A" w:rsidRDefault="001C4920" w:rsidP="007E5F99">
            <w:pPr>
              <w:pStyle w:val="TAC"/>
            </w:pPr>
          </w:p>
        </w:tc>
      </w:tr>
    </w:tbl>
    <w:p w14:paraId="0B360CBE" w14:textId="77777777" w:rsidR="001C4920" w:rsidRPr="0020612A" w:rsidRDefault="001C4920" w:rsidP="001C4920"/>
    <w:p w14:paraId="339386B4" w14:textId="77777777" w:rsidR="001C4920" w:rsidRPr="0020612A" w:rsidRDefault="001C4920" w:rsidP="001C4920">
      <w:r w:rsidRPr="0020612A">
        <w:t>The normative reference for this requirement is TS 38.101-2 subclause 6.5.3.</w:t>
      </w:r>
    </w:p>
    <w:p w14:paraId="3DA36B47" w14:textId="77777777" w:rsidR="001C4920" w:rsidRPr="0020612A" w:rsidRDefault="001C4920" w:rsidP="001C4920">
      <w:pPr>
        <w:pStyle w:val="H6"/>
      </w:pPr>
      <w:r w:rsidRPr="0020612A">
        <w:t>6.5.3.1.4</w:t>
      </w:r>
      <w:r w:rsidRPr="0020612A">
        <w:tab/>
        <w:t>Test description</w:t>
      </w:r>
    </w:p>
    <w:p w14:paraId="41574C00" w14:textId="77777777" w:rsidR="001C4920" w:rsidRPr="0020612A" w:rsidRDefault="001C4920" w:rsidP="001C4920">
      <w:pPr>
        <w:pStyle w:val="H6"/>
      </w:pPr>
      <w:r w:rsidRPr="0020612A">
        <w:t>6.5.3.1.4.1</w:t>
      </w:r>
      <w:r w:rsidRPr="0020612A">
        <w:tab/>
      </w:r>
      <w:r w:rsidRPr="0020612A">
        <w:rPr>
          <w:snapToGrid w:val="0"/>
        </w:rPr>
        <w:t>Initial conditions</w:t>
      </w:r>
    </w:p>
    <w:p w14:paraId="4D0B613C" w14:textId="77777777" w:rsidR="001C4920" w:rsidRPr="0020612A" w:rsidRDefault="001C4920" w:rsidP="001C4920">
      <w:pPr>
        <w:rPr>
          <w:lang w:eastAsia="zh-CN"/>
        </w:rPr>
      </w:pPr>
      <w:r w:rsidRPr="0020612A">
        <w:t>Initial conditions are a set of test configurations the UE needs to be tested in and the steps for the SS to take with the UE to reach the correct measurement state.</w:t>
      </w:r>
    </w:p>
    <w:p w14:paraId="489E0E57" w14:textId="77777777" w:rsidR="001C4920" w:rsidRPr="0020612A" w:rsidRDefault="001C4920" w:rsidP="001C4920">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72990DBF" w14:textId="77777777" w:rsidR="001C4920" w:rsidRPr="0020612A" w:rsidRDefault="001C4920" w:rsidP="001C4920">
      <w:pPr>
        <w:pStyle w:val="TH"/>
      </w:pPr>
      <w:r w:rsidRPr="0020612A">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1C4920" w:rsidRPr="0020612A" w14:paraId="52B1A9D3" w14:textId="77777777" w:rsidTr="007E5F99">
        <w:tc>
          <w:tcPr>
            <w:tcW w:w="5000" w:type="pct"/>
            <w:gridSpan w:val="4"/>
            <w:shd w:val="clear" w:color="auto" w:fill="auto"/>
          </w:tcPr>
          <w:p w14:paraId="74B15909" w14:textId="77777777" w:rsidR="001C4920" w:rsidRPr="0020612A" w:rsidRDefault="001C4920" w:rsidP="007E5F99">
            <w:pPr>
              <w:pStyle w:val="TAH"/>
            </w:pPr>
            <w:r w:rsidRPr="0020612A">
              <w:t>Initial Conditions</w:t>
            </w:r>
          </w:p>
        </w:tc>
      </w:tr>
      <w:tr w:rsidR="001C4920" w:rsidRPr="0020612A" w14:paraId="5F7A2948" w14:textId="77777777" w:rsidTr="007E5F99">
        <w:tc>
          <w:tcPr>
            <w:tcW w:w="1980" w:type="pct"/>
            <w:gridSpan w:val="2"/>
            <w:shd w:val="clear" w:color="auto" w:fill="auto"/>
          </w:tcPr>
          <w:p w14:paraId="04CCF1BA" w14:textId="77777777" w:rsidR="001C4920" w:rsidRPr="0020612A" w:rsidRDefault="001C4920" w:rsidP="007E5F99">
            <w:pPr>
              <w:pStyle w:val="TAL"/>
            </w:pPr>
            <w:r w:rsidRPr="0020612A">
              <w:t>Test Environment as specified in TS 38.508-1 [10] subclause 4.1</w:t>
            </w:r>
          </w:p>
        </w:tc>
        <w:tc>
          <w:tcPr>
            <w:tcW w:w="3020" w:type="pct"/>
            <w:gridSpan w:val="2"/>
          </w:tcPr>
          <w:p w14:paraId="45621987" w14:textId="77777777" w:rsidR="001C4920" w:rsidRPr="0020612A" w:rsidRDefault="001C4920" w:rsidP="007E5F99">
            <w:pPr>
              <w:pStyle w:val="TAL"/>
            </w:pPr>
            <w:r w:rsidRPr="0020612A">
              <w:t>Normal</w:t>
            </w:r>
          </w:p>
        </w:tc>
      </w:tr>
      <w:tr w:rsidR="001C4920" w:rsidRPr="0020612A" w14:paraId="272C1B78" w14:textId="77777777" w:rsidTr="007E5F99">
        <w:tc>
          <w:tcPr>
            <w:tcW w:w="1980" w:type="pct"/>
            <w:gridSpan w:val="2"/>
            <w:shd w:val="clear" w:color="auto" w:fill="auto"/>
          </w:tcPr>
          <w:p w14:paraId="6C8E95CE" w14:textId="77777777" w:rsidR="001C4920" w:rsidRPr="0020612A" w:rsidRDefault="001C4920" w:rsidP="007E5F99">
            <w:pPr>
              <w:pStyle w:val="TAL"/>
            </w:pPr>
            <w:r w:rsidRPr="0020612A">
              <w:t>Test Frequencies as specified in TS 38.508-1 [10] subclause 4.3.1</w:t>
            </w:r>
          </w:p>
        </w:tc>
        <w:tc>
          <w:tcPr>
            <w:tcW w:w="3020" w:type="pct"/>
            <w:gridSpan w:val="2"/>
          </w:tcPr>
          <w:p w14:paraId="3515FA32" w14:textId="77777777" w:rsidR="001C4920" w:rsidRPr="0020612A" w:rsidRDefault="001C4920" w:rsidP="007E5F99">
            <w:pPr>
              <w:pStyle w:val="TAL"/>
              <w:rPr>
                <w:szCs w:val="18"/>
              </w:rPr>
            </w:pPr>
            <w:r w:rsidRPr="0020612A">
              <w:rPr>
                <w:szCs w:val="18"/>
              </w:rPr>
              <w:t>Low range, High range (NOTE 2)</w:t>
            </w:r>
          </w:p>
        </w:tc>
      </w:tr>
      <w:tr w:rsidR="001C4920" w:rsidRPr="0020612A" w14:paraId="45D90E48" w14:textId="77777777" w:rsidTr="007E5F99">
        <w:tc>
          <w:tcPr>
            <w:tcW w:w="1980" w:type="pct"/>
            <w:gridSpan w:val="2"/>
            <w:shd w:val="clear" w:color="auto" w:fill="auto"/>
          </w:tcPr>
          <w:p w14:paraId="6226931F" w14:textId="77777777" w:rsidR="001C4920" w:rsidRPr="0020612A" w:rsidRDefault="001C4920" w:rsidP="007E5F99">
            <w:pPr>
              <w:pStyle w:val="TAL"/>
            </w:pPr>
            <w:r w:rsidRPr="0020612A">
              <w:t>Test Channel Bandwidths as specified in TS 38.508-1 [10] subclause 4.3.1</w:t>
            </w:r>
          </w:p>
        </w:tc>
        <w:tc>
          <w:tcPr>
            <w:tcW w:w="3020" w:type="pct"/>
            <w:gridSpan w:val="2"/>
          </w:tcPr>
          <w:p w14:paraId="7CE705DE" w14:textId="77777777" w:rsidR="001C4920" w:rsidRPr="0020612A" w:rsidRDefault="001C4920" w:rsidP="007E5F99">
            <w:pPr>
              <w:keepNext/>
              <w:keepLines/>
              <w:spacing w:after="0"/>
              <w:rPr>
                <w:sz w:val="18"/>
                <w:szCs w:val="18"/>
              </w:rPr>
            </w:pPr>
            <w:r w:rsidRPr="0020612A">
              <w:rPr>
                <w:rFonts w:ascii="Arial" w:hAnsi="Arial"/>
                <w:sz w:val="18"/>
                <w:szCs w:val="18"/>
              </w:rPr>
              <w:t>Highest</w:t>
            </w:r>
          </w:p>
        </w:tc>
      </w:tr>
      <w:tr w:rsidR="001C4920" w:rsidRPr="0020612A" w14:paraId="169C282A" w14:textId="77777777" w:rsidTr="007E5F99">
        <w:tc>
          <w:tcPr>
            <w:tcW w:w="1980" w:type="pct"/>
            <w:gridSpan w:val="2"/>
            <w:shd w:val="clear" w:color="auto" w:fill="auto"/>
          </w:tcPr>
          <w:p w14:paraId="3305CB14" w14:textId="77777777" w:rsidR="001C4920" w:rsidRPr="0020612A" w:rsidRDefault="001C4920" w:rsidP="007E5F99">
            <w:pPr>
              <w:pStyle w:val="TAL"/>
            </w:pPr>
            <w:r w:rsidRPr="0020612A">
              <w:t>Test SCS as specified in Table 5.3.5-1</w:t>
            </w:r>
          </w:p>
        </w:tc>
        <w:tc>
          <w:tcPr>
            <w:tcW w:w="3020" w:type="pct"/>
            <w:gridSpan w:val="2"/>
          </w:tcPr>
          <w:p w14:paraId="004C9FD4" w14:textId="77777777" w:rsidR="001C4920" w:rsidRPr="0020612A" w:rsidRDefault="001C4920" w:rsidP="007E5F99">
            <w:pPr>
              <w:keepNext/>
              <w:keepLines/>
              <w:spacing w:after="0"/>
              <w:rPr>
                <w:rFonts w:ascii="Arial" w:hAnsi="Arial"/>
                <w:sz w:val="18"/>
                <w:szCs w:val="18"/>
              </w:rPr>
            </w:pPr>
            <w:r w:rsidRPr="0020612A">
              <w:rPr>
                <w:rFonts w:ascii="Arial" w:hAnsi="Arial"/>
                <w:sz w:val="18"/>
                <w:szCs w:val="18"/>
              </w:rPr>
              <w:t>120kHz</w:t>
            </w:r>
          </w:p>
        </w:tc>
      </w:tr>
      <w:tr w:rsidR="001C4920" w:rsidRPr="0020612A" w14:paraId="24769F62" w14:textId="77777777" w:rsidTr="007E5F99">
        <w:tc>
          <w:tcPr>
            <w:tcW w:w="5000" w:type="pct"/>
            <w:gridSpan w:val="4"/>
            <w:shd w:val="clear" w:color="auto" w:fill="auto"/>
          </w:tcPr>
          <w:p w14:paraId="7FBD83CF" w14:textId="77777777" w:rsidR="001C4920" w:rsidRPr="0020612A" w:rsidRDefault="001C4920" w:rsidP="007E5F99">
            <w:pPr>
              <w:pStyle w:val="TAH"/>
            </w:pPr>
            <w:r w:rsidRPr="0020612A">
              <w:t>Test Parameters</w:t>
            </w:r>
          </w:p>
        </w:tc>
      </w:tr>
      <w:tr w:rsidR="001C4920" w:rsidRPr="0020612A" w14:paraId="6EC9B47F" w14:textId="77777777" w:rsidTr="007E5F99">
        <w:tc>
          <w:tcPr>
            <w:tcW w:w="573" w:type="pct"/>
            <w:shd w:val="clear" w:color="auto" w:fill="auto"/>
          </w:tcPr>
          <w:p w14:paraId="75CD2FF7" w14:textId="77777777" w:rsidR="001C4920" w:rsidRPr="0020612A" w:rsidRDefault="001C4920" w:rsidP="007E5F99">
            <w:pPr>
              <w:pStyle w:val="TAH"/>
            </w:pPr>
            <w:r w:rsidRPr="0020612A">
              <w:t>Test ID</w:t>
            </w:r>
          </w:p>
        </w:tc>
        <w:tc>
          <w:tcPr>
            <w:tcW w:w="1407" w:type="pct"/>
            <w:shd w:val="clear" w:color="auto" w:fill="auto"/>
          </w:tcPr>
          <w:p w14:paraId="5BB60DDD" w14:textId="77777777" w:rsidR="001C4920" w:rsidRPr="0020612A" w:rsidRDefault="001C4920" w:rsidP="007E5F99">
            <w:pPr>
              <w:pStyle w:val="TAH"/>
            </w:pPr>
            <w:r w:rsidRPr="0020612A">
              <w:t>Downlink Configuration</w:t>
            </w:r>
          </w:p>
        </w:tc>
        <w:tc>
          <w:tcPr>
            <w:tcW w:w="3020" w:type="pct"/>
            <w:gridSpan w:val="2"/>
          </w:tcPr>
          <w:p w14:paraId="723ED04B" w14:textId="77777777" w:rsidR="001C4920" w:rsidRPr="0020612A" w:rsidRDefault="001C4920" w:rsidP="007E5F99">
            <w:pPr>
              <w:pStyle w:val="TAH"/>
            </w:pPr>
            <w:r w:rsidRPr="0020612A">
              <w:t>Uplink Configuration</w:t>
            </w:r>
          </w:p>
        </w:tc>
      </w:tr>
      <w:tr w:rsidR="001C4920" w:rsidRPr="0020612A" w14:paraId="52A6D218" w14:textId="77777777" w:rsidTr="007E5F99">
        <w:tc>
          <w:tcPr>
            <w:tcW w:w="573" w:type="pct"/>
            <w:shd w:val="clear" w:color="auto" w:fill="auto"/>
          </w:tcPr>
          <w:p w14:paraId="4B1E51AA" w14:textId="77777777" w:rsidR="001C4920" w:rsidRPr="0020612A" w:rsidRDefault="001C4920" w:rsidP="007E5F99">
            <w:pPr>
              <w:pStyle w:val="TAH"/>
            </w:pPr>
          </w:p>
        </w:tc>
        <w:tc>
          <w:tcPr>
            <w:tcW w:w="1407" w:type="pct"/>
            <w:vMerge w:val="restart"/>
            <w:shd w:val="clear" w:color="auto" w:fill="auto"/>
            <w:vAlign w:val="center"/>
          </w:tcPr>
          <w:p w14:paraId="652FC564" w14:textId="77777777" w:rsidR="001C4920" w:rsidRPr="0020612A" w:rsidRDefault="001C4920" w:rsidP="007E5F99">
            <w:pPr>
              <w:pStyle w:val="TAC"/>
            </w:pPr>
            <w:r w:rsidRPr="0020612A">
              <w:t>-</w:t>
            </w:r>
          </w:p>
        </w:tc>
        <w:tc>
          <w:tcPr>
            <w:tcW w:w="1779" w:type="pct"/>
          </w:tcPr>
          <w:p w14:paraId="74B476F9" w14:textId="77777777" w:rsidR="001C4920" w:rsidRPr="0020612A" w:rsidRDefault="001C4920" w:rsidP="007E5F99">
            <w:pPr>
              <w:pStyle w:val="TAH"/>
            </w:pPr>
            <w:r w:rsidRPr="0020612A">
              <w:t>Modulation</w:t>
            </w:r>
          </w:p>
        </w:tc>
        <w:tc>
          <w:tcPr>
            <w:tcW w:w="1241" w:type="pct"/>
            <w:shd w:val="clear" w:color="auto" w:fill="auto"/>
          </w:tcPr>
          <w:p w14:paraId="4A453301" w14:textId="77777777" w:rsidR="001C4920" w:rsidRPr="0020612A" w:rsidRDefault="001C4920" w:rsidP="007E5F99">
            <w:pPr>
              <w:pStyle w:val="TAH"/>
            </w:pPr>
            <w:r w:rsidRPr="0020612A">
              <w:t xml:space="preserve">RB allocation </w:t>
            </w:r>
          </w:p>
          <w:p w14:paraId="5BC293A4" w14:textId="77777777" w:rsidR="001C4920" w:rsidRPr="0020612A" w:rsidRDefault="001C4920" w:rsidP="007E5F99">
            <w:pPr>
              <w:pStyle w:val="TAH"/>
            </w:pPr>
            <w:r w:rsidRPr="0020612A">
              <w:t>(NOTE 1)</w:t>
            </w:r>
          </w:p>
        </w:tc>
      </w:tr>
      <w:tr w:rsidR="001C4920" w:rsidRPr="0020612A" w14:paraId="5EC6AE91" w14:textId="77777777" w:rsidTr="007E5F99">
        <w:tc>
          <w:tcPr>
            <w:tcW w:w="573" w:type="pct"/>
            <w:shd w:val="clear" w:color="auto" w:fill="auto"/>
          </w:tcPr>
          <w:p w14:paraId="64D6C28D" w14:textId="77777777" w:rsidR="001C4920" w:rsidRPr="0020612A" w:rsidRDefault="001C4920" w:rsidP="007E5F99">
            <w:pPr>
              <w:pStyle w:val="TAC"/>
            </w:pPr>
            <w:r w:rsidRPr="0020612A">
              <w:t>1</w:t>
            </w:r>
          </w:p>
          <w:p w14:paraId="1DF28147" w14:textId="77777777" w:rsidR="001C4920" w:rsidRPr="0020612A" w:rsidRDefault="001C4920" w:rsidP="007E5F99">
            <w:pPr>
              <w:pStyle w:val="TAC"/>
            </w:pPr>
            <w:r w:rsidRPr="0020612A">
              <w:t>(NOTE 4)</w:t>
            </w:r>
          </w:p>
        </w:tc>
        <w:tc>
          <w:tcPr>
            <w:tcW w:w="1407" w:type="pct"/>
            <w:vMerge/>
            <w:shd w:val="clear" w:color="auto" w:fill="auto"/>
          </w:tcPr>
          <w:p w14:paraId="7B564367" w14:textId="77777777" w:rsidR="001C4920" w:rsidRPr="0020612A" w:rsidRDefault="001C4920" w:rsidP="007E5F99">
            <w:pPr>
              <w:pStyle w:val="TAC"/>
            </w:pPr>
          </w:p>
        </w:tc>
        <w:tc>
          <w:tcPr>
            <w:tcW w:w="1779" w:type="pct"/>
          </w:tcPr>
          <w:p w14:paraId="3764B29E" w14:textId="77777777" w:rsidR="001C4920" w:rsidRPr="0020612A" w:rsidRDefault="001C4920" w:rsidP="007E5F99">
            <w:pPr>
              <w:pStyle w:val="TAC"/>
            </w:pPr>
            <w:r w:rsidRPr="0020612A">
              <w:t xml:space="preserve">DFT-s -OFDM QPSK </w:t>
            </w:r>
          </w:p>
        </w:tc>
        <w:tc>
          <w:tcPr>
            <w:tcW w:w="1241" w:type="pct"/>
            <w:shd w:val="clear" w:color="auto" w:fill="auto"/>
          </w:tcPr>
          <w:p w14:paraId="2D2515F7" w14:textId="77777777" w:rsidR="001C4920" w:rsidRPr="0020612A" w:rsidRDefault="001C4920" w:rsidP="007E5F99">
            <w:pPr>
              <w:pStyle w:val="TAC"/>
            </w:pPr>
            <w:proofErr w:type="spellStart"/>
            <w:r w:rsidRPr="0020612A">
              <w:t>Inner_Full</w:t>
            </w:r>
            <w:proofErr w:type="spellEnd"/>
            <w:r w:rsidRPr="0020612A">
              <w:t xml:space="preserve"> for PC2, PC3 and PC4</w:t>
            </w:r>
          </w:p>
          <w:p w14:paraId="02C871E9" w14:textId="77777777" w:rsidR="001C4920" w:rsidRPr="0020612A" w:rsidRDefault="001C4920" w:rsidP="007E5F99">
            <w:pPr>
              <w:pStyle w:val="TAC"/>
            </w:pPr>
            <w:r w:rsidRPr="0020612A">
              <w:t>Inner_Full_Region1 for PC1</w:t>
            </w:r>
          </w:p>
        </w:tc>
      </w:tr>
      <w:tr w:rsidR="001C4920" w:rsidRPr="0020612A" w14:paraId="44FE16B0" w14:textId="77777777" w:rsidTr="007E5F99">
        <w:tc>
          <w:tcPr>
            <w:tcW w:w="573" w:type="pct"/>
            <w:shd w:val="clear" w:color="auto" w:fill="auto"/>
          </w:tcPr>
          <w:p w14:paraId="0723CFFE" w14:textId="77777777" w:rsidR="001C4920" w:rsidRPr="0020612A" w:rsidRDefault="001C4920" w:rsidP="007E5F99">
            <w:pPr>
              <w:pStyle w:val="TAC"/>
            </w:pPr>
            <w:r w:rsidRPr="0020612A">
              <w:t>2</w:t>
            </w:r>
          </w:p>
        </w:tc>
        <w:tc>
          <w:tcPr>
            <w:tcW w:w="1407" w:type="pct"/>
            <w:vMerge/>
            <w:shd w:val="clear" w:color="auto" w:fill="auto"/>
          </w:tcPr>
          <w:p w14:paraId="03EEE931" w14:textId="77777777" w:rsidR="001C4920" w:rsidRPr="0020612A" w:rsidRDefault="001C4920" w:rsidP="007E5F99">
            <w:pPr>
              <w:pStyle w:val="TAC"/>
            </w:pPr>
          </w:p>
        </w:tc>
        <w:tc>
          <w:tcPr>
            <w:tcW w:w="1779" w:type="pct"/>
          </w:tcPr>
          <w:p w14:paraId="7F74ACD4" w14:textId="77777777" w:rsidR="001C4920" w:rsidRPr="0020612A" w:rsidRDefault="001C4920" w:rsidP="007E5F99">
            <w:pPr>
              <w:pStyle w:val="TAC"/>
            </w:pPr>
            <w:r w:rsidRPr="0020612A">
              <w:t xml:space="preserve">DFT-s -OFDM QPSK </w:t>
            </w:r>
          </w:p>
        </w:tc>
        <w:tc>
          <w:tcPr>
            <w:tcW w:w="1241" w:type="pct"/>
            <w:shd w:val="clear" w:color="auto" w:fill="auto"/>
          </w:tcPr>
          <w:p w14:paraId="3A172B6A" w14:textId="77777777" w:rsidR="001C4920" w:rsidRPr="0020612A" w:rsidRDefault="001C4920" w:rsidP="007E5F99">
            <w:pPr>
              <w:pStyle w:val="TAC"/>
            </w:pPr>
            <w:r w:rsidRPr="0020612A">
              <w:t>Inner_1RB for PC2, PC3 and PC4</w:t>
            </w:r>
          </w:p>
          <w:p w14:paraId="25E958A7" w14:textId="77777777" w:rsidR="001C4920" w:rsidRPr="0020612A" w:rsidRDefault="001C4920" w:rsidP="007E5F99">
            <w:pPr>
              <w:pStyle w:val="TAC"/>
            </w:pPr>
            <w:proofErr w:type="spellStart"/>
            <w:r w:rsidRPr="0020612A">
              <w:t>Inner_Partial</w:t>
            </w:r>
            <w:proofErr w:type="spellEnd"/>
            <w:r w:rsidRPr="0020612A">
              <w:t xml:space="preserve"> for PC1</w:t>
            </w:r>
          </w:p>
          <w:p w14:paraId="03FABBAA" w14:textId="77777777" w:rsidR="001C4920" w:rsidRPr="0020612A" w:rsidRDefault="001C4920" w:rsidP="007E5F99">
            <w:pPr>
              <w:pStyle w:val="TAC"/>
              <w:rPr>
                <w:strike/>
              </w:rPr>
            </w:pPr>
            <w:r w:rsidRPr="0020612A">
              <w:t>(NOTE 3)</w:t>
            </w:r>
          </w:p>
        </w:tc>
      </w:tr>
      <w:tr w:rsidR="001C4920" w:rsidRPr="0020612A" w14:paraId="58969137" w14:textId="77777777" w:rsidTr="007E5F99">
        <w:trPr>
          <w:trHeight w:val="309"/>
        </w:trPr>
        <w:tc>
          <w:tcPr>
            <w:tcW w:w="5000" w:type="pct"/>
            <w:gridSpan w:val="4"/>
            <w:shd w:val="clear" w:color="auto" w:fill="auto"/>
          </w:tcPr>
          <w:p w14:paraId="62B94509" w14:textId="77777777" w:rsidR="001C4920" w:rsidRPr="0020612A" w:rsidRDefault="001C4920" w:rsidP="007E5F99">
            <w:pPr>
              <w:pStyle w:val="TAN"/>
            </w:pPr>
            <w:r w:rsidRPr="0020612A">
              <w:t>NOTE 1:</w:t>
            </w:r>
            <w:r w:rsidRPr="0020612A">
              <w:tab/>
              <w:t xml:space="preserve">The specific configuration of each RB allocation is defined in Table 6.1-1 for PC2, PC3, PC4 and PC7 or Table 6.1-2 for PC1. </w:t>
            </w:r>
          </w:p>
          <w:p w14:paraId="789A6812" w14:textId="77777777" w:rsidR="001C4920" w:rsidRPr="0020612A" w:rsidRDefault="001C4920" w:rsidP="007E5F99">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569779C4" w14:textId="77777777" w:rsidR="001C4920" w:rsidRPr="0020612A" w:rsidRDefault="001C4920" w:rsidP="007E5F99">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0C273E88" w14:textId="77777777" w:rsidR="001C4920" w:rsidRPr="0020612A" w:rsidRDefault="001C4920" w:rsidP="007E5F99">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234DD275" w14:textId="77777777" w:rsidR="001C4920" w:rsidRPr="0020612A" w:rsidRDefault="001C4920" w:rsidP="001C4920"/>
    <w:p w14:paraId="7B8FA66C" w14:textId="77777777" w:rsidR="001C4920" w:rsidRPr="0020612A" w:rsidRDefault="001C4920" w:rsidP="001C4920">
      <w:pPr>
        <w:pStyle w:val="B10"/>
      </w:pPr>
      <w:r w:rsidRPr="0020612A">
        <w:t>1.</w:t>
      </w:r>
      <w:r w:rsidRPr="0020612A">
        <w:tab/>
        <w:t xml:space="preserve">Connection between SS and UE is shown in TS 38.508-1 [10] Annex A, Figure </w:t>
      </w:r>
      <w:r w:rsidRPr="0020612A">
        <w:rPr>
          <w:lang w:eastAsia="zh-CN"/>
        </w:rPr>
        <w:t>[TBD]</w:t>
      </w:r>
      <w:r w:rsidRPr="0020612A">
        <w:t xml:space="preserve"> for TE diagram and Figure </w:t>
      </w:r>
      <w:r w:rsidRPr="0020612A">
        <w:rPr>
          <w:lang w:eastAsia="zh-CN"/>
        </w:rPr>
        <w:t>[TBD]</w:t>
      </w:r>
      <w:r w:rsidRPr="0020612A">
        <w:t xml:space="preserve"> for UE diagram.</w:t>
      </w:r>
    </w:p>
    <w:p w14:paraId="50F067DB" w14:textId="77777777" w:rsidR="001C4920" w:rsidRPr="0020612A" w:rsidRDefault="001C4920" w:rsidP="001C4920">
      <w:pPr>
        <w:pStyle w:val="B10"/>
      </w:pPr>
      <w:r w:rsidRPr="0020612A">
        <w:t>2.</w:t>
      </w:r>
      <w:r w:rsidRPr="0020612A">
        <w:tab/>
        <w:t>The parameter settings for the cell are set up according to TS 38.508-1 [10] subclause 4.4.3.</w:t>
      </w:r>
    </w:p>
    <w:p w14:paraId="31CD28AE" w14:textId="77777777" w:rsidR="001C4920" w:rsidRPr="0020612A" w:rsidRDefault="001C4920" w:rsidP="001C4920">
      <w:pPr>
        <w:pStyle w:val="B10"/>
      </w:pPr>
      <w:r w:rsidRPr="0020612A">
        <w:t>3.</w:t>
      </w:r>
      <w:r w:rsidRPr="0020612A">
        <w:tab/>
        <w:t>Downlink signals are initially set up according to Annex C, and uplink signals according to Annex G.</w:t>
      </w:r>
    </w:p>
    <w:p w14:paraId="269E792C" w14:textId="77777777" w:rsidR="001C4920" w:rsidRPr="0020612A" w:rsidRDefault="001C4920" w:rsidP="001C4920">
      <w:pPr>
        <w:pStyle w:val="B10"/>
      </w:pPr>
      <w:r w:rsidRPr="0020612A">
        <w:lastRenderedPageBreak/>
        <w:t>4.</w:t>
      </w:r>
      <w:r w:rsidRPr="0020612A">
        <w:tab/>
        <w:t xml:space="preserve">The UL Reference Measurement channels are set according to Table 6.5.3.1.4.1-1. </w:t>
      </w:r>
    </w:p>
    <w:p w14:paraId="289B5E49" w14:textId="77777777" w:rsidR="001C4920" w:rsidRPr="0020612A" w:rsidRDefault="001C4920" w:rsidP="001C4920">
      <w:pPr>
        <w:pStyle w:val="B10"/>
      </w:pPr>
      <w:r w:rsidRPr="0020612A">
        <w:t>5.</w:t>
      </w:r>
      <w:r w:rsidRPr="0020612A">
        <w:tab/>
        <w:t>Propagation conditions are set according to Annex B.0.</w:t>
      </w:r>
    </w:p>
    <w:p w14:paraId="6B7CCD11" w14:textId="77777777" w:rsidR="001C4920" w:rsidRPr="0020612A" w:rsidRDefault="001C4920" w:rsidP="001C4920">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2DD3E802" w14:textId="77777777" w:rsidR="001C4920" w:rsidRPr="0020612A" w:rsidRDefault="001C4920" w:rsidP="001C4920">
      <w:pPr>
        <w:pStyle w:val="H6"/>
      </w:pPr>
      <w:r w:rsidRPr="0020612A">
        <w:t>6.5.3.1.4.2</w:t>
      </w:r>
      <w:r w:rsidRPr="0020612A">
        <w:tab/>
      </w:r>
      <w:r w:rsidRPr="0020612A">
        <w:rPr>
          <w:snapToGrid w:val="0"/>
        </w:rPr>
        <w:t>Test procedure</w:t>
      </w:r>
    </w:p>
    <w:p w14:paraId="35785EAF" w14:textId="77777777" w:rsidR="001C4920" w:rsidRPr="0020612A" w:rsidRDefault="001C4920" w:rsidP="001C4920">
      <w:pPr>
        <w:pStyle w:val="B10"/>
      </w:pPr>
      <w:r w:rsidRPr="0020612A">
        <w:t>1.</w:t>
      </w:r>
      <w:r w:rsidRPr="0020612A">
        <w:tab/>
        <w:t xml:space="preserve">Select any of the three Alignment Options (1, 2, or 3) from Tables N.2-1 through N.2-3 to mount the DUT inside the QZ. </w:t>
      </w:r>
    </w:p>
    <w:p w14:paraId="65D51DC3" w14:textId="77777777" w:rsidR="001C4920" w:rsidRPr="0020612A" w:rsidRDefault="001C4920" w:rsidP="001C4920">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3BE3B8E7" w14:textId="77777777" w:rsidR="001C4920" w:rsidRPr="0020612A" w:rsidRDefault="001C4920" w:rsidP="001C4920">
      <w:pPr>
        <w:pStyle w:val="B10"/>
      </w:pPr>
      <w:r w:rsidRPr="0020612A">
        <w:t>3.</w:t>
      </w:r>
      <w:r w:rsidRPr="0020612A">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2A394173" w14:textId="77777777" w:rsidR="001C4920" w:rsidRPr="0020612A" w:rsidRDefault="001C4920" w:rsidP="001C4920">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71908FD9" w14:textId="77777777" w:rsidR="001C4920" w:rsidRPr="0020612A" w:rsidRDefault="001C4920" w:rsidP="001C4920">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51EB6514" w14:textId="77777777" w:rsidR="001C4920" w:rsidRPr="0020612A" w:rsidRDefault="001C4920" w:rsidP="001C4920">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4E9183CF" w14:textId="77777777" w:rsidR="001C4920" w:rsidRPr="0020612A" w:rsidRDefault="001C4920" w:rsidP="001C4920">
      <w:pPr>
        <w:pStyle w:val="B10"/>
      </w:pPr>
      <w:r w:rsidRPr="0020612A">
        <w:t>7.</w:t>
      </w:r>
      <w:r w:rsidRPr="0020612A">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 During measurement the spectrum analyser shall be set to 'Detector' = RMS.</w:t>
      </w:r>
    </w:p>
    <w:p w14:paraId="3F7A8A58" w14:textId="77777777" w:rsidR="001C4920" w:rsidRPr="0020612A" w:rsidRDefault="001C4920" w:rsidP="001C4920">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6.5.3.1.5-1. Optionally, a larger and non-constant measurement bandwidth than that of Table 6.5.3.1.5-1 may be applied. The measurement period shall capture the active time slots.</w:t>
      </w:r>
    </w:p>
    <w:p w14:paraId="5B1A2C42" w14:textId="77777777" w:rsidR="001C4920" w:rsidRPr="0020612A" w:rsidRDefault="001C4920" w:rsidP="001C4920">
      <w:pPr>
        <w:pStyle w:val="B20"/>
      </w:pPr>
      <w:r w:rsidRPr="0020612A">
        <w:t xml:space="preserve">      For each spurious emission frequency with coarse TRP identified to be less than the offsets listed in Tables 6.5.3.1.4.2-1 through 6.5.3.1.4.2-3from the TRP limit according to Table 6.5.3.1.5-1, either continue with another coarse TRP procedure and corresponding offset according to step (a) or continue with fine TRP procedures according to step (b).</w:t>
      </w:r>
    </w:p>
    <w:p w14:paraId="1620B519" w14:textId="77777777" w:rsidR="001C4920" w:rsidRPr="0020612A" w:rsidRDefault="001C4920" w:rsidP="001C4920">
      <w:pPr>
        <w:pStyle w:val="B10"/>
        <w:ind w:left="851" w:firstLine="0"/>
      </w:pPr>
      <w:r w:rsidRPr="0020612A">
        <w:t xml:space="preserve">Different coarse TRP grids and corresponding offset values may be used for different </w:t>
      </w:r>
      <w:proofErr w:type="spellStart"/>
      <w:r w:rsidRPr="0020612A">
        <w:t>frequencies.Multiple</w:t>
      </w:r>
      <w:proofErr w:type="spellEnd"/>
      <w:r w:rsidRPr="0020612A">
        <w:t xml:space="preserve"> coarse TRP grids measurements with the corresponding offset values can be performed before the fine TRP measurement grid is applied. The coarse TRP grids and offset values used shall be recorded in the test report.</w:t>
      </w:r>
    </w:p>
    <w:p w14:paraId="7FD040BE" w14:textId="77777777" w:rsidR="001C4920" w:rsidRPr="0020612A" w:rsidRDefault="001C4920" w:rsidP="001C4920">
      <w:pPr>
        <w:pStyle w:val="TH"/>
      </w:pPr>
    </w:p>
    <w:p w14:paraId="7350AFDB" w14:textId="77777777" w:rsidR="001C4920" w:rsidRPr="0020612A" w:rsidRDefault="001C4920" w:rsidP="001C4920">
      <w:pPr>
        <w:pStyle w:val="TH"/>
      </w:pPr>
      <w:r w:rsidRPr="0020612A">
        <w:t xml:space="preserve">Table 6.5.3.1.4.2-1: Offset values for coarse TRP measurement step 7(a) for constant-step size grids with </w:t>
      </w:r>
      <w:proofErr w:type="spellStart"/>
      <w:r w:rsidRPr="0020612A">
        <w:t>Clenshaw</w:t>
      </w:r>
      <w:proofErr w:type="spellEnd"/>
      <w:r w:rsidRPr="0020612A">
        <w:t>-Curtis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1C4920" w:rsidRPr="0020612A" w14:paraId="418DC090" w14:textId="77777777" w:rsidTr="007E5F99">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977680E" w14:textId="77777777" w:rsidR="001C4920" w:rsidRPr="0020612A" w:rsidRDefault="001C4920" w:rsidP="007E5F99">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74DFD8E5" w14:textId="77777777" w:rsidR="001C4920" w:rsidRPr="0020612A" w:rsidRDefault="001C4920" w:rsidP="007E5F99">
            <w:pPr>
              <w:pStyle w:val="TAH"/>
            </w:pPr>
            <w:r w:rsidRPr="0020612A">
              <w:t>PC1/</w:t>
            </w:r>
          </w:p>
          <w:p w14:paraId="4A90B41D" w14:textId="77777777" w:rsidR="001C4920" w:rsidRPr="0020612A" w:rsidRDefault="001C4920" w:rsidP="007E5F99">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2C5A9E2B" w14:textId="77777777" w:rsidR="001C4920" w:rsidRPr="0020612A" w:rsidRDefault="001C4920" w:rsidP="007E5F99">
            <w:pPr>
              <w:pStyle w:val="TAH"/>
            </w:pPr>
            <w:r w:rsidRPr="0020612A">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2B72A519" w14:textId="77777777" w:rsidR="001C4920" w:rsidRPr="0020612A" w:rsidRDefault="001C4920" w:rsidP="007E5F99">
            <w:pPr>
              <w:pStyle w:val="TAH"/>
            </w:pPr>
            <w:r w:rsidRPr="0020612A">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683482E0" w14:textId="77777777" w:rsidR="001C4920" w:rsidRPr="0020612A" w:rsidRDefault="001C4920" w:rsidP="007E5F99">
            <w:pPr>
              <w:pStyle w:val="TAH"/>
            </w:pPr>
            <w:r w:rsidRPr="0020612A">
              <w:t>PC3</w:t>
            </w:r>
          </w:p>
        </w:tc>
      </w:tr>
      <w:tr w:rsidR="001C4920" w:rsidRPr="0020612A" w14:paraId="43ECDD4B" w14:textId="77777777" w:rsidTr="007E5F99">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76213172" w14:textId="77777777" w:rsidR="001C4920" w:rsidRPr="0020612A" w:rsidRDefault="001C4920" w:rsidP="007E5F99">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7272DA26" w14:textId="77777777" w:rsidR="001C4920" w:rsidRPr="0020612A" w:rsidRDefault="001C4920" w:rsidP="007E5F99">
            <w:pPr>
              <w:pStyle w:val="TAH"/>
            </w:pPr>
            <w:r w:rsidRPr="0020612A">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3B27C7D6" w14:textId="77777777" w:rsidR="001C4920" w:rsidRPr="0020612A" w:rsidRDefault="001C4920" w:rsidP="007E5F99">
            <w:pPr>
              <w:pStyle w:val="TAH"/>
            </w:pPr>
            <w:r w:rsidRPr="0020612A">
              <w:t xml:space="preserve">6x6 </w:t>
            </w:r>
            <w:r w:rsidRPr="0020612A">
              <w:br/>
              <w:t>-alternate-</w:t>
            </w:r>
          </w:p>
        </w:tc>
        <w:tc>
          <w:tcPr>
            <w:tcW w:w="530" w:type="dxa"/>
            <w:tcBorders>
              <w:top w:val="nil"/>
              <w:left w:val="nil"/>
              <w:bottom w:val="single" w:sz="4" w:space="0" w:color="auto"/>
              <w:right w:val="single" w:sz="4" w:space="0" w:color="auto"/>
            </w:tcBorders>
            <w:shd w:val="clear" w:color="auto" w:fill="auto"/>
            <w:vAlign w:val="center"/>
            <w:hideMark/>
          </w:tcPr>
          <w:p w14:paraId="002A231B" w14:textId="77777777" w:rsidR="001C4920" w:rsidRPr="0020612A" w:rsidRDefault="001C4920" w:rsidP="007E5F99">
            <w:pPr>
              <w:pStyle w:val="TAH"/>
            </w:pPr>
            <w:r w:rsidRPr="0020612A">
              <w:t xml:space="preserve">8x2 </w:t>
            </w:r>
            <w:r w:rsidRPr="0020612A">
              <w:br/>
            </w:r>
          </w:p>
        </w:tc>
        <w:tc>
          <w:tcPr>
            <w:tcW w:w="1180" w:type="dxa"/>
            <w:tcBorders>
              <w:top w:val="nil"/>
              <w:left w:val="nil"/>
              <w:bottom w:val="single" w:sz="4" w:space="0" w:color="auto"/>
              <w:right w:val="single" w:sz="4" w:space="0" w:color="auto"/>
            </w:tcBorders>
            <w:shd w:val="clear" w:color="auto" w:fill="auto"/>
            <w:vAlign w:val="center"/>
            <w:hideMark/>
          </w:tcPr>
          <w:p w14:paraId="6B91656C" w14:textId="77777777" w:rsidR="001C4920" w:rsidRPr="0020612A" w:rsidRDefault="001C4920" w:rsidP="007E5F99">
            <w:pPr>
              <w:pStyle w:val="TAH"/>
            </w:pPr>
            <w:r w:rsidRPr="0020612A">
              <w:t xml:space="preserve">4x2 </w:t>
            </w:r>
            <w:r w:rsidRPr="0020612A">
              <w:br/>
              <w:t>-alternate-</w:t>
            </w:r>
          </w:p>
        </w:tc>
      </w:tr>
      <w:tr w:rsidR="001C4920" w:rsidRPr="0020612A" w14:paraId="27B3A5A3" w14:textId="77777777" w:rsidTr="007E5F99">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0F24E40" w14:textId="77777777" w:rsidR="001C4920" w:rsidRPr="0020612A" w:rsidRDefault="001C4920" w:rsidP="007E5F99">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1AB0DC72" w14:textId="77777777" w:rsidR="001C4920" w:rsidRPr="0020612A" w:rsidRDefault="001C4920" w:rsidP="007E5F99">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0E05CA2C" w14:textId="77777777" w:rsidR="001C4920" w:rsidRPr="0020612A" w:rsidRDefault="001C4920" w:rsidP="007E5F99">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0F29BBC6" w14:textId="77777777" w:rsidR="001C4920" w:rsidRPr="0020612A" w:rsidRDefault="001C4920" w:rsidP="007E5F99">
            <w:pPr>
              <w:pStyle w:val="TAC"/>
            </w:pPr>
            <w:r w:rsidRPr="0020612A">
              <w:t>10.8</w:t>
            </w:r>
          </w:p>
        </w:tc>
        <w:tc>
          <w:tcPr>
            <w:tcW w:w="530" w:type="dxa"/>
            <w:tcBorders>
              <w:top w:val="nil"/>
              <w:left w:val="nil"/>
              <w:bottom w:val="single" w:sz="4" w:space="0" w:color="auto"/>
              <w:right w:val="single" w:sz="4" w:space="0" w:color="auto"/>
            </w:tcBorders>
            <w:shd w:val="clear" w:color="auto" w:fill="auto"/>
            <w:noWrap/>
            <w:vAlign w:val="center"/>
            <w:hideMark/>
          </w:tcPr>
          <w:p w14:paraId="4F1560D6" w14:textId="77777777" w:rsidR="001C4920" w:rsidRPr="0020612A" w:rsidRDefault="001C4920" w:rsidP="007E5F99">
            <w:pPr>
              <w:pStyle w:val="TAC"/>
            </w:pPr>
            <w:r w:rsidRPr="0020612A">
              <w:t>7.5</w:t>
            </w:r>
          </w:p>
        </w:tc>
        <w:tc>
          <w:tcPr>
            <w:tcW w:w="1180" w:type="dxa"/>
            <w:tcBorders>
              <w:top w:val="nil"/>
              <w:left w:val="nil"/>
              <w:bottom w:val="single" w:sz="4" w:space="0" w:color="auto"/>
              <w:right w:val="single" w:sz="4" w:space="0" w:color="auto"/>
            </w:tcBorders>
            <w:shd w:val="clear" w:color="auto" w:fill="auto"/>
            <w:noWrap/>
            <w:vAlign w:val="center"/>
            <w:hideMark/>
          </w:tcPr>
          <w:p w14:paraId="0230DDA5" w14:textId="77777777" w:rsidR="001C4920" w:rsidRPr="0020612A" w:rsidRDefault="001C4920" w:rsidP="007E5F99">
            <w:pPr>
              <w:pStyle w:val="TAC"/>
            </w:pPr>
            <w:r w:rsidRPr="0020612A">
              <w:t>4.4</w:t>
            </w:r>
          </w:p>
        </w:tc>
      </w:tr>
      <w:tr w:rsidR="001C4920" w:rsidRPr="0020612A" w14:paraId="11D68EFC" w14:textId="77777777" w:rsidTr="007E5F99">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1E61584" w14:textId="77777777" w:rsidR="001C4920" w:rsidRPr="0020612A" w:rsidRDefault="001C4920" w:rsidP="007E5F99">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62D43561" w14:textId="77777777" w:rsidR="001C4920" w:rsidRPr="0020612A" w:rsidRDefault="001C4920" w:rsidP="007E5F99">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0210AE92" w14:textId="77777777" w:rsidR="001C4920" w:rsidRPr="0020612A" w:rsidRDefault="001C4920" w:rsidP="007E5F99">
            <w:pPr>
              <w:pStyle w:val="TAC"/>
            </w:pPr>
            <w:r w:rsidRPr="0020612A">
              <w:t>12.1</w:t>
            </w:r>
          </w:p>
        </w:tc>
        <w:tc>
          <w:tcPr>
            <w:tcW w:w="1106" w:type="dxa"/>
            <w:tcBorders>
              <w:top w:val="nil"/>
              <w:left w:val="nil"/>
              <w:bottom w:val="single" w:sz="4" w:space="0" w:color="auto"/>
              <w:right w:val="single" w:sz="4" w:space="0" w:color="auto"/>
            </w:tcBorders>
            <w:shd w:val="clear" w:color="auto" w:fill="auto"/>
            <w:noWrap/>
            <w:vAlign w:val="center"/>
            <w:hideMark/>
          </w:tcPr>
          <w:p w14:paraId="5505D2D5" w14:textId="77777777" w:rsidR="001C4920" w:rsidRPr="0020612A" w:rsidRDefault="001C4920" w:rsidP="007E5F99">
            <w:pPr>
              <w:pStyle w:val="TAC"/>
            </w:pPr>
            <w:r w:rsidRPr="0020612A">
              <w:t>6.4</w:t>
            </w:r>
          </w:p>
        </w:tc>
        <w:tc>
          <w:tcPr>
            <w:tcW w:w="530" w:type="dxa"/>
            <w:tcBorders>
              <w:top w:val="nil"/>
              <w:left w:val="nil"/>
              <w:bottom w:val="single" w:sz="4" w:space="0" w:color="auto"/>
              <w:right w:val="single" w:sz="4" w:space="0" w:color="auto"/>
            </w:tcBorders>
            <w:shd w:val="clear" w:color="auto" w:fill="auto"/>
            <w:noWrap/>
            <w:vAlign w:val="center"/>
            <w:hideMark/>
          </w:tcPr>
          <w:p w14:paraId="5B760D45" w14:textId="77777777" w:rsidR="001C4920" w:rsidRPr="0020612A" w:rsidRDefault="001C4920" w:rsidP="007E5F99">
            <w:pPr>
              <w:pStyle w:val="TAC"/>
            </w:pPr>
            <w:r w:rsidRPr="0020612A">
              <w:t>3.7</w:t>
            </w:r>
          </w:p>
        </w:tc>
        <w:tc>
          <w:tcPr>
            <w:tcW w:w="1180" w:type="dxa"/>
            <w:tcBorders>
              <w:top w:val="nil"/>
              <w:left w:val="nil"/>
              <w:bottom w:val="single" w:sz="4" w:space="0" w:color="auto"/>
              <w:right w:val="single" w:sz="4" w:space="0" w:color="auto"/>
            </w:tcBorders>
            <w:shd w:val="clear" w:color="auto" w:fill="auto"/>
            <w:noWrap/>
            <w:vAlign w:val="center"/>
            <w:hideMark/>
          </w:tcPr>
          <w:p w14:paraId="5AE80361" w14:textId="77777777" w:rsidR="001C4920" w:rsidRPr="0020612A" w:rsidRDefault="001C4920" w:rsidP="007E5F99">
            <w:pPr>
              <w:pStyle w:val="TAC"/>
            </w:pPr>
            <w:r w:rsidRPr="0020612A">
              <w:t>2.5</w:t>
            </w:r>
          </w:p>
        </w:tc>
      </w:tr>
      <w:tr w:rsidR="001C4920" w:rsidRPr="0020612A" w14:paraId="0C49D299" w14:textId="77777777" w:rsidTr="007E5F99">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F381EDA" w14:textId="77777777" w:rsidR="001C4920" w:rsidRPr="0020612A" w:rsidRDefault="001C4920" w:rsidP="007E5F99">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57049212" w14:textId="77777777" w:rsidR="001C4920" w:rsidRPr="0020612A" w:rsidRDefault="001C4920" w:rsidP="007E5F99">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6564A690" w14:textId="77777777" w:rsidR="001C4920" w:rsidRPr="0020612A" w:rsidRDefault="001C4920" w:rsidP="007E5F99">
            <w:pPr>
              <w:pStyle w:val="TAC"/>
            </w:pPr>
            <w:r w:rsidRPr="0020612A">
              <w:t>5.4</w:t>
            </w:r>
          </w:p>
        </w:tc>
        <w:tc>
          <w:tcPr>
            <w:tcW w:w="1106" w:type="dxa"/>
            <w:tcBorders>
              <w:top w:val="nil"/>
              <w:left w:val="nil"/>
              <w:bottom w:val="single" w:sz="4" w:space="0" w:color="auto"/>
              <w:right w:val="single" w:sz="4" w:space="0" w:color="auto"/>
            </w:tcBorders>
            <w:shd w:val="clear" w:color="auto" w:fill="auto"/>
            <w:noWrap/>
            <w:vAlign w:val="center"/>
            <w:hideMark/>
          </w:tcPr>
          <w:p w14:paraId="6156BCF9" w14:textId="77777777" w:rsidR="001C4920" w:rsidRPr="0020612A" w:rsidRDefault="001C4920" w:rsidP="007E5F99">
            <w:pPr>
              <w:pStyle w:val="TAC"/>
            </w:pPr>
            <w:r w:rsidRPr="0020612A">
              <w:t>2.0</w:t>
            </w:r>
          </w:p>
        </w:tc>
        <w:tc>
          <w:tcPr>
            <w:tcW w:w="530" w:type="dxa"/>
            <w:tcBorders>
              <w:top w:val="nil"/>
              <w:left w:val="nil"/>
              <w:bottom w:val="single" w:sz="4" w:space="0" w:color="auto"/>
              <w:right w:val="single" w:sz="4" w:space="0" w:color="auto"/>
            </w:tcBorders>
            <w:shd w:val="clear" w:color="auto" w:fill="auto"/>
            <w:noWrap/>
            <w:vAlign w:val="center"/>
            <w:hideMark/>
          </w:tcPr>
          <w:p w14:paraId="579C946B" w14:textId="77777777" w:rsidR="001C4920" w:rsidRPr="0020612A" w:rsidRDefault="001C4920" w:rsidP="007E5F99">
            <w:pPr>
              <w:pStyle w:val="TAC"/>
            </w:pPr>
            <w:r w:rsidRPr="0020612A">
              <w:t>1.5</w:t>
            </w:r>
          </w:p>
        </w:tc>
        <w:tc>
          <w:tcPr>
            <w:tcW w:w="1180" w:type="dxa"/>
            <w:tcBorders>
              <w:top w:val="nil"/>
              <w:left w:val="nil"/>
              <w:bottom w:val="single" w:sz="4" w:space="0" w:color="auto"/>
              <w:right w:val="single" w:sz="4" w:space="0" w:color="auto"/>
            </w:tcBorders>
            <w:shd w:val="clear" w:color="auto" w:fill="auto"/>
            <w:noWrap/>
            <w:vAlign w:val="center"/>
            <w:hideMark/>
          </w:tcPr>
          <w:p w14:paraId="2CF69F4B" w14:textId="77777777" w:rsidR="001C4920" w:rsidRPr="0020612A" w:rsidRDefault="001C4920" w:rsidP="007E5F99">
            <w:pPr>
              <w:pStyle w:val="TAC"/>
            </w:pPr>
          </w:p>
        </w:tc>
      </w:tr>
      <w:tr w:rsidR="001C4920" w:rsidRPr="0020612A" w14:paraId="652C4EE7" w14:textId="77777777" w:rsidTr="007E5F99">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720DC9A" w14:textId="77777777" w:rsidR="001C4920" w:rsidRPr="0020612A" w:rsidRDefault="001C4920" w:rsidP="007E5F99">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12BBA916" w14:textId="77777777" w:rsidR="001C4920" w:rsidRPr="0020612A" w:rsidRDefault="001C4920" w:rsidP="007E5F99">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445259C1" w14:textId="77777777" w:rsidR="001C4920" w:rsidRPr="0020612A" w:rsidRDefault="001C4920" w:rsidP="007E5F99">
            <w:pPr>
              <w:pStyle w:val="TAC"/>
            </w:pPr>
            <w:r w:rsidRPr="0020612A">
              <w:t>3.0</w:t>
            </w:r>
          </w:p>
        </w:tc>
        <w:tc>
          <w:tcPr>
            <w:tcW w:w="1106" w:type="dxa"/>
            <w:tcBorders>
              <w:top w:val="nil"/>
              <w:left w:val="nil"/>
              <w:bottom w:val="single" w:sz="4" w:space="0" w:color="auto"/>
              <w:right w:val="single" w:sz="4" w:space="0" w:color="auto"/>
            </w:tcBorders>
            <w:shd w:val="clear" w:color="auto" w:fill="auto"/>
            <w:noWrap/>
            <w:vAlign w:val="center"/>
          </w:tcPr>
          <w:p w14:paraId="264A13C3" w14:textId="77777777" w:rsidR="001C4920" w:rsidRPr="0020612A" w:rsidRDefault="001C4920" w:rsidP="007E5F99">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2E4E0BB" w14:textId="77777777" w:rsidR="001C4920" w:rsidRPr="0020612A" w:rsidRDefault="001C4920" w:rsidP="007E5F99">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218E24F3" w14:textId="77777777" w:rsidR="001C4920" w:rsidRPr="0020612A" w:rsidRDefault="001C4920" w:rsidP="007E5F99">
            <w:pPr>
              <w:pStyle w:val="TAC"/>
            </w:pPr>
          </w:p>
        </w:tc>
      </w:tr>
      <w:tr w:rsidR="001C4920" w:rsidRPr="0020612A" w14:paraId="42BFDB1D" w14:textId="77777777" w:rsidTr="007E5F99">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FDBCF7A" w14:textId="77777777" w:rsidR="001C4920" w:rsidRPr="0020612A" w:rsidRDefault="001C4920" w:rsidP="007E5F99">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5EB37A2C" w14:textId="77777777" w:rsidR="001C4920" w:rsidRPr="0020612A" w:rsidRDefault="001C4920" w:rsidP="007E5F99">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2662D7C2" w14:textId="77777777" w:rsidR="001C4920" w:rsidRPr="0020612A" w:rsidRDefault="001C4920" w:rsidP="007E5F99">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38FBE4ED" w14:textId="77777777" w:rsidR="001C4920" w:rsidRPr="0020612A" w:rsidRDefault="001C4920" w:rsidP="007E5F99">
            <w:pPr>
              <w:pStyle w:val="TAC"/>
            </w:pPr>
          </w:p>
        </w:tc>
        <w:tc>
          <w:tcPr>
            <w:tcW w:w="530" w:type="dxa"/>
            <w:tcBorders>
              <w:top w:val="nil"/>
              <w:left w:val="nil"/>
              <w:bottom w:val="single" w:sz="4" w:space="0" w:color="auto"/>
              <w:right w:val="single" w:sz="4" w:space="0" w:color="auto"/>
            </w:tcBorders>
            <w:shd w:val="clear" w:color="auto" w:fill="auto"/>
            <w:noWrap/>
            <w:vAlign w:val="center"/>
          </w:tcPr>
          <w:p w14:paraId="328A1B76" w14:textId="77777777" w:rsidR="001C4920" w:rsidRPr="0020612A" w:rsidRDefault="001C4920" w:rsidP="007E5F99">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74C3CA7" w14:textId="77777777" w:rsidR="001C4920" w:rsidRPr="0020612A" w:rsidRDefault="001C4920" w:rsidP="007E5F99">
            <w:pPr>
              <w:pStyle w:val="TAC"/>
            </w:pPr>
          </w:p>
        </w:tc>
      </w:tr>
      <w:tr w:rsidR="001C4920" w:rsidRPr="0020612A" w14:paraId="6EC520CE" w14:textId="77777777" w:rsidTr="007E5F99">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545B888" w14:textId="77777777" w:rsidR="001C4920" w:rsidRPr="0020612A" w:rsidRDefault="001C4920" w:rsidP="007E5F99">
            <w:pPr>
              <w:pStyle w:val="TAN"/>
            </w:pPr>
            <w:r w:rsidRPr="0020612A">
              <w:t>Note:</w:t>
            </w:r>
            <w:r w:rsidRPr="0020612A">
              <w:tab/>
              <w:t>The alternate grids are based on optional vendor declaration, see Table A.4.3.9-10 in [11] for PC3 and Table A.4.3.9-10a in [11] for PC5.</w:t>
            </w:r>
          </w:p>
        </w:tc>
      </w:tr>
    </w:tbl>
    <w:p w14:paraId="1B887227" w14:textId="77777777" w:rsidR="001C4920" w:rsidRPr="0020612A" w:rsidRDefault="001C4920" w:rsidP="001C4920"/>
    <w:p w14:paraId="5C900A9F" w14:textId="77777777" w:rsidR="001C4920" w:rsidRPr="0020612A" w:rsidRDefault="001C4920" w:rsidP="001C4920">
      <w:pPr>
        <w:pStyle w:val="TH"/>
      </w:pPr>
      <w:r w:rsidRPr="0020612A">
        <w:t>Table 6.5.3.1.4.2-2: Offset values for coarse TRP measurement step 7(a) for constant-step size grids with sin(</w:t>
      </w:r>
      <w:r w:rsidRPr="0020612A">
        <w:rPr>
          <w:rFonts w:ascii="Symbol" w:hAnsi="Symbol"/>
        </w:rPr>
        <w:t>q</w:t>
      </w:r>
      <w:r w:rsidRPr="0020612A">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1C4920" w:rsidRPr="0020612A" w14:paraId="2578CB4D" w14:textId="77777777" w:rsidTr="007E5F99">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CF46868" w14:textId="77777777" w:rsidR="001C4920" w:rsidRPr="0020612A" w:rsidRDefault="001C4920" w:rsidP="007E5F99">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67560DCF" w14:textId="77777777" w:rsidR="001C4920" w:rsidRPr="0020612A" w:rsidRDefault="001C4920" w:rsidP="007E5F99">
            <w:pPr>
              <w:pStyle w:val="TAH"/>
            </w:pPr>
            <w:r w:rsidRPr="0020612A">
              <w:t>PC1/</w:t>
            </w:r>
          </w:p>
          <w:p w14:paraId="6B5CA898" w14:textId="77777777" w:rsidR="001C4920" w:rsidRPr="0020612A" w:rsidRDefault="001C4920" w:rsidP="007E5F99">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5CBCCCB9" w14:textId="77777777" w:rsidR="001C4920" w:rsidRPr="0020612A" w:rsidRDefault="001C4920" w:rsidP="007E5F99">
            <w:pPr>
              <w:pStyle w:val="TAH"/>
            </w:pPr>
            <w:r w:rsidRPr="0020612A">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5206B8A3" w14:textId="77777777" w:rsidR="001C4920" w:rsidRPr="0020612A" w:rsidRDefault="001C4920" w:rsidP="007E5F99">
            <w:pPr>
              <w:pStyle w:val="TAH"/>
            </w:pPr>
            <w:r w:rsidRPr="0020612A">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66E6207A" w14:textId="77777777" w:rsidR="001C4920" w:rsidRPr="0020612A" w:rsidRDefault="001C4920" w:rsidP="007E5F99">
            <w:pPr>
              <w:pStyle w:val="TAH"/>
            </w:pPr>
            <w:r w:rsidRPr="0020612A">
              <w:t>PC3</w:t>
            </w:r>
          </w:p>
        </w:tc>
      </w:tr>
      <w:tr w:rsidR="001C4920" w:rsidRPr="0020612A" w14:paraId="2592C0F7" w14:textId="77777777" w:rsidTr="007E5F99">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261C20CA" w14:textId="77777777" w:rsidR="001C4920" w:rsidRPr="0020612A" w:rsidRDefault="001C4920" w:rsidP="007E5F99">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022BABA" w14:textId="77777777" w:rsidR="001C4920" w:rsidRPr="0020612A" w:rsidRDefault="001C4920" w:rsidP="007E5F99">
            <w:pPr>
              <w:pStyle w:val="TAC"/>
            </w:pPr>
            <w:r w:rsidRPr="0020612A">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6F624723" w14:textId="77777777" w:rsidR="001C4920" w:rsidRPr="0020612A" w:rsidRDefault="001C4920" w:rsidP="007E5F99">
            <w:pPr>
              <w:pStyle w:val="TAC"/>
            </w:pPr>
            <w:r w:rsidRPr="0020612A">
              <w:rPr>
                <w:b/>
              </w:rPr>
              <w:t xml:space="preserve">6x6 </w:t>
            </w:r>
            <w:r w:rsidRPr="0020612A">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284FF431" w14:textId="77777777" w:rsidR="001C4920" w:rsidRPr="0020612A" w:rsidRDefault="001C4920" w:rsidP="007E5F99">
            <w:pPr>
              <w:pStyle w:val="TAC"/>
            </w:pPr>
            <w:r w:rsidRPr="0020612A">
              <w:rPr>
                <w:b/>
              </w:rPr>
              <w:t xml:space="preserve">8x2 </w:t>
            </w:r>
            <w:r w:rsidRPr="0020612A">
              <w:rPr>
                <w:b/>
              </w:rPr>
              <w:br/>
            </w:r>
          </w:p>
        </w:tc>
        <w:tc>
          <w:tcPr>
            <w:tcW w:w="1128" w:type="dxa"/>
            <w:tcBorders>
              <w:top w:val="nil"/>
              <w:left w:val="nil"/>
              <w:bottom w:val="single" w:sz="4" w:space="0" w:color="auto"/>
              <w:right w:val="single" w:sz="4" w:space="0" w:color="auto"/>
            </w:tcBorders>
            <w:shd w:val="clear" w:color="auto" w:fill="auto"/>
            <w:vAlign w:val="center"/>
            <w:hideMark/>
          </w:tcPr>
          <w:p w14:paraId="1E57B3A0" w14:textId="77777777" w:rsidR="001C4920" w:rsidRPr="0020612A" w:rsidRDefault="001C4920" w:rsidP="007E5F99">
            <w:pPr>
              <w:pStyle w:val="TAC"/>
            </w:pPr>
            <w:r w:rsidRPr="0020612A">
              <w:rPr>
                <w:b/>
              </w:rPr>
              <w:t xml:space="preserve">4x2 </w:t>
            </w:r>
            <w:r w:rsidRPr="0020612A">
              <w:rPr>
                <w:b/>
              </w:rPr>
              <w:br/>
              <w:t>-alternate-</w:t>
            </w:r>
          </w:p>
        </w:tc>
      </w:tr>
      <w:tr w:rsidR="001C4920" w:rsidRPr="0020612A" w14:paraId="101B488F" w14:textId="77777777" w:rsidTr="007E5F99">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A019448" w14:textId="77777777" w:rsidR="001C4920" w:rsidRPr="0020612A" w:rsidRDefault="001C4920" w:rsidP="007E5F99">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79A24BBE" w14:textId="77777777" w:rsidR="001C4920" w:rsidRPr="0020612A" w:rsidRDefault="001C4920" w:rsidP="007E5F99">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6240C410" w14:textId="77777777" w:rsidR="001C4920" w:rsidRPr="0020612A" w:rsidRDefault="001C4920" w:rsidP="007E5F99">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69AE8662" w14:textId="77777777" w:rsidR="001C4920" w:rsidRPr="0020612A" w:rsidRDefault="001C4920" w:rsidP="007E5F99">
            <w:pPr>
              <w:pStyle w:val="TAC"/>
            </w:pPr>
            <w:r w:rsidRPr="0020612A">
              <w:t>11.7</w:t>
            </w:r>
          </w:p>
        </w:tc>
        <w:tc>
          <w:tcPr>
            <w:tcW w:w="672" w:type="dxa"/>
            <w:tcBorders>
              <w:top w:val="nil"/>
              <w:left w:val="nil"/>
              <w:bottom w:val="single" w:sz="4" w:space="0" w:color="auto"/>
              <w:right w:val="single" w:sz="4" w:space="0" w:color="auto"/>
            </w:tcBorders>
            <w:shd w:val="clear" w:color="auto" w:fill="auto"/>
            <w:noWrap/>
            <w:vAlign w:val="center"/>
            <w:hideMark/>
          </w:tcPr>
          <w:p w14:paraId="67663F02" w14:textId="77777777" w:rsidR="001C4920" w:rsidRPr="0020612A" w:rsidRDefault="001C4920" w:rsidP="007E5F99">
            <w:pPr>
              <w:pStyle w:val="TAC"/>
            </w:pPr>
            <w:r w:rsidRPr="0020612A">
              <w:t>8.4</w:t>
            </w:r>
          </w:p>
        </w:tc>
        <w:tc>
          <w:tcPr>
            <w:tcW w:w="1128" w:type="dxa"/>
            <w:tcBorders>
              <w:top w:val="nil"/>
              <w:left w:val="nil"/>
              <w:bottom w:val="single" w:sz="4" w:space="0" w:color="auto"/>
              <w:right w:val="single" w:sz="4" w:space="0" w:color="auto"/>
            </w:tcBorders>
            <w:shd w:val="clear" w:color="auto" w:fill="auto"/>
            <w:noWrap/>
            <w:vAlign w:val="center"/>
            <w:hideMark/>
          </w:tcPr>
          <w:p w14:paraId="588C0EA9" w14:textId="77777777" w:rsidR="001C4920" w:rsidRPr="0020612A" w:rsidRDefault="001C4920" w:rsidP="007E5F99">
            <w:pPr>
              <w:pStyle w:val="TAC"/>
            </w:pPr>
            <w:r w:rsidRPr="0020612A">
              <w:t>5.0</w:t>
            </w:r>
          </w:p>
        </w:tc>
      </w:tr>
      <w:tr w:rsidR="001C4920" w:rsidRPr="0020612A" w14:paraId="532A0C43" w14:textId="77777777" w:rsidTr="007E5F99">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1BB3D4A" w14:textId="77777777" w:rsidR="001C4920" w:rsidRPr="0020612A" w:rsidRDefault="001C4920" w:rsidP="007E5F99">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072B0139" w14:textId="77777777" w:rsidR="001C4920" w:rsidRPr="0020612A" w:rsidRDefault="001C4920" w:rsidP="007E5F99">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17DAAA2C" w14:textId="77777777" w:rsidR="001C4920" w:rsidRPr="0020612A" w:rsidRDefault="001C4920" w:rsidP="007E5F99">
            <w:pPr>
              <w:pStyle w:val="TAC"/>
            </w:pPr>
            <w:r w:rsidRPr="0020612A">
              <w:t>12.7</w:t>
            </w:r>
          </w:p>
        </w:tc>
        <w:tc>
          <w:tcPr>
            <w:tcW w:w="1106" w:type="dxa"/>
            <w:tcBorders>
              <w:top w:val="nil"/>
              <w:left w:val="nil"/>
              <w:bottom w:val="single" w:sz="4" w:space="0" w:color="auto"/>
              <w:right w:val="single" w:sz="4" w:space="0" w:color="auto"/>
            </w:tcBorders>
            <w:shd w:val="clear" w:color="auto" w:fill="auto"/>
            <w:noWrap/>
            <w:vAlign w:val="center"/>
            <w:hideMark/>
          </w:tcPr>
          <w:p w14:paraId="3ABF28E0" w14:textId="77777777" w:rsidR="001C4920" w:rsidRPr="0020612A" w:rsidRDefault="001C4920" w:rsidP="007E5F99">
            <w:pPr>
              <w:pStyle w:val="TAC"/>
            </w:pPr>
            <w:r w:rsidRPr="0020612A">
              <w:t>6.9</w:t>
            </w:r>
          </w:p>
        </w:tc>
        <w:tc>
          <w:tcPr>
            <w:tcW w:w="672" w:type="dxa"/>
            <w:tcBorders>
              <w:top w:val="nil"/>
              <w:left w:val="nil"/>
              <w:bottom w:val="single" w:sz="4" w:space="0" w:color="auto"/>
              <w:right w:val="single" w:sz="4" w:space="0" w:color="auto"/>
            </w:tcBorders>
            <w:shd w:val="clear" w:color="auto" w:fill="auto"/>
            <w:noWrap/>
            <w:vAlign w:val="center"/>
            <w:hideMark/>
          </w:tcPr>
          <w:p w14:paraId="528FEE3B" w14:textId="77777777" w:rsidR="001C4920" w:rsidRPr="0020612A" w:rsidRDefault="001C4920" w:rsidP="007E5F99">
            <w:pPr>
              <w:pStyle w:val="TAC"/>
            </w:pPr>
            <w:r w:rsidRPr="0020612A">
              <w:t>3.9</w:t>
            </w:r>
          </w:p>
        </w:tc>
        <w:tc>
          <w:tcPr>
            <w:tcW w:w="1128" w:type="dxa"/>
            <w:tcBorders>
              <w:top w:val="nil"/>
              <w:left w:val="nil"/>
              <w:bottom w:val="single" w:sz="4" w:space="0" w:color="auto"/>
              <w:right w:val="single" w:sz="4" w:space="0" w:color="auto"/>
            </w:tcBorders>
            <w:shd w:val="clear" w:color="auto" w:fill="auto"/>
            <w:noWrap/>
            <w:vAlign w:val="center"/>
            <w:hideMark/>
          </w:tcPr>
          <w:p w14:paraId="76B32F49" w14:textId="77777777" w:rsidR="001C4920" w:rsidRPr="0020612A" w:rsidRDefault="001C4920" w:rsidP="007E5F99">
            <w:pPr>
              <w:pStyle w:val="TAC"/>
            </w:pPr>
            <w:r w:rsidRPr="0020612A">
              <w:t>2.8</w:t>
            </w:r>
          </w:p>
        </w:tc>
      </w:tr>
      <w:tr w:rsidR="001C4920" w:rsidRPr="0020612A" w14:paraId="65A527E6" w14:textId="77777777" w:rsidTr="007E5F99">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F255337" w14:textId="77777777" w:rsidR="001C4920" w:rsidRPr="0020612A" w:rsidRDefault="001C4920" w:rsidP="007E5F99">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25F61589" w14:textId="77777777" w:rsidR="001C4920" w:rsidRPr="0020612A" w:rsidRDefault="001C4920" w:rsidP="007E5F99">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6CA4F738" w14:textId="77777777" w:rsidR="001C4920" w:rsidRPr="0020612A" w:rsidRDefault="001C4920" w:rsidP="007E5F99">
            <w:pPr>
              <w:pStyle w:val="TAC"/>
            </w:pPr>
            <w:r w:rsidRPr="0020612A">
              <w:t>5.6</w:t>
            </w:r>
          </w:p>
        </w:tc>
        <w:tc>
          <w:tcPr>
            <w:tcW w:w="1106" w:type="dxa"/>
            <w:tcBorders>
              <w:top w:val="nil"/>
              <w:left w:val="nil"/>
              <w:bottom w:val="single" w:sz="4" w:space="0" w:color="auto"/>
              <w:right w:val="single" w:sz="4" w:space="0" w:color="auto"/>
            </w:tcBorders>
            <w:shd w:val="clear" w:color="auto" w:fill="auto"/>
            <w:noWrap/>
            <w:vAlign w:val="center"/>
            <w:hideMark/>
          </w:tcPr>
          <w:p w14:paraId="0FAD0001" w14:textId="77777777" w:rsidR="001C4920" w:rsidRPr="0020612A" w:rsidRDefault="001C4920" w:rsidP="007E5F99">
            <w:pPr>
              <w:pStyle w:val="TAC"/>
            </w:pPr>
            <w:r w:rsidRPr="0020612A">
              <w:t>2.2</w:t>
            </w:r>
          </w:p>
        </w:tc>
        <w:tc>
          <w:tcPr>
            <w:tcW w:w="672" w:type="dxa"/>
            <w:tcBorders>
              <w:top w:val="nil"/>
              <w:left w:val="nil"/>
              <w:bottom w:val="single" w:sz="4" w:space="0" w:color="auto"/>
              <w:right w:val="single" w:sz="4" w:space="0" w:color="auto"/>
            </w:tcBorders>
            <w:shd w:val="clear" w:color="auto" w:fill="auto"/>
            <w:noWrap/>
            <w:vAlign w:val="center"/>
            <w:hideMark/>
          </w:tcPr>
          <w:p w14:paraId="7AE5E620" w14:textId="77777777" w:rsidR="001C4920" w:rsidRPr="0020612A" w:rsidRDefault="001C4920" w:rsidP="007E5F99">
            <w:pPr>
              <w:pStyle w:val="TAC"/>
            </w:pPr>
            <w:r w:rsidRPr="0020612A">
              <w:t>1.6</w:t>
            </w:r>
          </w:p>
        </w:tc>
        <w:tc>
          <w:tcPr>
            <w:tcW w:w="1128" w:type="dxa"/>
            <w:tcBorders>
              <w:top w:val="nil"/>
              <w:left w:val="nil"/>
              <w:bottom w:val="single" w:sz="4" w:space="0" w:color="auto"/>
              <w:right w:val="single" w:sz="4" w:space="0" w:color="auto"/>
            </w:tcBorders>
            <w:shd w:val="clear" w:color="auto" w:fill="auto"/>
            <w:noWrap/>
            <w:vAlign w:val="center"/>
            <w:hideMark/>
          </w:tcPr>
          <w:p w14:paraId="60BA4991" w14:textId="77777777" w:rsidR="001C4920" w:rsidRPr="0020612A" w:rsidRDefault="001C4920" w:rsidP="007E5F99">
            <w:pPr>
              <w:pStyle w:val="TAC"/>
            </w:pPr>
          </w:p>
        </w:tc>
      </w:tr>
      <w:tr w:rsidR="001C4920" w:rsidRPr="0020612A" w14:paraId="43631C5C" w14:textId="77777777" w:rsidTr="007E5F99">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BF895CC" w14:textId="77777777" w:rsidR="001C4920" w:rsidRPr="0020612A" w:rsidRDefault="001C4920" w:rsidP="007E5F99">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5A977485" w14:textId="77777777" w:rsidR="001C4920" w:rsidRPr="0020612A" w:rsidRDefault="001C4920" w:rsidP="007E5F99">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7F5E021B" w14:textId="77777777" w:rsidR="001C4920" w:rsidRPr="0020612A" w:rsidRDefault="001C4920" w:rsidP="007E5F99">
            <w:pPr>
              <w:pStyle w:val="TAC"/>
            </w:pPr>
            <w:r w:rsidRPr="0020612A">
              <w:t>3.1</w:t>
            </w:r>
          </w:p>
        </w:tc>
        <w:tc>
          <w:tcPr>
            <w:tcW w:w="1106" w:type="dxa"/>
            <w:tcBorders>
              <w:top w:val="nil"/>
              <w:left w:val="nil"/>
              <w:bottom w:val="single" w:sz="4" w:space="0" w:color="auto"/>
              <w:right w:val="single" w:sz="4" w:space="0" w:color="auto"/>
            </w:tcBorders>
            <w:shd w:val="clear" w:color="auto" w:fill="auto"/>
            <w:noWrap/>
            <w:vAlign w:val="center"/>
          </w:tcPr>
          <w:p w14:paraId="5483C64F" w14:textId="77777777" w:rsidR="001C4920" w:rsidRPr="0020612A" w:rsidRDefault="001C4920" w:rsidP="007E5F99">
            <w:pPr>
              <w:pStyle w:val="TAC"/>
            </w:pPr>
          </w:p>
        </w:tc>
        <w:tc>
          <w:tcPr>
            <w:tcW w:w="672" w:type="dxa"/>
            <w:tcBorders>
              <w:top w:val="nil"/>
              <w:left w:val="nil"/>
              <w:bottom w:val="single" w:sz="4" w:space="0" w:color="auto"/>
              <w:right w:val="single" w:sz="4" w:space="0" w:color="auto"/>
            </w:tcBorders>
            <w:shd w:val="clear" w:color="auto" w:fill="auto"/>
            <w:noWrap/>
            <w:vAlign w:val="center"/>
          </w:tcPr>
          <w:p w14:paraId="5E5BB251" w14:textId="77777777" w:rsidR="001C4920" w:rsidRPr="0020612A" w:rsidRDefault="001C4920" w:rsidP="007E5F99">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7ED4C3A9" w14:textId="77777777" w:rsidR="001C4920" w:rsidRPr="0020612A" w:rsidRDefault="001C4920" w:rsidP="007E5F99">
            <w:pPr>
              <w:pStyle w:val="TAC"/>
            </w:pPr>
          </w:p>
        </w:tc>
      </w:tr>
      <w:tr w:rsidR="001C4920" w:rsidRPr="0020612A" w14:paraId="0E2A4BBA" w14:textId="77777777" w:rsidTr="007E5F99">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C43D9E6" w14:textId="77777777" w:rsidR="001C4920" w:rsidRPr="0020612A" w:rsidRDefault="001C4920" w:rsidP="007E5F99">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620B3CA5" w14:textId="77777777" w:rsidR="001C4920" w:rsidRPr="0020612A" w:rsidRDefault="001C4920" w:rsidP="007E5F99">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64227BF4" w14:textId="77777777" w:rsidR="001C4920" w:rsidRPr="0020612A" w:rsidRDefault="001C4920" w:rsidP="007E5F99">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19FA1CB4" w14:textId="77777777" w:rsidR="001C4920" w:rsidRPr="0020612A" w:rsidRDefault="001C4920" w:rsidP="007E5F99">
            <w:pPr>
              <w:pStyle w:val="TAC"/>
            </w:pPr>
          </w:p>
        </w:tc>
        <w:tc>
          <w:tcPr>
            <w:tcW w:w="672" w:type="dxa"/>
            <w:tcBorders>
              <w:top w:val="nil"/>
              <w:left w:val="nil"/>
              <w:bottom w:val="single" w:sz="4" w:space="0" w:color="auto"/>
              <w:right w:val="single" w:sz="4" w:space="0" w:color="auto"/>
            </w:tcBorders>
            <w:shd w:val="clear" w:color="auto" w:fill="auto"/>
            <w:noWrap/>
            <w:vAlign w:val="center"/>
          </w:tcPr>
          <w:p w14:paraId="2B2BEFCC" w14:textId="77777777" w:rsidR="001C4920" w:rsidRPr="0020612A" w:rsidRDefault="001C4920" w:rsidP="007E5F99">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4F9B26BF" w14:textId="77777777" w:rsidR="001C4920" w:rsidRPr="0020612A" w:rsidRDefault="001C4920" w:rsidP="007E5F99">
            <w:pPr>
              <w:pStyle w:val="TAC"/>
            </w:pPr>
          </w:p>
        </w:tc>
      </w:tr>
      <w:tr w:rsidR="001C4920" w:rsidRPr="0020612A" w14:paraId="4A631CDA" w14:textId="77777777" w:rsidTr="007E5F99">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07A7C5FD" w14:textId="77777777" w:rsidR="001C4920" w:rsidRPr="0020612A" w:rsidRDefault="001C4920" w:rsidP="007E5F99">
            <w:pPr>
              <w:pStyle w:val="TAN"/>
            </w:pPr>
            <w:r w:rsidRPr="0020612A">
              <w:t>Note:</w:t>
            </w:r>
            <w:r w:rsidRPr="0020612A">
              <w:tab/>
              <w:t>The alternate grids are based on optional vendor declaration, see Table A.4.3.9-10 in [11] for PC3 and Table A.4.3.9-10a in [11] for PC5.</w:t>
            </w:r>
          </w:p>
        </w:tc>
      </w:tr>
    </w:tbl>
    <w:p w14:paraId="5756BBE6" w14:textId="77777777" w:rsidR="001C4920" w:rsidRPr="0020612A" w:rsidRDefault="001C4920" w:rsidP="001C4920"/>
    <w:p w14:paraId="35734531" w14:textId="77777777" w:rsidR="001C4920" w:rsidRPr="0020612A" w:rsidRDefault="001C4920" w:rsidP="001C4920">
      <w:pPr>
        <w:pStyle w:val="TH"/>
      </w:pPr>
      <w:r w:rsidRPr="0020612A">
        <w:lastRenderedPageBreak/>
        <w:t>Table 6.5.3.1.4.2-3: Offset values for coarse TRP measurement step 7(a) for constant density grids</w:t>
      </w:r>
    </w:p>
    <w:tbl>
      <w:tblPr>
        <w:tblW w:w="2894" w:type="pct"/>
        <w:jc w:val="center"/>
        <w:tblLook w:val="04A0" w:firstRow="1" w:lastRow="0" w:firstColumn="1" w:lastColumn="0" w:noHBand="0" w:noVBand="1"/>
      </w:tblPr>
      <w:tblGrid>
        <w:gridCol w:w="3238"/>
        <w:gridCol w:w="1340"/>
        <w:gridCol w:w="1926"/>
        <w:gridCol w:w="1108"/>
        <w:gridCol w:w="2017"/>
      </w:tblGrid>
      <w:tr w:rsidR="001C4920" w:rsidRPr="0020612A" w14:paraId="70AEE761" w14:textId="77777777" w:rsidTr="007E5F99">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22C17" w14:textId="77777777" w:rsidR="001C4920" w:rsidRPr="0020612A" w:rsidRDefault="001C4920" w:rsidP="007E5F99">
            <w:pPr>
              <w:pStyle w:val="TAH"/>
            </w:pPr>
            <w:r w:rsidRPr="0020612A">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79D2262D" w14:textId="77777777" w:rsidR="001C4920" w:rsidRPr="0020612A" w:rsidRDefault="001C4920" w:rsidP="007E5F99">
            <w:pPr>
              <w:pStyle w:val="TAH"/>
            </w:pPr>
            <w:r w:rsidRPr="0020612A">
              <w:t>PC1/</w:t>
            </w:r>
          </w:p>
          <w:p w14:paraId="0E0F728E" w14:textId="77777777" w:rsidR="001C4920" w:rsidRPr="0020612A" w:rsidRDefault="001C4920" w:rsidP="007E5F99">
            <w:pPr>
              <w:pStyle w:val="TAH"/>
            </w:pPr>
            <w:r w:rsidRPr="0020612A">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01AA5BC6" w14:textId="77777777" w:rsidR="001C4920" w:rsidRPr="0020612A" w:rsidRDefault="001C4920" w:rsidP="007E5F99">
            <w:pPr>
              <w:pStyle w:val="TAH"/>
            </w:pPr>
            <w:r w:rsidRPr="0020612A">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7F8F7884" w14:textId="77777777" w:rsidR="001C4920" w:rsidRPr="0020612A" w:rsidRDefault="001C4920" w:rsidP="007E5F99">
            <w:pPr>
              <w:pStyle w:val="TAH"/>
            </w:pPr>
            <w:r w:rsidRPr="0020612A">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E0F6BFF" w14:textId="77777777" w:rsidR="001C4920" w:rsidRPr="0020612A" w:rsidRDefault="001C4920" w:rsidP="007E5F99">
            <w:pPr>
              <w:pStyle w:val="TAH"/>
            </w:pPr>
            <w:r w:rsidRPr="0020612A">
              <w:t>PC3</w:t>
            </w:r>
          </w:p>
        </w:tc>
      </w:tr>
      <w:tr w:rsidR="001C4920" w:rsidRPr="0020612A" w14:paraId="68B9DC60" w14:textId="77777777" w:rsidTr="007E5F99">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00EF7AF7" w14:textId="77777777" w:rsidR="001C4920" w:rsidRPr="0020612A" w:rsidRDefault="001C4920" w:rsidP="007E5F99">
            <w:pPr>
              <w:pStyle w:val="TAL"/>
              <w:rPr>
                <w:b/>
                <w:bCs/>
              </w:rPr>
            </w:pPr>
            <w:r w:rsidRPr="0020612A">
              <w:rPr>
                <w:b/>
                <w:bCs/>
              </w:rPr>
              <w:t xml:space="preserve">                  Antenna</w:t>
            </w:r>
            <w:r w:rsidRPr="0020612A">
              <w:rPr>
                <w:b/>
                <w:bCs/>
              </w:rPr>
              <w:br/>
              <w:t xml:space="preserve">            Assumption</w:t>
            </w:r>
            <w:r w:rsidRPr="0020612A">
              <w:rPr>
                <w:b/>
                <w:bCs/>
              </w:rPr>
              <w:br/>
            </w:r>
            <w:r w:rsidRPr="0020612A">
              <w:rPr>
                <w:b/>
                <w:bCs/>
              </w:rPr>
              <w:br/>
              <w:t xml:space="preserve">Number </w:t>
            </w:r>
            <w:r w:rsidRPr="0020612A">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7E4CF99E" w14:textId="77777777" w:rsidR="001C4920" w:rsidRPr="0020612A" w:rsidRDefault="001C4920" w:rsidP="007E5F99">
            <w:pPr>
              <w:pStyle w:val="TAH"/>
            </w:pPr>
            <w:r w:rsidRPr="0020612A">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6A1122D3" w14:textId="77777777" w:rsidR="001C4920" w:rsidRPr="0020612A" w:rsidRDefault="001C4920" w:rsidP="007E5F99">
            <w:pPr>
              <w:pStyle w:val="TAH"/>
            </w:pPr>
            <w:r w:rsidRPr="0020612A">
              <w:t xml:space="preserve">6x6 </w:t>
            </w:r>
            <w:r w:rsidRPr="0020612A">
              <w:br/>
              <w:t>-alternate-</w:t>
            </w:r>
          </w:p>
        </w:tc>
        <w:tc>
          <w:tcPr>
            <w:tcW w:w="565" w:type="pct"/>
            <w:tcBorders>
              <w:top w:val="nil"/>
              <w:left w:val="nil"/>
              <w:bottom w:val="single" w:sz="4" w:space="0" w:color="auto"/>
              <w:right w:val="single" w:sz="4" w:space="0" w:color="auto"/>
            </w:tcBorders>
            <w:shd w:val="clear" w:color="auto" w:fill="auto"/>
            <w:vAlign w:val="center"/>
            <w:hideMark/>
          </w:tcPr>
          <w:p w14:paraId="2E71EAC5" w14:textId="77777777" w:rsidR="001C4920" w:rsidRPr="0020612A" w:rsidRDefault="001C4920" w:rsidP="007E5F99">
            <w:pPr>
              <w:pStyle w:val="TAH"/>
            </w:pPr>
            <w:r w:rsidRPr="0020612A">
              <w:t xml:space="preserve">8x2 </w:t>
            </w:r>
            <w:r w:rsidRPr="0020612A">
              <w:br/>
            </w:r>
          </w:p>
        </w:tc>
        <w:tc>
          <w:tcPr>
            <w:tcW w:w="1049" w:type="pct"/>
            <w:tcBorders>
              <w:top w:val="nil"/>
              <w:left w:val="nil"/>
              <w:bottom w:val="single" w:sz="4" w:space="0" w:color="auto"/>
              <w:right w:val="single" w:sz="4" w:space="0" w:color="auto"/>
            </w:tcBorders>
            <w:shd w:val="clear" w:color="auto" w:fill="auto"/>
            <w:vAlign w:val="center"/>
            <w:hideMark/>
          </w:tcPr>
          <w:p w14:paraId="6348538B" w14:textId="77777777" w:rsidR="001C4920" w:rsidRPr="0020612A" w:rsidRDefault="001C4920" w:rsidP="007E5F99">
            <w:pPr>
              <w:pStyle w:val="TAH"/>
            </w:pPr>
            <w:r w:rsidRPr="0020612A">
              <w:t xml:space="preserve">4x2 </w:t>
            </w:r>
            <w:r w:rsidRPr="0020612A">
              <w:br/>
              <w:t>-alternate-</w:t>
            </w:r>
          </w:p>
        </w:tc>
      </w:tr>
      <w:tr w:rsidR="001C4920" w:rsidRPr="0020612A" w14:paraId="729B4C29" w14:textId="77777777" w:rsidTr="007E5F99">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3D4849C2" w14:textId="77777777" w:rsidR="001C4920" w:rsidRPr="0020612A" w:rsidRDefault="001C4920" w:rsidP="007E5F99">
            <w:pPr>
              <w:pStyle w:val="TAC"/>
            </w:pPr>
            <w:r w:rsidRPr="0020612A">
              <w:t>20</w:t>
            </w:r>
          </w:p>
        </w:tc>
        <w:tc>
          <w:tcPr>
            <w:tcW w:w="688" w:type="pct"/>
            <w:tcBorders>
              <w:top w:val="nil"/>
              <w:left w:val="nil"/>
              <w:bottom w:val="single" w:sz="4" w:space="0" w:color="auto"/>
              <w:right w:val="single" w:sz="4" w:space="0" w:color="auto"/>
            </w:tcBorders>
            <w:shd w:val="clear" w:color="auto" w:fill="auto"/>
            <w:noWrap/>
            <w:vAlign w:val="center"/>
            <w:hideMark/>
          </w:tcPr>
          <w:p w14:paraId="19426D1F" w14:textId="77777777" w:rsidR="001C4920" w:rsidRPr="0020612A" w:rsidRDefault="001C4920" w:rsidP="007E5F99">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24610958" w14:textId="77777777" w:rsidR="001C4920" w:rsidRPr="0020612A" w:rsidRDefault="001C4920" w:rsidP="007E5F99">
            <w:pPr>
              <w:pStyle w:val="TAC"/>
            </w:pPr>
            <w:r w:rsidRPr="0020612A">
              <w:t>13.6</w:t>
            </w:r>
          </w:p>
        </w:tc>
        <w:tc>
          <w:tcPr>
            <w:tcW w:w="565" w:type="pct"/>
            <w:tcBorders>
              <w:top w:val="nil"/>
              <w:left w:val="nil"/>
              <w:bottom w:val="single" w:sz="4" w:space="0" w:color="auto"/>
              <w:right w:val="single" w:sz="4" w:space="0" w:color="auto"/>
            </w:tcBorders>
            <w:shd w:val="clear" w:color="auto" w:fill="auto"/>
            <w:noWrap/>
            <w:vAlign w:val="center"/>
            <w:hideMark/>
          </w:tcPr>
          <w:p w14:paraId="39B02898" w14:textId="77777777" w:rsidR="001C4920" w:rsidRPr="0020612A" w:rsidRDefault="001C4920" w:rsidP="007E5F99">
            <w:pPr>
              <w:pStyle w:val="TAC"/>
            </w:pPr>
            <w:r w:rsidRPr="0020612A">
              <w:t>9.9</w:t>
            </w:r>
          </w:p>
        </w:tc>
        <w:tc>
          <w:tcPr>
            <w:tcW w:w="1049" w:type="pct"/>
            <w:tcBorders>
              <w:top w:val="nil"/>
              <w:left w:val="nil"/>
              <w:bottom w:val="single" w:sz="4" w:space="0" w:color="auto"/>
              <w:right w:val="single" w:sz="4" w:space="0" w:color="auto"/>
            </w:tcBorders>
            <w:shd w:val="clear" w:color="auto" w:fill="auto"/>
            <w:noWrap/>
            <w:vAlign w:val="center"/>
            <w:hideMark/>
          </w:tcPr>
          <w:p w14:paraId="36122ED4" w14:textId="77777777" w:rsidR="001C4920" w:rsidRPr="0020612A" w:rsidRDefault="001C4920" w:rsidP="007E5F99">
            <w:pPr>
              <w:pStyle w:val="TAC"/>
            </w:pPr>
            <w:r w:rsidRPr="0020612A">
              <w:t>5.4</w:t>
            </w:r>
          </w:p>
        </w:tc>
      </w:tr>
      <w:tr w:rsidR="001C4920" w:rsidRPr="0020612A" w14:paraId="7391DE73" w14:textId="77777777" w:rsidTr="007E5F99">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AC5B63B" w14:textId="77777777" w:rsidR="001C4920" w:rsidRPr="0020612A" w:rsidRDefault="001C4920" w:rsidP="007E5F99">
            <w:pPr>
              <w:pStyle w:val="TAC"/>
            </w:pPr>
            <w:r w:rsidRPr="0020612A">
              <w:t>50</w:t>
            </w:r>
          </w:p>
        </w:tc>
        <w:tc>
          <w:tcPr>
            <w:tcW w:w="688" w:type="pct"/>
            <w:tcBorders>
              <w:top w:val="nil"/>
              <w:left w:val="nil"/>
              <w:bottom w:val="single" w:sz="4" w:space="0" w:color="auto"/>
              <w:right w:val="single" w:sz="4" w:space="0" w:color="auto"/>
            </w:tcBorders>
            <w:shd w:val="clear" w:color="auto" w:fill="auto"/>
            <w:noWrap/>
            <w:vAlign w:val="center"/>
            <w:hideMark/>
          </w:tcPr>
          <w:p w14:paraId="1DECE0A9" w14:textId="77777777" w:rsidR="001C4920" w:rsidRPr="0020612A" w:rsidRDefault="001C4920" w:rsidP="007E5F99">
            <w:pPr>
              <w:pStyle w:val="TAC"/>
            </w:pPr>
            <w:r w:rsidRPr="0020612A">
              <w:t>11.7</w:t>
            </w:r>
          </w:p>
        </w:tc>
        <w:tc>
          <w:tcPr>
            <w:tcW w:w="1000" w:type="pct"/>
            <w:tcBorders>
              <w:top w:val="nil"/>
              <w:left w:val="nil"/>
              <w:bottom w:val="single" w:sz="4" w:space="0" w:color="auto"/>
              <w:right w:val="single" w:sz="4" w:space="0" w:color="auto"/>
            </w:tcBorders>
            <w:shd w:val="clear" w:color="auto" w:fill="auto"/>
            <w:noWrap/>
            <w:vAlign w:val="center"/>
            <w:hideMark/>
          </w:tcPr>
          <w:p w14:paraId="2373641A" w14:textId="77777777" w:rsidR="001C4920" w:rsidRPr="0020612A" w:rsidRDefault="001C4920" w:rsidP="007E5F99">
            <w:pPr>
              <w:pStyle w:val="TAC"/>
            </w:pPr>
            <w:r w:rsidRPr="0020612A">
              <w:t>6.5</w:t>
            </w:r>
          </w:p>
        </w:tc>
        <w:tc>
          <w:tcPr>
            <w:tcW w:w="565" w:type="pct"/>
            <w:tcBorders>
              <w:top w:val="nil"/>
              <w:left w:val="nil"/>
              <w:bottom w:val="single" w:sz="4" w:space="0" w:color="auto"/>
              <w:right w:val="single" w:sz="4" w:space="0" w:color="auto"/>
            </w:tcBorders>
            <w:shd w:val="clear" w:color="auto" w:fill="auto"/>
            <w:noWrap/>
            <w:vAlign w:val="center"/>
            <w:hideMark/>
          </w:tcPr>
          <w:p w14:paraId="1CD3EF79" w14:textId="77777777" w:rsidR="001C4920" w:rsidRPr="0020612A" w:rsidRDefault="001C4920" w:rsidP="007E5F99">
            <w:pPr>
              <w:pStyle w:val="TAC"/>
            </w:pPr>
            <w:r w:rsidRPr="0020612A">
              <w:t>4.2</w:t>
            </w:r>
          </w:p>
        </w:tc>
        <w:tc>
          <w:tcPr>
            <w:tcW w:w="1049" w:type="pct"/>
            <w:tcBorders>
              <w:top w:val="nil"/>
              <w:left w:val="nil"/>
              <w:bottom w:val="single" w:sz="4" w:space="0" w:color="auto"/>
              <w:right w:val="single" w:sz="4" w:space="0" w:color="auto"/>
            </w:tcBorders>
            <w:shd w:val="clear" w:color="auto" w:fill="auto"/>
            <w:noWrap/>
            <w:vAlign w:val="center"/>
            <w:hideMark/>
          </w:tcPr>
          <w:p w14:paraId="0996A703" w14:textId="77777777" w:rsidR="001C4920" w:rsidRPr="0020612A" w:rsidRDefault="001C4920" w:rsidP="007E5F99">
            <w:pPr>
              <w:pStyle w:val="TAC"/>
            </w:pPr>
            <w:r w:rsidRPr="0020612A">
              <w:t>2.4</w:t>
            </w:r>
          </w:p>
        </w:tc>
      </w:tr>
      <w:tr w:rsidR="001C4920" w:rsidRPr="0020612A" w14:paraId="1E509102" w14:textId="77777777" w:rsidTr="007E5F99">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3E0FE31B" w14:textId="77777777" w:rsidR="001C4920" w:rsidRPr="0020612A" w:rsidRDefault="001C4920" w:rsidP="007E5F99">
            <w:pPr>
              <w:pStyle w:val="TAC"/>
            </w:pPr>
            <w:r w:rsidRPr="0020612A">
              <w:t>200</w:t>
            </w:r>
          </w:p>
        </w:tc>
        <w:tc>
          <w:tcPr>
            <w:tcW w:w="688" w:type="pct"/>
            <w:tcBorders>
              <w:top w:val="nil"/>
              <w:left w:val="nil"/>
              <w:bottom w:val="single" w:sz="4" w:space="0" w:color="auto"/>
              <w:right w:val="single" w:sz="4" w:space="0" w:color="auto"/>
            </w:tcBorders>
            <w:shd w:val="clear" w:color="auto" w:fill="auto"/>
            <w:noWrap/>
            <w:vAlign w:val="center"/>
            <w:hideMark/>
          </w:tcPr>
          <w:p w14:paraId="02884A12" w14:textId="77777777" w:rsidR="001C4920" w:rsidRPr="0020612A" w:rsidRDefault="001C4920" w:rsidP="007E5F99">
            <w:pPr>
              <w:pStyle w:val="TAC"/>
            </w:pPr>
            <w:r w:rsidRPr="0020612A">
              <w:t>4.3</w:t>
            </w:r>
          </w:p>
        </w:tc>
        <w:tc>
          <w:tcPr>
            <w:tcW w:w="1000" w:type="pct"/>
            <w:tcBorders>
              <w:top w:val="nil"/>
              <w:left w:val="nil"/>
              <w:bottom w:val="single" w:sz="4" w:space="0" w:color="auto"/>
              <w:right w:val="single" w:sz="4" w:space="0" w:color="auto"/>
            </w:tcBorders>
            <w:shd w:val="clear" w:color="auto" w:fill="auto"/>
            <w:noWrap/>
            <w:vAlign w:val="center"/>
            <w:hideMark/>
          </w:tcPr>
          <w:p w14:paraId="418E3E0D" w14:textId="77777777" w:rsidR="001C4920" w:rsidRPr="0020612A" w:rsidRDefault="001C4920" w:rsidP="007E5F99">
            <w:pPr>
              <w:pStyle w:val="TAC"/>
            </w:pPr>
            <w:r w:rsidRPr="0020612A">
              <w:t>2.0</w:t>
            </w:r>
          </w:p>
        </w:tc>
        <w:tc>
          <w:tcPr>
            <w:tcW w:w="565" w:type="pct"/>
            <w:tcBorders>
              <w:top w:val="nil"/>
              <w:left w:val="nil"/>
              <w:bottom w:val="single" w:sz="4" w:space="0" w:color="auto"/>
              <w:right w:val="single" w:sz="4" w:space="0" w:color="auto"/>
            </w:tcBorders>
            <w:shd w:val="clear" w:color="auto" w:fill="auto"/>
            <w:noWrap/>
            <w:vAlign w:val="center"/>
            <w:hideMark/>
          </w:tcPr>
          <w:p w14:paraId="08EF4455" w14:textId="77777777" w:rsidR="001C4920" w:rsidRPr="0020612A" w:rsidRDefault="001C4920" w:rsidP="007E5F99">
            <w:pPr>
              <w:pStyle w:val="TAC"/>
            </w:pPr>
            <w:r w:rsidRPr="0020612A">
              <w:t>1.8</w:t>
            </w:r>
          </w:p>
        </w:tc>
        <w:tc>
          <w:tcPr>
            <w:tcW w:w="1049" w:type="pct"/>
            <w:tcBorders>
              <w:top w:val="nil"/>
              <w:left w:val="nil"/>
              <w:bottom w:val="single" w:sz="4" w:space="0" w:color="auto"/>
              <w:right w:val="single" w:sz="4" w:space="0" w:color="auto"/>
            </w:tcBorders>
            <w:shd w:val="clear" w:color="auto" w:fill="auto"/>
            <w:noWrap/>
            <w:vAlign w:val="center"/>
            <w:hideMark/>
          </w:tcPr>
          <w:p w14:paraId="5E1D1F8F" w14:textId="77777777" w:rsidR="001C4920" w:rsidRPr="0020612A" w:rsidRDefault="001C4920" w:rsidP="007E5F99">
            <w:pPr>
              <w:pStyle w:val="TAC"/>
            </w:pPr>
          </w:p>
        </w:tc>
      </w:tr>
      <w:tr w:rsidR="001C4920" w:rsidRPr="0020612A" w14:paraId="0D2102CC" w14:textId="77777777" w:rsidTr="007E5F99">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13D7CE53" w14:textId="77777777" w:rsidR="001C4920" w:rsidRPr="0020612A" w:rsidRDefault="001C4920" w:rsidP="007E5F99">
            <w:pPr>
              <w:pStyle w:val="TAC"/>
            </w:pPr>
            <w:r w:rsidRPr="0020612A">
              <w:t>450</w:t>
            </w:r>
          </w:p>
        </w:tc>
        <w:tc>
          <w:tcPr>
            <w:tcW w:w="688" w:type="pct"/>
            <w:tcBorders>
              <w:top w:val="nil"/>
              <w:left w:val="nil"/>
              <w:bottom w:val="single" w:sz="4" w:space="0" w:color="auto"/>
              <w:right w:val="single" w:sz="4" w:space="0" w:color="auto"/>
            </w:tcBorders>
            <w:shd w:val="clear" w:color="auto" w:fill="auto"/>
            <w:noWrap/>
            <w:vAlign w:val="center"/>
            <w:hideMark/>
          </w:tcPr>
          <w:p w14:paraId="5912FC66" w14:textId="77777777" w:rsidR="001C4920" w:rsidRPr="0020612A" w:rsidRDefault="001C4920" w:rsidP="007E5F99">
            <w:pPr>
              <w:pStyle w:val="TAC"/>
            </w:pPr>
            <w:r w:rsidRPr="0020612A">
              <w:t>2.9</w:t>
            </w:r>
          </w:p>
        </w:tc>
        <w:tc>
          <w:tcPr>
            <w:tcW w:w="1000" w:type="pct"/>
            <w:tcBorders>
              <w:top w:val="nil"/>
              <w:left w:val="nil"/>
              <w:bottom w:val="single" w:sz="4" w:space="0" w:color="auto"/>
              <w:right w:val="single" w:sz="4" w:space="0" w:color="auto"/>
            </w:tcBorders>
            <w:shd w:val="clear" w:color="auto" w:fill="auto"/>
            <w:noWrap/>
            <w:vAlign w:val="center"/>
          </w:tcPr>
          <w:p w14:paraId="4869C260" w14:textId="77777777" w:rsidR="001C4920" w:rsidRPr="0020612A" w:rsidRDefault="001C4920" w:rsidP="007E5F99">
            <w:pPr>
              <w:pStyle w:val="TAC"/>
            </w:pPr>
          </w:p>
        </w:tc>
        <w:tc>
          <w:tcPr>
            <w:tcW w:w="565" w:type="pct"/>
            <w:tcBorders>
              <w:top w:val="nil"/>
              <w:left w:val="nil"/>
              <w:bottom w:val="single" w:sz="4" w:space="0" w:color="auto"/>
              <w:right w:val="single" w:sz="4" w:space="0" w:color="auto"/>
            </w:tcBorders>
            <w:shd w:val="clear" w:color="auto" w:fill="auto"/>
            <w:noWrap/>
            <w:vAlign w:val="center"/>
          </w:tcPr>
          <w:p w14:paraId="1C52B73E" w14:textId="77777777" w:rsidR="001C4920" w:rsidRPr="0020612A" w:rsidRDefault="001C4920" w:rsidP="007E5F99">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C4C7B40" w14:textId="77777777" w:rsidR="001C4920" w:rsidRPr="0020612A" w:rsidRDefault="001C4920" w:rsidP="007E5F99">
            <w:pPr>
              <w:pStyle w:val="TAC"/>
            </w:pPr>
          </w:p>
        </w:tc>
      </w:tr>
      <w:tr w:rsidR="001C4920" w:rsidRPr="0020612A" w14:paraId="61635E19" w14:textId="77777777" w:rsidTr="007E5F99">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674F698" w14:textId="77777777" w:rsidR="001C4920" w:rsidRPr="0020612A" w:rsidRDefault="001C4920" w:rsidP="007E5F99">
            <w:pPr>
              <w:pStyle w:val="TAC"/>
            </w:pPr>
            <w:r w:rsidRPr="0020612A">
              <w:t>850</w:t>
            </w:r>
          </w:p>
        </w:tc>
        <w:tc>
          <w:tcPr>
            <w:tcW w:w="688" w:type="pct"/>
            <w:tcBorders>
              <w:top w:val="nil"/>
              <w:left w:val="nil"/>
              <w:bottom w:val="single" w:sz="4" w:space="0" w:color="auto"/>
              <w:right w:val="single" w:sz="4" w:space="0" w:color="auto"/>
            </w:tcBorders>
            <w:shd w:val="clear" w:color="auto" w:fill="auto"/>
            <w:noWrap/>
            <w:vAlign w:val="center"/>
            <w:hideMark/>
          </w:tcPr>
          <w:p w14:paraId="1024FEB0" w14:textId="77777777" w:rsidR="001C4920" w:rsidRPr="0020612A" w:rsidRDefault="001C4920" w:rsidP="007E5F99">
            <w:pPr>
              <w:pStyle w:val="TAC"/>
            </w:pPr>
            <w:r w:rsidRPr="0020612A">
              <w:t>1.6</w:t>
            </w:r>
          </w:p>
        </w:tc>
        <w:tc>
          <w:tcPr>
            <w:tcW w:w="1000" w:type="pct"/>
            <w:tcBorders>
              <w:top w:val="nil"/>
              <w:left w:val="nil"/>
              <w:bottom w:val="single" w:sz="4" w:space="0" w:color="auto"/>
              <w:right w:val="single" w:sz="4" w:space="0" w:color="auto"/>
            </w:tcBorders>
            <w:shd w:val="clear" w:color="auto" w:fill="auto"/>
            <w:noWrap/>
            <w:vAlign w:val="center"/>
          </w:tcPr>
          <w:p w14:paraId="764B54C4" w14:textId="77777777" w:rsidR="001C4920" w:rsidRPr="0020612A" w:rsidRDefault="001C4920" w:rsidP="007E5F99">
            <w:pPr>
              <w:pStyle w:val="TAC"/>
            </w:pPr>
          </w:p>
        </w:tc>
        <w:tc>
          <w:tcPr>
            <w:tcW w:w="565" w:type="pct"/>
            <w:tcBorders>
              <w:top w:val="nil"/>
              <w:left w:val="nil"/>
              <w:bottom w:val="single" w:sz="4" w:space="0" w:color="auto"/>
              <w:right w:val="single" w:sz="4" w:space="0" w:color="auto"/>
            </w:tcBorders>
            <w:shd w:val="clear" w:color="auto" w:fill="auto"/>
            <w:noWrap/>
            <w:vAlign w:val="center"/>
          </w:tcPr>
          <w:p w14:paraId="42FFD133" w14:textId="77777777" w:rsidR="001C4920" w:rsidRPr="0020612A" w:rsidRDefault="001C4920" w:rsidP="007E5F99">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6B095DE1" w14:textId="77777777" w:rsidR="001C4920" w:rsidRPr="0020612A" w:rsidRDefault="001C4920" w:rsidP="007E5F99">
            <w:pPr>
              <w:pStyle w:val="TAC"/>
            </w:pPr>
          </w:p>
        </w:tc>
      </w:tr>
      <w:tr w:rsidR="001C4920" w:rsidRPr="0020612A" w14:paraId="5E151FAE" w14:textId="77777777" w:rsidTr="007E5F99">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C1DCB82" w14:textId="77777777" w:rsidR="001C4920" w:rsidRPr="0020612A" w:rsidRDefault="001C4920" w:rsidP="007E5F99">
            <w:pPr>
              <w:pStyle w:val="TAN"/>
            </w:pPr>
            <w:r w:rsidRPr="0020612A">
              <w:t>Note:</w:t>
            </w:r>
            <w:r w:rsidRPr="0020612A">
              <w:tab/>
              <w:t>The alternate grids are based on optional vendor declaration, see Table A.4.3.9-10 in [11] for PC3 and Table A.4.3.9-10a in [11] for PC5.</w:t>
            </w:r>
          </w:p>
        </w:tc>
      </w:tr>
    </w:tbl>
    <w:p w14:paraId="6B6D2DCD" w14:textId="77777777" w:rsidR="001C4920" w:rsidRPr="0020612A" w:rsidRDefault="001C4920" w:rsidP="001C4920">
      <w:pPr>
        <w:rPr>
          <w:rFonts w:eastAsia="Yu Mincho"/>
          <w:lang w:eastAsia="ja-JP"/>
        </w:rPr>
      </w:pPr>
    </w:p>
    <w:p w14:paraId="5682F846" w14:textId="77777777" w:rsidR="001C4920" w:rsidRPr="0020612A" w:rsidRDefault="001C4920" w:rsidP="001C4920">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797B775C" w14:textId="77777777" w:rsidR="001C4920" w:rsidRPr="0020612A" w:rsidRDefault="001C4920" w:rsidP="001C4920">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109EEDC6" w14:textId="77777777" w:rsidR="001C4920" w:rsidRPr="0020612A" w:rsidRDefault="001C4920" w:rsidP="001C4920">
      <w:pPr>
        <w:pStyle w:val="NO"/>
        <w:rPr>
          <w:rFonts w:ascii="Arial" w:hAnsi="Arial"/>
          <w:sz w:val="18"/>
        </w:rPr>
      </w:pPr>
      <w:r w:rsidRPr="0020612A">
        <w:t>NOTE 1:</w:t>
      </w:r>
      <w:r w:rsidRPr="0020612A">
        <w:tab/>
        <w:t>The frequency range defined in Table 6.5.3.1.5-1 may be split into ranges. For each range a different test system, e.g. antenna and/or chamber, may be used. To pass the test case all verdicts of the frequency ranges must pass</w:t>
      </w:r>
      <w:r w:rsidRPr="0020612A">
        <w:rPr>
          <w:rFonts w:ascii="Arial" w:hAnsi="Arial"/>
          <w:sz w:val="18"/>
        </w:rPr>
        <w:t>.</w:t>
      </w:r>
    </w:p>
    <w:p w14:paraId="3C148764" w14:textId="77777777" w:rsidR="001C4920" w:rsidRPr="0020612A" w:rsidRDefault="001C4920" w:rsidP="001C4920">
      <w:pPr>
        <w:pStyle w:val="NO"/>
      </w:pPr>
      <w:r w:rsidRPr="0020612A">
        <w:t>NOTE 2:</w:t>
      </w:r>
      <w:r w:rsidRPr="0020612A">
        <w:tab/>
      </w:r>
      <w:r w:rsidRPr="0020612A">
        <w:rPr>
          <w:lang w:eastAsia="zh-CN"/>
        </w:rPr>
        <w:t>Void</w:t>
      </w:r>
      <w:r w:rsidRPr="0020612A">
        <w:t>.</w:t>
      </w:r>
    </w:p>
    <w:p w14:paraId="7A9AE596" w14:textId="77777777" w:rsidR="001C4920" w:rsidRPr="0020612A" w:rsidRDefault="001C4920" w:rsidP="001C4920">
      <w:pPr>
        <w:pStyle w:val="NO"/>
      </w:pPr>
      <w:r w:rsidRPr="0020612A">
        <w:t>NOTE 3:</w:t>
      </w:r>
      <w:r w:rsidRPr="0020612A">
        <w:tab/>
        <w:t xml:space="preserve">The BEAM_SELECT_WAIT_TIME default value is defined in Annex K. </w:t>
      </w:r>
    </w:p>
    <w:p w14:paraId="236698AA" w14:textId="77777777" w:rsidR="001C4920" w:rsidRPr="0020612A" w:rsidRDefault="001C4920" w:rsidP="001C4920">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1FB7E43" w14:textId="77777777" w:rsidR="001C4920" w:rsidRPr="0020612A" w:rsidRDefault="001C4920" w:rsidP="001C4920">
      <w:pPr>
        <w:pStyle w:val="NO"/>
      </w:pPr>
      <w:r w:rsidRPr="0020612A">
        <w:t xml:space="preserve">NOTE </w:t>
      </w:r>
      <w:r w:rsidRPr="0020612A">
        <w:rPr>
          <w:lang w:eastAsia="zh-CN"/>
        </w:rPr>
        <w:t>5</w:t>
      </w:r>
      <w:r w:rsidRPr="0020612A">
        <w:t>:</w:t>
      </w:r>
      <w:r w:rsidRPr="0020612A">
        <w:tab/>
        <w:t>Void.</w:t>
      </w:r>
    </w:p>
    <w:p w14:paraId="18279547" w14:textId="77777777" w:rsidR="001C4920" w:rsidRPr="0020612A" w:rsidRDefault="001C4920" w:rsidP="001C4920">
      <w:pPr>
        <w:pStyle w:val="H6"/>
        <w:rPr>
          <w:rFonts w:eastAsia="SimSun"/>
          <w:snapToGrid w:val="0"/>
        </w:rPr>
      </w:pPr>
      <w:r w:rsidRPr="0020612A">
        <w:t>6.5.3.1.4.3</w:t>
      </w:r>
      <w:r w:rsidRPr="0020612A">
        <w:tab/>
      </w:r>
      <w:r w:rsidRPr="0020612A">
        <w:rPr>
          <w:snapToGrid w:val="0"/>
        </w:rPr>
        <w:t>Message contents</w:t>
      </w:r>
    </w:p>
    <w:p w14:paraId="41967C77" w14:textId="77777777" w:rsidR="001C4920" w:rsidRPr="0020612A" w:rsidRDefault="001C4920" w:rsidP="001C4920">
      <w:r w:rsidRPr="0020612A">
        <w:t>Message contents are according to TS 38.508-1 [10] subclause 4.6</w:t>
      </w:r>
      <w:r w:rsidRPr="0020612A">
        <w:rPr>
          <w:lang w:eastAsia="zh-CN"/>
        </w:rPr>
        <w:t xml:space="preserve"> </w:t>
      </w:r>
      <w:r w:rsidRPr="0020612A">
        <w:t>with TRANSFORM_PRECODER_ENABLED condition in Table 4.6.3-118 PUSCH-Config.</w:t>
      </w:r>
    </w:p>
    <w:p w14:paraId="4531B97F" w14:textId="77777777" w:rsidR="001C4920" w:rsidRPr="0020612A" w:rsidRDefault="001C4920" w:rsidP="001C4920">
      <w:pPr>
        <w:pStyle w:val="H6"/>
      </w:pPr>
      <w:r w:rsidRPr="0020612A">
        <w:rPr>
          <w:snapToGrid w:val="0"/>
        </w:rPr>
        <w:t>6.5.3.1.5</w:t>
      </w:r>
      <w:r w:rsidRPr="0020612A">
        <w:rPr>
          <w:snapToGrid w:val="0"/>
        </w:rPr>
        <w:tab/>
      </w:r>
      <w:r w:rsidRPr="0020612A">
        <w:t>Test requirement</w:t>
      </w:r>
    </w:p>
    <w:p w14:paraId="1FA615EE" w14:textId="77777777" w:rsidR="001C4920" w:rsidRPr="0020612A" w:rsidRDefault="001C4920" w:rsidP="001C4920">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41A4084E" w14:textId="77777777" w:rsidR="001C4920" w:rsidRPr="0020612A" w:rsidRDefault="001C4920" w:rsidP="001C4920">
      <w:r w:rsidRPr="0020612A">
        <w:t>The maximum TRP power of spurious emission, measured using RMS detector, shall not exceed the described value in Table 6.5.3.1.5-1.</w:t>
      </w:r>
    </w:p>
    <w:p w14:paraId="4CDF5EB1" w14:textId="77777777" w:rsidR="001C4920" w:rsidRPr="0020612A" w:rsidRDefault="001C4920" w:rsidP="001C4920">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30409BA5" w14:textId="77777777" w:rsidR="001C4920" w:rsidRPr="0020612A" w:rsidRDefault="001C4920" w:rsidP="001C4920">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9FDFA2" w14:textId="77777777" w:rsidR="001C4920" w:rsidRPr="0020612A" w:rsidRDefault="001C4920" w:rsidP="001C4920">
      <w:pPr>
        <w:pStyle w:val="TH"/>
      </w:pPr>
      <w:r w:rsidRPr="0020612A">
        <w:lastRenderedPageBreak/>
        <w:t xml:space="preserve">Table 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1C4920" w:rsidRPr="0020612A" w14:paraId="2C14CE18" w14:textId="77777777" w:rsidTr="007E5F99">
        <w:trPr>
          <w:jc w:val="center"/>
        </w:trPr>
        <w:tc>
          <w:tcPr>
            <w:tcW w:w="2185" w:type="dxa"/>
            <w:tcBorders>
              <w:top w:val="single" w:sz="4" w:space="0" w:color="auto"/>
              <w:left w:val="single" w:sz="4" w:space="0" w:color="auto"/>
              <w:bottom w:val="single" w:sz="4" w:space="0" w:color="auto"/>
              <w:right w:val="single" w:sz="4" w:space="0" w:color="auto"/>
            </w:tcBorders>
          </w:tcPr>
          <w:p w14:paraId="455329C3" w14:textId="77777777" w:rsidR="001C4920" w:rsidRPr="0020612A" w:rsidRDefault="001C4920" w:rsidP="007E5F99">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2275E480" w14:textId="77777777" w:rsidR="001C4920" w:rsidRPr="0020612A" w:rsidRDefault="001C4920" w:rsidP="007E5F99">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1FCBC0FE" w14:textId="77777777" w:rsidR="001C4920" w:rsidRPr="0020612A" w:rsidRDefault="001C4920" w:rsidP="007E5F99">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66B7967B" w14:textId="77777777" w:rsidR="001C4920" w:rsidRPr="0020612A" w:rsidRDefault="001C4920" w:rsidP="007E5F99">
            <w:pPr>
              <w:pStyle w:val="TAH"/>
              <w:rPr>
                <w:rFonts w:eastAsia="SimSun"/>
              </w:rPr>
            </w:pPr>
            <w:r w:rsidRPr="0020612A">
              <w:t>N</w:t>
            </w:r>
            <w:r w:rsidRPr="0020612A">
              <w:rPr>
                <w:rFonts w:eastAsia="SimSun"/>
              </w:rPr>
              <w:t>OTE</w:t>
            </w:r>
          </w:p>
        </w:tc>
      </w:tr>
      <w:tr w:rsidR="001C4920" w:rsidRPr="0020612A" w14:paraId="73CE8C9B" w14:textId="77777777" w:rsidTr="007E5F99">
        <w:trPr>
          <w:jc w:val="center"/>
        </w:trPr>
        <w:tc>
          <w:tcPr>
            <w:tcW w:w="2185" w:type="dxa"/>
          </w:tcPr>
          <w:p w14:paraId="3533274A" w14:textId="77777777" w:rsidR="001C4920" w:rsidRPr="0020612A" w:rsidRDefault="001C4920" w:rsidP="007E5F99">
            <w:pPr>
              <w:pStyle w:val="TAC"/>
            </w:pPr>
            <w:r w:rsidRPr="0020612A">
              <w:t xml:space="preserve">6 GHz </w:t>
            </w:r>
            <w:r w:rsidRPr="0020612A">
              <w:sym w:font="Symbol" w:char="F0A3"/>
            </w:r>
            <w:r w:rsidRPr="0020612A">
              <w:t xml:space="preserve"> f &lt; 12.75 GHz</w:t>
            </w:r>
          </w:p>
        </w:tc>
        <w:tc>
          <w:tcPr>
            <w:tcW w:w="1682" w:type="dxa"/>
          </w:tcPr>
          <w:p w14:paraId="0677210C" w14:textId="77777777" w:rsidR="001C4920" w:rsidRPr="0020612A" w:rsidRDefault="001C4920" w:rsidP="007E5F99">
            <w:pPr>
              <w:pStyle w:val="TAC"/>
            </w:pPr>
            <w:r w:rsidRPr="0020612A">
              <w:t>-30 dBm</w:t>
            </w:r>
          </w:p>
        </w:tc>
        <w:tc>
          <w:tcPr>
            <w:tcW w:w="1889" w:type="dxa"/>
          </w:tcPr>
          <w:p w14:paraId="233B70B3" w14:textId="77777777" w:rsidR="001C4920" w:rsidRPr="0020612A" w:rsidRDefault="001C4920" w:rsidP="007E5F99">
            <w:pPr>
              <w:pStyle w:val="TAC"/>
            </w:pPr>
            <w:r w:rsidRPr="0020612A">
              <w:t>1 MHz</w:t>
            </w:r>
          </w:p>
        </w:tc>
        <w:tc>
          <w:tcPr>
            <w:tcW w:w="2624" w:type="dxa"/>
          </w:tcPr>
          <w:p w14:paraId="3A5F445E" w14:textId="77777777" w:rsidR="001C4920" w:rsidRPr="0020612A" w:rsidRDefault="001C4920" w:rsidP="007E5F99">
            <w:pPr>
              <w:pStyle w:val="TAC"/>
            </w:pPr>
          </w:p>
        </w:tc>
      </w:tr>
      <w:tr w:rsidR="001C4920" w:rsidRPr="0020612A" w14:paraId="5104A7D3" w14:textId="77777777" w:rsidTr="007E5F99">
        <w:trPr>
          <w:jc w:val="center"/>
        </w:trPr>
        <w:tc>
          <w:tcPr>
            <w:tcW w:w="2185" w:type="dxa"/>
          </w:tcPr>
          <w:p w14:paraId="55F51AEE" w14:textId="77777777" w:rsidR="001C4920" w:rsidRPr="0020612A" w:rsidRDefault="001C4920" w:rsidP="007E5F99">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371709C8" w14:textId="77777777" w:rsidR="001C4920" w:rsidRPr="0020612A" w:rsidRDefault="001C4920" w:rsidP="007E5F99">
            <w:pPr>
              <w:pStyle w:val="TAC"/>
            </w:pPr>
            <w:r w:rsidRPr="0020612A">
              <w:t>-13 dBm</w:t>
            </w:r>
          </w:p>
        </w:tc>
        <w:tc>
          <w:tcPr>
            <w:tcW w:w="1889" w:type="dxa"/>
          </w:tcPr>
          <w:p w14:paraId="09DF1806" w14:textId="77777777" w:rsidR="001C4920" w:rsidRPr="0020612A" w:rsidRDefault="001C4920" w:rsidP="007E5F99">
            <w:pPr>
              <w:pStyle w:val="TAC"/>
            </w:pPr>
            <w:r w:rsidRPr="0020612A">
              <w:t>1 MHz</w:t>
            </w:r>
          </w:p>
        </w:tc>
        <w:tc>
          <w:tcPr>
            <w:tcW w:w="2624" w:type="dxa"/>
          </w:tcPr>
          <w:p w14:paraId="4EA953E7" w14:textId="77777777" w:rsidR="001C4920" w:rsidRPr="0020612A" w:rsidRDefault="001C4920" w:rsidP="007E5F99">
            <w:pPr>
              <w:pStyle w:val="TAC"/>
            </w:pPr>
          </w:p>
        </w:tc>
      </w:tr>
      <w:tr w:rsidR="001C4920" w:rsidRPr="0020612A" w14:paraId="37B079F7" w14:textId="77777777" w:rsidTr="007E5F99">
        <w:trPr>
          <w:jc w:val="center"/>
        </w:trPr>
        <w:tc>
          <w:tcPr>
            <w:tcW w:w="8380" w:type="dxa"/>
            <w:gridSpan w:val="4"/>
          </w:tcPr>
          <w:p w14:paraId="3AA71A80" w14:textId="77777777" w:rsidR="001C4920" w:rsidRPr="0020612A" w:rsidRDefault="001C4920" w:rsidP="007E5F99">
            <w:pPr>
              <w:pStyle w:val="TAN"/>
            </w:pPr>
            <w:r w:rsidRPr="0020612A">
              <w:t>NOTE 1:</w:t>
            </w:r>
            <w:r w:rsidRPr="0020612A">
              <w:tab/>
              <w:t>Applies for Band n257, n258, n260, n261</w:t>
            </w:r>
          </w:p>
        </w:tc>
      </w:tr>
    </w:tbl>
    <w:p w14:paraId="0843CDED" w14:textId="77777777" w:rsidR="001C4920" w:rsidRPr="0020612A" w:rsidRDefault="001C4920" w:rsidP="001C4920">
      <w:pPr>
        <w:rPr>
          <w:rFonts w:eastAsia="SimSun"/>
        </w:rPr>
      </w:pPr>
    </w:p>
    <w:p w14:paraId="2C3FC4BB" w14:textId="77777777" w:rsidR="001C4920" w:rsidRPr="0020612A" w:rsidRDefault="001C4920" w:rsidP="001C4920">
      <w:pPr>
        <w:pStyle w:val="Heading4"/>
      </w:pPr>
      <w:r w:rsidRPr="0020612A">
        <w:t>6.5.3.1_1</w:t>
      </w:r>
      <w:r w:rsidRPr="0020612A">
        <w:tab/>
        <w:t>Transmitter Spurious emissions with Power Boost</w:t>
      </w:r>
    </w:p>
    <w:p w14:paraId="256B064A" w14:textId="77777777" w:rsidR="001C4920" w:rsidRPr="0020612A" w:rsidRDefault="001C4920" w:rsidP="001C4920">
      <w:pPr>
        <w:pStyle w:val="EditorsNote"/>
        <w:rPr>
          <w:rFonts w:eastAsia="SimSun"/>
        </w:rPr>
      </w:pPr>
      <w:r w:rsidRPr="0020612A">
        <w:t>Editor’s Note: This clause is complete for Band n257, n258, n260 and n261 and PC3. The following aspects of the clause are for future consideration:</w:t>
      </w:r>
    </w:p>
    <w:p w14:paraId="15DCFBE2" w14:textId="77777777" w:rsidR="001C4920" w:rsidRPr="0020612A" w:rsidRDefault="001C4920" w:rsidP="001C4920">
      <w:pPr>
        <w:pStyle w:val="EditorsNote"/>
        <w:ind w:left="284" w:firstLine="0"/>
        <w:rPr>
          <w:lang w:eastAsia="zh-CN"/>
        </w:rPr>
      </w:pPr>
      <w:r w:rsidRPr="0020612A">
        <w:t>-</w:t>
      </w:r>
      <w:r w:rsidRPr="0020612A">
        <w:tab/>
        <w:t>TRP Measurement uncertainty is TBD for above 80 GHz.</w:t>
      </w:r>
    </w:p>
    <w:p w14:paraId="59B7CD04" w14:textId="552EC516" w:rsidR="001C4920" w:rsidRPr="0020612A" w:rsidDel="003B1715" w:rsidRDefault="001C4920" w:rsidP="001C4920">
      <w:pPr>
        <w:pStyle w:val="EditorsNote"/>
        <w:ind w:left="284" w:firstLine="0"/>
        <w:rPr>
          <w:del w:id="7" w:author="Hemish Parikh" w:date="2023-08-09T16:14:00Z"/>
          <w:lang w:eastAsia="zh-CN"/>
        </w:rPr>
      </w:pPr>
      <w:del w:id="8" w:author="Hemish Parikh" w:date="2023-08-09T16:14:00Z">
        <w:r w:rsidRPr="0020612A" w:rsidDel="003B1715">
          <w:delText>-</w:delText>
        </w:r>
        <w:r w:rsidRPr="0020612A" w:rsidDel="003B1715">
          <w:tab/>
        </w:r>
        <w:r w:rsidRPr="0020612A" w:rsidDel="003B1715">
          <w:rPr>
            <w:lang w:eastAsia="zh-CN"/>
          </w:rPr>
          <w:delText>Connection diagram between SS and UE in TS 38.508-1 [10] Annex A is FFS.</w:delText>
        </w:r>
      </w:del>
    </w:p>
    <w:p w14:paraId="7B40E9F7" w14:textId="77777777" w:rsidR="001C4920" w:rsidRPr="0020612A" w:rsidRDefault="001C4920" w:rsidP="001C4920">
      <w:pPr>
        <w:pStyle w:val="EditorsNote"/>
        <w:ind w:left="284" w:firstLine="0"/>
      </w:pPr>
      <w:r w:rsidRPr="0020612A">
        <w:t>-</w:t>
      </w:r>
      <w:r w:rsidRPr="0020612A">
        <w:tab/>
      </w: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045CAEEE" w14:textId="77777777" w:rsidR="001C4920" w:rsidRPr="0020612A" w:rsidRDefault="001C4920" w:rsidP="001C4920">
      <w:pPr>
        <w:pStyle w:val="H6"/>
      </w:pPr>
      <w:r w:rsidRPr="0020612A">
        <w:t>6.5.3.1_1.1</w:t>
      </w:r>
      <w:r w:rsidRPr="0020612A">
        <w:tab/>
        <w:t>Test purpose</w:t>
      </w:r>
    </w:p>
    <w:p w14:paraId="72AFA039" w14:textId="77777777" w:rsidR="001C4920" w:rsidRPr="0020612A" w:rsidRDefault="001C4920" w:rsidP="001C4920">
      <w:pPr>
        <w:rPr>
          <w:rFonts w:eastAsia="SimSun"/>
        </w:rPr>
      </w:pPr>
      <w:r w:rsidRPr="0020612A">
        <w:rPr>
          <w:rFonts w:eastAsia="SimSun"/>
        </w:rPr>
        <w:t>Same as clause 6.5.3.1.1.</w:t>
      </w:r>
    </w:p>
    <w:p w14:paraId="56A29AA6" w14:textId="77777777" w:rsidR="001C4920" w:rsidRPr="0020612A" w:rsidRDefault="001C4920" w:rsidP="001C4920">
      <w:pPr>
        <w:pStyle w:val="H6"/>
      </w:pPr>
      <w:r w:rsidRPr="0020612A">
        <w:t>6.5.3.1_1.2</w:t>
      </w:r>
      <w:r w:rsidRPr="0020612A">
        <w:tab/>
        <w:t>Test applicability</w:t>
      </w:r>
    </w:p>
    <w:p w14:paraId="3713BA88" w14:textId="77777777" w:rsidR="001C4920" w:rsidRPr="0020612A" w:rsidRDefault="001C4920" w:rsidP="001C4920">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0AE7C049" w14:textId="77777777" w:rsidR="001C4920" w:rsidRPr="0020612A" w:rsidRDefault="001C4920" w:rsidP="001C4920">
      <w:pPr>
        <w:pStyle w:val="H6"/>
      </w:pPr>
      <w:r w:rsidRPr="0020612A">
        <w:t>6.5.3.1_1.3</w:t>
      </w:r>
      <w:r w:rsidRPr="0020612A">
        <w:tab/>
        <w:t>Minimum conformance requirements</w:t>
      </w:r>
    </w:p>
    <w:p w14:paraId="77C871EE" w14:textId="77777777" w:rsidR="001C4920" w:rsidRPr="0020612A" w:rsidRDefault="001C4920" w:rsidP="001C4920">
      <w:r w:rsidRPr="0020612A">
        <w:t>Same as clause 6.5.3.1.3.</w:t>
      </w:r>
    </w:p>
    <w:p w14:paraId="5FC7A741" w14:textId="77777777" w:rsidR="001C4920" w:rsidRPr="0020612A" w:rsidRDefault="001C4920" w:rsidP="001C4920">
      <w:pPr>
        <w:pStyle w:val="H6"/>
      </w:pPr>
      <w:r w:rsidRPr="0020612A">
        <w:t>6.5.3.1_1.4</w:t>
      </w:r>
      <w:r w:rsidRPr="0020612A">
        <w:tab/>
        <w:t>Test description</w:t>
      </w:r>
    </w:p>
    <w:p w14:paraId="096842C1" w14:textId="77777777" w:rsidR="001C4920" w:rsidRPr="0020612A" w:rsidRDefault="001C4920" w:rsidP="001C4920">
      <w:pPr>
        <w:pStyle w:val="H6"/>
      </w:pPr>
      <w:r w:rsidRPr="0020612A">
        <w:t>6.5.3.1_1.4.1</w:t>
      </w:r>
      <w:r w:rsidRPr="0020612A">
        <w:tab/>
      </w:r>
      <w:r w:rsidRPr="0020612A">
        <w:rPr>
          <w:snapToGrid w:val="0"/>
        </w:rPr>
        <w:t>Initial conditions</w:t>
      </w:r>
    </w:p>
    <w:p w14:paraId="7FD5AD4B" w14:textId="77777777" w:rsidR="001C4920" w:rsidRPr="0020612A" w:rsidRDefault="001C4920" w:rsidP="001C4920">
      <w:pPr>
        <w:rPr>
          <w:lang w:eastAsia="zh-CN"/>
        </w:rPr>
      </w:pPr>
      <w:r w:rsidRPr="0020612A">
        <w:t>Initial conditions are a set of test configurations the UE needs to be tested in and the steps for the SS to take with the UE to reach the correct measurement state.</w:t>
      </w:r>
    </w:p>
    <w:p w14:paraId="43660584" w14:textId="77777777" w:rsidR="001C4920" w:rsidRPr="0020612A" w:rsidRDefault="001C4920" w:rsidP="001C4920">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3BEE68C1" w14:textId="77777777" w:rsidR="001C4920" w:rsidRPr="0020612A" w:rsidRDefault="001C4920" w:rsidP="001C4920">
      <w:pPr>
        <w:pStyle w:val="TH"/>
      </w:pPr>
      <w:r w:rsidRPr="0020612A">
        <w:lastRenderedPageBreak/>
        <w:t>Table 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1C4920" w:rsidRPr="0020612A" w14:paraId="52661FE9" w14:textId="77777777" w:rsidTr="007E5F99">
        <w:trPr>
          <w:jc w:val="center"/>
        </w:trPr>
        <w:tc>
          <w:tcPr>
            <w:tcW w:w="5000" w:type="pct"/>
            <w:gridSpan w:val="7"/>
          </w:tcPr>
          <w:p w14:paraId="443578BF" w14:textId="77777777" w:rsidR="001C4920" w:rsidRPr="0020612A" w:rsidRDefault="001C4920" w:rsidP="007E5F99">
            <w:pPr>
              <w:pStyle w:val="TAH"/>
            </w:pPr>
            <w:r w:rsidRPr="0020612A">
              <w:t>Default Conditions</w:t>
            </w:r>
          </w:p>
        </w:tc>
      </w:tr>
      <w:tr w:rsidR="001C4920" w:rsidRPr="0020612A" w14:paraId="20DC497A" w14:textId="77777777" w:rsidTr="007E5F99">
        <w:trPr>
          <w:jc w:val="center"/>
        </w:trPr>
        <w:tc>
          <w:tcPr>
            <w:tcW w:w="2683" w:type="pct"/>
            <w:gridSpan w:val="5"/>
          </w:tcPr>
          <w:p w14:paraId="32E31665" w14:textId="77777777" w:rsidR="001C4920" w:rsidRPr="0020612A" w:rsidRDefault="001C4920" w:rsidP="007E5F99">
            <w:pPr>
              <w:pStyle w:val="TAL"/>
            </w:pPr>
            <w:r w:rsidRPr="0020612A">
              <w:t>Test Environment as specified in TS 38.508-1 [10] subclause 4.1</w:t>
            </w:r>
          </w:p>
        </w:tc>
        <w:tc>
          <w:tcPr>
            <w:tcW w:w="2317" w:type="pct"/>
            <w:gridSpan w:val="2"/>
          </w:tcPr>
          <w:p w14:paraId="4CDEF7FB" w14:textId="77777777" w:rsidR="001C4920" w:rsidRPr="0020612A" w:rsidRDefault="001C4920" w:rsidP="007E5F99">
            <w:pPr>
              <w:pStyle w:val="TAL"/>
            </w:pPr>
            <w:r w:rsidRPr="0020612A">
              <w:t>Normal</w:t>
            </w:r>
          </w:p>
        </w:tc>
      </w:tr>
      <w:tr w:rsidR="001C4920" w:rsidRPr="0020612A" w14:paraId="0CCEF530" w14:textId="77777777" w:rsidTr="007E5F99">
        <w:trPr>
          <w:jc w:val="center"/>
        </w:trPr>
        <w:tc>
          <w:tcPr>
            <w:tcW w:w="2683" w:type="pct"/>
            <w:gridSpan w:val="5"/>
          </w:tcPr>
          <w:p w14:paraId="3DFB995F" w14:textId="77777777" w:rsidR="001C4920" w:rsidRPr="0020612A" w:rsidRDefault="001C4920" w:rsidP="007E5F99">
            <w:pPr>
              <w:pStyle w:val="TAL"/>
            </w:pPr>
            <w:r w:rsidRPr="0020612A">
              <w:t>Test Frequencies as specified in TS 38.508-1 [10] subclause 4.3.1</w:t>
            </w:r>
          </w:p>
        </w:tc>
        <w:tc>
          <w:tcPr>
            <w:tcW w:w="2317" w:type="pct"/>
            <w:gridSpan w:val="2"/>
          </w:tcPr>
          <w:p w14:paraId="7837B95C" w14:textId="77777777" w:rsidR="001C4920" w:rsidRPr="0020612A" w:rsidRDefault="001C4920" w:rsidP="007E5F99">
            <w:pPr>
              <w:pStyle w:val="TAL"/>
            </w:pPr>
            <w:r w:rsidRPr="0020612A">
              <w:t>Low Range, High Range</w:t>
            </w:r>
          </w:p>
        </w:tc>
      </w:tr>
      <w:tr w:rsidR="001C4920" w:rsidRPr="0020612A" w14:paraId="79BC2510" w14:textId="77777777" w:rsidTr="007E5F99">
        <w:trPr>
          <w:jc w:val="center"/>
        </w:trPr>
        <w:tc>
          <w:tcPr>
            <w:tcW w:w="2683" w:type="pct"/>
            <w:gridSpan w:val="5"/>
          </w:tcPr>
          <w:p w14:paraId="7AA0E22A" w14:textId="77777777" w:rsidR="001C4920" w:rsidRPr="0020612A" w:rsidRDefault="001C4920" w:rsidP="007E5F99">
            <w:pPr>
              <w:pStyle w:val="TAL"/>
            </w:pPr>
            <w:r w:rsidRPr="0020612A">
              <w:t>Test Channel Bandwidths as specified in TS 38.508-1 [10] subclause 4.3.1</w:t>
            </w:r>
          </w:p>
        </w:tc>
        <w:tc>
          <w:tcPr>
            <w:tcW w:w="2317" w:type="pct"/>
            <w:gridSpan w:val="2"/>
          </w:tcPr>
          <w:p w14:paraId="09115A26" w14:textId="77777777" w:rsidR="001C4920" w:rsidRPr="0020612A" w:rsidRDefault="001C4920" w:rsidP="007E5F99">
            <w:pPr>
              <w:pStyle w:val="TAL"/>
            </w:pPr>
            <w:r w:rsidRPr="0020612A">
              <w:t>Highest</w:t>
            </w:r>
          </w:p>
        </w:tc>
      </w:tr>
      <w:tr w:rsidR="001C4920" w:rsidRPr="0020612A" w14:paraId="1841550F" w14:textId="77777777" w:rsidTr="007E5F99">
        <w:trPr>
          <w:jc w:val="center"/>
        </w:trPr>
        <w:tc>
          <w:tcPr>
            <w:tcW w:w="2683" w:type="pct"/>
            <w:gridSpan w:val="5"/>
          </w:tcPr>
          <w:p w14:paraId="41E6DF08" w14:textId="77777777" w:rsidR="001C4920" w:rsidRPr="0020612A" w:rsidRDefault="001C4920" w:rsidP="007E5F99">
            <w:pPr>
              <w:pStyle w:val="TAL"/>
            </w:pPr>
            <w:r w:rsidRPr="0020612A">
              <w:t>Test SCS as specified in Table 5.3.5-1</w:t>
            </w:r>
          </w:p>
        </w:tc>
        <w:tc>
          <w:tcPr>
            <w:tcW w:w="2317" w:type="pct"/>
            <w:gridSpan w:val="2"/>
          </w:tcPr>
          <w:p w14:paraId="51071870" w14:textId="77777777" w:rsidR="001C4920" w:rsidRPr="0020612A" w:rsidRDefault="001C4920" w:rsidP="007E5F99">
            <w:pPr>
              <w:pStyle w:val="TAL"/>
            </w:pPr>
            <w:r w:rsidRPr="0020612A">
              <w:t>120kHz</w:t>
            </w:r>
          </w:p>
        </w:tc>
      </w:tr>
      <w:tr w:rsidR="001C4920" w:rsidRPr="0020612A" w14:paraId="5C9F19DA" w14:textId="77777777" w:rsidTr="007E5F99">
        <w:trPr>
          <w:jc w:val="center"/>
        </w:trPr>
        <w:tc>
          <w:tcPr>
            <w:tcW w:w="5000" w:type="pct"/>
            <w:gridSpan w:val="7"/>
          </w:tcPr>
          <w:p w14:paraId="1D68E828" w14:textId="77777777" w:rsidR="001C4920" w:rsidRPr="0020612A" w:rsidRDefault="001C4920" w:rsidP="007E5F99">
            <w:pPr>
              <w:pStyle w:val="TAH"/>
            </w:pPr>
            <w:r w:rsidRPr="0020612A">
              <w:t>Test Parameters</w:t>
            </w:r>
          </w:p>
        </w:tc>
      </w:tr>
      <w:tr w:rsidR="001C4920" w:rsidRPr="0020612A" w14:paraId="32F81416" w14:textId="77777777" w:rsidTr="007E5F99">
        <w:trPr>
          <w:jc w:val="center"/>
        </w:trPr>
        <w:tc>
          <w:tcPr>
            <w:tcW w:w="421" w:type="pct"/>
            <w:shd w:val="clear" w:color="auto" w:fill="auto"/>
          </w:tcPr>
          <w:p w14:paraId="5EAF996F" w14:textId="77777777" w:rsidR="001C4920" w:rsidRPr="0020612A" w:rsidRDefault="001C4920" w:rsidP="007E5F99">
            <w:pPr>
              <w:pStyle w:val="TAH"/>
            </w:pPr>
            <w:r w:rsidRPr="0020612A">
              <w:t>Test ID</w:t>
            </w:r>
          </w:p>
        </w:tc>
        <w:tc>
          <w:tcPr>
            <w:tcW w:w="548" w:type="pct"/>
            <w:tcBorders>
              <w:bottom w:val="single" w:sz="4" w:space="0" w:color="auto"/>
            </w:tcBorders>
          </w:tcPr>
          <w:p w14:paraId="119E1DFB" w14:textId="77777777" w:rsidR="001C4920" w:rsidRPr="0020612A" w:rsidRDefault="001C4920" w:rsidP="007E5F99">
            <w:pPr>
              <w:pStyle w:val="TAH"/>
            </w:pPr>
            <w:proofErr w:type="spellStart"/>
            <w:r w:rsidRPr="0020612A">
              <w:t>ChBw</w:t>
            </w:r>
            <w:proofErr w:type="spellEnd"/>
          </w:p>
        </w:tc>
        <w:tc>
          <w:tcPr>
            <w:tcW w:w="497" w:type="pct"/>
            <w:tcBorders>
              <w:bottom w:val="single" w:sz="4" w:space="0" w:color="auto"/>
            </w:tcBorders>
          </w:tcPr>
          <w:p w14:paraId="79F0D3D0" w14:textId="77777777" w:rsidR="001C4920" w:rsidRPr="0020612A" w:rsidRDefault="001C4920" w:rsidP="007E5F99">
            <w:pPr>
              <w:pStyle w:val="TAH"/>
            </w:pPr>
            <w:r w:rsidRPr="0020612A">
              <w:t>SCS</w:t>
            </w:r>
          </w:p>
        </w:tc>
        <w:tc>
          <w:tcPr>
            <w:tcW w:w="948" w:type="pct"/>
            <w:shd w:val="clear" w:color="auto" w:fill="auto"/>
          </w:tcPr>
          <w:p w14:paraId="26FAC428" w14:textId="77777777" w:rsidR="001C4920" w:rsidRPr="0020612A" w:rsidRDefault="001C4920" w:rsidP="007E5F99">
            <w:pPr>
              <w:pStyle w:val="TAH"/>
            </w:pPr>
            <w:r w:rsidRPr="0020612A">
              <w:t>Downlink Configuration</w:t>
            </w:r>
          </w:p>
        </w:tc>
        <w:tc>
          <w:tcPr>
            <w:tcW w:w="2586" w:type="pct"/>
            <w:gridSpan w:val="3"/>
          </w:tcPr>
          <w:p w14:paraId="7D43F417" w14:textId="77777777" w:rsidR="001C4920" w:rsidRPr="0020612A" w:rsidRDefault="001C4920" w:rsidP="007E5F99">
            <w:pPr>
              <w:pStyle w:val="TAH"/>
            </w:pPr>
            <w:r w:rsidRPr="0020612A">
              <w:t>Uplink Configuration</w:t>
            </w:r>
          </w:p>
        </w:tc>
      </w:tr>
      <w:tr w:rsidR="001C4920" w:rsidRPr="0020612A" w14:paraId="1F725D00" w14:textId="77777777" w:rsidTr="007E5F99">
        <w:trPr>
          <w:jc w:val="center"/>
        </w:trPr>
        <w:tc>
          <w:tcPr>
            <w:tcW w:w="421" w:type="pct"/>
            <w:shd w:val="clear" w:color="auto" w:fill="auto"/>
          </w:tcPr>
          <w:p w14:paraId="72276209" w14:textId="77777777" w:rsidR="001C4920" w:rsidRPr="0020612A" w:rsidRDefault="001C4920" w:rsidP="007E5F99">
            <w:pPr>
              <w:pStyle w:val="TAH"/>
            </w:pPr>
          </w:p>
        </w:tc>
        <w:tc>
          <w:tcPr>
            <w:tcW w:w="548" w:type="pct"/>
            <w:tcBorders>
              <w:bottom w:val="single" w:sz="4" w:space="0" w:color="auto"/>
            </w:tcBorders>
          </w:tcPr>
          <w:p w14:paraId="6BE8EF80" w14:textId="77777777" w:rsidR="001C4920" w:rsidRPr="0020612A" w:rsidRDefault="001C4920" w:rsidP="007E5F99">
            <w:pPr>
              <w:pStyle w:val="TAC"/>
            </w:pPr>
          </w:p>
        </w:tc>
        <w:tc>
          <w:tcPr>
            <w:tcW w:w="497" w:type="pct"/>
            <w:tcBorders>
              <w:bottom w:val="nil"/>
            </w:tcBorders>
          </w:tcPr>
          <w:p w14:paraId="6238E1A2" w14:textId="77777777" w:rsidR="001C4920" w:rsidRPr="0020612A" w:rsidRDefault="001C4920" w:rsidP="007E5F99">
            <w:pPr>
              <w:pStyle w:val="TAC"/>
            </w:pPr>
            <w:r w:rsidRPr="0020612A">
              <w:t>Default</w:t>
            </w:r>
          </w:p>
        </w:tc>
        <w:tc>
          <w:tcPr>
            <w:tcW w:w="948" w:type="pct"/>
            <w:vMerge w:val="restart"/>
            <w:shd w:val="clear" w:color="auto" w:fill="auto"/>
          </w:tcPr>
          <w:p w14:paraId="3B34DF7D" w14:textId="77777777" w:rsidR="001C4920" w:rsidRPr="0020612A" w:rsidRDefault="001C4920" w:rsidP="007E5F99">
            <w:pPr>
              <w:pStyle w:val="TAC"/>
            </w:pPr>
            <w:r w:rsidRPr="0020612A">
              <w:rPr>
                <w:rFonts w:eastAsia="Yu Mincho"/>
              </w:rPr>
              <w:t>-</w:t>
            </w:r>
          </w:p>
        </w:tc>
        <w:tc>
          <w:tcPr>
            <w:tcW w:w="1207" w:type="pct"/>
            <w:gridSpan w:val="2"/>
          </w:tcPr>
          <w:p w14:paraId="766E9DDE" w14:textId="77777777" w:rsidR="001C4920" w:rsidRPr="0020612A" w:rsidRDefault="001C4920" w:rsidP="007E5F99">
            <w:pPr>
              <w:pStyle w:val="TAH"/>
            </w:pPr>
            <w:r w:rsidRPr="0020612A">
              <w:t>Modulation</w:t>
            </w:r>
          </w:p>
        </w:tc>
        <w:tc>
          <w:tcPr>
            <w:tcW w:w="1379" w:type="pct"/>
            <w:shd w:val="clear" w:color="auto" w:fill="auto"/>
          </w:tcPr>
          <w:p w14:paraId="0CAB373A" w14:textId="77777777" w:rsidR="001C4920" w:rsidRPr="0020612A" w:rsidRDefault="001C4920" w:rsidP="007E5F99">
            <w:pPr>
              <w:pStyle w:val="TAH"/>
            </w:pPr>
            <w:r w:rsidRPr="0020612A">
              <w:t>RB allocation (N</w:t>
            </w:r>
            <w:r w:rsidRPr="0020612A">
              <w:rPr>
                <w:rFonts w:eastAsia="SimSun"/>
              </w:rPr>
              <w:t>OTE</w:t>
            </w:r>
            <w:r w:rsidRPr="0020612A">
              <w:t xml:space="preserve"> 1)</w:t>
            </w:r>
          </w:p>
        </w:tc>
      </w:tr>
      <w:tr w:rsidR="001C4920" w:rsidRPr="0020612A" w14:paraId="6C552F87" w14:textId="77777777" w:rsidTr="007E5F99">
        <w:trPr>
          <w:jc w:val="center"/>
        </w:trPr>
        <w:tc>
          <w:tcPr>
            <w:tcW w:w="421" w:type="pct"/>
            <w:shd w:val="clear" w:color="auto" w:fill="auto"/>
          </w:tcPr>
          <w:p w14:paraId="016693EF" w14:textId="77777777" w:rsidR="001C4920" w:rsidRPr="0020612A" w:rsidRDefault="001C4920" w:rsidP="007E5F99">
            <w:pPr>
              <w:pStyle w:val="TAC"/>
            </w:pPr>
            <w:r w:rsidRPr="0020612A">
              <w:t>1</w:t>
            </w:r>
          </w:p>
        </w:tc>
        <w:tc>
          <w:tcPr>
            <w:tcW w:w="548" w:type="pct"/>
            <w:tcBorders>
              <w:top w:val="single" w:sz="4" w:space="0" w:color="auto"/>
              <w:bottom w:val="single" w:sz="4" w:space="0" w:color="auto"/>
            </w:tcBorders>
          </w:tcPr>
          <w:p w14:paraId="5745DD83" w14:textId="77777777" w:rsidR="001C4920" w:rsidRPr="0020612A" w:rsidRDefault="001C4920" w:rsidP="007E5F99">
            <w:pPr>
              <w:pStyle w:val="TAC"/>
            </w:pPr>
            <w:r w:rsidRPr="0020612A">
              <w:t>50</w:t>
            </w:r>
          </w:p>
        </w:tc>
        <w:tc>
          <w:tcPr>
            <w:tcW w:w="497" w:type="pct"/>
            <w:tcBorders>
              <w:top w:val="nil"/>
              <w:bottom w:val="nil"/>
            </w:tcBorders>
          </w:tcPr>
          <w:p w14:paraId="2E4FD271" w14:textId="77777777" w:rsidR="001C4920" w:rsidRPr="0020612A" w:rsidRDefault="001C4920" w:rsidP="007E5F99">
            <w:pPr>
              <w:pStyle w:val="TAC"/>
            </w:pPr>
          </w:p>
        </w:tc>
        <w:tc>
          <w:tcPr>
            <w:tcW w:w="948" w:type="pct"/>
            <w:vMerge/>
            <w:tcBorders>
              <w:bottom w:val="nil"/>
            </w:tcBorders>
            <w:shd w:val="clear" w:color="auto" w:fill="auto"/>
          </w:tcPr>
          <w:p w14:paraId="474914EA" w14:textId="77777777" w:rsidR="001C4920" w:rsidRPr="0020612A" w:rsidRDefault="001C4920" w:rsidP="007E5F99">
            <w:pPr>
              <w:pStyle w:val="TAC"/>
            </w:pPr>
          </w:p>
        </w:tc>
        <w:tc>
          <w:tcPr>
            <w:tcW w:w="1207" w:type="pct"/>
            <w:gridSpan w:val="2"/>
            <w:tcBorders>
              <w:bottom w:val="nil"/>
            </w:tcBorders>
          </w:tcPr>
          <w:p w14:paraId="59B42302" w14:textId="77777777" w:rsidR="001C4920" w:rsidRPr="0020612A" w:rsidRDefault="001C4920" w:rsidP="007E5F99">
            <w:pPr>
              <w:pStyle w:val="TAC"/>
            </w:pPr>
            <w:r w:rsidRPr="0020612A">
              <w:t>DFT-s-OFDM QPSK</w:t>
            </w:r>
          </w:p>
        </w:tc>
        <w:tc>
          <w:tcPr>
            <w:tcW w:w="1379" w:type="pct"/>
            <w:tcBorders>
              <w:bottom w:val="nil"/>
            </w:tcBorders>
            <w:shd w:val="clear" w:color="auto" w:fill="auto"/>
          </w:tcPr>
          <w:p w14:paraId="6EAFE0EF" w14:textId="77777777" w:rsidR="001C4920" w:rsidRPr="0020612A" w:rsidRDefault="001C4920" w:rsidP="007E5F99">
            <w:pPr>
              <w:pStyle w:val="TAC"/>
            </w:pPr>
            <w:proofErr w:type="spellStart"/>
            <w:r w:rsidRPr="0020612A">
              <w:t>Inner_Full</w:t>
            </w:r>
            <w:proofErr w:type="spellEnd"/>
            <w:r w:rsidRPr="0020612A">
              <w:t xml:space="preserve"> for PC2, PC3</w:t>
            </w:r>
          </w:p>
        </w:tc>
      </w:tr>
      <w:tr w:rsidR="001C4920" w:rsidRPr="0020612A" w14:paraId="7E164677" w14:textId="77777777" w:rsidTr="007E5F99">
        <w:trPr>
          <w:jc w:val="center"/>
        </w:trPr>
        <w:tc>
          <w:tcPr>
            <w:tcW w:w="421" w:type="pct"/>
            <w:shd w:val="clear" w:color="auto" w:fill="auto"/>
          </w:tcPr>
          <w:p w14:paraId="1B0D2DE1"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63A5D080"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6B3CAE71" w14:textId="77777777" w:rsidR="001C4920" w:rsidRPr="0020612A" w:rsidRDefault="001C4920" w:rsidP="007E5F99">
            <w:pPr>
              <w:keepNext/>
              <w:keepLines/>
              <w:spacing w:after="0"/>
              <w:jc w:val="center"/>
              <w:rPr>
                <w:rFonts w:ascii="Arial" w:eastAsia="SimSun" w:hAnsi="Arial"/>
                <w:sz w:val="18"/>
              </w:rPr>
            </w:pPr>
          </w:p>
        </w:tc>
        <w:tc>
          <w:tcPr>
            <w:tcW w:w="948" w:type="pct"/>
            <w:tcBorders>
              <w:top w:val="nil"/>
              <w:bottom w:val="nil"/>
            </w:tcBorders>
            <w:shd w:val="clear" w:color="auto" w:fill="auto"/>
          </w:tcPr>
          <w:p w14:paraId="11FD0D21" w14:textId="77777777" w:rsidR="001C4920" w:rsidRPr="0020612A" w:rsidRDefault="001C4920" w:rsidP="007E5F99">
            <w:pPr>
              <w:keepNext/>
              <w:keepLines/>
              <w:spacing w:after="0"/>
              <w:jc w:val="center"/>
              <w:rPr>
                <w:rFonts w:ascii="Arial" w:eastAsia="SimSun" w:hAnsi="Arial"/>
                <w:sz w:val="18"/>
              </w:rPr>
            </w:pPr>
          </w:p>
        </w:tc>
        <w:tc>
          <w:tcPr>
            <w:tcW w:w="1207" w:type="pct"/>
            <w:gridSpan w:val="2"/>
            <w:tcBorders>
              <w:top w:val="nil"/>
              <w:bottom w:val="nil"/>
            </w:tcBorders>
          </w:tcPr>
          <w:p w14:paraId="33ED6A01" w14:textId="77777777" w:rsidR="001C4920" w:rsidRPr="0020612A" w:rsidRDefault="001C4920" w:rsidP="007E5F99">
            <w:pPr>
              <w:keepNext/>
              <w:keepLines/>
              <w:spacing w:after="0"/>
              <w:jc w:val="center"/>
              <w:rPr>
                <w:rFonts w:ascii="Arial" w:eastAsia="SimSun" w:hAnsi="Arial"/>
                <w:sz w:val="18"/>
              </w:rPr>
            </w:pPr>
          </w:p>
        </w:tc>
        <w:tc>
          <w:tcPr>
            <w:tcW w:w="1379" w:type="pct"/>
            <w:tcBorders>
              <w:top w:val="nil"/>
              <w:bottom w:val="nil"/>
            </w:tcBorders>
            <w:shd w:val="clear" w:color="auto" w:fill="auto"/>
          </w:tcPr>
          <w:p w14:paraId="360878FD" w14:textId="77777777" w:rsidR="001C4920" w:rsidRPr="0020612A" w:rsidRDefault="001C4920" w:rsidP="007E5F99">
            <w:pPr>
              <w:pStyle w:val="TAC"/>
              <w:rPr>
                <w:rFonts w:eastAsia="SimSun"/>
              </w:rPr>
            </w:pPr>
            <w:r w:rsidRPr="0020612A">
              <w:t>and PC4</w:t>
            </w:r>
          </w:p>
        </w:tc>
      </w:tr>
      <w:tr w:rsidR="001C4920" w:rsidRPr="0020612A" w14:paraId="037EA3D0" w14:textId="77777777" w:rsidTr="007E5F99">
        <w:trPr>
          <w:jc w:val="center"/>
        </w:trPr>
        <w:tc>
          <w:tcPr>
            <w:tcW w:w="421" w:type="pct"/>
            <w:shd w:val="clear" w:color="auto" w:fill="auto"/>
          </w:tcPr>
          <w:p w14:paraId="379A4B27"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3541DDD4"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3AE7CC82" w14:textId="77777777" w:rsidR="001C4920" w:rsidRPr="0020612A" w:rsidRDefault="001C4920" w:rsidP="007E5F99">
            <w:pPr>
              <w:keepNext/>
              <w:keepLines/>
              <w:spacing w:after="0"/>
              <w:jc w:val="center"/>
              <w:rPr>
                <w:rFonts w:ascii="Arial" w:eastAsia="SimSun" w:hAnsi="Arial"/>
                <w:sz w:val="18"/>
              </w:rPr>
            </w:pPr>
          </w:p>
        </w:tc>
        <w:tc>
          <w:tcPr>
            <w:tcW w:w="948" w:type="pct"/>
            <w:tcBorders>
              <w:top w:val="nil"/>
              <w:bottom w:val="nil"/>
            </w:tcBorders>
            <w:shd w:val="clear" w:color="auto" w:fill="auto"/>
          </w:tcPr>
          <w:p w14:paraId="699D5D6F" w14:textId="77777777" w:rsidR="001C4920" w:rsidRPr="0020612A" w:rsidRDefault="001C4920" w:rsidP="007E5F99">
            <w:pPr>
              <w:keepNext/>
              <w:keepLines/>
              <w:spacing w:after="0"/>
              <w:jc w:val="center"/>
              <w:rPr>
                <w:rFonts w:ascii="Arial" w:eastAsia="SimSun" w:hAnsi="Arial"/>
                <w:sz w:val="18"/>
              </w:rPr>
            </w:pPr>
          </w:p>
        </w:tc>
        <w:tc>
          <w:tcPr>
            <w:tcW w:w="1207" w:type="pct"/>
            <w:gridSpan w:val="2"/>
            <w:tcBorders>
              <w:top w:val="nil"/>
              <w:bottom w:val="nil"/>
            </w:tcBorders>
          </w:tcPr>
          <w:p w14:paraId="55164CBB" w14:textId="77777777" w:rsidR="001C4920" w:rsidRPr="0020612A" w:rsidRDefault="001C4920" w:rsidP="007E5F99">
            <w:pPr>
              <w:keepNext/>
              <w:keepLines/>
              <w:spacing w:after="0"/>
              <w:jc w:val="center"/>
              <w:rPr>
                <w:rFonts w:ascii="Arial" w:eastAsia="SimSun" w:hAnsi="Arial"/>
                <w:sz w:val="18"/>
              </w:rPr>
            </w:pPr>
          </w:p>
        </w:tc>
        <w:tc>
          <w:tcPr>
            <w:tcW w:w="1379" w:type="pct"/>
            <w:tcBorders>
              <w:top w:val="nil"/>
              <w:bottom w:val="nil"/>
            </w:tcBorders>
            <w:shd w:val="clear" w:color="auto" w:fill="auto"/>
          </w:tcPr>
          <w:p w14:paraId="538A80DE" w14:textId="77777777" w:rsidR="001C4920" w:rsidRPr="0020612A" w:rsidRDefault="001C4920" w:rsidP="007E5F99">
            <w:pPr>
              <w:pStyle w:val="TAC"/>
              <w:rPr>
                <w:rFonts w:eastAsia="SimSun"/>
              </w:rPr>
            </w:pPr>
            <w:r w:rsidRPr="0020612A">
              <w:t>Inner_Full_Region1 for</w:t>
            </w:r>
          </w:p>
        </w:tc>
      </w:tr>
      <w:tr w:rsidR="001C4920" w:rsidRPr="0020612A" w14:paraId="4B14B633" w14:textId="77777777" w:rsidTr="007E5F99">
        <w:trPr>
          <w:jc w:val="center"/>
        </w:trPr>
        <w:tc>
          <w:tcPr>
            <w:tcW w:w="421" w:type="pct"/>
            <w:shd w:val="clear" w:color="auto" w:fill="auto"/>
          </w:tcPr>
          <w:p w14:paraId="2C5F09E7"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550BA441"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3AA93A70" w14:textId="77777777" w:rsidR="001C4920" w:rsidRPr="0020612A" w:rsidRDefault="001C4920" w:rsidP="007E5F99">
            <w:pPr>
              <w:keepNext/>
              <w:keepLines/>
              <w:spacing w:after="0"/>
              <w:jc w:val="center"/>
              <w:rPr>
                <w:rFonts w:ascii="Arial" w:eastAsia="SimSun" w:hAnsi="Arial"/>
                <w:sz w:val="18"/>
              </w:rPr>
            </w:pPr>
          </w:p>
        </w:tc>
        <w:tc>
          <w:tcPr>
            <w:tcW w:w="948" w:type="pct"/>
            <w:tcBorders>
              <w:top w:val="nil"/>
            </w:tcBorders>
            <w:shd w:val="clear" w:color="auto" w:fill="auto"/>
          </w:tcPr>
          <w:p w14:paraId="0933B8F3" w14:textId="77777777" w:rsidR="001C4920" w:rsidRPr="0020612A" w:rsidRDefault="001C4920" w:rsidP="007E5F99">
            <w:pPr>
              <w:keepNext/>
              <w:keepLines/>
              <w:spacing w:after="0"/>
              <w:jc w:val="center"/>
              <w:rPr>
                <w:rFonts w:ascii="Arial" w:eastAsia="SimSun" w:hAnsi="Arial"/>
                <w:sz w:val="18"/>
              </w:rPr>
            </w:pPr>
          </w:p>
        </w:tc>
        <w:tc>
          <w:tcPr>
            <w:tcW w:w="1207" w:type="pct"/>
            <w:gridSpan w:val="2"/>
            <w:tcBorders>
              <w:top w:val="nil"/>
            </w:tcBorders>
          </w:tcPr>
          <w:p w14:paraId="204B0916" w14:textId="77777777" w:rsidR="001C4920" w:rsidRPr="0020612A" w:rsidRDefault="001C4920" w:rsidP="007E5F99">
            <w:pPr>
              <w:keepNext/>
              <w:keepLines/>
              <w:spacing w:after="0"/>
              <w:jc w:val="center"/>
              <w:rPr>
                <w:rFonts w:ascii="Arial" w:eastAsia="SimSun" w:hAnsi="Arial"/>
                <w:sz w:val="18"/>
              </w:rPr>
            </w:pPr>
          </w:p>
        </w:tc>
        <w:tc>
          <w:tcPr>
            <w:tcW w:w="1379" w:type="pct"/>
            <w:tcBorders>
              <w:top w:val="nil"/>
            </w:tcBorders>
            <w:shd w:val="clear" w:color="auto" w:fill="auto"/>
          </w:tcPr>
          <w:p w14:paraId="79A85D6A" w14:textId="77777777" w:rsidR="001C4920" w:rsidRPr="0020612A" w:rsidRDefault="001C4920" w:rsidP="007E5F99">
            <w:pPr>
              <w:pStyle w:val="TAC"/>
              <w:rPr>
                <w:rFonts w:eastAsia="SimSun"/>
              </w:rPr>
            </w:pPr>
            <w:r w:rsidRPr="0020612A">
              <w:t>PC1</w:t>
            </w:r>
          </w:p>
        </w:tc>
      </w:tr>
      <w:tr w:rsidR="001C4920" w:rsidRPr="0020612A" w14:paraId="3EBF0C95" w14:textId="77777777" w:rsidTr="007E5F99">
        <w:trPr>
          <w:jc w:val="center"/>
        </w:trPr>
        <w:tc>
          <w:tcPr>
            <w:tcW w:w="5000" w:type="pct"/>
            <w:gridSpan w:val="7"/>
            <w:shd w:val="clear" w:color="auto" w:fill="auto"/>
          </w:tcPr>
          <w:p w14:paraId="749EA4C1" w14:textId="77777777" w:rsidR="001C4920" w:rsidRPr="0020612A" w:rsidRDefault="001C4920" w:rsidP="007E5F99">
            <w:pPr>
              <w:pStyle w:val="TAN"/>
            </w:pPr>
            <w:r w:rsidRPr="0020612A">
              <w:t>NOTE 1:</w:t>
            </w:r>
            <w:r w:rsidRPr="0020612A">
              <w:tab/>
              <w:t>The specific configuration of each RF allocation is defined in Table 6.1-1 for PC2, PC3 and PC4 or Table 6.1-2 for PC1.</w:t>
            </w:r>
          </w:p>
          <w:p w14:paraId="05238557" w14:textId="77777777" w:rsidR="001C4920" w:rsidRPr="0020612A" w:rsidRDefault="001C4920" w:rsidP="007E5F99">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42528FE3" w14:textId="77777777" w:rsidR="001C4920" w:rsidRPr="0020612A" w:rsidRDefault="001C4920" w:rsidP="001C4920"/>
    <w:p w14:paraId="7466D68C" w14:textId="1F84EA93" w:rsidR="001C4920" w:rsidRPr="0020612A" w:rsidRDefault="001C4920" w:rsidP="001C4920">
      <w:pPr>
        <w:pStyle w:val="B10"/>
      </w:pPr>
      <w:r w:rsidRPr="0020612A">
        <w:t>1.</w:t>
      </w:r>
      <w:r w:rsidRPr="0020612A">
        <w:tab/>
        <w:t xml:space="preserve">Connection between SS and UE is shown in TS 38.508-1 [10] Annex A, Figure </w:t>
      </w:r>
      <w:ins w:id="9" w:author="Hemish Parikh" w:date="2023-08-09T16:14:00Z">
        <w:r w:rsidR="003B1715">
          <w:t>A.3.3.1.1</w:t>
        </w:r>
      </w:ins>
      <w:del w:id="10" w:author="Hemish Parikh" w:date="2023-08-09T16:14:00Z">
        <w:r w:rsidRPr="0020612A" w:rsidDel="003B1715">
          <w:rPr>
            <w:lang w:eastAsia="zh-CN"/>
          </w:rPr>
          <w:delText>[TBD]</w:delText>
        </w:r>
      </w:del>
      <w:r w:rsidRPr="0020612A">
        <w:t xml:space="preserve"> for TE diagram and Figure </w:t>
      </w:r>
      <w:ins w:id="11" w:author="Hemish Parikh" w:date="2023-08-09T16:14:00Z">
        <w:r w:rsidR="003B1715">
          <w:t>A.3.4.1.1</w:t>
        </w:r>
      </w:ins>
      <w:del w:id="12" w:author="Hemish Parikh" w:date="2023-08-09T16:14:00Z">
        <w:r w:rsidRPr="0020612A" w:rsidDel="003B1715">
          <w:rPr>
            <w:lang w:eastAsia="zh-CN"/>
          </w:rPr>
          <w:delText>[TBD]</w:delText>
        </w:r>
      </w:del>
      <w:r w:rsidRPr="0020612A">
        <w:t xml:space="preserve"> for UE diagram.</w:t>
      </w:r>
    </w:p>
    <w:p w14:paraId="2841A5F5" w14:textId="77777777" w:rsidR="001C4920" w:rsidRPr="0020612A" w:rsidRDefault="001C4920" w:rsidP="001C4920">
      <w:pPr>
        <w:pStyle w:val="B10"/>
      </w:pPr>
      <w:r w:rsidRPr="0020612A">
        <w:t>2.</w:t>
      </w:r>
      <w:r w:rsidRPr="0020612A">
        <w:tab/>
        <w:t>The parameter settings for the cell are set up according to TS 38.508-1 [10] subclause 4.4.3.</w:t>
      </w:r>
    </w:p>
    <w:p w14:paraId="79886D76" w14:textId="77777777" w:rsidR="001C4920" w:rsidRPr="0020612A" w:rsidRDefault="001C4920" w:rsidP="001C4920">
      <w:pPr>
        <w:pStyle w:val="B10"/>
      </w:pPr>
      <w:r w:rsidRPr="0020612A">
        <w:t>3.</w:t>
      </w:r>
      <w:r w:rsidRPr="0020612A">
        <w:tab/>
        <w:t>Downlink signals are initially set up according to Annex C, and uplink signals according to Annex G.</w:t>
      </w:r>
    </w:p>
    <w:p w14:paraId="01DC3052" w14:textId="77777777" w:rsidR="001C4920" w:rsidRPr="0020612A" w:rsidRDefault="001C4920" w:rsidP="001C4920">
      <w:pPr>
        <w:pStyle w:val="B10"/>
      </w:pPr>
      <w:r w:rsidRPr="0020612A">
        <w:t>4.</w:t>
      </w:r>
      <w:r w:rsidRPr="0020612A">
        <w:tab/>
        <w:t xml:space="preserve">The UL Reference Measurement channels are set according to Table 6.5.3.1_1.4.1-1. </w:t>
      </w:r>
    </w:p>
    <w:p w14:paraId="7736755B" w14:textId="77777777" w:rsidR="001C4920" w:rsidRPr="0020612A" w:rsidRDefault="001C4920" w:rsidP="001C4920">
      <w:pPr>
        <w:pStyle w:val="B10"/>
      </w:pPr>
      <w:r w:rsidRPr="0020612A">
        <w:t>5.</w:t>
      </w:r>
      <w:r w:rsidRPr="0020612A">
        <w:tab/>
        <w:t>Propagation conditions are set according to Annex B.0.</w:t>
      </w:r>
    </w:p>
    <w:p w14:paraId="7F410D68" w14:textId="77777777" w:rsidR="001C4920" w:rsidRPr="0020612A" w:rsidRDefault="001C4920" w:rsidP="001C4920">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6.5.3.1_1.4.3.</w:t>
      </w:r>
    </w:p>
    <w:p w14:paraId="7DAC4E88" w14:textId="77777777" w:rsidR="001C4920" w:rsidRPr="0020612A" w:rsidRDefault="001C4920" w:rsidP="001C4920">
      <w:pPr>
        <w:pStyle w:val="H6"/>
      </w:pPr>
      <w:r w:rsidRPr="0020612A">
        <w:t>6.5.3.1_1.4.2</w:t>
      </w:r>
      <w:r w:rsidRPr="0020612A">
        <w:tab/>
      </w:r>
      <w:r w:rsidRPr="0020612A">
        <w:rPr>
          <w:snapToGrid w:val="0"/>
        </w:rPr>
        <w:t>Test procedure</w:t>
      </w:r>
    </w:p>
    <w:p w14:paraId="564DAC12" w14:textId="77777777" w:rsidR="001C4920" w:rsidRPr="0020612A" w:rsidRDefault="001C4920" w:rsidP="001C4920">
      <w:r w:rsidRPr="0020612A">
        <w:t>Same as clause 6.5.3.1.4.2 with following exceptions:</w:t>
      </w:r>
    </w:p>
    <w:p w14:paraId="7CCF0155" w14:textId="77777777" w:rsidR="001C4920" w:rsidRPr="0020612A" w:rsidRDefault="001C4920" w:rsidP="001C4920">
      <w:pPr>
        <w:pStyle w:val="B10"/>
      </w:pPr>
      <w:r w:rsidRPr="0020612A">
        <w:t>-</w:t>
      </w:r>
      <w:r w:rsidRPr="0020612A">
        <w:tab/>
        <w:t>Instead of Table 6.5.3.1.4.1-1</w:t>
      </w:r>
      <w:r w:rsidRPr="0020612A">
        <w:sym w:font="Wingdings" w:char="F0E0"/>
      </w:r>
      <w:r w:rsidRPr="0020612A">
        <w:t xml:space="preserve"> use Table 6.2.1.1.4.1-1 in normal environmental conditions only.</w:t>
      </w:r>
    </w:p>
    <w:p w14:paraId="2C730F11" w14:textId="77777777" w:rsidR="001C4920" w:rsidRPr="0020612A" w:rsidRDefault="001C4920" w:rsidP="001C4920">
      <w:pPr>
        <w:pStyle w:val="H6"/>
        <w:rPr>
          <w:rFonts w:eastAsia="SimSun"/>
          <w:snapToGrid w:val="0"/>
        </w:rPr>
      </w:pPr>
      <w:r w:rsidRPr="0020612A">
        <w:t>6.5.3.1_1.4.3</w:t>
      </w:r>
      <w:r w:rsidRPr="0020612A">
        <w:tab/>
      </w:r>
      <w:r w:rsidRPr="0020612A">
        <w:rPr>
          <w:snapToGrid w:val="0"/>
        </w:rPr>
        <w:t>Message contents</w:t>
      </w:r>
    </w:p>
    <w:p w14:paraId="5515DC50" w14:textId="77777777" w:rsidR="001C4920" w:rsidRPr="0020612A" w:rsidRDefault="001C4920" w:rsidP="001C4920">
      <w:r w:rsidRPr="0020612A">
        <w:t>Same as clause 6.2.4_1.4.3.</w:t>
      </w:r>
    </w:p>
    <w:p w14:paraId="42B1BA6F" w14:textId="77777777" w:rsidR="001C4920" w:rsidRPr="0020612A" w:rsidRDefault="001C4920" w:rsidP="001C4920">
      <w:pPr>
        <w:pStyle w:val="H6"/>
      </w:pPr>
      <w:r w:rsidRPr="0020612A">
        <w:rPr>
          <w:snapToGrid w:val="0"/>
        </w:rPr>
        <w:t>6.5.3.1_1.5</w:t>
      </w:r>
      <w:r w:rsidRPr="0020612A">
        <w:rPr>
          <w:snapToGrid w:val="0"/>
        </w:rPr>
        <w:tab/>
      </w:r>
      <w:r w:rsidRPr="0020612A">
        <w:t>Test requirement</w:t>
      </w:r>
    </w:p>
    <w:p w14:paraId="374A1834" w14:textId="77777777" w:rsidR="001C4920" w:rsidRPr="0020612A" w:rsidRDefault="001C4920" w:rsidP="001C4920">
      <w:r w:rsidRPr="0020612A">
        <w:t>Same as clause 6.5.3.1.5.</w:t>
      </w:r>
    </w:p>
    <w:p w14:paraId="308F619A" w14:textId="77777777" w:rsidR="001C4920" w:rsidRPr="0020612A" w:rsidRDefault="001C4920" w:rsidP="001C4920">
      <w:pPr>
        <w:pStyle w:val="Heading4"/>
      </w:pPr>
      <w:bookmarkStart w:id="13" w:name="_Toc21026610"/>
      <w:bookmarkStart w:id="14" w:name="_Toc27743861"/>
      <w:bookmarkStart w:id="15" w:name="_Toc36197034"/>
      <w:bookmarkStart w:id="16" w:name="_Toc36197726"/>
      <w:r w:rsidRPr="0020612A">
        <w:t>6.5.3.</w:t>
      </w:r>
      <w:r w:rsidRPr="0020612A">
        <w:rPr>
          <w:rFonts w:eastAsia="SimSun"/>
        </w:rPr>
        <w:t>2</w:t>
      </w:r>
      <w:r w:rsidRPr="0020612A">
        <w:tab/>
        <w:t>Spurious emission band UE co-existence</w:t>
      </w:r>
      <w:bookmarkEnd w:id="13"/>
      <w:bookmarkEnd w:id="14"/>
      <w:bookmarkEnd w:id="15"/>
      <w:bookmarkEnd w:id="16"/>
    </w:p>
    <w:p w14:paraId="07A01B34" w14:textId="77777777" w:rsidR="001C4920" w:rsidRPr="0020612A" w:rsidRDefault="001C4920" w:rsidP="001C4920">
      <w:pPr>
        <w:pStyle w:val="EditorsNote"/>
      </w:pPr>
      <w:r w:rsidRPr="0020612A">
        <w:t>Editor’s note:</w:t>
      </w:r>
    </w:p>
    <w:p w14:paraId="24404D98" w14:textId="77777777" w:rsidR="001C4920" w:rsidRPr="0020612A" w:rsidRDefault="001C4920" w:rsidP="001C4920">
      <w:pPr>
        <w:pStyle w:val="EditorsNote"/>
      </w:pPr>
      <w:r w:rsidRPr="0020612A">
        <w:tab/>
        <w:t>This clause is complete for Band n257, n258, n260 and n261 and PC3. The following aspects of the clause are for future consideration:</w:t>
      </w:r>
    </w:p>
    <w:p w14:paraId="51ED806E" w14:textId="77777777" w:rsidR="001C4920" w:rsidRPr="0020612A" w:rsidRDefault="001C4920" w:rsidP="001C4920">
      <w:pPr>
        <w:pStyle w:val="EditorsNote"/>
        <w:numPr>
          <w:ilvl w:val="0"/>
          <w:numId w:val="14"/>
        </w:numPr>
        <w:overflowPunct w:val="0"/>
        <w:autoSpaceDE w:val="0"/>
        <w:autoSpaceDN w:val="0"/>
        <w:adjustRightInd w:val="0"/>
        <w:textAlignment w:val="baseline"/>
      </w:pPr>
      <w:r w:rsidRPr="0020612A">
        <w:t>TRP Measurement uncertainty is TBD for PC2 and PC4.</w:t>
      </w:r>
    </w:p>
    <w:p w14:paraId="1F64EF5A" w14:textId="7DABCAB3" w:rsidR="001C4920" w:rsidRPr="0020612A" w:rsidDel="007B7AA8" w:rsidRDefault="001C4920" w:rsidP="001C4920">
      <w:pPr>
        <w:pStyle w:val="EditorsNote"/>
        <w:ind w:left="284" w:firstLine="0"/>
        <w:rPr>
          <w:del w:id="17" w:author="Hemish Parikh" w:date="2023-08-09T16:15:00Z"/>
          <w:lang w:eastAsia="zh-CN"/>
        </w:rPr>
      </w:pPr>
      <w:del w:id="18" w:author="Hemish Parikh" w:date="2023-08-09T16:15:00Z">
        <w:r w:rsidRPr="0020612A" w:rsidDel="007B7AA8">
          <w:delText>-</w:delText>
        </w:r>
        <w:r w:rsidRPr="0020612A" w:rsidDel="007B7AA8">
          <w:tab/>
        </w:r>
        <w:r w:rsidRPr="0020612A" w:rsidDel="007B7AA8">
          <w:rPr>
            <w:lang w:eastAsia="zh-CN"/>
          </w:rPr>
          <w:delText>Connection diagram between SS and UE in TS 38.508-1 [10] Annex A is FFS.</w:delText>
        </w:r>
      </w:del>
    </w:p>
    <w:p w14:paraId="7E3F1F0A" w14:textId="77777777" w:rsidR="001C4920" w:rsidRPr="0020612A" w:rsidRDefault="001C4920" w:rsidP="001C4920">
      <w:pPr>
        <w:pStyle w:val="EditorsNote"/>
        <w:numPr>
          <w:ilvl w:val="0"/>
          <w:numId w:val="14"/>
        </w:numPr>
        <w:overflowPunct w:val="0"/>
        <w:autoSpaceDE w:val="0"/>
        <w:autoSpaceDN w:val="0"/>
        <w:adjustRightInd w:val="0"/>
        <w:textAlignment w:val="baselin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5696D08C" w14:textId="77777777" w:rsidR="001C4920" w:rsidRPr="0020612A" w:rsidDel="007B7AA8" w:rsidRDefault="001C4920" w:rsidP="001C4920">
      <w:pPr>
        <w:pStyle w:val="EditorsNote"/>
        <w:numPr>
          <w:ilvl w:val="0"/>
          <w:numId w:val="14"/>
        </w:numPr>
        <w:overflowPunct w:val="0"/>
        <w:autoSpaceDE w:val="0"/>
        <w:autoSpaceDN w:val="0"/>
        <w:adjustRightInd w:val="0"/>
        <w:textAlignment w:val="baseline"/>
        <w:rPr>
          <w:del w:id="19" w:author="Hemish Parikh" w:date="2023-08-09T16:15:00Z"/>
        </w:rPr>
      </w:pPr>
      <w:r w:rsidRPr="0020612A">
        <w:lastRenderedPageBreak/>
        <w:t>For a transition period until RAN#102 meeting (Dec 2023), the implementation of note 4 in Table 6.5.3.2.4.1-1 in test equipment is not applicable to avoid lack of test coverage until testcase 6.5.3.2_1 is available.</w:t>
      </w:r>
    </w:p>
    <w:p w14:paraId="72CB65E5" w14:textId="77777777" w:rsidR="001C4920" w:rsidRPr="0020612A" w:rsidRDefault="001C4920" w:rsidP="007B7AA8">
      <w:pPr>
        <w:pStyle w:val="EditorsNote"/>
        <w:numPr>
          <w:ilvl w:val="0"/>
          <w:numId w:val="14"/>
        </w:numPr>
        <w:overflowPunct w:val="0"/>
        <w:autoSpaceDE w:val="0"/>
        <w:autoSpaceDN w:val="0"/>
        <w:adjustRightInd w:val="0"/>
        <w:textAlignment w:val="baseline"/>
      </w:pPr>
    </w:p>
    <w:p w14:paraId="0010F6A2" w14:textId="77777777" w:rsidR="001C4920" w:rsidRPr="0020612A" w:rsidRDefault="001C4920" w:rsidP="001C4920">
      <w:pPr>
        <w:pStyle w:val="EditorsNote"/>
        <w:numPr>
          <w:ilvl w:val="0"/>
          <w:numId w:val="14"/>
        </w:numPr>
        <w:overflowPunct w:val="0"/>
        <w:autoSpaceDE w:val="0"/>
        <w:autoSpaceDN w:val="0"/>
        <w:adjustRightInd w:val="0"/>
        <w:textAlignment w:val="baseline"/>
      </w:pPr>
      <w:r w:rsidRPr="0020612A">
        <w:t>For a transition period until RAN5#101 meeting (November 2023), previous fine/coarse TRP measurement grid and offset values for corresponding coarse TRP measurement in TS 38.521-2 V17.2.0 are allowed for TE implementation.</w:t>
      </w:r>
    </w:p>
    <w:p w14:paraId="25D262D2" w14:textId="77777777" w:rsidR="001C4920" w:rsidRPr="0020612A" w:rsidRDefault="001C4920" w:rsidP="001C4920">
      <w:pPr>
        <w:pStyle w:val="H6"/>
      </w:pPr>
      <w:r w:rsidRPr="0020612A">
        <w:t>6.5.3.2.1</w:t>
      </w:r>
      <w:r w:rsidRPr="0020612A">
        <w:tab/>
        <w:t>Test purpose</w:t>
      </w:r>
    </w:p>
    <w:p w14:paraId="1325CE16" w14:textId="77777777" w:rsidR="001C4920" w:rsidRPr="0020612A" w:rsidRDefault="001C4920" w:rsidP="001C4920">
      <w:r w:rsidRPr="0020612A">
        <w:t>To verify that UE transmitter does not cause unacceptable interference when in co-existence with protected bands in terms of transmitter spurious emissions.</w:t>
      </w:r>
    </w:p>
    <w:p w14:paraId="2C5FE129" w14:textId="77777777" w:rsidR="001C4920" w:rsidRPr="0020612A" w:rsidRDefault="001C4920" w:rsidP="001C4920">
      <w:pPr>
        <w:pStyle w:val="H6"/>
      </w:pPr>
      <w:r w:rsidRPr="0020612A">
        <w:t>6.5.3.2.2</w:t>
      </w:r>
      <w:r w:rsidRPr="0020612A">
        <w:tab/>
        <w:t>Test applicability</w:t>
      </w:r>
    </w:p>
    <w:p w14:paraId="754D9A16" w14:textId="77777777" w:rsidR="001C4920" w:rsidRPr="0020612A" w:rsidRDefault="001C4920" w:rsidP="001C4920">
      <w:r w:rsidRPr="0020612A">
        <w:t xml:space="preserve">This test case applies to all types of </w:t>
      </w:r>
      <w:r w:rsidRPr="0020612A">
        <w:rPr>
          <w:i/>
        </w:rPr>
        <w:t>NR</w:t>
      </w:r>
      <w:r w:rsidRPr="0020612A">
        <w:t xml:space="preserve"> UE release 15 and forward.</w:t>
      </w:r>
    </w:p>
    <w:p w14:paraId="3D1D4709" w14:textId="77777777" w:rsidR="001C4920" w:rsidRPr="0020612A" w:rsidRDefault="001C4920" w:rsidP="001C4920">
      <w:pPr>
        <w:pStyle w:val="H6"/>
      </w:pPr>
      <w:r w:rsidRPr="0020612A">
        <w:t>6.5.3.2.3</w:t>
      </w:r>
      <w:r w:rsidRPr="0020612A">
        <w:tab/>
        <w:t>Minimum conformance requirements</w:t>
      </w:r>
    </w:p>
    <w:p w14:paraId="273B06A7" w14:textId="77777777" w:rsidR="001C4920" w:rsidRPr="0020612A" w:rsidRDefault="001C4920" w:rsidP="001C4920">
      <w:r w:rsidRPr="0020612A">
        <w:t xml:space="preserve">This clause specifies the requirements for the specified NR band, for co-existence with protected bands. The requirement is verified in beam locked mode with the test metric of TRP (Link=TX beam peak direction, </w:t>
      </w:r>
      <w:proofErr w:type="spellStart"/>
      <w:r w:rsidRPr="0020612A">
        <w:t>Meas</w:t>
      </w:r>
      <w:proofErr w:type="spellEnd"/>
      <w:r w:rsidRPr="0020612A">
        <w:t>=TRP grid).</w:t>
      </w:r>
    </w:p>
    <w:p w14:paraId="1E7AFB1A" w14:textId="77777777" w:rsidR="001C4920" w:rsidRPr="0020612A" w:rsidRDefault="001C4920" w:rsidP="001C4920">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FFE464" w14:textId="77777777" w:rsidR="001C4920" w:rsidRPr="0020612A" w:rsidRDefault="001C4920" w:rsidP="001C4920">
      <w:r w:rsidRPr="0020612A">
        <w:t>The spurious emission UE co-existence limits in Table 6.5.3.2.3-1 apply for all transmitter band configurations (RB) and channel bandwidths.</w:t>
      </w:r>
    </w:p>
    <w:p w14:paraId="69E9C943" w14:textId="77777777" w:rsidR="001C4920" w:rsidRPr="0020612A" w:rsidRDefault="001C4920" w:rsidP="001C4920">
      <w:pPr>
        <w:pStyle w:val="TH"/>
      </w:pPr>
      <w:r w:rsidRPr="0020612A">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1C4920" w:rsidRPr="0020612A" w14:paraId="6F62FE5E" w14:textId="77777777" w:rsidTr="007E5F99">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48DAEFC6" w14:textId="77777777" w:rsidR="001C4920" w:rsidRPr="0020612A" w:rsidRDefault="001C4920" w:rsidP="007E5F99">
            <w:pPr>
              <w:pStyle w:val="TAH"/>
              <w:rPr>
                <w:rFonts w:cs="Arial"/>
                <w:lang w:eastAsia="ko-KR"/>
              </w:rPr>
            </w:pPr>
            <w:bookmarkStart w:id="20" w:name="_Hlk507580969"/>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122D5001" w14:textId="77777777" w:rsidR="001C4920" w:rsidRPr="0020612A" w:rsidRDefault="001C4920" w:rsidP="007E5F99">
            <w:pPr>
              <w:pStyle w:val="TAH"/>
              <w:rPr>
                <w:rFonts w:cs="Arial"/>
                <w:lang w:eastAsia="ko-KR"/>
              </w:rPr>
            </w:pPr>
            <w:r w:rsidRPr="0020612A">
              <w:rPr>
                <w:rFonts w:cs="Arial"/>
                <w:lang w:eastAsia="ko-KR"/>
              </w:rPr>
              <w:t xml:space="preserve">Spurious emission </w:t>
            </w:r>
          </w:p>
        </w:tc>
      </w:tr>
      <w:tr w:rsidR="001C4920" w:rsidRPr="0020612A" w14:paraId="72EEC667" w14:textId="77777777" w:rsidTr="007E5F99">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43C54B58" w14:textId="77777777" w:rsidR="001C4920" w:rsidRPr="0020612A" w:rsidRDefault="001C4920" w:rsidP="007E5F99">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02E837BA" w14:textId="77777777" w:rsidR="001C4920" w:rsidRPr="0020612A" w:rsidRDefault="001C4920" w:rsidP="007E5F99">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21AE9C5C" w14:textId="77777777" w:rsidR="001C4920" w:rsidRPr="0020612A" w:rsidRDefault="001C4920" w:rsidP="007E5F99">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B13B55" w14:textId="77777777" w:rsidR="001C4920" w:rsidRPr="0020612A" w:rsidRDefault="001C4920" w:rsidP="007E5F99">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43E086B" w14:textId="77777777" w:rsidR="001C4920" w:rsidRPr="0020612A" w:rsidRDefault="001C4920" w:rsidP="007E5F99">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AD5B0DB" w14:textId="77777777" w:rsidR="001C4920" w:rsidRPr="0020612A" w:rsidRDefault="001C4920" w:rsidP="007E5F99">
            <w:pPr>
              <w:pStyle w:val="TAH"/>
              <w:rPr>
                <w:rFonts w:cs="Arial"/>
                <w:lang w:eastAsia="ko-KR"/>
              </w:rPr>
            </w:pPr>
            <w:r w:rsidRPr="0020612A">
              <w:rPr>
                <w:rFonts w:cs="Arial"/>
                <w:lang w:eastAsia="ko-KR"/>
              </w:rPr>
              <w:t>NOTE</w:t>
            </w:r>
          </w:p>
        </w:tc>
        <w:bookmarkEnd w:id="20"/>
      </w:tr>
      <w:tr w:rsidR="001C4920" w:rsidRPr="0020612A" w14:paraId="39A0717F" w14:textId="77777777" w:rsidTr="007E5F99">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D3E5F91" w14:textId="77777777" w:rsidR="001C4920" w:rsidRPr="0020612A" w:rsidRDefault="001C4920" w:rsidP="007E5F99">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E52B25" w14:textId="77777777" w:rsidR="001C4920" w:rsidRPr="0020612A" w:rsidRDefault="001C4920" w:rsidP="007E5F99">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EB512BE" w14:textId="77777777" w:rsidR="001C4920" w:rsidRPr="0020612A" w:rsidRDefault="001C4920" w:rsidP="007E5F99">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39CD6DE" w14:textId="77777777" w:rsidR="001C4920" w:rsidRPr="0020612A" w:rsidRDefault="001C4920" w:rsidP="007E5F99">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2EBE64D" w14:textId="77777777" w:rsidR="001C4920" w:rsidRPr="0020612A" w:rsidRDefault="001C4920" w:rsidP="007E5F99">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EEF084B" w14:textId="77777777" w:rsidR="001C4920" w:rsidRPr="0020612A" w:rsidRDefault="001C4920" w:rsidP="007E5F99">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1DE371" w14:textId="77777777" w:rsidR="001C4920" w:rsidRPr="0020612A" w:rsidRDefault="001C4920" w:rsidP="007E5F99">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CAB1063" w14:textId="77777777" w:rsidR="001C4920" w:rsidRPr="0020612A" w:rsidRDefault="001C4920" w:rsidP="007E5F99">
            <w:pPr>
              <w:pStyle w:val="TAC"/>
              <w:rPr>
                <w:rFonts w:cs="Arial"/>
                <w:szCs w:val="16"/>
                <w:lang w:eastAsia="ko-KR"/>
              </w:rPr>
            </w:pPr>
          </w:p>
        </w:tc>
      </w:tr>
      <w:tr w:rsidR="001C4920" w:rsidRPr="0020612A" w14:paraId="50BBB1CC" w14:textId="77777777" w:rsidTr="007E5F99">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B2EE336" w14:textId="77777777" w:rsidR="001C4920" w:rsidRPr="0020612A" w:rsidRDefault="001C4920" w:rsidP="007E5F99">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0CF72CC" w14:textId="77777777" w:rsidR="001C4920" w:rsidRPr="0020612A" w:rsidRDefault="001C4920" w:rsidP="007E5F99">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173D055" w14:textId="77777777" w:rsidR="001C4920" w:rsidRPr="0020612A" w:rsidRDefault="001C4920" w:rsidP="007E5F99">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30C06A5" w14:textId="77777777" w:rsidR="001C4920" w:rsidRPr="0020612A" w:rsidRDefault="001C4920" w:rsidP="007E5F99">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F67E9DE" w14:textId="77777777" w:rsidR="001C4920" w:rsidRPr="0020612A" w:rsidRDefault="001C4920" w:rsidP="007E5F99">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083C24A" w14:textId="77777777" w:rsidR="001C4920" w:rsidRPr="0020612A" w:rsidRDefault="001C4920" w:rsidP="007E5F99">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9C16627" w14:textId="77777777" w:rsidR="001C4920" w:rsidRPr="0020612A" w:rsidRDefault="001C4920" w:rsidP="007E5F99">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78B4C5" w14:textId="77777777" w:rsidR="001C4920" w:rsidRPr="0020612A" w:rsidRDefault="001C4920" w:rsidP="007E5F99">
            <w:pPr>
              <w:pStyle w:val="TAC"/>
              <w:rPr>
                <w:rFonts w:cs="Arial"/>
                <w:szCs w:val="16"/>
                <w:lang w:eastAsia="ko-KR"/>
              </w:rPr>
            </w:pPr>
          </w:p>
        </w:tc>
      </w:tr>
      <w:tr w:rsidR="001C4920" w:rsidRPr="0020612A" w14:paraId="03731BC4" w14:textId="77777777" w:rsidTr="007E5F99">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BA0BCD8" w14:textId="77777777" w:rsidR="001C4920" w:rsidRPr="0020612A" w:rsidRDefault="001C4920" w:rsidP="007E5F99">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0798D39" w14:textId="77777777" w:rsidR="001C4920" w:rsidRPr="0020612A" w:rsidRDefault="001C4920" w:rsidP="007E5F99">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22BACFC" w14:textId="77777777" w:rsidR="001C4920" w:rsidRPr="0020612A" w:rsidRDefault="001C4920" w:rsidP="007E5F99">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097FAF7" w14:textId="77777777" w:rsidR="001C4920" w:rsidRPr="0020612A" w:rsidRDefault="001C4920" w:rsidP="007E5F99">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183B125" w14:textId="77777777" w:rsidR="001C4920" w:rsidRPr="0020612A" w:rsidRDefault="001C4920" w:rsidP="007E5F99">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42FB9FF" w14:textId="77777777" w:rsidR="001C4920" w:rsidRPr="0020612A" w:rsidRDefault="001C4920" w:rsidP="007E5F99">
            <w:pPr>
              <w:pStyle w:val="TAC"/>
              <w:rPr>
                <w:lang w:eastAsia="ko-KR"/>
              </w:rPr>
            </w:pPr>
            <w:r w:rsidRPr="0020612A">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5FF5881" w14:textId="77777777" w:rsidR="001C4920" w:rsidRPr="0020612A" w:rsidRDefault="001C4920" w:rsidP="007E5F99">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F34A39" w14:textId="77777777" w:rsidR="001C4920" w:rsidRPr="0020612A" w:rsidRDefault="001C4920" w:rsidP="007E5F99">
            <w:pPr>
              <w:pStyle w:val="TAC"/>
              <w:rPr>
                <w:rFonts w:cs="Arial"/>
                <w:szCs w:val="16"/>
                <w:lang w:eastAsia="ko-KR"/>
              </w:rPr>
            </w:pPr>
            <w:r w:rsidRPr="0020612A">
              <w:rPr>
                <w:rFonts w:cs="Arial"/>
                <w:szCs w:val="16"/>
                <w:lang w:eastAsia="ko-KR"/>
              </w:rPr>
              <w:t>3</w:t>
            </w:r>
          </w:p>
        </w:tc>
      </w:tr>
      <w:tr w:rsidR="001C4920" w:rsidRPr="0020612A" w14:paraId="673753E2" w14:textId="77777777" w:rsidTr="007E5F99">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1FCE460" w14:textId="77777777" w:rsidR="001C4920" w:rsidRPr="0020612A" w:rsidRDefault="001C4920" w:rsidP="007E5F99">
            <w:pPr>
              <w:pStyle w:val="TAC"/>
              <w:rPr>
                <w:rFonts w:cs="Arial"/>
                <w:szCs w:val="16"/>
                <w:lang w:eastAsia="ko-KR"/>
              </w:rPr>
            </w:pPr>
            <w:bookmarkStart w:id="21" w:name="_Hlk507580939"/>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DD21D3B" w14:textId="77777777" w:rsidR="001C4920" w:rsidRPr="0020612A" w:rsidRDefault="001C4920" w:rsidP="007E5F99">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0B818B4" w14:textId="77777777" w:rsidR="001C4920" w:rsidRPr="0020612A" w:rsidRDefault="001C4920" w:rsidP="007E5F99">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1989B0A" w14:textId="77777777" w:rsidR="001C4920" w:rsidRPr="0020612A" w:rsidRDefault="001C4920" w:rsidP="007E5F99">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680ACD2" w14:textId="77777777" w:rsidR="001C4920" w:rsidRPr="0020612A" w:rsidRDefault="001C4920" w:rsidP="007E5F99">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72B420" w14:textId="77777777" w:rsidR="001C4920" w:rsidRPr="0020612A" w:rsidRDefault="001C4920" w:rsidP="007E5F99">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75268A" w14:textId="77777777" w:rsidR="001C4920" w:rsidRPr="0020612A" w:rsidRDefault="001C4920" w:rsidP="007E5F99">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15439BA" w14:textId="77777777" w:rsidR="001C4920" w:rsidRPr="0020612A" w:rsidRDefault="001C4920" w:rsidP="007E5F99">
            <w:pPr>
              <w:pStyle w:val="TAC"/>
              <w:rPr>
                <w:rFonts w:cs="Arial"/>
                <w:szCs w:val="16"/>
                <w:lang w:eastAsia="ko-KR"/>
              </w:rPr>
            </w:pPr>
          </w:p>
        </w:tc>
        <w:bookmarkEnd w:id="21"/>
      </w:tr>
      <w:tr w:rsidR="001C4920" w:rsidRPr="0020612A" w14:paraId="560FD5A6" w14:textId="77777777" w:rsidTr="007E5F99">
        <w:trPr>
          <w:trHeight w:val="108"/>
          <w:jc w:val="center"/>
        </w:trPr>
        <w:tc>
          <w:tcPr>
            <w:tcW w:w="970" w:type="dxa"/>
            <w:vMerge w:val="restart"/>
            <w:tcBorders>
              <w:top w:val="single" w:sz="6" w:space="0" w:color="auto"/>
              <w:left w:val="single" w:sz="4" w:space="0" w:color="auto"/>
              <w:right w:val="single" w:sz="6" w:space="0" w:color="auto"/>
            </w:tcBorders>
          </w:tcPr>
          <w:p w14:paraId="5099F199" w14:textId="77777777" w:rsidR="001C4920" w:rsidRPr="0020612A" w:rsidRDefault="001C4920" w:rsidP="007E5F99">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3CD65505" w14:textId="77777777" w:rsidR="001C4920" w:rsidRPr="0020612A" w:rsidRDefault="001C4920" w:rsidP="007E5F99">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058883E0" w14:textId="77777777" w:rsidR="001C4920" w:rsidRPr="0020612A" w:rsidRDefault="001C4920" w:rsidP="007E5F99">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137E0CB" w14:textId="77777777" w:rsidR="001C4920" w:rsidRPr="0020612A" w:rsidRDefault="001C4920" w:rsidP="007E5F99">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7B7C355" w14:textId="77777777" w:rsidR="001C4920" w:rsidRPr="0020612A" w:rsidRDefault="001C4920" w:rsidP="007E5F99">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FCD69D3" w14:textId="77777777" w:rsidR="001C4920" w:rsidRPr="0020612A" w:rsidRDefault="001C4920" w:rsidP="007E5F99">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2661843E" w14:textId="77777777" w:rsidR="001C4920" w:rsidRPr="0020612A" w:rsidRDefault="001C4920" w:rsidP="007E5F99">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061B0808" w14:textId="77777777" w:rsidR="001C4920" w:rsidRPr="0020612A" w:rsidRDefault="001C4920" w:rsidP="007E5F99">
            <w:pPr>
              <w:pStyle w:val="TAC"/>
              <w:rPr>
                <w:rFonts w:cs="Arial"/>
                <w:szCs w:val="16"/>
                <w:lang w:eastAsia="ko-KR"/>
              </w:rPr>
            </w:pPr>
            <w:r w:rsidRPr="0020612A">
              <w:t>n259</w:t>
            </w:r>
          </w:p>
        </w:tc>
      </w:tr>
      <w:tr w:rsidR="001C4920" w:rsidRPr="0020612A" w14:paraId="29AB14D9" w14:textId="77777777" w:rsidTr="007E5F99">
        <w:trPr>
          <w:trHeight w:val="108"/>
          <w:jc w:val="center"/>
        </w:trPr>
        <w:tc>
          <w:tcPr>
            <w:tcW w:w="970" w:type="dxa"/>
            <w:vMerge/>
            <w:tcBorders>
              <w:left w:val="single" w:sz="4" w:space="0" w:color="auto"/>
              <w:right w:val="single" w:sz="6" w:space="0" w:color="auto"/>
            </w:tcBorders>
          </w:tcPr>
          <w:p w14:paraId="38842ABB" w14:textId="77777777" w:rsidR="001C4920" w:rsidRPr="0020612A" w:rsidRDefault="001C4920" w:rsidP="007E5F99">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681137" w14:textId="77777777" w:rsidR="001C4920" w:rsidRPr="0020612A" w:rsidRDefault="001C4920" w:rsidP="007E5F99">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5069372F" w14:textId="77777777" w:rsidR="001C4920" w:rsidRPr="0020612A" w:rsidRDefault="001C4920" w:rsidP="007E5F99">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F76D57F" w14:textId="77777777" w:rsidR="001C4920" w:rsidRPr="0020612A" w:rsidRDefault="001C4920" w:rsidP="007E5F99">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CE957A8" w14:textId="77777777" w:rsidR="001C4920" w:rsidRPr="0020612A" w:rsidRDefault="001C4920" w:rsidP="007E5F99">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ED49EDF" w14:textId="77777777" w:rsidR="001C4920" w:rsidRPr="0020612A" w:rsidRDefault="001C4920" w:rsidP="007E5F99">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1DDFBEDC" w14:textId="77777777" w:rsidR="001C4920" w:rsidRPr="0020612A" w:rsidRDefault="001C4920" w:rsidP="007E5F99">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BA9BC57" w14:textId="77777777" w:rsidR="001C4920" w:rsidRPr="0020612A" w:rsidRDefault="001C4920" w:rsidP="007E5F99">
            <w:pPr>
              <w:pStyle w:val="TAC"/>
              <w:rPr>
                <w:rFonts w:cs="Arial"/>
                <w:szCs w:val="16"/>
                <w:lang w:eastAsia="ko-KR"/>
              </w:rPr>
            </w:pPr>
          </w:p>
        </w:tc>
      </w:tr>
      <w:tr w:rsidR="001C4920" w:rsidRPr="0020612A" w14:paraId="4F067680" w14:textId="77777777" w:rsidTr="007E5F99">
        <w:trPr>
          <w:trHeight w:val="108"/>
          <w:jc w:val="center"/>
        </w:trPr>
        <w:tc>
          <w:tcPr>
            <w:tcW w:w="970" w:type="dxa"/>
            <w:vMerge/>
            <w:tcBorders>
              <w:left w:val="single" w:sz="4" w:space="0" w:color="auto"/>
              <w:right w:val="single" w:sz="6" w:space="0" w:color="auto"/>
            </w:tcBorders>
          </w:tcPr>
          <w:p w14:paraId="234B8800" w14:textId="77777777" w:rsidR="001C4920" w:rsidRPr="0020612A" w:rsidRDefault="001C4920" w:rsidP="007E5F99">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3AD2033" w14:textId="77777777" w:rsidR="001C4920" w:rsidRPr="0020612A" w:rsidRDefault="001C4920" w:rsidP="007E5F99">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43B900D8" w14:textId="77777777" w:rsidR="001C4920" w:rsidRPr="0020612A" w:rsidRDefault="001C4920" w:rsidP="007E5F99">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2B6240C7" w14:textId="77777777" w:rsidR="001C4920" w:rsidRPr="0020612A" w:rsidRDefault="001C4920" w:rsidP="007E5F99">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735BD1C1" w14:textId="77777777" w:rsidR="001C4920" w:rsidRPr="0020612A" w:rsidRDefault="001C4920" w:rsidP="007E5F99">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248AD38C" w14:textId="77777777" w:rsidR="001C4920" w:rsidRPr="0020612A" w:rsidRDefault="001C4920" w:rsidP="007E5F99">
            <w:pPr>
              <w:pStyle w:val="TAC"/>
              <w:rPr>
                <w:rFonts w:cs="Arial"/>
                <w:szCs w:val="16"/>
                <w:lang w:eastAsia="ko-KR"/>
              </w:rPr>
            </w:pPr>
            <w:r w:rsidRPr="0020612A">
              <w:t>7</w:t>
            </w:r>
          </w:p>
        </w:tc>
        <w:tc>
          <w:tcPr>
            <w:tcW w:w="862" w:type="dxa"/>
            <w:tcBorders>
              <w:top w:val="single" w:sz="6" w:space="0" w:color="auto"/>
              <w:left w:val="single" w:sz="6" w:space="0" w:color="auto"/>
              <w:bottom w:val="single" w:sz="6" w:space="0" w:color="auto"/>
              <w:right w:val="single" w:sz="6" w:space="0" w:color="auto"/>
            </w:tcBorders>
            <w:noWrap/>
          </w:tcPr>
          <w:p w14:paraId="7CE27434" w14:textId="77777777" w:rsidR="001C4920" w:rsidRPr="0020612A" w:rsidRDefault="001C4920" w:rsidP="007E5F99">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1690E0A2" w14:textId="77777777" w:rsidR="001C4920" w:rsidRPr="0020612A" w:rsidRDefault="001C4920" w:rsidP="007E5F99">
            <w:pPr>
              <w:pStyle w:val="TAC"/>
              <w:rPr>
                <w:rFonts w:cs="Arial"/>
                <w:szCs w:val="16"/>
                <w:lang w:eastAsia="ko-KR"/>
              </w:rPr>
            </w:pPr>
          </w:p>
        </w:tc>
      </w:tr>
      <w:tr w:rsidR="001C4920" w:rsidRPr="0020612A" w14:paraId="094AA273" w14:textId="77777777" w:rsidTr="007E5F99">
        <w:trPr>
          <w:trHeight w:val="108"/>
          <w:jc w:val="center"/>
        </w:trPr>
        <w:tc>
          <w:tcPr>
            <w:tcW w:w="970" w:type="dxa"/>
            <w:vMerge/>
            <w:tcBorders>
              <w:left w:val="single" w:sz="4" w:space="0" w:color="auto"/>
              <w:bottom w:val="single" w:sz="6" w:space="0" w:color="auto"/>
              <w:right w:val="single" w:sz="6" w:space="0" w:color="auto"/>
            </w:tcBorders>
          </w:tcPr>
          <w:p w14:paraId="45FCE990" w14:textId="77777777" w:rsidR="001C4920" w:rsidRPr="0020612A" w:rsidRDefault="001C4920" w:rsidP="007E5F99">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29903B8" w14:textId="77777777" w:rsidR="001C4920" w:rsidRPr="0020612A" w:rsidRDefault="001C4920" w:rsidP="007E5F99">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13306B7C" w14:textId="77777777" w:rsidR="001C4920" w:rsidRPr="0020612A" w:rsidRDefault="001C4920" w:rsidP="007E5F99">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43982C05" w14:textId="77777777" w:rsidR="001C4920" w:rsidRPr="0020612A" w:rsidRDefault="001C4920" w:rsidP="007E5F99">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FDD8998" w14:textId="77777777" w:rsidR="001C4920" w:rsidRPr="0020612A" w:rsidRDefault="001C4920" w:rsidP="007E5F99">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30F45487" w14:textId="77777777" w:rsidR="001C4920" w:rsidRPr="0020612A" w:rsidRDefault="001C4920" w:rsidP="007E5F99">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285B7D63" w14:textId="77777777" w:rsidR="001C4920" w:rsidRPr="0020612A" w:rsidRDefault="001C4920" w:rsidP="007E5F99">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58E5F73C" w14:textId="77777777" w:rsidR="001C4920" w:rsidRPr="0020612A" w:rsidRDefault="001C4920" w:rsidP="007E5F99">
            <w:pPr>
              <w:pStyle w:val="TAC"/>
              <w:rPr>
                <w:rFonts w:cs="Arial"/>
                <w:szCs w:val="16"/>
                <w:lang w:eastAsia="ko-KR"/>
              </w:rPr>
            </w:pPr>
          </w:p>
        </w:tc>
      </w:tr>
      <w:tr w:rsidR="001C4920" w:rsidRPr="0020612A" w14:paraId="08D1C11A" w14:textId="77777777" w:rsidTr="007E5F99">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F46CD9A" w14:textId="77777777" w:rsidR="001C4920" w:rsidRPr="0020612A" w:rsidRDefault="001C4920" w:rsidP="007E5F99">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A4A4CC9" w14:textId="77777777" w:rsidR="001C4920" w:rsidRPr="0020612A" w:rsidRDefault="001C4920" w:rsidP="007E5F99">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7F708B90" w14:textId="77777777" w:rsidR="001C4920" w:rsidRPr="0020612A" w:rsidRDefault="001C4920" w:rsidP="007E5F99">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BA71DA2" w14:textId="77777777" w:rsidR="001C4920" w:rsidRPr="0020612A" w:rsidRDefault="001C4920" w:rsidP="007E5F99">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5288F50" w14:textId="77777777" w:rsidR="001C4920" w:rsidRPr="0020612A" w:rsidRDefault="001C4920" w:rsidP="007E5F99">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0EEA7F" w14:textId="77777777" w:rsidR="001C4920" w:rsidRPr="0020612A" w:rsidRDefault="001C4920" w:rsidP="007E5F99">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746DC7C" w14:textId="77777777" w:rsidR="001C4920" w:rsidRPr="0020612A" w:rsidRDefault="001C4920" w:rsidP="007E5F99">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4854C6E" w14:textId="77777777" w:rsidR="001C4920" w:rsidRPr="0020612A" w:rsidRDefault="001C4920" w:rsidP="007E5F99">
            <w:pPr>
              <w:pStyle w:val="TAC"/>
              <w:rPr>
                <w:rFonts w:cs="Arial"/>
                <w:szCs w:val="16"/>
                <w:lang w:eastAsia="ko-KR"/>
              </w:rPr>
            </w:pPr>
          </w:p>
        </w:tc>
      </w:tr>
      <w:tr w:rsidR="001C4920" w:rsidRPr="0020612A" w14:paraId="75C1B0E8" w14:textId="77777777" w:rsidTr="007E5F99">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1E9AB34" w14:textId="77777777" w:rsidR="001C4920" w:rsidRPr="0020612A" w:rsidRDefault="001C4920" w:rsidP="007E5F99">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C59E2E7" w14:textId="77777777" w:rsidR="001C4920" w:rsidRPr="0020612A" w:rsidRDefault="001C4920" w:rsidP="007E5F99">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0F6278E2" w14:textId="77777777" w:rsidR="001C4920" w:rsidRPr="0020612A" w:rsidRDefault="001C4920" w:rsidP="007E5F99">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FC43C15" w14:textId="77777777" w:rsidR="001C4920" w:rsidRPr="0020612A" w:rsidRDefault="001C4920" w:rsidP="007E5F99">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641E47F" w14:textId="77777777" w:rsidR="001C4920" w:rsidRPr="0020612A" w:rsidRDefault="001C4920" w:rsidP="007E5F99">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E7A113" w14:textId="77777777" w:rsidR="001C4920" w:rsidRPr="0020612A" w:rsidRDefault="001C4920" w:rsidP="007E5F99">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91B0D94" w14:textId="77777777" w:rsidR="001C4920" w:rsidRPr="0020612A" w:rsidRDefault="001C4920" w:rsidP="007E5F99">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DE498AA" w14:textId="77777777" w:rsidR="001C4920" w:rsidRPr="0020612A" w:rsidRDefault="001C4920" w:rsidP="007E5F99">
            <w:pPr>
              <w:pStyle w:val="TAC"/>
              <w:rPr>
                <w:rFonts w:cs="Arial"/>
                <w:szCs w:val="16"/>
                <w:lang w:eastAsia="ko-KR"/>
              </w:rPr>
            </w:pPr>
          </w:p>
        </w:tc>
      </w:tr>
      <w:tr w:rsidR="001C4920" w:rsidRPr="0020612A" w14:paraId="0776853B" w14:textId="77777777" w:rsidTr="007E5F99">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2ACBDED" w14:textId="77777777" w:rsidR="001C4920" w:rsidRPr="0020612A" w:rsidRDefault="001C4920" w:rsidP="007E5F99">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7FEFA7F" w14:textId="77777777" w:rsidR="001C4920" w:rsidRPr="0020612A" w:rsidRDefault="001C4920" w:rsidP="007E5F99">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BDCCC53" w14:textId="77777777" w:rsidR="001C4920" w:rsidRPr="0020612A" w:rsidRDefault="001C4920" w:rsidP="007E5F99">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0978577" w14:textId="77777777" w:rsidR="001C4920" w:rsidRPr="0020612A" w:rsidRDefault="001C4920" w:rsidP="007E5F99">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FE7DCB5" w14:textId="77777777" w:rsidR="001C4920" w:rsidRPr="0020612A" w:rsidRDefault="001C4920" w:rsidP="007E5F99">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D0AC141" w14:textId="77777777" w:rsidR="001C4920" w:rsidRPr="0020612A" w:rsidRDefault="001C4920" w:rsidP="007E5F99">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0A4A89D" w14:textId="77777777" w:rsidR="001C4920" w:rsidRPr="0020612A" w:rsidRDefault="001C4920" w:rsidP="007E5F99">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E56C40" w14:textId="77777777" w:rsidR="001C4920" w:rsidRPr="0020612A" w:rsidRDefault="001C4920" w:rsidP="007E5F99">
            <w:pPr>
              <w:pStyle w:val="TAC"/>
              <w:rPr>
                <w:rFonts w:cs="Arial"/>
                <w:szCs w:val="16"/>
                <w:lang w:eastAsia="ko-KR"/>
              </w:rPr>
            </w:pPr>
          </w:p>
        </w:tc>
      </w:tr>
      <w:tr w:rsidR="001C4920" w:rsidRPr="0020612A" w14:paraId="1394FDE2" w14:textId="77777777" w:rsidTr="007E5F99">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8E1E1D4" w14:textId="77777777" w:rsidR="001C4920" w:rsidRPr="0020612A" w:rsidRDefault="001C4920" w:rsidP="007E5F99">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3CA1611A" w14:textId="77777777" w:rsidR="001C4920" w:rsidRPr="0020612A" w:rsidRDefault="001C4920" w:rsidP="007E5F99">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616E92E" w14:textId="77777777" w:rsidR="001C4920" w:rsidRPr="0020612A" w:rsidRDefault="001C4920" w:rsidP="007E5F99">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7FC4F2C" w14:textId="77777777" w:rsidR="001C4920" w:rsidRPr="0020612A" w:rsidRDefault="001C4920" w:rsidP="007E5F99">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5760D11" w14:textId="77777777" w:rsidR="001C4920" w:rsidRPr="0020612A" w:rsidRDefault="001C4920" w:rsidP="007E5F99">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CE04D52" w14:textId="77777777" w:rsidR="001C4920" w:rsidRPr="0020612A" w:rsidRDefault="001C4920" w:rsidP="007E5F99">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4031E47" w14:textId="77777777" w:rsidR="001C4920" w:rsidRPr="0020612A" w:rsidRDefault="001C4920" w:rsidP="007E5F99">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6AD5B51" w14:textId="77777777" w:rsidR="001C4920" w:rsidRPr="0020612A" w:rsidRDefault="001C4920" w:rsidP="007E5F99">
            <w:pPr>
              <w:pStyle w:val="TAC"/>
              <w:rPr>
                <w:rFonts w:cs="Arial"/>
                <w:szCs w:val="16"/>
                <w:lang w:eastAsia="ko-KR"/>
              </w:rPr>
            </w:pPr>
          </w:p>
        </w:tc>
      </w:tr>
      <w:tr w:rsidR="001C4920" w:rsidRPr="0020612A" w14:paraId="3CE40DD7" w14:textId="77777777" w:rsidTr="007E5F99">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5DC7734" w14:textId="77777777" w:rsidR="001C4920" w:rsidRPr="0020612A" w:rsidRDefault="001C4920" w:rsidP="007E5F99">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5D5F743" w14:textId="77777777" w:rsidR="001C4920" w:rsidRPr="0020612A" w:rsidRDefault="001C4920" w:rsidP="007E5F99">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C7B71FE" w14:textId="77777777" w:rsidR="001C4920" w:rsidRPr="0020612A" w:rsidRDefault="001C4920" w:rsidP="007E5F99">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D1275E" w14:textId="77777777" w:rsidR="001C4920" w:rsidRPr="0020612A" w:rsidRDefault="001C4920" w:rsidP="007E5F99">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0E011FF" w14:textId="77777777" w:rsidR="001C4920" w:rsidRPr="0020612A" w:rsidRDefault="001C4920" w:rsidP="007E5F99">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1F3D19" w14:textId="77777777" w:rsidR="001C4920" w:rsidRPr="0020612A" w:rsidRDefault="001C4920" w:rsidP="007E5F99">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C77E3A4" w14:textId="77777777" w:rsidR="001C4920" w:rsidRPr="0020612A" w:rsidRDefault="001C4920" w:rsidP="007E5F99">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E64D249" w14:textId="77777777" w:rsidR="001C4920" w:rsidRPr="0020612A" w:rsidRDefault="001C4920" w:rsidP="007E5F99">
            <w:pPr>
              <w:pStyle w:val="TAC"/>
              <w:rPr>
                <w:rFonts w:cs="Arial"/>
                <w:szCs w:val="16"/>
                <w:lang w:eastAsia="ko-KR"/>
              </w:rPr>
            </w:pPr>
          </w:p>
        </w:tc>
      </w:tr>
      <w:tr w:rsidR="001C4920" w:rsidRPr="0020612A" w14:paraId="3390C0B5" w14:textId="77777777" w:rsidTr="007E5F99">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3F3CA59" w14:textId="77777777" w:rsidR="001C4920" w:rsidRPr="0020612A" w:rsidRDefault="001C4920" w:rsidP="007E5F99">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0AA678A0" w14:textId="77777777" w:rsidR="001C4920" w:rsidRPr="0020612A" w:rsidRDefault="001C4920" w:rsidP="007E5F99">
            <w:pPr>
              <w:pStyle w:val="TAN"/>
              <w:rPr>
                <w:lang w:eastAsia="ko-KR"/>
              </w:rPr>
            </w:pPr>
            <w:r w:rsidRPr="0020612A">
              <w:rPr>
                <w:lang w:eastAsia="ko-KR"/>
              </w:rPr>
              <w:t>NOTE 2:</w:t>
            </w:r>
            <w:r w:rsidRPr="0020612A">
              <w:rPr>
                <w:lang w:eastAsia="ko-KR"/>
              </w:rPr>
              <w:tab/>
              <w:t>Void.</w:t>
            </w:r>
          </w:p>
          <w:p w14:paraId="2F6E3FC2" w14:textId="77777777" w:rsidR="001C4920" w:rsidRPr="0020612A" w:rsidRDefault="001C4920" w:rsidP="007E5F99">
            <w:pPr>
              <w:pStyle w:val="TAN"/>
              <w:rPr>
                <w:rFonts w:cs="Arial"/>
                <w:lang w:eastAsia="ko-KR"/>
              </w:rPr>
            </w:pPr>
            <w:r w:rsidRPr="0020612A">
              <w:rPr>
                <w:rFonts w:eastAsia="Malgun Gothic"/>
              </w:rPr>
              <w:t>NOTE 3:</w:t>
            </w:r>
            <w:r w:rsidRPr="0020612A">
              <w:rPr>
                <w:rFonts w:eastAsia="Malgun Gothic"/>
              </w:rPr>
              <w:tab/>
              <w:t>The protection of frequency range 23600-24000 MHz is meant for protection of satellite passive services.</w:t>
            </w:r>
          </w:p>
        </w:tc>
      </w:tr>
    </w:tbl>
    <w:p w14:paraId="533DA151" w14:textId="77777777" w:rsidR="001C4920" w:rsidRPr="0020612A" w:rsidRDefault="001C4920" w:rsidP="001C4920"/>
    <w:p w14:paraId="7E6277CA" w14:textId="77777777" w:rsidR="001C4920" w:rsidRPr="0020612A" w:rsidRDefault="001C4920" w:rsidP="001C4920">
      <w:r w:rsidRPr="0020612A">
        <w:t>The normative reference for this requirement is TS 38.101-2 subclause 6.5.3.1.</w:t>
      </w:r>
    </w:p>
    <w:p w14:paraId="229A78A5" w14:textId="77777777" w:rsidR="001C4920" w:rsidRPr="0020612A" w:rsidRDefault="001C4920" w:rsidP="001C4920">
      <w:pPr>
        <w:pStyle w:val="H6"/>
      </w:pPr>
      <w:r w:rsidRPr="0020612A">
        <w:t>6.5.3.2.4</w:t>
      </w:r>
      <w:r w:rsidRPr="0020612A">
        <w:tab/>
        <w:t>Test description</w:t>
      </w:r>
    </w:p>
    <w:p w14:paraId="1B1319F3" w14:textId="77777777" w:rsidR="001C4920" w:rsidRPr="0020612A" w:rsidRDefault="001C4920" w:rsidP="001C4920">
      <w:pPr>
        <w:pStyle w:val="H6"/>
      </w:pPr>
      <w:r w:rsidRPr="0020612A">
        <w:t>6.5.3.2.4.1</w:t>
      </w:r>
      <w:r w:rsidRPr="0020612A">
        <w:tab/>
      </w:r>
      <w:r w:rsidRPr="0020612A">
        <w:rPr>
          <w:snapToGrid w:val="0"/>
        </w:rPr>
        <w:t>Initial conditions</w:t>
      </w:r>
    </w:p>
    <w:p w14:paraId="46D7481C" w14:textId="77777777" w:rsidR="001C4920" w:rsidRPr="0020612A" w:rsidRDefault="001C4920" w:rsidP="001C4920">
      <w:pPr>
        <w:rPr>
          <w:lang w:eastAsia="zh-CN"/>
        </w:rPr>
      </w:pPr>
      <w:r w:rsidRPr="0020612A">
        <w:t>Initial conditions are a set of test configurations the UE needs to be tested in and the steps for the SS to take with the UE to reach the correct measurement state.</w:t>
      </w:r>
    </w:p>
    <w:p w14:paraId="4BF622ED" w14:textId="77777777" w:rsidR="001C4920" w:rsidRPr="0020612A" w:rsidRDefault="001C4920" w:rsidP="001C4920">
      <w:r w:rsidRPr="0020612A">
        <w:lastRenderedPageBreak/>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3CA6C640" w14:textId="77777777" w:rsidR="001C4920" w:rsidRPr="0020612A" w:rsidRDefault="001C4920" w:rsidP="001C4920">
      <w:pPr>
        <w:pStyle w:val="TH"/>
      </w:pPr>
      <w:r w:rsidRPr="0020612A">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1C4920" w:rsidRPr="0020612A" w14:paraId="3D20296E" w14:textId="77777777" w:rsidTr="007E5F99">
        <w:tc>
          <w:tcPr>
            <w:tcW w:w="5000" w:type="pct"/>
            <w:gridSpan w:val="4"/>
            <w:tcBorders>
              <w:top w:val="single" w:sz="4" w:space="0" w:color="auto"/>
              <w:left w:val="single" w:sz="4" w:space="0" w:color="auto"/>
              <w:bottom w:val="single" w:sz="4" w:space="0" w:color="auto"/>
              <w:right w:val="single" w:sz="4" w:space="0" w:color="auto"/>
            </w:tcBorders>
            <w:hideMark/>
          </w:tcPr>
          <w:p w14:paraId="65104B28" w14:textId="77777777" w:rsidR="001C4920" w:rsidRPr="0020612A" w:rsidRDefault="001C4920" w:rsidP="007E5F99">
            <w:pPr>
              <w:pStyle w:val="TAH"/>
            </w:pPr>
            <w:r w:rsidRPr="0020612A">
              <w:t>Initial Conditions</w:t>
            </w:r>
          </w:p>
        </w:tc>
      </w:tr>
      <w:tr w:rsidR="001C4920" w:rsidRPr="0020612A" w14:paraId="6C346952" w14:textId="77777777" w:rsidTr="007E5F99">
        <w:tc>
          <w:tcPr>
            <w:tcW w:w="1980" w:type="pct"/>
            <w:gridSpan w:val="2"/>
            <w:tcBorders>
              <w:top w:val="single" w:sz="4" w:space="0" w:color="auto"/>
              <w:left w:val="single" w:sz="4" w:space="0" w:color="auto"/>
              <w:bottom w:val="single" w:sz="4" w:space="0" w:color="auto"/>
              <w:right w:val="single" w:sz="4" w:space="0" w:color="auto"/>
            </w:tcBorders>
            <w:hideMark/>
          </w:tcPr>
          <w:p w14:paraId="15E22A05" w14:textId="77777777" w:rsidR="001C4920" w:rsidRPr="0020612A" w:rsidRDefault="001C4920" w:rsidP="007E5F99">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2072B91E" w14:textId="77777777" w:rsidR="001C4920" w:rsidRPr="0020612A" w:rsidRDefault="001C4920" w:rsidP="007E5F99">
            <w:pPr>
              <w:pStyle w:val="TAL"/>
            </w:pPr>
            <w:r w:rsidRPr="0020612A">
              <w:t>Normal</w:t>
            </w:r>
          </w:p>
        </w:tc>
      </w:tr>
      <w:tr w:rsidR="001C4920" w:rsidRPr="0020612A" w14:paraId="6DD665BF" w14:textId="77777777" w:rsidTr="007E5F99">
        <w:tc>
          <w:tcPr>
            <w:tcW w:w="1980" w:type="pct"/>
            <w:gridSpan w:val="2"/>
            <w:tcBorders>
              <w:top w:val="single" w:sz="4" w:space="0" w:color="auto"/>
              <w:left w:val="single" w:sz="4" w:space="0" w:color="auto"/>
              <w:bottom w:val="single" w:sz="4" w:space="0" w:color="auto"/>
              <w:right w:val="single" w:sz="4" w:space="0" w:color="auto"/>
            </w:tcBorders>
            <w:hideMark/>
          </w:tcPr>
          <w:p w14:paraId="31B95C30" w14:textId="77777777" w:rsidR="001C4920" w:rsidRPr="0020612A" w:rsidRDefault="001C4920" w:rsidP="007E5F99">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F125868" w14:textId="77777777" w:rsidR="001C4920" w:rsidRPr="0020612A" w:rsidRDefault="001C4920" w:rsidP="007E5F99">
            <w:pPr>
              <w:pStyle w:val="TAL"/>
              <w:rPr>
                <w:szCs w:val="18"/>
              </w:rPr>
            </w:pPr>
            <w:r w:rsidRPr="0020612A">
              <w:rPr>
                <w:szCs w:val="18"/>
              </w:rPr>
              <w:t>Low range, High range (NOTE 2)</w:t>
            </w:r>
          </w:p>
        </w:tc>
      </w:tr>
      <w:tr w:rsidR="001C4920" w:rsidRPr="0020612A" w14:paraId="05ED8483" w14:textId="77777777" w:rsidTr="007E5F99">
        <w:tc>
          <w:tcPr>
            <w:tcW w:w="1980" w:type="pct"/>
            <w:gridSpan w:val="2"/>
            <w:tcBorders>
              <w:top w:val="single" w:sz="4" w:space="0" w:color="auto"/>
              <w:left w:val="single" w:sz="4" w:space="0" w:color="auto"/>
              <w:bottom w:val="single" w:sz="4" w:space="0" w:color="auto"/>
              <w:right w:val="single" w:sz="4" w:space="0" w:color="auto"/>
            </w:tcBorders>
            <w:hideMark/>
          </w:tcPr>
          <w:p w14:paraId="550A33AA" w14:textId="77777777" w:rsidR="001C4920" w:rsidRPr="0020612A" w:rsidRDefault="001C4920" w:rsidP="007E5F99">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36CF487" w14:textId="77777777" w:rsidR="001C4920" w:rsidRPr="0020612A" w:rsidRDefault="001C4920" w:rsidP="007E5F99">
            <w:pPr>
              <w:keepNext/>
              <w:keepLines/>
              <w:spacing w:after="0"/>
              <w:rPr>
                <w:sz w:val="18"/>
                <w:szCs w:val="18"/>
              </w:rPr>
            </w:pPr>
            <w:r w:rsidRPr="0020612A">
              <w:rPr>
                <w:rFonts w:ascii="Arial" w:hAnsi="Arial"/>
                <w:sz w:val="18"/>
                <w:szCs w:val="18"/>
              </w:rPr>
              <w:t>Highest</w:t>
            </w:r>
          </w:p>
        </w:tc>
      </w:tr>
      <w:tr w:rsidR="001C4920" w:rsidRPr="0020612A" w14:paraId="25296A48" w14:textId="77777777" w:rsidTr="007E5F99">
        <w:tc>
          <w:tcPr>
            <w:tcW w:w="1980" w:type="pct"/>
            <w:gridSpan w:val="2"/>
            <w:tcBorders>
              <w:top w:val="single" w:sz="4" w:space="0" w:color="auto"/>
              <w:left w:val="single" w:sz="4" w:space="0" w:color="auto"/>
              <w:bottom w:val="single" w:sz="4" w:space="0" w:color="auto"/>
              <w:right w:val="single" w:sz="4" w:space="0" w:color="auto"/>
            </w:tcBorders>
            <w:hideMark/>
          </w:tcPr>
          <w:p w14:paraId="0401422D" w14:textId="77777777" w:rsidR="001C4920" w:rsidRPr="0020612A" w:rsidRDefault="001C4920" w:rsidP="007E5F99">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F546EBF" w14:textId="77777777" w:rsidR="001C4920" w:rsidRPr="0020612A" w:rsidRDefault="001C4920" w:rsidP="007E5F99">
            <w:pPr>
              <w:keepNext/>
              <w:keepLines/>
              <w:spacing w:after="0"/>
              <w:rPr>
                <w:rFonts w:ascii="Arial" w:hAnsi="Arial"/>
                <w:sz w:val="18"/>
                <w:szCs w:val="18"/>
              </w:rPr>
            </w:pPr>
            <w:r w:rsidRPr="0020612A">
              <w:rPr>
                <w:rFonts w:ascii="Arial" w:hAnsi="Arial"/>
                <w:sz w:val="18"/>
                <w:szCs w:val="18"/>
              </w:rPr>
              <w:t>120kHz</w:t>
            </w:r>
          </w:p>
        </w:tc>
      </w:tr>
      <w:tr w:rsidR="001C4920" w:rsidRPr="0020612A" w14:paraId="4A9966A1" w14:textId="77777777" w:rsidTr="007E5F99">
        <w:tc>
          <w:tcPr>
            <w:tcW w:w="5000" w:type="pct"/>
            <w:gridSpan w:val="4"/>
            <w:tcBorders>
              <w:top w:val="single" w:sz="4" w:space="0" w:color="auto"/>
              <w:left w:val="single" w:sz="4" w:space="0" w:color="auto"/>
              <w:bottom w:val="single" w:sz="4" w:space="0" w:color="auto"/>
              <w:right w:val="single" w:sz="4" w:space="0" w:color="auto"/>
            </w:tcBorders>
            <w:hideMark/>
          </w:tcPr>
          <w:p w14:paraId="40DF1E47" w14:textId="77777777" w:rsidR="001C4920" w:rsidRPr="0020612A" w:rsidRDefault="001C4920" w:rsidP="007E5F99">
            <w:pPr>
              <w:pStyle w:val="TAH"/>
            </w:pPr>
            <w:r w:rsidRPr="0020612A">
              <w:t>Test Parameters</w:t>
            </w:r>
          </w:p>
        </w:tc>
      </w:tr>
      <w:tr w:rsidR="001C4920" w:rsidRPr="0020612A" w14:paraId="3D095A96" w14:textId="77777777" w:rsidTr="007E5F99">
        <w:tc>
          <w:tcPr>
            <w:tcW w:w="573" w:type="pct"/>
            <w:tcBorders>
              <w:top w:val="single" w:sz="4" w:space="0" w:color="auto"/>
              <w:left w:val="single" w:sz="4" w:space="0" w:color="auto"/>
              <w:bottom w:val="single" w:sz="4" w:space="0" w:color="auto"/>
              <w:right w:val="single" w:sz="4" w:space="0" w:color="auto"/>
            </w:tcBorders>
            <w:hideMark/>
          </w:tcPr>
          <w:p w14:paraId="7A030A59" w14:textId="77777777" w:rsidR="001C4920" w:rsidRPr="0020612A" w:rsidRDefault="001C4920" w:rsidP="007E5F99">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61B0ECB2" w14:textId="77777777" w:rsidR="001C4920" w:rsidRPr="0020612A" w:rsidRDefault="001C4920" w:rsidP="007E5F99">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5B7545F3" w14:textId="77777777" w:rsidR="001C4920" w:rsidRPr="0020612A" w:rsidRDefault="001C4920" w:rsidP="007E5F99">
            <w:pPr>
              <w:pStyle w:val="TAH"/>
            </w:pPr>
            <w:r w:rsidRPr="0020612A">
              <w:t>Uplink Configuration</w:t>
            </w:r>
          </w:p>
        </w:tc>
      </w:tr>
      <w:tr w:rsidR="001C4920" w:rsidRPr="0020612A" w14:paraId="70658373" w14:textId="77777777" w:rsidTr="007E5F99">
        <w:tc>
          <w:tcPr>
            <w:tcW w:w="573" w:type="pct"/>
            <w:tcBorders>
              <w:top w:val="single" w:sz="4" w:space="0" w:color="auto"/>
              <w:left w:val="single" w:sz="4" w:space="0" w:color="auto"/>
              <w:bottom w:val="single" w:sz="4" w:space="0" w:color="auto"/>
              <w:right w:val="single" w:sz="4" w:space="0" w:color="auto"/>
            </w:tcBorders>
          </w:tcPr>
          <w:p w14:paraId="2AE50822" w14:textId="77777777" w:rsidR="001C4920" w:rsidRPr="0020612A" w:rsidRDefault="001C4920" w:rsidP="007E5F99">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2F75B973" w14:textId="77777777" w:rsidR="001C4920" w:rsidRPr="0020612A" w:rsidRDefault="001C4920" w:rsidP="007E5F99">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525833FD" w14:textId="77777777" w:rsidR="001C4920" w:rsidRPr="0020612A" w:rsidRDefault="001C4920" w:rsidP="007E5F99">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1CCF4821" w14:textId="77777777" w:rsidR="001C4920" w:rsidRPr="0020612A" w:rsidRDefault="001C4920" w:rsidP="007E5F99">
            <w:pPr>
              <w:pStyle w:val="TAH"/>
            </w:pPr>
            <w:r w:rsidRPr="0020612A">
              <w:t>RB allocation</w:t>
            </w:r>
          </w:p>
          <w:p w14:paraId="570EDDF2" w14:textId="77777777" w:rsidR="001C4920" w:rsidRPr="0020612A" w:rsidRDefault="001C4920" w:rsidP="007E5F99">
            <w:pPr>
              <w:pStyle w:val="TAH"/>
            </w:pPr>
            <w:r w:rsidRPr="0020612A">
              <w:t>(NOTE 1)</w:t>
            </w:r>
          </w:p>
        </w:tc>
      </w:tr>
      <w:tr w:rsidR="001C4920" w:rsidRPr="0020612A" w14:paraId="33ED11B8" w14:textId="77777777" w:rsidTr="007E5F99">
        <w:tc>
          <w:tcPr>
            <w:tcW w:w="573" w:type="pct"/>
            <w:tcBorders>
              <w:top w:val="single" w:sz="4" w:space="0" w:color="auto"/>
              <w:left w:val="single" w:sz="4" w:space="0" w:color="auto"/>
              <w:bottom w:val="single" w:sz="4" w:space="0" w:color="auto"/>
              <w:right w:val="single" w:sz="4" w:space="0" w:color="auto"/>
            </w:tcBorders>
            <w:hideMark/>
          </w:tcPr>
          <w:p w14:paraId="0170BA42" w14:textId="77777777" w:rsidR="001C4920" w:rsidRPr="0020612A" w:rsidRDefault="001C4920" w:rsidP="007E5F99">
            <w:pPr>
              <w:pStyle w:val="TAC"/>
            </w:pPr>
            <w:r w:rsidRPr="0020612A">
              <w:t>1</w:t>
            </w:r>
          </w:p>
          <w:p w14:paraId="5CA6239B" w14:textId="77777777" w:rsidR="001C4920" w:rsidRPr="0020612A" w:rsidRDefault="001C4920" w:rsidP="007E5F99">
            <w:pPr>
              <w:pStyle w:val="TAC"/>
            </w:pPr>
            <w:r w:rsidRPr="0020612A">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E2E6" w14:textId="77777777" w:rsidR="001C4920" w:rsidRPr="0020612A" w:rsidRDefault="001C4920" w:rsidP="007E5F9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58FD84F1" w14:textId="77777777" w:rsidR="001C4920" w:rsidRPr="0020612A" w:rsidRDefault="001C4920" w:rsidP="007E5F99">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10E20744" w14:textId="77777777" w:rsidR="001C4920" w:rsidRPr="0020612A" w:rsidRDefault="001C4920" w:rsidP="007E5F99">
            <w:pPr>
              <w:pStyle w:val="TAC"/>
            </w:pPr>
            <w:proofErr w:type="spellStart"/>
            <w:r w:rsidRPr="0020612A">
              <w:t>Inner_Full</w:t>
            </w:r>
            <w:proofErr w:type="spellEnd"/>
            <w:r w:rsidRPr="0020612A">
              <w:t xml:space="preserve"> for PC2, PC3, PC4 and PC7</w:t>
            </w:r>
          </w:p>
          <w:p w14:paraId="4A3D7CE4" w14:textId="77777777" w:rsidR="001C4920" w:rsidRPr="0020612A" w:rsidRDefault="001C4920" w:rsidP="007E5F99">
            <w:pPr>
              <w:pStyle w:val="TAC"/>
            </w:pPr>
            <w:r w:rsidRPr="0020612A">
              <w:t>Inner_Full_Region1 for PC1</w:t>
            </w:r>
          </w:p>
        </w:tc>
      </w:tr>
      <w:tr w:rsidR="001C4920" w:rsidRPr="0020612A" w14:paraId="0CC1CFA8" w14:textId="77777777" w:rsidTr="007E5F99">
        <w:tc>
          <w:tcPr>
            <w:tcW w:w="573" w:type="pct"/>
            <w:tcBorders>
              <w:top w:val="single" w:sz="4" w:space="0" w:color="auto"/>
              <w:left w:val="single" w:sz="4" w:space="0" w:color="auto"/>
              <w:bottom w:val="single" w:sz="4" w:space="0" w:color="auto"/>
              <w:right w:val="single" w:sz="4" w:space="0" w:color="auto"/>
            </w:tcBorders>
            <w:hideMark/>
          </w:tcPr>
          <w:p w14:paraId="28CD7FFC" w14:textId="77777777" w:rsidR="001C4920" w:rsidRPr="0020612A" w:rsidRDefault="001C4920" w:rsidP="007E5F99">
            <w:pPr>
              <w:pStyle w:val="TAC"/>
            </w:pPr>
            <w:r w:rsidRPr="0020612A">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AC9A" w14:textId="77777777" w:rsidR="001C4920" w:rsidRPr="0020612A" w:rsidRDefault="001C4920" w:rsidP="007E5F9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DF189C6" w14:textId="77777777" w:rsidR="001C4920" w:rsidRPr="0020612A" w:rsidRDefault="001C4920" w:rsidP="007E5F99">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363F7E9F" w14:textId="77777777" w:rsidR="001C4920" w:rsidRPr="0020612A" w:rsidRDefault="001C4920" w:rsidP="007E5F99">
            <w:pPr>
              <w:pStyle w:val="TAC"/>
            </w:pPr>
            <w:r w:rsidRPr="0020612A">
              <w:t>Inner_1RB for PC2, PC3 and PC4</w:t>
            </w:r>
          </w:p>
          <w:p w14:paraId="3CE95FD2" w14:textId="77777777" w:rsidR="001C4920" w:rsidRPr="0020612A" w:rsidRDefault="001C4920" w:rsidP="007E5F99">
            <w:pPr>
              <w:pStyle w:val="TAC"/>
            </w:pPr>
            <w:proofErr w:type="spellStart"/>
            <w:r w:rsidRPr="0020612A">
              <w:t>Inner_Partial</w:t>
            </w:r>
            <w:proofErr w:type="spellEnd"/>
            <w:r w:rsidRPr="0020612A">
              <w:t xml:space="preserve"> for PC1</w:t>
            </w:r>
          </w:p>
          <w:p w14:paraId="600DCEC2" w14:textId="77777777" w:rsidR="001C4920" w:rsidRPr="0020612A" w:rsidRDefault="001C4920" w:rsidP="007E5F99">
            <w:pPr>
              <w:pStyle w:val="TAC"/>
              <w:rPr>
                <w:strike/>
              </w:rPr>
            </w:pPr>
            <w:r w:rsidRPr="0020612A">
              <w:t>(NOTE 3)</w:t>
            </w:r>
          </w:p>
        </w:tc>
      </w:tr>
      <w:tr w:rsidR="001C4920" w:rsidRPr="0020612A" w14:paraId="760B53A2" w14:textId="77777777" w:rsidTr="007E5F99">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2481815" w14:textId="77777777" w:rsidR="001C4920" w:rsidRPr="0020612A" w:rsidRDefault="001C4920" w:rsidP="007E5F99">
            <w:pPr>
              <w:pStyle w:val="TAN"/>
            </w:pPr>
            <w:r w:rsidRPr="0020612A">
              <w:t>NOTE 1:</w:t>
            </w:r>
            <w:r w:rsidRPr="0020612A">
              <w:tab/>
              <w:t>The specific configuration of each RB allocation is defined in Table 6.1-1 for PC2, PC3, PC4 and PC7 or Table 6.1-2 for PC1.</w:t>
            </w:r>
          </w:p>
          <w:p w14:paraId="22D08C03" w14:textId="77777777" w:rsidR="001C4920" w:rsidRPr="0020612A" w:rsidRDefault="001C4920" w:rsidP="007E5F99">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35981347" w14:textId="77777777" w:rsidR="001C4920" w:rsidRPr="0020612A" w:rsidRDefault="001C4920" w:rsidP="007E5F99">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26286083" w14:textId="77777777" w:rsidR="001C4920" w:rsidRPr="0020612A" w:rsidRDefault="001C4920" w:rsidP="007E5F99">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2B946A16" w14:textId="77777777" w:rsidR="001C4920" w:rsidRPr="0020612A" w:rsidRDefault="001C4920" w:rsidP="001C4920"/>
    <w:p w14:paraId="77B687C2" w14:textId="0A88C749" w:rsidR="001C4920" w:rsidRPr="0020612A" w:rsidRDefault="001C4920" w:rsidP="001C4920">
      <w:pPr>
        <w:pStyle w:val="B10"/>
      </w:pPr>
      <w:r w:rsidRPr="0020612A">
        <w:t>1.</w:t>
      </w:r>
      <w:r w:rsidRPr="0020612A">
        <w:tab/>
        <w:t xml:space="preserve">Connection between SS and UE is shown in TS 38.508-1 [10] Annex A, </w:t>
      </w:r>
      <w:ins w:id="22" w:author="Hemish Parikh" w:date="2023-08-09T16:16:00Z">
        <w:r w:rsidR="002F49A9" w:rsidRPr="0020612A">
          <w:t xml:space="preserve">Figure </w:t>
        </w:r>
        <w:r w:rsidR="002F49A9">
          <w:t>A.3.3.1.1</w:t>
        </w:r>
        <w:r w:rsidR="002F49A9" w:rsidRPr="0020612A">
          <w:t xml:space="preserve"> for TE diagram and Figure </w:t>
        </w:r>
        <w:r w:rsidR="002F49A9">
          <w:t>A.3.4.1.1</w:t>
        </w:r>
        <w:r w:rsidR="002F49A9" w:rsidRPr="0020612A">
          <w:t xml:space="preserve"> for UE diagram</w:t>
        </w:r>
        <w:r w:rsidR="002F49A9">
          <w:t>.</w:t>
        </w:r>
      </w:ins>
      <w:del w:id="23" w:author="Hemish Parikh" w:date="2023-08-09T16:16:00Z">
        <w:r w:rsidRPr="0020612A" w:rsidDel="002F49A9">
          <w:delText xml:space="preserve">Figure </w:delText>
        </w:r>
        <w:r w:rsidRPr="0020612A" w:rsidDel="002F49A9">
          <w:rPr>
            <w:lang w:eastAsia="zh-CN"/>
          </w:rPr>
          <w:delText>[TBD]</w:delText>
        </w:r>
        <w:r w:rsidRPr="0020612A" w:rsidDel="002F49A9">
          <w:delText xml:space="preserve"> for TE diagram and Figure </w:delText>
        </w:r>
        <w:r w:rsidRPr="0020612A" w:rsidDel="002F49A9">
          <w:rPr>
            <w:lang w:eastAsia="zh-CN"/>
          </w:rPr>
          <w:delText>[TBD]</w:delText>
        </w:r>
        <w:r w:rsidRPr="0020612A" w:rsidDel="002F49A9">
          <w:delText xml:space="preserve"> for UE diagram.</w:delText>
        </w:r>
      </w:del>
    </w:p>
    <w:p w14:paraId="30831F67" w14:textId="77777777" w:rsidR="001C4920" w:rsidRPr="0020612A" w:rsidRDefault="001C4920" w:rsidP="001C4920">
      <w:pPr>
        <w:pStyle w:val="B10"/>
      </w:pPr>
      <w:r w:rsidRPr="0020612A">
        <w:t>2.</w:t>
      </w:r>
      <w:r w:rsidRPr="0020612A">
        <w:tab/>
        <w:t>The parameter settings for the cell are set up according to TS 38.508-1 [10] subclause 4.4.3.</w:t>
      </w:r>
    </w:p>
    <w:p w14:paraId="31588B0F" w14:textId="77777777" w:rsidR="001C4920" w:rsidRPr="0020612A" w:rsidRDefault="001C4920" w:rsidP="001C4920">
      <w:pPr>
        <w:pStyle w:val="B10"/>
      </w:pPr>
      <w:r w:rsidRPr="0020612A">
        <w:t>3.</w:t>
      </w:r>
      <w:r w:rsidRPr="0020612A">
        <w:tab/>
        <w:t>Downlink signals are initially set up according to Annex C, and uplink signals according to Annex G.</w:t>
      </w:r>
    </w:p>
    <w:p w14:paraId="2CDB93B8" w14:textId="77777777" w:rsidR="001C4920" w:rsidRPr="0020612A" w:rsidRDefault="001C4920" w:rsidP="001C4920">
      <w:pPr>
        <w:pStyle w:val="B10"/>
      </w:pPr>
      <w:r w:rsidRPr="0020612A">
        <w:t>4.</w:t>
      </w:r>
      <w:r w:rsidRPr="0020612A">
        <w:tab/>
        <w:t xml:space="preserve">The UL Reference Measurement channels are set according to Table 6.5.3.2.4.1-1 </w:t>
      </w:r>
    </w:p>
    <w:p w14:paraId="7EBEC871" w14:textId="77777777" w:rsidR="001C4920" w:rsidRPr="0020612A" w:rsidRDefault="001C4920" w:rsidP="001C4920">
      <w:pPr>
        <w:pStyle w:val="B10"/>
      </w:pPr>
      <w:r w:rsidRPr="0020612A">
        <w:t>5.</w:t>
      </w:r>
      <w:r w:rsidRPr="0020612A">
        <w:tab/>
        <w:t>Propagation conditions are set according to Annex B.0.</w:t>
      </w:r>
    </w:p>
    <w:p w14:paraId="781C85A4" w14:textId="77777777" w:rsidR="001C4920" w:rsidRPr="0020612A" w:rsidRDefault="001C4920" w:rsidP="001C4920">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6.5.3.2.4.3.</w:t>
      </w:r>
    </w:p>
    <w:p w14:paraId="793FE8AC" w14:textId="77777777" w:rsidR="001C4920" w:rsidRPr="0020612A" w:rsidRDefault="001C4920" w:rsidP="001C4920">
      <w:pPr>
        <w:pStyle w:val="H6"/>
        <w:rPr>
          <w:snapToGrid w:val="0"/>
        </w:rPr>
      </w:pPr>
      <w:r w:rsidRPr="0020612A">
        <w:t>6.5.3.2.4.2</w:t>
      </w:r>
      <w:r w:rsidRPr="0020612A">
        <w:tab/>
      </w:r>
      <w:r w:rsidRPr="0020612A">
        <w:rPr>
          <w:snapToGrid w:val="0"/>
        </w:rPr>
        <w:t>Test procedure</w:t>
      </w:r>
    </w:p>
    <w:p w14:paraId="23CE17AE" w14:textId="77777777" w:rsidR="001C4920" w:rsidRPr="0020612A" w:rsidRDefault="001C4920" w:rsidP="001C4920">
      <w:pPr>
        <w:pStyle w:val="B10"/>
      </w:pPr>
      <w:r w:rsidRPr="0020612A">
        <w:t>1.</w:t>
      </w:r>
      <w:r w:rsidRPr="0020612A">
        <w:tab/>
        <w:t>Select any of the three Alignment Options (1, 2, or 3) from Tables N.2-1 through N.2-3 to mount the DUT inside the QZ.</w:t>
      </w:r>
    </w:p>
    <w:p w14:paraId="346F382B" w14:textId="77777777" w:rsidR="001C4920" w:rsidRPr="0020612A" w:rsidRDefault="001C4920" w:rsidP="001C4920">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29CA87D0" w14:textId="77777777" w:rsidR="001C4920" w:rsidRPr="0020612A" w:rsidRDefault="001C4920" w:rsidP="001C4920">
      <w:pPr>
        <w:pStyle w:val="B10"/>
      </w:pPr>
      <w:r w:rsidRPr="0020612A">
        <w:lastRenderedPageBreak/>
        <w:t>3.</w:t>
      </w:r>
      <w:r w:rsidRPr="0020612A">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59C90742" w14:textId="77777777" w:rsidR="001C4920" w:rsidRPr="0020612A" w:rsidRDefault="001C4920" w:rsidP="001C4920">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102860DF" w14:textId="77777777" w:rsidR="001C4920" w:rsidRPr="0020612A" w:rsidRDefault="001C4920" w:rsidP="001C4920">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78190215" w14:textId="77777777" w:rsidR="001C4920" w:rsidRPr="0020612A" w:rsidRDefault="001C4920" w:rsidP="001C4920">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7271CCDF" w14:textId="77777777" w:rsidR="001C4920" w:rsidRPr="0020612A" w:rsidRDefault="001C4920" w:rsidP="001C4920">
      <w:pPr>
        <w:pStyle w:val="B10"/>
      </w:pPr>
      <w:r w:rsidRPr="0020612A">
        <w:t>7.</w:t>
      </w:r>
      <w:r w:rsidRPr="0020612A">
        <w:tab/>
        <w:t>Measure the spurious emissions as per steps outlined below with an exception to the procedure in Annex K if the re-positioning concept is applied (NOTE 4). During measurement the spectrum analyser shall be set to 'Detector' = RMS.</w:t>
      </w:r>
    </w:p>
    <w:p w14:paraId="12CD80EC" w14:textId="77777777" w:rsidR="001C4920" w:rsidRPr="0020612A" w:rsidRDefault="001C4920" w:rsidP="001C4920">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the offsets listed in Tables 6.5.3.1.4.2-1 through 6.5.3.1.4.2-3from the TRP limit according to Table 6.5.3.2.3-1, either continue with another coarse TRP procedure and corresponding offset according to step (a) or continue with fine TRP procedures according to step (b).</w:t>
      </w:r>
    </w:p>
    <w:p w14:paraId="70D7A597" w14:textId="77777777" w:rsidR="001C4920" w:rsidRPr="0020612A" w:rsidRDefault="001C4920" w:rsidP="001C4920">
      <w:pPr>
        <w:pStyle w:val="B10"/>
        <w:ind w:left="851" w:firstLine="0"/>
      </w:pPr>
      <w:r w:rsidRPr="0020612A">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1BF8731D" w14:textId="77777777" w:rsidR="001C4920" w:rsidRPr="0020612A" w:rsidRDefault="001C4920" w:rsidP="001C4920">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2564F0AF" w14:textId="77777777" w:rsidR="001C4920" w:rsidRPr="0020612A" w:rsidRDefault="001C4920" w:rsidP="001C4920">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2C72388D" w14:textId="77777777" w:rsidR="001C4920" w:rsidRPr="0020612A" w:rsidRDefault="001C4920" w:rsidP="001C4920">
      <w:pPr>
        <w:pStyle w:val="NO"/>
      </w:pPr>
      <w:r w:rsidRPr="0020612A">
        <w:t>NOTE 1:</w:t>
      </w:r>
      <w:r w:rsidRPr="0020612A">
        <w:tab/>
        <w:t>The frequency range defined in Table 6.5.3.2.3-1 may be split into ranges. For each range a different test system, e.g. antenna and/or chamber, may be used. To pass the test case all verdicts of the frequency ranges must pass.</w:t>
      </w:r>
    </w:p>
    <w:p w14:paraId="34F03DEF" w14:textId="77777777" w:rsidR="001C4920" w:rsidRPr="0020612A" w:rsidRDefault="001C4920" w:rsidP="001C4920">
      <w:pPr>
        <w:pStyle w:val="NO"/>
      </w:pPr>
      <w:r w:rsidRPr="0020612A">
        <w:t>NOTE 2:</w:t>
      </w:r>
      <w:r w:rsidRPr="0020612A">
        <w:tab/>
        <w:t>Void.</w:t>
      </w:r>
    </w:p>
    <w:p w14:paraId="7F84C2F3" w14:textId="77777777" w:rsidR="001C4920" w:rsidRPr="0020612A" w:rsidRDefault="001C4920" w:rsidP="001C4920">
      <w:pPr>
        <w:pStyle w:val="NO"/>
      </w:pPr>
      <w:r w:rsidRPr="0020612A">
        <w:t>NOTE 3:</w:t>
      </w:r>
      <w:r w:rsidRPr="0020612A">
        <w:tab/>
        <w:t xml:space="preserve">The BEAM_SELECT_WAIT_TIME default value is defined in Annex K. </w:t>
      </w:r>
    </w:p>
    <w:p w14:paraId="2337EF45" w14:textId="77777777" w:rsidR="001C4920" w:rsidRPr="0020612A" w:rsidRDefault="001C4920" w:rsidP="001C4920">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33E301CF" w14:textId="77777777" w:rsidR="001C4920" w:rsidRPr="0020612A" w:rsidRDefault="001C4920" w:rsidP="001C4920">
      <w:pPr>
        <w:pStyle w:val="H6"/>
        <w:rPr>
          <w:snapToGrid w:val="0"/>
        </w:rPr>
      </w:pPr>
      <w:r w:rsidRPr="0020612A">
        <w:t>6.5.3.2.4.3</w:t>
      </w:r>
      <w:r w:rsidRPr="0020612A">
        <w:tab/>
      </w:r>
      <w:r w:rsidRPr="0020612A">
        <w:rPr>
          <w:snapToGrid w:val="0"/>
        </w:rPr>
        <w:t>Message contents</w:t>
      </w:r>
    </w:p>
    <w:p w14:paraId="26C93093" w14:textId="77777777" w:rsidR="001C4920" w:rsidRPr="0020612A" w:rsidRDefault="001C4920" w:rsidP="001C4920">
      <w:r w:rsidRPr="0020612A">
        <w:t>Message contents are according to TS 38.508-1 [10] subclause 4.6</w:t>
      </w:r>
      <w:r w:rsidRPr="0020612A">
        <w:rPr>
          <w:lang w:eastAsia="zh-CN"/>
        </w:rPr>
        <w:t xml:space="preserve"> </w:t>
      </w:r>
      <w:r w:rsidRPr="0020612A">
        <w:t>with TRANSFORM_PRECODER_ENABLED condition in Table 4.6.3-118 PUSCH-Config.</w:t>
      </w:r>
    </w:p>
    <w:p w14:paraId="0F595118" w14:textId="77777777" w:rsidR="001C4920" w:rsidRPr="0020612A" w:rsidRDefault="001C4920" w:rsidP="001C4920">
      <w:pPr>
        <w:pStyle w:val="H6"/>
      </w:pPr>
      <w:r w:rsidRPr="0020612A">
        <w:rPr>
          <w:snapToGrid w:val="0"/>
        </w:rPr>
        <w:t>6.5.3.2.5</w:t>
      </w:r>
      <w:r w:rsidRPr="0020612A">
        <w:rPr>
          <w:snapToGrid w:val="0"/>
        </w:rPr>
        <w:tab/>
      </w:r>
      <w:r w:rsidRPr="0020612A">
        <w:t>Test requirement</w:t>
      </w:r>
    </w:p>
    <w:p w14:paraId="7088C974" w14:textId="77777777" w:rsidR="001C4920" w:rsidRPr="0020612A" w:rsidRDefault="001C4920" w:rsidP="001C4920">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6.5.3.2.5-1.</w:t>
      </w:r>
    </w:p>
    <w:p w14:paraId="4AA548C6" w14:textId="77777777" w:rsidR="001C4920" w:rsidRPr="0020612A" w:rsidRDefault="001C4920" w:rsidP="001C4920">
      <w:r w:rsidRPr="0020612A">
        <w:lastRenderedPageBreak/>
        <w:t>The maximum TRP power of spurious emission for UE co-existence, measured using RMS detector, shall not exceed the described value in Table 6.5.3.2.5-1.</w:t>
      </w:r>
    </w:p>
    <w:p w14:paraId="41E5A17B" w14:textId="77777777" w:rsidR="001C4920" w:rsidRPr="0020612A" w:rsidRDefault="001C4920" w:rsidP="001C4920">
      <w:r w:rsidRPr="0020612A">
        <w:t>The spurious emission UE co-existence limits in Table 6.5.3.2.5-1 apply for all transmitter band configurations (NRB) and channel bandwidths.</w:t>
      </w:r>
    </w:p>
    <w:p w14:paraId="2170C573" w14:textId="77777777" w:rsidR="001C4920" w:rsidRPr="0020612A" w:rsidRDefault="001C4920" w:rsidP="001C4920">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E53977A" w14:textId="77777777" w:rsidR="001C4920" w:rsidRPr="0020612A" w:rsidRDefault="001C4920" w:rsidP="001C4920">
      <w:pPr>
        <w:pStyle w:val="TH"/>
        <w:rPr>
          <w:sz w:val="18"/>
        </w:rPr>
      </w:pPr>
      <w:r w:rsidRPr="0020612A">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1C4920" w:rsidRPr="0020612A" w14:paraId="49FDA3BA" w14:textId="77777777" w:rsidTr="007E5F99">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67E72731" w14:textId="77777777" w:rsidR="001C4920" w:rsidRPr="0020612A" w:rsidRDefault="001C4920" w:rsidP="007E5F99">
            <w:pPr>
              <w:pStyle w:val="TAH"/>
              <w:rPr>
                <w:rFonts w:cs="Arial"/>
                <w:lang w:eastAsia="ko-KR"/>
              </w:rPr>
            </w:pPr>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9D77704" w14:textId="77777777" w:rsidR="001C4920" w:rsidRPr="0020612A" w:rsidRDefault="001C4920" w:rsidP="007E5F99">
            <w:pPr>
              <w:pStyle w:val="TAH"/>
              <w:rPr>
                <w:rFonts w:cs="Arial"/>
                <w:lang w:eastAsia="ko-KR"/>
              </w:rPr>
            </w:pPr>
            <w:r w:rsidRPr="0020612A">
              <w:rPr>
                <w:rFonts w:cs="Arial"/>
                <w:lang w:eastAsia="ko-KR"/>
              </w:rPr>
              <w:t xml:space="preserve">Spurious emission </w:t>
            </w:r>
          </w:p>
        </w:tc>
      </w:tr>
      <w:tr w:rsidR="001C4920" w:rsidRPr="0020612A" w14:paraId="08B2B09B" w14:textId="77777777" w:rsidTr="007E5F99">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27EF728" w14:textId="77777777" w:rsidR="001C4920" w:rsidRPr="0020612A" w:rsidRDefault="001C4920" w:rsidP="007E5F99">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7BDC722C" w14:textId="77777777" w:rsidR="001C4920" w:rsidRPr="0020612A" w:rsidRDefault="001C4920" w:rsidP="007E5F99">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53150E79" w14:textId="77777777" w:rsidR="001C4920" w:rsidRPr="0020612A" w:rsidRDefault="001C4920" w:rsidP="007E5F99">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9D927F9" w14:textId="77777777" w:rsidR="001C4920" w:rsidRPr="0020612A" w:rsidRDefault="001C4920" w:rsidP="007E5F99">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ADF6A80" w14:textId="77777777" w:rsidR="001C4920" w:rsidRPr="0020612A" w:rsidRDefault="001C4920" w:rsidP="007E5F99">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80591AE" w14:textId="77777777" w:rsidR="001C4920" w:rsidRPr="0020612A" w:rsidRDefault="001C4920" w:rsidP="007E5F99">
            <w:pPr>
              <w:pStyle w:val="TAH"/>
              <w:rPr>
                <w:rFonts w:cs="Arial"/>
                <w:lang w:eastAsia="ko-KR"/>
              </w:rPr>
            </w:pPr>
            <w:r w:rsidRPr="0020612A">
              <w:rPr>
                <w:rFonts w:cs="Arial"/>
                <w:lang w:eastAsia="ko-KR"/>
              </w:rPr>
              <w:t>NOTE</w:t>
            </w:r>
          </w:p>
        </w:tc>
      </w:tr>
      <w:tr w:rsidR="001C4920" w:rsidRPr="0020612A" w14:paraId="2F89B020" w14:textId="77777777" w:rsidTr="007E5F99">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A2DEF78" w14:textId="77777777" w:rsidR="001C4920" w:rsidRPr="0020612A" w:rsidRDefault="001C4920" w:rsidP="007E5F99">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F489B2B" w14:textId="77777777" w:rsidR="001C4920" w:rsidRPr="0020612A" w:rsidRDefault="001C4920" w:rsidP="007E5F99">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F75B2E2" w14:textId="77777777" w:rsidR="001C4920" w:rsidRPr="0020612A" w:rsidRDefault="001C4920" w:rsidP="007E5F99">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15C8861" w14:textId="77777777" w:rsidR="001C4920" w:rsidRPr="0020612A" w:rsidRDefault="001C4920" w:rsidP="007E5F99">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E8C9E1" w14:textId="77777777" w:rsidR="001C4920" w:rsidRPr="0020612A" w:rsidRDefault="001C4920" w:rsidP="007E5F99">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E959202" w14:textId="77777777" w:rsidR="001C4920" w:rsidRPr="0020612A" w:rsidRDefault="001C4920" w:rsidP="007E5F99">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0F2554" w14:textId="77777777" w:rsidR="001C4920" w:rsidRPr="0020612A" w:rsidRDefault="001C4920" w:rsidP="007E5F99">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F17CFBF" w14:textId="77777777" w:rsidR="001C4920" w:rsidRPr="0020612A" w:rsidRDefault="001C4920" w:rsidP="007E5F99">
            <w:pPr>
              <w:pStyle w:val="TAC"/>
              <w:rPr>
                <w:rFonts w:cs="Arial"/>
                <w:szCs w:val="16"/>
                <w:lang w:eastAsia="ko-KR"/>
              </w:rPr>
            </w:pPr>
            <w:r w:rsidRPr="0020612A">
              <w:rPr>
                <w:rFonts w:cs="Arial"/>
                <w:szCs w:val="16"/>
              </w:rPr>
              <w:t>NOTE 3</w:t>
            </w:r>
          </w:p>
        </w:tc>
      </w:tr>
      <w:tr w:rsidR="001C4920" w:rsidRPr="0020612A" w14:paraId="5583CF9B" w14:textId="77777777" w:rsidTr="007E5F99">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0367804" w14:textId="77777777" w:rsidR="001C4920" w:rsidRPr="0020612A" w:rsidRDefault="001C4920" w:rsidP="007E5F99">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A71ABA" w14:textId="77777777" w:rsidR="001C4920" w:rsidRPr="0020612A" w:rsidRDefault="001C4920" w:rsidP="007E5F99">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B93347" w14:textId="77777777" w:rsidR="001C4920" w:rsidRPr="0020612A" w:rsidRDefault="001C4920" w:rsidP="007E5F99">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0F0FF3D" w14:textId="77777777" w:rsidR="001C4920" w:rsidRPr="0020612A" w:rsidRDefault="001C4920" w:rsidP="007E5F99">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87C95D5" w14:textId="77777777" w:rsidR="001C4920" w:rsidRPr="0020612A" w:rsidRDefault="001C4920" w:rsidP="007E5F99">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8D01F1" w14:textId="77777777" w:rsidR="001C4920" w:rsidRPr="0020612A" w:rsidRDefault="001C4920" w:rsidP="007E5F99">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290543D" w14:textId="77777777" w:rsidR="001C4920" w:rsidRPr="0020612A" w:rsidRDefault="001C4920" w:rsidP="007E5F99">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5FC9242" w14:textId="77777777" w:rsidR="001C4920" w:rsidRPr="0020612A" w:rsidRDefault="001C4920" w:rsidP="007E5F99">
            <w:pPr>
              <w:pStyle w:val="TAC"/>
              <w:rPr>
                <w:rFonts w:cs="Arial"/>
                <w:szCs w:val="16"/>
                <w:lang w:eastAsia="ko-KR"/>
              </w:rPr>
            </w:pPr>
          </w:p>
        </w:tc>
      </w:tr>
      <w:tr w:rsidR="001C4920" w:rsidRPr="0020612A" w14:paraId="3B210F2B" w14:textId="77777777" w:rsidTr="007E5F99">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CC06126" w14:textId="77777777" w:rsidR="001C4920" w:rsidRPr="0020612A" w:rsidRDefault="001C4920" w:rsidP="007E5F99">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B5BC19A" w14:textId="77777777" w:rsidR="001C4920" w:rsidRPr="0020612A" w:rsidRDefault="001C4920" w:rsidP="007E5F99">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A1EFFC5" w14:textId="77777777" w:rsidR="001C4920" w:rsidRPr="0020612A" w:rsidRDefault="001C4920" w:rsidP="007E5F99">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24705B4" w14:textId="77777777" w:rsidR="001C4920" w:rsidRPr="0020612A" w:rsidRDefault="001C4920" w:rsidP="007E5F99">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B29BC4" w14:textId="77777777" w:rsidR="001C4920" w:rsidRPr="0020612A" w:rsidRDefault="001C4920" w:rsidP="007E5F99">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40E6BB7" w14:textId="77777777" w:rsidR="001C4920" w:rsidRPr="0020612A" w:rsidRDefault="001C4920" w:rsidP="007E5F99">
            <w:pPr>
              <w:pStyle w:val="TAL"/>
              <w:rPr>
                <w:rFonts w:cs="Arial"/>
                <w:szCs w:val="16"/>
                <w:lang w:eastAsia="ko-KR"/>
              </w:rPr>
            </w:pPr>
            <w:r w:rsidRPr="0020612A">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847508D" w14:textId="77777777" w:rsidR="001C4920" w:rsidRPr="0020612A" w:rsidRDefault="001C4920" w:rsidP="007E5F99">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2EA21D8" w14:textId="77777777" w:rsidR="001C4920" w:rsidRPr="0020612A" w:rsidRDefault="001C4920" w:rsidP="007E5F99">
            <w:pPr>
              <w:pStyle w:val="TAC"/>
              <w:rPr>
                <w:rFonts w:cs="Arial"/>
                <w:szCs w:val="16"/>
                <w:lang w:eastAsia="ko-KR"/>
              </w:rPr>
            </w:pPr>
            <w:r w:rsidRPr="0020612A">
              <w:rPr>
                <w:rFonts w:cs="Arial"/>
                <w:szCs w:val="16"/>
                <w:lang w:eastAsia="ko-KR"/>
              </w:rPr>
              <w:t>NOTE 6</w:t>
            </w:r>
          </w:p>
        </w:tc>
      </w:tr>
      <w:tr w:rsidR="001C4920" w:rsidRPr="0020612A" w14:paraId="559BB644" w14:textId="77777777" w:rsidTr="007E5F99">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E4FCB32" w14:textId="77777777" w:rsidR="001C4920" w:rsidRPr="0020612A" w:rsidRDefault="001C4920" w:rsidP="007E5F99">
            <w:pPr>
              <w:pStyle w:val="TAC"/>
              <w:rPr>
                <w:rFonts w:cs="Arial"/>
                <w:szCs w:val="16"/>
                <w:lang w:eastAsia="ko-KR"/>
              </w:rPr>
            </w:pPr>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633308D" w14:textId="77777777" w:rsidR="001C4920" w:rsidRPr="0020612A" w:rsidRDefault="001C4920" w:rsidP="007E5F99">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4DA86F0" w14:textId="77777777" w:rsidR="001C4920" w:rsidRPr="0020612A" w:rsidRDefault="001C4920" w:rsidP="007E5F99">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E776660" w14:textId="77777777" w:rsidR="001C4920" w:rsidRPr="0020612A" w:rsidRDefault="001C4920" w:rsidP="007E5F99">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59F4BC3" w14:textId="77777777" w:rsidR="001C4920" w:rsidRPr="0020612A" w:rsidRDefault="001C4920" w:rsidP="007E5F99">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B2A5E57" w14:textId="77777777" w:rsidR="001C4920" w:rsidRPr="0020612A" w:rsidRDefault="001C4920" w:rsidP="007E5F99">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721C08" w14:textId="77777777" w:rsidR="001C4920" w:rsidRPr="0020612A" w:rsidRDefault="001C4920" w:rsidP="007E5F99">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BAA0C03" w14:textId="77777777" w:rsidR="001C4920" w:rsidRPr="0020612A" w:rsidRDefault="001C4920" w:rsidP="007E5F99">
            <w:pPr>
              <w:pStyle w:val="TAC"/>
              <w:rPr>
                <w:rFonts w:cs="Arial"/>
                <w:szCs w:val="16"/>
                <w:lang w:eastAsia="ko-KR"/>
              </w:rPr>
            </w:pPr>
          </w:p>
        </w:tc>
      </w:tr>
      <w:tr w:rsidR="001C4920" w:rsidRPr="0020612A" w14:paraId="48FB5903" w14:textId="77777777" w:rsidTr="007E5F99">
        <w:trPr>
          <w:trHeight w:val="108"/>
          <w:jc w:val="center"/>
        </w:trPr>
        <w:tc>
          <w:tcPr>
            <w:tcW w:w="970" w:type="dxa"/>
            <w:vMerge w:val="restart"/>
            <w:tcBorders>
              <w:top w:val="single" w:sz="6" w:space="0" w:color="auto"/>
              <w:left w:val="single" w:sz="4" w:space="0" w:color="auto"/>
              <w:right w:val="single" w:sz="6" w:space="0" w:color="auto"/>
            </w:tcBorders>
          </w:tcPr>
          <w:p w14:paraId="51AC2D1D" w14:textId="77777777" w:rsidR="001C4920" w:rsidRPr="0020612A" w:rsidRDefault="001C4920" w:rsidP="007E5F99">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554B8647" w14:textId="77777777" w:rsidR="001C4920" w:rsidRPr="0020612A" w:rsidRDefault="001C4920" w:rsidP="007E5F99">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4D6B3C57" w14:textId="77777777" w:rsidR="001C4920" w:rsidRPr="0020612A" w:rsidRDefault="001C4920" w:rsidP="007E5F99">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5F6BAB0" w14:textId="77777777" w:rsidR="001C4920" w:rsidRPr="0020612A" w:rsidRDefault="001C4920" w:rsidP="007E5F99">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0564A6B1" w14:textId="77777777" w:rsidR="001C4920" w:rsidRPr="0020612A" w:rsidRDefault="001C4920" w:rsidP="007E5F99">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15B82FC" w14:textId="77777777" w:rsidR="001C4920" w:rsidRPr="0020612A" w:rsidRDefault="001C4920" w:rsidP="007E5F99">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2EBCB73E" w14:textId="77777777" w:rsidR="001C4920" w:rsidRPr="0020612A" w:rsidRDefault="001C4920" w:rsidP="007E5F99">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18CE9A1F" w14:textId="77777777" w:rsidR="001C4920" w:rsidRPr="0020612A" w:rsidRDefault="001C4920" w:rsidP="007E5F99">
            <w:pPr>
              <w:pStyle w:val="TAC"/>
              <w:rPr>
                <w:rFonts w:cs="Arial"/>
                <w:szCs w:val="16"/>
              </w:rPr>
            </w:pPr>
            <w:r w:rsidRPr="0020612A">
              <w:t>n259, NOTE 4</w:t>
            </w:r>
          </w:p>
        </w:tc>
      </w:tr>
      <w:tr w:rsidR="001C4920" w:rsidRPr="0020612A" w14:paraId="32A889FD" w14:textId="77777777" w:rsidTr="007E5F99">
        <w:trPr>
          <w:trHeight w:val="108"/>
          <w:jc w:val="center"/>
        </w:trPr>
        <w:tc>
          <w:tcPr>
            <w:tcW w:w="970" w:type="dxa"/>
            <w:vMerge/>
            <w:tcBorders>
              <w:left w:val="single" w:sz="4" w:space="0" w:color="auto"/>
              <w:right w:val="single" w:sz="6" w:space="0" w:color="auto"/>
            </w:tcBorders>
          </w:tcPr>
          <w:p w14:paraId="6D929DB1" w14:textId="77777777" w:rsidR="001C4920" w:rsidRPr="0020612A" w:rsidRDefault="001C4920" w:rsidP="007E5F99">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CB8907B" w14:textId="77777777" w:rsidR="001C4920" w:rsidRPr="0020612A" w:rsidRDefault="001C4920" w:rsidP="007E5F99">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3F8B77DB" w14:textId="77777777" w:rsidR="001C4920" w:rsidRPr="0020612A" w:rsidRDefault="001C4920" w:rsidP="007E5F99">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481D6BC" w14:textId="77777777" w:rsidR="001C4920" w:rsidRPr="0020612A" w:rsidRDefault="001C4920" w:rsidP="007E5F99">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417E3C1" w14:textId="77777777" w:rsidR="001C4920" w:rsidRPr="0020612A" w:rsidRDefault="001C4920" w:rsidP="007E5F99">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3894DD1" w14:textId="77777777" w:rsidR="001C4920" w:rsidRPr="0020612A" w:rsidRDefault="001C4920" w:rsidP="007E5F99">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457AF137" w14:textId="77777777" w:rsidR="001C4920" w:rsidRPr="0020612A" w:rsidRDefault="001C4920" w:rsidP="007E5F99">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18849DDB" w14:textId="77777777" w:rsidR="001C4920" w:rsidRPr="0020612A" w:rsidRDefault="001C4920" w:rsidP="007E5F99">
            <w:pPr>
              <w:pStyle w:val="TAC"/>
              <w:rPr>
                <w:rFonts w:cs="Arial"/>
                <w:szCs w:val="16"/>
              </w:rPr>
            </w:pPr>
            <w:r w:rsidRPr="0020612A">
              <w:rPr>
                <w:rFonts w:cs="Arial"/>
                <w:szCs w:val="16"/>
              </w:rPr>
              <w:t>NOTE 4</w:t>
            </w:r>
          </w:p>
        </w:tc>
      </w:tr>
      <w:tr w:rsidR="001C4920" w:rsidRPr="0020612A" w14:paraId="21536B37" w14:textId="77777777" w:rsidTr="007E5F99">
        <w:trPr>
          <w:trHeight w:val="108"/>
          <w:jc w:val="center"/>
        </w:trPr>
        <w:tc>
          <w:tcPr>
            <w:tcW w:w="970" w:type="dxa"/>
            <w:vMerge/>
            <w:tcBorders>
              <w:left w:val="single" w:sz="4" w:space="0" w:color="auto"/>
              <w:right w:val="single" w:sz="6" w:space="0" w:color="auto"/>
            </w:tcBorders>
          </w:tcPr>
          <w:p w14:paraId="06C287EE" w14:textId="77777777" w:rsidR="001C4920" w:rsidRPr="0020612A" w:rsidRDefault="001C4920" w:rsidP="007E5F99">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6FE560D8" w14:textId="77777777" w:rsidR="001C4920" w:rsidRPr="0020612A" w:rsidRDefault="001C4920" w:rsidP="007E5F99">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4DC11ED3" w14:textId="77777777" w:rsidR="001C4920" w:rsidRPr="0020612A" w:rsidRDefault="001C4920" w:rsidP="007E5F99">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04C87546" w14:textId="77777777" w:rsidR="001C4920" w:rsidRPr="0020612A" w:rsidRDefault="001C4920" w:rsidP="007E5F99">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1947B222" w14:textId="77777777" w:rsidR="001C4920" w:rsidRPr="0020612A" w:rsidRDefault="001C4920" w:rsidP="007E5F99">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6E898290" w14:textId="77777777" w:rsidR="001C4920" w:rsidRPr="0020612A" w:rsidRDefault="001C4920" w:rsidP="007E5F99">
            <w:pPr>
              <w:pStyle w:val="TAC"/>
              <w:rPr>
                <w:rFonts w:cs="Arial"/>
                <w:szCs w:val="16"/>
              </w:rPr>
            </w:pPr>
            <w:r w:rsidRPr="0020612A">
              <w:t>7 + 6.0</w:t>
            </w:r>
          </w:p>
        </w:tc>
        <w:tc>
          <w:tcPr>
            <w:tcW w:w="862" w:type="dxa"/>
            <w:tcBorders>
              <w:top w:val="single" w:sz="6" w:space="0" w:color="auto"/>
              <w:left w:val="single" w:sz="6" w:space="0" w:color="auto"/>
              <w:bottom w:val="single" w:sz="6" w:space="0" w:color="auto"/>
              <w:right w:val="single" w:sz="6" w:space="0" w:color="auto"/>
            </w:tcBorders>
            <w:noWrap/>
          </w:tcPr>
          <w:p w14:paraId="2C62C1B4" w14:textId="77777777" w:rsidR="001C4920" w:rsidRPr="0020612A" w:rsidRDefault="001C4920" w:rsidP="007E5F99">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63ADE5BD" w14:textId="77777777" w:rsidR="001C4920" w:rsidRPr="0020612A" w:rsidRDefault="001C4920" w:rsidP="007E5F99">
            <w:pPr>
              <w:pStyle w:val="TAC"/>
              <w:rPr>
                <w:rFonts w:cs="Arial"/>
                <w:szCs w:val="16"/>
              </w:rPr>
            </w:pPr>
            <w:r w:rsidRPr="0020612A">
              <w:rPr>
                <w:rFonts w:cs="Arial"/>
                <w:szCs w:val="16"/>
              </w:rPr>
              <w:t>NOTE 5</w:t>
            </w:r>
          </w:p>
        </w:tc>
      </w:tr>
      <w:tr w:rsidR="001C4920" w:rsidRPr="0020612A" w14:paraId="39F6272D" w14:textId="77777777" w:rsidTr="007E5F99">
        <w:trPr>
          <w:trHeight w:val="108"/>
          <w:jc w:val="center"/>
        </w:trPr>
        <w:tc>
          <w:tcPr>
            <w:tcW w:w="970" w:type="dxa"/>
            <w:vMerge/>
            <w:tcBorders>
              <w:left w:val="single" w:sz="4" w:space="0" w:color="auto"/>
              <w:bottom w:val="single" w:sz="6" w:space="0" w:color="auto"/>
              <w:right w:val="single" w:sz="6" w:space="0" w:color="auto"/>
            </w:tcBorders>
          </w:tcPr>
          <w:p w14:paraId="1844D182" w14:textId="77777777" w:rsidR="001C4920" w:rsidRPr="0020612A" w:rsidRDefault="001C4920" w:rsidP="007E5F99">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326285E" w14:textId="77777777" w:rsidR="001C4920" w:rsidRPr="0020612A" w:rsidRDefault="001C4920" w:rsidP="007E5F99">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09E76436" w14:textId="77777777" w:rsidR="001C4920" w:rsidRPr="0020612A" w:rsidRDefault="001C4920" w:rsidP="007E5F99">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0CFC18BA" w14:textId="77777777" w:rsidR="001C4920" w:rsidRPr="0020612A" w:rsidRDefault="001C4920" w:rsidP="007E5F99">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E4D5862" w14:textId="77777777" w:rsidR="001C4920" w:rsidRPr="0020612A" w:rsidRDefault="001C4920" w:rsidP="007E5F99">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38448603" w14:textId="77777777" w:rsidR="001C4920" w:rsidRPr="0020612A" w:rsidRDefault="001C4920" w:rsidP="007E5F99">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37D5F5D6" w14:textId="77777777" w:rsidR="001C4920" w:rsidRPr="0020612A" w:rsidRDefault="001C4920" w:rsidP="007E5F99">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644D6EE" w14:textId="77777777" w:rsidR="001C4920" w:rsidRPr="0020612A" w:rsidRDefault="001C4920" w:rsidP="007E5F99">
            <w:pPr>
              <w:pStyle w:val="TAC"/>
              <w:rPr>
                <w:rFonts w:cs="Arial"/>
                <w:szCs w:val="16"/>
                <w:lang w:eastAsia="ko-KR"/>
              </w:rPr>
            </w:pPr>
          </w:p>
        </w:tc>
      </w:tr>
      <w:tr w:rsidR="001C4920" w:rsidRPr="0020612A" w14:paraId="3C9B1F8B" w14:textId="77777777" w:rsidTr="007E5F99">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349C476" w14:textId="77777777" w:rsidR="001C4920" w:rsidRPr="0020612A" w:rsidRDefault="001C4920" w:rsidP="007E5F99">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3002B7E9" w14:textId="77777777" w:rsidR="001C4920" w:rsidRPr="0020612A" w:rsidRDefault="001C4920" w:rsidP="007E5F99">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735645B3" w14:textId="77777777" w:rsidR="001C4920" w:rsidRPr="0020612A" w:rsidRDefault="001C4920" w:rsidP="007E5F99">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FBCDEFC" w14:textId="77777777" w:rsidR="001C4920" w:rsidRPr="0020612A" w:rsidRDefault="001C4920" w:rsidP="007E5F99">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BC3463C" w14:textId="77777777" w:rsidR="001C4920" w:rsidRPr="0020612A" w:rsidRDefault="001C4920" w:rsidP="007E5F99">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D6A39B9" w14:textId="77777777" w:rsidR="001C4920" w:rsidRPr="0020612A" w:rsidRDefault="001C4920" w:rsidP="007E5F99">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F354473" w14:textId="77777777" w:rsidR="001C4920" w:rsidRPr="0020612A" w:rsidRDefault="001C4920" w:rsidP="007E5F99">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98FCC3E" w14:textId="77777777" w:rsidR="001C4920" w:rsidRPr="0020612A" w:rsidRDefault="001C4920" w:rsidP="007E5F99">
            <w:pPr>
              <w:pStyle w:val="TAC"/>
              <w:rPr>
                <w:rFonts w:cs="Arial"/>
                <w:szCs w:val="16"/>
                <w:lang w:eastAsia="ko-KR"/>
              </w:rPr>
            </w:pPr>
            <w:r w:rsidRPr="0020612A">
              <w:rPr>
                <w:rFonts w:cs="Arial"/>
                <w:szCs w:val="16"/>
              </w:rPr>
              <w:t>NOTE 4</w:t>
            </w:r>
          </w:p>
        </w:tc>
      </w:tr>
      <w:tr w:rsidR="001C4920" w:rsidRPr="0020612A" w14:paraId="47198BBF" w14:textId="77777777" w:rsidTr="007E5F99">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615FA1B" w14:textId="77777777" w:rsidR="001C4920" w:rsidRPr="0020612A" w:rsidRDefault="001C4920" w:rsidP="007E5F99">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42892C9" w14:textId="77777777" w:rsidR="001C4920" w:rsidRPr="0020612A" w:rsidRDefault="001C4920" w:rsidP="007E5F99">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393EC9C" w14:textId="77777777" w:rsidR="001C4920" w:rsidRPr="0020612A" w:rsidRDefault="001C4920" w:rsidP="007E5F99">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CE8CA01" w14:textId="77777777" w:rsidR="001C4920" w:rsidRPr="0020612A" w:rsidRDefault="001C4920" w:rsidP="007E5F99">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99A5E14" w14:textId="77777777" w:rsidR="001C4920" w:rsidRPr="0020612A" w:rsidRDefault="001C4920" w:rsidP="007E5F99">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2181DAD" w14:textId="77777777" w:rsidR="001C4920" w:rsidRPr="0020612A" w:rsidRDefault="001C4920" w:rsidP="007E5F99">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2374BCA" w14:textId="77777777" w:rsidR="001C4920" w:rsidRPr="0020612A" w:rsidRDefault="001C4920" w:rsidP="007E5F99">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636B55" w14:textId="77777777" w:rsidR="001C4920" w:rsidRPr="0020612A" w:rsidRDefault="001C4920" w:rsidP="007E5F99">
            <w:pPr>
              <w:pStyle w:val="TAC"/>
              <w:rPr>
                <w:rFonts w:cs="Arial"/>
                <w:szCs w:val="16"/>
                <w:lang w:eastAsia="ko-KR"/>
              </w:rPr>
            </w:pPr>
            <w:r w:rsidRPr="0020612A">
              <w:rPr>
                <w:rFonts w:cs="Arial"/>
                <w:szCs w:val="16"/>
              </w:rPr>
              <w:t>NOTE 4</w:t>
            </w:r>
          </w:p>
        </w:tc>
      </w:tr>
      <w:tr w:rsidR="001C4920" w:rsidRPr="0020612A" w14:paraId="286577D4" w14:textId="77777777" w:rsidTr="007E5F99">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A12FF92" w14:textId="77777777" w:rsidR="001C4920" w:rsidRPr="0020612A" w:rsidRDefault="001C4920" w:rsidP="007E5F99">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5E34E12" w14:textId="77777777" w:rsidR="001C4920" w:rsidRPr="0020612A" w:rsidRDefault="001C4920" w:rsidP="007E5F99">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C36CDB2" w14:textId="77777777" w:rsidR="001C4920" w:rsidRPr="0020612A" w:rsidRDefault="001C4920" w:rsidP="007E5F99">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D7E189A" w14:textId="77777777" w:rsidR="001C4920" w:rsidRPr="0020612A" w:rsidRDefault="001C4920" w:rsidP="007E5F99">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982BE5C" w14:textId="77777777" w:rsidR="001C4920" w:rsidRPr="0020612A" w:rsidRDefault="001C4920" w:rsidP="007E5F99">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7CDB746" w14:textId="77777777" w:rsidR="001C4920" w:rsidRPr="0020612A" w:rsidRDefault="001C4920" w:rsidP="007E5F99">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9FCC8D3" w14:textId="77777777" w:rsidR="001C4920" w:rsidRPr="0020612A" w:rsidRDefault="001C4920" w:rsidP="007E5F99">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1B14309" w14:textId="77777777" w:rsidR="001C4920" w:rsidRPr="0020612A" w:rsidRDefault="001C4920" w:rsidP="007E5F99">
            <w:pPr>
              <w:pStyle w:val="TAC"/>
              <w:rPr>
                <w:rFonts w:cs="Arial"/>
                <w:szCs w:val="16"/>
                <w:lang w:eastAsia="ko-KR"/>
              </w:rPr>
            </w:pPr>
          </w:p>
        </w:tc>
      </w:tr>
      <w:tr w:rsidR="001C4920" w:rsidRPr="0020612A" w14:paraId="43AADE90" w14:textId="77777777" w:rsidTr="007E5F99">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7B2C566" w14:textId="77777777" w:rsidR="001C4920" w:rsidRPr="0020612A" w:rsidRDefault="001C4920" w:rsidP="007E5F99">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04BBB8A" w14:textId="77777777" w:rsidR="001C4920" w:rsidRPr="0020612A" w:rsidRDefault="001C4920" w:rsidP="007E5F99">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4665CAB" w14:textId="77777777" w:rsidR="001C4920" w:rsidRPr="0020612A" w:rsidRDefault="001C4920" w:rsidP="007E5F99">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5FE0D87" w14:textId="77777777" w:rsidR="001C4920" w:rsidRPr="0020612A" w:rsidRDefault="001C4920" w:rsidP="007E5F99">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E59AA37" w14:textId="77777777" w:rsidR="001C4920" w:rsidRPr="0020612A" w:rsidRDefault="001C4920" w:rsidP="007E5F99">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0E3E655" w14:textId="77777777" w:rsidR="001C4920" w:rsidRPr="0020612A" w:rsidRDefault="001C4920" w:rsidP="007E5F99">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208295E" w14:textId="77777777" w:rsidR="001C4920" w:rsidRPr="0020612A" w:rsidRDefault="001C4920" w:rsidP="007E5F99">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E27B080" w14:textId="77777777" w:rsidR="001C4920" w:rsidRPr="0020612A" w:rsidRDefault="001C4920" w:rsidP="007E5F99">
            <w:pPr>
              <w:pStyle w:val="TAC"/>
              <w:rPr>
                <w:rFonts w:cs="Arial"/>
                <w:szCs w:val="16"/>
                <w:lang w:eastAsia="ko-KR"/>
              </w:rPr>
            </w:pPr>
            <w:r w:rsidRPr="0020612A">
              <w:rPr>
                <w:rFonts w:cs="Arial"/>
                <w:szCs w:val="16"/>
              </w:rPr>
              <w:t>NOTE 3</w:t>
            </w:r>
          </w:p>
        </w:tc>
      </w:tr>
      <w:tr w:rsidR="001C4920" w:rsidRPr="0020612A" w14:paraId="58AF7B9D" w14:textId="77777777" w:rsidTr="007E5F99">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D291FC5" w14:textId="77777777" w:rsidR="001C4920" w:rsidRPr="0020612A" w:rsidRDefault="001C4920" w:rsidP="007E5F99">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DB479CA" w14:textId="77777777" w:rsidR="001C4920" w:rsidRPr="0020612A" w:rsidRDefault="001C4920" w:rsidP="007E5F99">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FB1478D" w14:textId="77777777" w:rsidR="001C4920" w:rsidRPr="0020612A" w:rsidRDefault="001C4920" w:rsidP="007E5F99">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F12A7CB" w14:textId="77777777" w:rsidR="001C4920" w:rsidRPr="0020612A" w:rsidRDefault="001C4920" w:rsidP="007E5F99">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BBD9BC" w14:textId="77777777" w:rsidR="001C4920" w:rsidRPr="0020612A" w:rsidRDefault="001C4920" w:rsidP="007E5F99">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69CC39C" w14:textId="77777777" w:rsidR="001C4920" w:rsidRPr="0020612A" w:rsidRDefault="001C4920" w:rsidP="007E5F99">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0907FE" w14:textId="77777777" w:rsidR="001C4920" w:rsidRPr="0020612A" w:rsidRDefault="001C4920" w:rsidP="007E5F99">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08490AF" w14:textId="77777777" w:rsidR="001C4920" w:rsidRPr="0020612A" w:rsidRDefault="001C4920" w:rsidP="007E5F99">
            <w:pPr>
              <w:pStyle w:val="TAC"/>
              <w:rPr>
                <w:rFonts w:cs="Arial"/>
                <w:szCs w:val="16"/>
                <w:lang w:eastAsia="ko-KR"/>
              </w:rPr>
            </w:pPr>
          </w:p>
        </w:tc>
      </w:tr>
      <w:tr w:rsidR="001C4920" w:rsidRPr="0020612A" w14:paraId="23C83944" w14:textId="77777777" w:rsidTr="007E5F99">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F262168" w14:textId="77777777" w:rsidR="001C4920" w:rsidRPr="0020612A" w:rsidRDefault="001C4920" w:rsidP="007E5F99">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54DC77C9" w14:textId="77777777" w:rsidR="001C4920" w:rsidRPr="0020612A" w:rsidRDefault="001C4920" w:rsidP="007E5F99">
            <w:pPr>
              <w:pStyle w:val="TAN"/>
              <w:rPr>
                <w:lang w:eastAsia="ko-KR"/>
              </w:rPr>
            </w:pPr>
            <w:r w:rsidRPr="0020612A">
              <w:rPr>
                <w:lang w:eastAsia="ko-KR"/>
              </w:rPr>
              <w:t>NOTE 2:</w:t>
            </w:r>
            <w:r w:rsidRPr="0020612A">
              <w:rPr>
                <w:lang w:eastAsia="ko-KR"/>
              </w:rPr>
              <w:tab/>
              <w:t>Void.</w:t>
            </w:r>
          </w:p>
          <w:p w14:paraId="28EC2E2A" w14:textId="77777777" w:rsidR="001C4920" w:rsidRPr="0020612A" w:rsidRDefault="001C4920" w:rsidP="007E5F99">
            <w:pPr>
              <w:pStyle w:val="TAN"/>
            </w:pPr>
            <w:r w:rsidRPr="0020612A">
              <w:rPr>
                <w:lang w:eastAsia="ko-KR"/>
              </w:rPr>
              <w:t xml:space="preserve">NOTE </w:t>
            </w:r>
            <w:r w:rsidRPr="0020612A">
              <w:t>3</w:t>
            </w:r>
            <w:r w:rsidRPr="0020612A">
              <w:rPr>
                <w:lang w:eastAsia="ko-KR"/>
              </w:rPr>
              <w:t>:</w:t>
            </w:r>
            <w:r w:rsidRPr="0020612A">
              <w:rPr>
                <w:lang w:eastAsia="ko-KR"/>
              </w:rPr>
              <w:tab/>
            </w:r>
            <w:r w:rsidRPr="0020612A">
              <w:t>5.0 dB relaxation due to testability limit</w:t>
            </w:r>
          </w:p>
          <w:p w14:paraId="07B3DA6D" w14:textId="77777777" w:rsidR="001C4920" w:rsidRPr="0020612A" w:rsidRDefault="001C4920" w:rsidP="007E5F99">
            <w:pPr>
              <w:pStyle w:val="TAN"/>
            </w:pPr>
            <w:r w:rsidRPr="0020612A">
              <w:rPr>
                <w:lang w:eastAsia="ko-KR"/>
              </w:rPr>
              <w:t xml:space="preserve">NOTE </w:t>
            </w:r>
            <w:r w:rsidRPr="0020612A">
              <w:t>4</w:t>
            </w:r>
            <w:r w:rsidRPr="0020612A">
              <w:rPr>
                <w:lang w:eastAsia="ko-KR"/>
              </w:rPr>
              <w:t>:</w:t>
            </w:r>
            <w:r w:rsidRPr="0020612A">
              <w:rPr>
                <w:lang w:eastAsia="ko-KR"/>
              </w:rPr>
              <w:tab/>
            </w:r>
            <w:r w:rsidRPr="0020612A">
              <w:t>3.3 dB relaxation due to testability limit</w:t>
            </w:r>
          </w:p>
          <w:p w14:paraId="19CF40EC" w14:textId="77777777" w:rsidR="001C4920" w:rsidRPr="0020612A" w:rsidRDefault="001C4920" w:rsidP="007E5F99">
            <w:pPr>
              <w:pStyle w:val="TAN"/>
            </w:pPr>
            <w:r w:rsidRPr="0020612A">
              <w:rPr>
                <w:lang w:eastAsia="ko-KR"/>
              </w:rPr>
              <w:t xml:space="preserve">NOTE </w:t>
            </w:r>
            <w:r w:rsidRPr="0020612A">
              <w:t>5</w:t>
            </w:r>
            <w:r w:rsidRPr="0020612A">
              <w:rPr>
                <w:lang w:eastAsia="ko-KR"/>
              </w:rPr>
              <w:t>:</w:t>
            </w:r>
            <w:r w:rsidRPr="0020612A">
              <w:rPr>
                <w:lang w:eastAsia="ko-KR"/>
              </w:rPr>
              <w:tab/>
            </w:r>
            <w:r w:rsidRPr="0020612A">
              <w:t>6.0 dB relaxation due to testability limit</w:t>
            </w:r>
          </w:p>
          <w:p w14:paraId="3EFA4F7D" w14:textId="77777777" w:rsidR="001C4920" w:rsidRPr="0020612A" w:rsidRDefault="001C4920" w:rsidP="007E5F99">
            <w:pPr>
              <w:pStyle w:val="TAN"/>
              <w:rPr>
                <w:rFonts w:cs="Arial"/>
                <w:lang w:eastAsia="ko-KR"/>
              </w:rPr>
            </w:pPr>
            <w:r w:rsidRPr="0020612A">
              <w:t>NOTE 6:</w:t>
            </w:r>
            <w:r w:rsidRPr="0020612A">
              <w:tab/>
              <w:t>0.3 dB relaxation due to testability limit</w:t>
            </w:r>
          </w:p>
        </w:tc>
      </w:tr>
    </w:tbl>
    <w:p w14:paraId="5349AAC9" w14:textId="77777777" w:rsidR="001C4920" w:rsidRPr="0020612A" w:rsidRDefault="001C4920" w:rsidP="001C4920"/>
    <w:p w14:paraId="4C29CCFE" w14:textId="77777777" w:rsidR="001C4920" w:rsidRPr="0020612A" w:rsidRDefault="001C4920" w:rsidP="001C4920">
      <w:pPr>
        <w:pStyle w:val="Heading4"/>
      </w:pPr>
      <w:bookmarkStart w:id="24" w:name="_Toc21026611"/>
      <w:bookmarkStart w:id="25" w:name="_Toc27743862"/>
      <w:bookmarkStart w:id="26" w:name="_Toc36197035"/>
      <w:bookmarkStart w:id="27" w:name="_Toc36197727"/>
      <w:r w:rsidRPr="0020612A">
        <w:t>6.5.3.</w:t>
      </w:r>
      <w:r w:rsidRPr="0020612A">
        <w:rPr>
          <w:rFonts w:eastAsia="SimSun"/>
        </w:rPr>
        <w:t>2_1</w:t>
      </w:r>
      <w:r w:rsidRPr="0020612A">
        <w:tab/>
        <w:t>Spurious emission band UE co-existence with Power Boost</w:t>
      </w:r>
    </w:p>
    <w:p w14:paraId="7AA9FC4B" w14:textId="77777777" w:rsidR="001C4920" w:rsidRPr="0020612A" w:rsidRDefault="001C4920" w:rsidP="001C4920">
      <w:pPr>
        <w:pStyle w:val="EditorsNote"/>
      </w:pPr>
      <w:r w:rsidRPr="0020612A">
        <w:t>Editor’s note: This clause is complete for Band n257, n258, n260 and n261 and PC3. The following aspects of the clause are for future consideration:</w:t>
      </w:r>
    </w:p>
    <w:p w14:paraId="6640C926" w14:textId="77777777" w:rsidR="001C4920" w:rsidRPr="0020612A" w:rsidRDefault="001C4920" w:rsidP="001C4920">
      <w:pPr>
        <w:pStyle w:val="EditorsNote"/>
        <w:numPr>
          <w:ilvl w:val="0"/>
          <w:numId w:val="14"/>
        </w:numPr>
        <w:overflowPunct w:val="0"/>
        <w:autoSpaceDE w:val="0"/>
        <w:autoSpaceDN w:val="0"/>
        <w:adjustRightInd w:val="0"/>
        <w:textAlignment w:val="baseline"/>
      </w:pPr>
      <w:r w:rsidRPr="0020612A">
        <w:t>TRP Measurement uncertainty is TBD for PC1, PC2 and PC4.</w:t>
      </w:r>
    </w:p>
    <w:p w14:paraId="5E71930A" w14:textId="6284B395" w:rsidR="001C4920" w:rsidRPr="0020612A" w:rsidDel="00107E85" w:rsidRDefault="001C4920" w:rsidP="001C4920">
      <w:pPr>
        <w:pStyle w:val="EditorsNote"/>
        <w:ind w:left="284" w:firstLine="0"/>
        <w:rPr>
          <w:del w:id="28" w:author="Hemish Parikh" w:date="2023-08-09T16:16:00Z"/>
          <w:lang w:eastAsia="zh-CN"/>
        </w:rPr>
      </w:pPr>
      <w:del w:id="29" w:author="Hemish Parikh" w:date="2023-08-09T16:16:00Z">
        <w:r w:rsidRPr="0020612A" w:rsidDel="00107E85">
          <w:delText>-</w:delText>
        </w:r>
        <w:r w:rsidRPr="0020612A" w:rsidDel="00107E85">
          <w:tab/>
        </w:r>
        <w:r w:rsidRPr="0020612A" w:rsidDel="00107E85">
          <w:rPr>
            <w:lang w:eastAsia="zh-CN"/>
          </w:rPr>
          <w:delText>Connection diagram between SS and UE in TS 38.508-1 [10] Annex A is FFS.</w:delText>
        </w:r>
      </w:del>
    </w:p>
    <w:p w14:paraId="4622D77A" w14:textId="77777777" w:rsidR="001C4920" w:rsidRPr="0020612A" w:rsidRDefault="001C4920" w:rsidP="001C4920">
      <w:pPr>
        <w:pStyle w:val="EditorsNote"/>
        <w:numPr>
          <w:ilvl w:val="0"/>
          <w:numId w:val="14"/>
        </w:numPr>
        <w:overflowPunct w:val="0"/>
        <w:autoSpaceDE w:val="0"/>
        <w:autoSpaceDN w:val="0"/>
        <w:adjustRightInd w:val="0"/>
        <w:textAlignment w:val="baseline"/>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41B12BED" w14:textId="77777777" w:rsidR="001C4920" w:rsidRPr="0020612A" w:rsidRDefault="001C4920" w:rsidP="001C4920">
      <w:pPr>
        <w:pStyle w:val="H6"/>
      </w:pPr>
      <w:r w:rsidRPr="0020612A">
        <w:t>6.5.3.2_1.1</w:t>
      </w:r>
      <w:r w:rsidRPr="0020612A">
        <w:tab/>
        <w:t>Test purpose</w:t>
      </w:r>
    </w:p>
    <w:p w14:paraId="44EEFD50" w14:textId="77777777" w:rsidR="001C4920" w:rsidRPr="0020612A" w:rsidRDefault="001C4920" w:rsidP="001C4920">
      <w:r w:rsidRPr="0020612A">
        <w:t>Same as clause 6.5.3.2.1.</w:t>
      </w:r>
    </w:p>
    <w:p w14:paraId="1F78B437" w14:textId="77777777" w:rsidR="001C4920" w:rsidRPr="0020612A" w:rsidRDefault="001C4920" w:rsidP="001C4920">
      <w:pPr>
        <w:pStyle w:val="H6"/>
      </w:pPr>
      <w:r w:rsidRPr="0020612A">
        <w:t>6.5.3.2_1.2</w:t>
      </w:r>
      <w:r w:rsidRPr="0020612A">
        <w:tab/>
        <w:t>Test applicability</w:t>
      </w:r>
    </w:p>
    <w:p w14:paraId="74A666C3" w14:textId="77777777" w:rsidR="001C4920" w:rsidRPr="0020612A" w:rsidRDefault="001C4920" w:rsidP="001C4920">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2EC13D4E" w14:textId="77777777" w:rsidR="001C4920" w:rsidRPr="0020612A" w:rsidRDefault="001C4920" w:rsidP="001C4920">
      <w:pPr>
        <w:pStyle w:val="H6"/>
      </w:pPr>
      <w:r w:rsidRPr="0020612A">
        <w:t>6.5.3.2_1.3</w:t>
      </w:r>
      <w:r w:rsidRPr="0020612A">
        <w:tab/>
        <w:t>Minimum conformance requirements</w:t>
      </w:r>
    </w:p>
    <w:p w14:paraId="4659938E" w14:textId="77777777" w:rsidR="001C4920" w:rsidRPr="0020612A" w:rsidRDefault="001C4920" w:rsidP="001C4920">
      <w:r w:rsidRPr="0020612A">
        <w:t>Same as clause 6.5.3.2.3.</w:t>
      </w:r>
    </w:p>
    <w:p w14:paraId="757E8D98" w14:textId="77777777" w:rsidR="001C4920" w:rsidRPr="0020612A" w:rsidRDefault="001C4920" w:rsidP="001C4920">
      <w:pPr>
        <w:pStyle w:val="H6"/>
      </w:pPr>
      <w:r w:rsidRPr="0020612A">
        <w:lastRenderedPageBreak/>
        <w:t>6.5.3.2_1.4</w:t>
      </w:r>
      <w:r w:rsidRPr="0020612A">
        <w:tab/>
        <w:t>Test description</w:t>
      </w:r>
    </w:p>
    <w:p w14:paraId="130AE659" w14:textId="77777777" w:rsidR="001C4920" w:rsidRPr="0020612A" w:rsidRDefault="001C4920" w:rsidP="001C4920">
      <w:pPr>
        <w:pStyle w:val="H6"/>
      </w:pPr>
      <w:r w:rsidRPr="0020612A">
        <w:t>6.5.3.2_1.4.1</w:t>
      </w:r>
      <w:r w:rsidRPr="0020612A">
        <w:tab/>
      </w:r>
      <w:r w:rsidRPr="0020612A">
        <w:rPr>
          <w:snapToGrid w:val="0"/>
        </w:rPr>
        <w:t>Initial conditions</w:t>
      </w:r>
    </w:p>
    <w:p w14:paraId="2433ADFD" w14:textId="77777777" w:rsidR="001C4920" w:rsidRPr="0020612A" w:rsidRDefault="001C4920" w:rsidP="001C4920">
      <w:pPr>
        <w:rPr>
          <w:lang w:eastAsia="zh-CN"/>
        </w:rPr>
      </w:pPr>
      <w:r w:rsidRPr="0020612A">
        <w:t>Initial conditions are a set of test configurations the UE needs to be tested in and the steps for the SS to take with the UE to reach the correct measurement state.</w:t>
      </w:r>
    </w:p>
    <w:p w14:paraId="6DA68B97" w14:textId="77777777" w:rsidR="001C4920" w:rsidRPr="0020612A" w:rsidRDefault="001C4920" w:rsidP="001C4920">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.2.</w:t>
      </w:r>
      <w:r w:rsidRPr="0020612A">
        <w:rPr>
          <w:lang w:eastAsia="zh-CN"/>
        </w:rPr>
        <w:t>1_1</w:t>
      </w:r>
      <w:r w:rsidRPr="0020612A">
        <w:t>.4.1-1. The details of the uplink reference measurement channels (RMCs) are specified in Annexes A.2. Configurations of PDSCH and PDCCH before measurement are specified in Annex C.2.</w:t>
      </w:r>
    </w:p>
    <w:p w14:paraId="2946010A" w14:textId="77777777" w:rsidR="001C4920" w:rsidRPr="0020612A" w:rsidRDefault="001C4920" w:rsidP="001C4920">
      <w:pPr>
        <w:pStyle w:val="TH"/>
      </w:pPr>
      <w:r w:rsidRPr="0020612A">
        <w:t>Table 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1C4920" w:rsidRPr="0020612A" w14:paraId="63E36CC9" w14:textId="77777777" w:rsidTr="007E5F99">
        <w:trPr>
          <w:jc w:val="center"/>
        </w:trPr>
        <w:tc>
          <w:tcPr>
            <w:tcW w:w="5000" w:type="pct"/>
            <w:gridSpan w:val="7"/>
          </w:tcPr>
          <w:p w14:paraId="7DA2A6BC" w14:textId="77777777" w:rsidR="001C4920" w:rsidRPr="0020612A" w:rsidRDefault="001C4920" w:rsidP="007E5F99">
            <w:pPr>
              <w:pStyle w:val="TAH"/>
            </w:pPr>
            <w:r w:rsidRPr="0020612A">
              <w:t>Default Conditions</w:t>
            </w:r>
          </w:p>
        </w:tc>
      </w:tr>
      <w:tr w:rsidR="001C4920" w:rsidRPr="0020612A" w14:paraId="1D454AFF" w14:textId="77777777" w:rsidTr="007E5F99">
        <w:trPr>
          <w:jc w:val="center"/>
        </w:trPr>
        <w:tc>
          <w:tcPr>
            <w:tcW w:w="2683" w:type="pct"/>
            <w:gridSpan w:val="5"/>
          </w:tcPr>
          <w:p w14:paraId="26D149D7" w14:textId="77777777" w:rsidR="001C4920" w:rsidRPr="0020612A" w:rsidRDefault="001C4920" w:rsidP="007E5F99">
            <w:pPr>
              <w:pStyle w:val="TAL"/>
            </w:pPr>
            <w:r w:rsidRPr="0020612A">
              <w:t>Test Environment as specified in TS 38.508-1 [10] subclause 4.1</w:t>
            </w:r>
          </w:p>
        </w:tc>
        <w:tc>
          <w:tcPr>
            <w:tcW w:w="2317" w:type="pct"/>
            <w:gridSpan w:val="2"/>
          </w:tcPr>
          <w:p w14:paraId="460A8962" w14:textId="77777777" w:rsidR="001C4920" w:rsidRPr="0020612A" w:rsidRDefault="001C4920" w:rsidP="007E5F99">
            <w:pPr>
              <w:pStyle w:val="TAL"/>
            </w:pPr>
            <w:r w:rsidRPr="0020612A">
              <w:t>Normal</w:t>
            </w:r>
          </w:p>
        </w:tc>
      </w:tr>
      <w:tr w:rsidR="001C4920" w:rsidRPr="0020612A" w14:paraId="693CA27A" w14:textId="77777777" w:rsidTr="007E5F99">
        <w:trPr>
          <w:jc w:val="center"/>
        </w:trPr>
        <w:tc>
          <w:tcPr>
            <w:tcW w:w="2683" w:type="pct"/>
            <w:gridSpan w:val="5"/>
          </w:tcPr>
          <w:p w14:paraId="065ADCAD" w14:textId="77777777" w:rsidR="001C4920" w:rsidRPr="0020612A" w:rsidRDefault="001C4920" w:rsidP="007E5F99">
            <w:pPr>
              <w:pStyle w:val="TAL"/>
            </w:pPr>
            <w:r w:rsidRPr="0020612A">
              <w:t>Test Frequencies as specified in TS 38.508-1 [10] subclause 4.3.1</w:t>
            </w:r>
          </w:p>
        </w:tc>
        <w:tc>
          <w:tcPr>
            <w:tcW w:w="2317" w:type="pct"/>
            <w:gridSpan w:val="2"/>
          </w:tcPr>
          <w:p w14:paraId="66D089A0" w14:textId="77777777" w:rsidR="001C4920" w:rsidRPr="0020612A" w:rsidRDefault="001C4920" w:rsidP="007E5F99">
            <w:pPr>
              <w:pStyle w:val="TAL"/>
            </w:pPr>
            <w:r w:rsidRPr="0020612A">
              <w:t>Low Range, High Range</w:t>
            </w:r>
          </w:p>
        </w:tc>
      </w:tr>
      <w:tr w:rsidR="001C4920" w:rsidRPr="0020612A" w14:paraId="064DFA2E" w14:textId="77777777" w:rsidTr="007E5F99">
        <w:trPr>
          <w:jc w:val="center"/>
        </w:trPr>
        <w:tc>
          <w:tcPr>
            <w:tcW w:w="2683" w:type="pct"/>
            <w:gridSpan w:val="5"/>
          </w:tcPr>
          <w:p w14:paraId="56321CFA" w14:textId="77777777" w:rsidR="001C4920" w:rsidRPr="0020612A" w:rsidRDefault="001C4920" w:rsidP="007E5F99">
            <w:pPr>
              <w:pStyle w:val="TAL"/>
            </w:pPr>
            <w:r w:rsidRPr="0020612A">
              <w:t>Test Channel Bandwidths as specified in TS 38.508-1 [10] subclause 4.3.1</w:t>
            </w:r>
          </w:p>
        </w:tc>
        <w:tc>
          <w:tcPr>
            <w:tcW w:w="2317" w:type="pct"/>
            <w:gridSpan w:val="2"/>
          </w:tcPr>
          <w:p w14:paraId="5B8E89EC" w14:textId="77777777" w:rsidR="001C4920" w:rsidRPr="0020612A" w:rsidRDefault="001C4920" w:rsidP="007E5F99">
            <w:pPr>
              <w:pStyle w:val="TAL"/>
            </w:pPr>
            <w:r w:rsidRPr="0020612A">
              <w:t>Highest</w:t>
            </w:r>
          </w:p>
        </w:tc>
      </w:tr>
      <w:tr w:rsidR="001C4920" w:rsidRPr="0020612A" w14:paraId="0AA4FC10" w14:textId="77777777" w:rsidTr="007E5F99">
        <w:trPr>
          <w:jc w:val="center"/>
        </w:trPr>
        <w:tc>
          <w:tcPr>
            <w:tcW w:w="2683" w:type="pct"/>
            <w:gridSpan w:val="5"/>
          </w:tcPr>
          <w:p w14:paraId="78836936" w14:textId="77777777" w:rsidR="001C4920" w:rsidRPr="0020612A" w:rsidRDefault="001C4920" w:rsidP="007E5F99">
            <w:pPr>
              <w:pStyle w:val="TAL"/>
            </w:pPr>
            <w:r w:rsidRPr="0020612A">
              <w:t>Test SCS as specified in Table 5.3.5-1</w:t>
            </w:r>
          </w:p>
        </w:tc>
        <w:tc>
          <w:tcPr>
            <w:tcW w:w="2317" w:type="pct"/>
            <w:gridSpan w:val="2"/>
          </w:tcPr>
          <w:p w14:paraId="646826CA" w14:textId="77777777" w:rsidR="001C4920" w:rsidRPr="0020612A" w:rsidRDefault="001C4920" w:rsidP="007E5F99">
            <w:pPr>
              <w:pStyle w:val="TAL"/>
            </w:pPr>
            <w:r w:rsidRPr="0020612A">
              <w:t>120kHz</w:t>
            </w:r>
          </w:p>
        </w:tc>
      </w:tr>
      <w:tr w:rsidR="001C4920" w:rsidRPr="0020612A" w14:paraId="5972C9FA" w14:textId="77777777" w:rsidTr="007E5F99">
        <w:trPr>
          <w:jc w:val="center"/>
        </w:trPr>
        <w:tc>
          <w:tcPr>
            <w:tcW w:w="5000" w:type="pct"/>
            <w:gridSpan w:val="7"/>
          </w:tcPr>
          <w:p w14:paraId="76669BC5" w14:textId="77777777" w:rsidR="001C4920" w:rsidRPr="0020612A" w:rsidRDefault="001C4920" w:rsidP="007E5F99">
            <w:pPr>
              <w:pStyle w:val="TAH"/>
            </w:pPr>
            <w:r w:rsidRPr="0020612A">
              <w:t>Test Parameters</w:t>
            </w:r>
          </w:p>
        </w:tc>
      </w:tr>
      <w:tr w:rsidR="001C4920" w:rsidRPr="0020612A" w14:paraId="47FD0C26" w14:textId="77777777" w:rsidTr="007E5F99">
        <w:trPr>
          <w:jc w:val="center"/>
        </w:trPr>
        <w:tc>
          <w:tcPr>
            <w:tcW w:w="421" w:type="pct"/>
            <w:shd w:val="clear" w:color="auto" w:fill="auto"/>
          </w:tcPr>
          <w:p w14:paraId="23BB6DF0" w14:textId="77777777" w:rsidR="001C4920" w:rsidRPr="0020612A" w:rsidRDefault="001C4920" w:rsidP="007E5F99">
            <w:pPr>
              <w:pStyle w:val="TAH"/>
            </w:pPr>
            <w:r w:rsidRPr="0020612A">
              <w:t>Test ID</w:t>
            </w:r>
          </w:p>
        </w:tc>
        <w:tc>
          <w:tcPr>
            <w:tcW w:w="548" w:type="pct"/>
            <w:tcBorders>
              <w:bottom w:val="single" w:sz="4" w:space="0" w:color="auto"/>
            </w:tcBorders>
          </w:tcPr>
          <w:p w14:paraId="68755C2A" w14:textId="77777777" w:rsidR="001C4920" w:rsidRPr="0020612A" w:rsidRDefault="001C4920" w:rsidP="007E5F99">
            <w:pPr>
              <w:pStyle w:val="TAH"/>
            </w:pPr>
            <w:proofErr w:type="spellStart"/>
            <w:r w:rsidRPr="0020612A">
              <w:t>ChBw</w:t>
            </w:r>
            <w:proofErr w:type="spellEnd"/>
          </w:p>
        </w:tc>
        <w:tc>
          <w:tcPr>
            <w:tcW w:w="497" w:type="pct"/>
            <w:tcBorders>
              <w:bottom w:val="single" w:sz="4" w:space="0" w:color="auto"/>
            </w:tcBorders>
          </w:tcPr>
          <w:p w14:paraId="795D9823" w14:textId="77777777" w:rsidR="001C4920" w:rsidRPr="0020612A" w:rsidRDefault="001C4920" w:rsidP="007E5F99">
            <w:pPr>
              <w:pStyle w:val="TAH"/>
            </w:pPr>
            <w:r w:rsidRPr="0020612A">
              <w:t>SCS</w:t>
            </w:r>
          </w:p>
        </w:tc>
        <w:tc>
          <w:tcPr>
            <w:tcW w:w="948" w:type="pct"/>
            <w:shd w:val="clear" w:color="auto" w:fill="auto"/>
          </w:tcPr>
          <w:p w14:paraId="16A2719A" w14:textId="77777777" w:rsidR="001C4920" w:rsidRPr="0020612A" w:rsidRDefault="001C4920" w:rsidP="007E5F99">
            <w:pPr>
              <w:pStyle w:val="TAH"/>
            </w:pPr>
            <w:r w:rsidRPr="0020612A">
              <w:t>Downlink Configuration</w:t>
            </w:r>
          </w:p>
        </w:tc>
        <w:tc>
          <w:tcPr>
            <w:tcW w:w="2586" w:type="pct"/>
            <w:gridSpan w:val="3"/>
          </w:tcPr>
          <w:p w14:paraId="70ECD039" w14:textId="77777777" w:rsidR="001C4920" w:rsidRPr="0020612A" w:rsidRDefault="001C4920" w:rsidP="007E5F99">
            <w:pPr>
              <w:pStyle w:val="TAH"/>
            </w:pPr>
            <w:r w:rsidRPr="0020612A">
              <w:t>Uplink Configuration</w:t>
            </w:r>
          </w:p>
        </w:tc>
      </w:tr>
      <w:tr w:rsidR="001C4920" w:rsidRPr="0020612A" w14:paraId="58E7082E" w14:textId="77777777" w:rsidTr="007E5F99">
        <w:trPr>
          <w:jc w:val="center"/>
        </w:trPr>
        <w:tc>
          <w:tcPr>
            <w:tcW w:w="421" w:type="pct"/>
            <w:shd w:val="clear" w:color="auto" w:fill="auto"/>
          </w:tcPr>
          <w:p w14:paraId="51C7E7F1" w14:textId="77777777" w:rsidR="001C4920" w:rsidRPr="0020612A" w:rsidRDefault="001C4920" w:rsidP="007E5F99">
            <w:pPr>
              <w:pStyle w:val="TAH"/>
            </w:pPr>
          </w:p>
        </w:tc>
        <w:tc>
          <w:tcPr>
            <w:tcW w:w="548" w:type="pct"/>
            <w:tcBorders>
              <w:bottom w:val="single" w:sz="4" w:space="0" w:color="auto"/>
            </w:tcBorders>
          </w:tcPr>
          <w:p w14:paraId="7D19F618" w14:textId="77777777" w:rsidR="001C4920" w:rsidRPr="0020612A" w:rsidRDefault="001C4920" w:rsidP="007E5F99">
            <w:pPr>
              <w:pStyle w:val="TAC"/>
            </w:pPr>
          </w:p>
        </w:tc>
        <w:tc>
          <w:tcPr>
            <w:tcW w:w="497" w:type="pct"/>
            <w:tcBorders>
              <w:bottom w:val="nil"/>
            </w:tcBorders>
          </w:tcPr>
          <w:p w14:paraId="6802E5FC" w14:textId="77777777" w:rsidR="001C4920" w:rsidRPr="0020612A" w:rsidRDefault="001C4920" w:rsidP="007E5F99">
            <w:pPr>
              <w:pStyle w:val="TAC"/>
            </w:pPr>
            <w:r w:rsidRPr="0020612A">
              <w:t>Default</w:t>
            </w:r>
          </w:p>
        </w:tc>
        <w:tc>
          <w:tcPr>
            <w:tcW w:w="948" w:type="pct"/>
            <w:vMerge w:val="restart"/>
            <w:shd w:val="clear" w:color="auto" w:fill="auto"/>
          </w:tcPr>
          <w:p w14:paraId="523DEAB5" w14:textId="77777777" w:rsidR="001C4920" w:rsidRPr="0020612A" w:rsidRDefault="001C4920" w:rsidP="007E5F99">
            <w:pPr>
              <w:pStyle w:val="TAC"/>
            </w:pPr>
            <w:r w:rsidRPr="0020612A">
              <w:rPr>
                <w:rFonts w:eastAsia="Yu Mincho"/>
              </w:rPr>
              <w:t>-</w:t>
            </w:r>
          </w:p>
        </w:tc>
        <w:tc>
          <w:tcPr>
            <w:tcW w:w="1207" w:type="pct"/>
            <w:gridSpan w:val="2"/>
          </w:tcPr>
          <w:p w14:paraId="2C620CC1" w14:textId="77777777" w:rsidR="001C4920" w:rsidRPr="0020612A" w:rsidRDefault="001C4920" w:rsidP="007E5F99">
            <w:pPr>
              <w:pStyle w:val="TAH"/>
            </w:pPr>
            <w:r w:rsidRPr="0020612A">
              <w:t>Modulation</w:t>
            </w:r>
          </w:p>
        </w:tc>
        <w:tc>
          <w:tcPr>
            <w:tcW w:w="1379" w:type="pct"/>
            <w:shd w:val="clear" w:color="auto" w:fill="auto"/>
          </w:tcPr>
          <w:p w14:paraId="48900A46" w14:textId="77777777" w:rsidR="001C4920" w:rsidRPr="0020612A" w:rsidRDefault="001C4920" w:rsidP="007E5F99">
            <w:pPr>
              <w:pStyle w:val="TAH"/>
            </w:pPr>
            <w:r w:rsidRPr="0020612A">
              <w:t>RB allocation (N</w:t>
            </w:r>
            <w:r w:rsidRPr="0020612A">
              <w:rPr>
                <w:rFonts w:eastAsia="SimSun"/>
              </w:rPr>
              <w:t>OTE</w:t>
            </w:r>
            <w:r w:rsidRPr="0020612A">
              <w:t xml:space="preserve"> 1)</w:t>
            </w:r>
          </w:p>
        </w:tc>
      </w:tr>
      <w:tr w:rsidR="001C4920" w:rsidRPr="0020612A" w14:paraId="747E56C3" w14:textId="77777777" w:rsidTr="007E5F99">
        <w:trPr>
          <w:jc w:val="center"/>
        </w:trPr>
        <w:tc>
          <w:tcPr>
            <w:tcW w:w="421" w:type="pct"/>
            <w:shd w:val="clear" w:color="auto" w:fill="auto"/>
          </w:tcPr>
          <w:p w14:paraId="3231A401" w14:textId="77777777" w:rsidR="001C4920" w:rsidRPr="0020612A" w:rsidRDefault="001C4920" w:rsidP="007E5F99">
            <w:pPr>
              <w:pStyle w:val="TAC"/>
            </w:pPr>
            <w:r w:rsidRPr="0020612A">
              <w:t>1</w:t>
            </w:r>
          </w:p>
        </w:tc>
        <w:tc>
          <w:tcPr>
            <w:tcW w:w="548" w:type="pct"/>
            <w:tcBorders>
              <w:top w:val="single" w:sz="4" w:space="0" w:color="auto"/>
              <w:bottom w:val="single" w:sz="4" w:space="0" w:color="auto"/>
            </w:tcBorders>
          </w:tcPr>
          <w:p w14:paraId="356D854B" w14:textId="77777777" w:rsidR="001C4920" w:rsidRPr="0020612A" w:rsidRDefault="001C4920" w:rsidP="007E5F99">
            <w:pPr>
              <w:pStyle w:val="TAC"/>
            </w:pPr>
            <w:r w:rsidRPr="0020612A">
              <w:t>50</w:t>
            </w:r>
          </w:p>
        </w:tc>
        <w:tc>
          <w:tcPr>
            <w:tcW w:w="497" w:type="pct"/>
            <w:tcBorders>
              <w:top w:val="nil"/>
              <w:bottom w:val="nil"/>
            </w:tcBorders>
          </w:tcPr>
          <w:p w14:paraId="459F5A4C" w14:textId="77777777" w:rsidR="001C4920" w:rsidRPr="0020612A" w:rsidRDefault="001C4920" w:rsidP="007E5F99">
            <w:pPr>
              <w:pStyle w:val="TAC"/>
            </w:pPr>
          </w:p>
        </w:tc>
        <w:tc>
          <w:tcPr>
            <w:tcW w:w="948" w:type="pct"/>
            <w:vMerge/>
            <w:tcBorders>
              <w:bottom w:val="nil"/>
            </w:tcBorders>
            <w:shd w:val="clear" w:color="auto" w:fill="auto"/>
          </w:tcPr>
          <w:p w14:paraId="0D57FD77" w14:textId="77777777" w:rsidR="001C4920" w:rsidRPr="0020612A" w:rsidRDefault="001C4920" w:rsidP="007E5F99">
            <w:pPr>
              <w:pStyle w:val="TAC"/>
            </w:pPr>
          </w:p>
        </w:tc>
        <w:tc>
          <w:tcPr>
            <w:tcW w:w="1207" w:type="pct"/>
            <w:gridSpan w:val="2"/>
            <w:tcBorders>
              <w:bottom w:val="nil"/>
            </w:tcBorders>
          </w:tcPr>
          <w:p w14:paraId="03A36845" w14:textId="77777777" w:rsidR="001C4920" w:rsidRPr="0020612A" w:rsidRDefault="001C4920" w:rsidP="007E5F99">
            <w:pPr>
              <w:pStyle w:val="TAC"/>
            </w:pPr>
            <w:r w:rsidRPr="0020612A">
              <w:t>DFT-s-OFDM QPSK</w:t>
            </w:r>
          </w:p>
        </w:tc>
        <w:tc>
          <w:tcPr>
            <w:tcW w:w="1379" w:type="pct"/>
            <w:tcBorders>
              <w:bottom w:val="nil"/>
            </w:tcBorders>
            <w:shd w:val="clear" w:color="auto" w:fill="auto"/>
          </w:tcPr>
          <w:p w14:paraId="2EE3CEB9" w14:textId="77777777" w:rsidR="001C4920" w:rsidRPr="0020612A" w:rsidRDefault="001C4920" w:rsidP="007E5F99">
            <w:pPr>
              <w:pStyle w:val="TAC"/>
            </w:pPr>
            <w:proofErr w:type="spellStart"/>
            <w:r w:rsidRPr="0020612A">
              <w:t>Inner_Full</w:t>
            </w:r>
            <w:proofErr w:type="spellEnd"/>
            <w:r w:rsidRPr="0020612A">
              <w:t xml:space="preserve"> for PC2, PC3</w:t>
            </w:r>
          </w:p>
        </w:tc>
      </w:tr>
      <w:tr w:rsidR="001C4920" w:rsidRPr="0020612A" w14:paraId="629533F7" w14:textId="77777777" w:rsidTr="007E5F99">
        <w:trPr>
          <w:jc w:val="center"/>
        </w:trPr>
        <w:tc>
          <w:tcPr>
            <w:tcW w:w="421" w:type="pct"/>
            <w:shd w:val="clear" w:color="auto" w:fill="auto"/>
          </w:tcPr>
          <w:p w14:paraId="2DD36297"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2179F620"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5EE3F719" w14:textId="77777777" w:rsidR="001C4920" w:rsidRPr="0020612A" w:rsidRDefault="001C4920" w:rsidP="007E5F99">
            <w:pPr>
              <w:keepNext/>
              <w:keepLines/>
              <w:spacing w:after="0"/>
              <w:jc w:val="center"/>
              <w:rPr>
                <w:rFonts w:ascii="Arial" w:eastAsia="SimSun" w:hAnsi="Arial"/>
                <w:sz w:val="18"/>
              </w:rPr>
            </w:pPr>
          </w:p>
        </w:tc>
        <w:tc>
          <w:tcPr>
            <w:tcW w:w="948" w:type="pct"/>
            <w:tcBorders>
              <w:top w:val="nil"/>
              <w:bottom w:val="nil"/>
            </w:tcBorders>
            <w:shd w:val="clear" w:color="auto" w:fill="auto"/>
          </w:tcPr>
          <w:p w14:paraId="6A8B733D" w14:textId="77777777" w:rsidR="001C4920" w:rsidRPr="0020612A" w:rsidRDefault="001C4920" w:rsidP="007E5F99">
            <w:pPr>
              <w:keepNext/>
              <w:keepLines/>
              <w:spacing w:after="0"/>
              <w:jc w:val="center"/>
              <w:rPr>
                <w:rFonts w:ascii="Arial" w:eastAsia="SimSun" w:hAnsi="Arial"/>
                <w:sz w:val="18"/>
              </w:rPr>
            </w:pPr>
          </w:p>
        </w:tc>
        <w:tc>
          <w:tcPr>
            <w:tcW w:w="1207" w:type="pct"/>
            <w:gridSpan w:val="2"/>
            <w:tcBorders>
              <w:top w:val="nil"/>
              <w:bottom w:val="nil"/>
            </w:tcBorders>
          </w:tcPr>
          <w:p w14:paraId="02D0E05A" w14:textId="77777777" w:rsidR="001C4920" w:rsidRPr="0020612A" w:rsidRDefault="001C4920" w:rsidP="007E5F99">
            <w:pPr>
              <w:keepNext/>
              <w:keepLines/>
              <w:spacing w:after="0"/>
              <w:jc w:val="center"/>
              <w:rPr>
                <w:rFonts w:ascii="Arial" w:eastAsia="SimSun" w:hAnsi="Arial"/>
                <w:sz w:val="18"/>
              </w:rPr>
            </w:pPr>
          </w:p>
        </w:tc>
        <w:tc>
          <w:tcPr>
            <w:tcW w:w="1379" w:type="pct"/>
            <w:tcBorders>
              <w:top w:val="nil"/>
              <w:bottom w:val="nil"/>
            </w:tcBorders>
            <w:shd w:val="clear" w:color="auto" w:fill="auto"/>
          </w:tcPr>
          <w:p w14:paraId="223B9378" w14:textId="77777777" w:rsidR="001C4920" w:rsidRPr="0020612A" w:rsidRDefault="001C4920" w:rsidP="007E5F99">
            <w:pPr>
              <w:pStyle w:val="TAC"/>
              <w:rPr>
                <w:rFonts w:eastAsia="SimSun"/>
              </w:rPr>
            </w:pPr>
            <w:r w:rsidRPr="0020612A">
              <w:t>and PC4</w:t>
            </w:r>
          </w:p>
        </w:tc>
      </w:tr>
      <w:tr w:rsidR="001C4920" w:rsidRPr="0020612A" w14:paraId="32BC7B34" w14:textId="77777777" w:rsidTr="007E5F99">
        <w:trPr>
          <w:jc w:val="center"/>
        </w:trPr>
        <w:tc>
          <w:tcPr>
            <w:tcW w:w="421" w:type="pct"/>
            <w:shd w:val="clear" w:color="auto" w:fill="auto"/>
          </w:tcPr>
          <w:p w14:paraId="10F7859E"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02CDADAF"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278CB74A" w14:textId="77777777" w:rsidR="001C4920" w:rsidRPr="0020612A" w:rsidRDefault="001C4920" w:rsidP="007E5F99">
            <w:pPr>
              <w:keepNext/>
              <w:keepLines/>
              <w:spacing w:after="0"/>
              <w:jc w:val="center"/>
              <w:rPr>
                <w:rFonts w:ascii="Arial" w:eastAsia="SimSun" w:hAnsi="Arial"/>
                <w:sz w:val="18"/>
              </w:rPr>
            </w:pPr>
          </w:p>
        </w:tc>
        <w:tc>
          <w:tcPr>
            <w:tcW w:w="948" w:type="pct"/>
            <w:tcBorders>
              <w:top w:val="nil"/>
              <w:bottom w:val="nil"/>
            </w:tcBorders>
            <w:shd w:val="clear" w:color="auto" w:fill="auto"/>
          </w:tcPr>
          <w:p w14:paraId="5C606BDF" w14:textId="77777777" w:rsidR="001C4920" w:rsidRPr="0020612A" w:rsidRDefault="001C4920" w:rsidP="007E5F99">
            <w:pPr>
              <w:keepNext/>
              <w:keepLines/>
              <w:spacing w:after="0"/>
              <w:jc w:val="center"/>
              <w:rPr>
                <w:rFonts w:ascii="Arial" w:eastAsia="SimSun" w:hAnsi="Arial"/>
                <w:sz w:val="18"/>
              </w:rPr>
            </w:pPr>
          </w:p>
        </w:tc>
        <w:tc>
          <w:tcPr>
            <w:tcW w:w="1207" w:type="pct"/>
            <w:gridSpan w:val="2"/>
            <w:tcBorders>
              <w:top w:val="nil"/>
              <w:bottom w:val="nil"/>
            </w:tcBorders>
          </w:tcPr>
          <w:p w14:paraId="7A17409F" w14:textId="77777777" w:rsidR="001C4920" w:rsidRPr="0020612A" w:rsidRDefault="001C4920" w:rsidP="007E5F99">
            <w:pPr>
              <w:keepNext/>
              <w:keepLines/>
              <w:spacing w:after="0"/>
              <w:jc w:val="center"/>
              <w:rPr>
                <w:rFonts w:ascii="Arial" w:eastAsia="SimSun" w:hAnsi="Arial"/>
                <w:sz w:val="18"/>
              </w:rPr>
            </w:pPr>
          </w:p>
        </w:tc>
        <w:tc>
          <w:tcPr>
            <w:tcW w:w="1379" w:type="pct"/>
            <w:tcBorders>
              <w:top w:val="nil"/>
              <w:bottom w:val="nil"/>
            </w:tcBorders>
            <w:shd w:val="clear" w:color="auto" w:fill="auto"/>
          </w:tcPr>
          <w:p w14:paraId="69170234" w14:textId="77777777" w:rsidR="001C4920" w:rsidRPr="0020612A" w:rsidRDefault="001C4920" w:rsidP="007E5F99">
            <w:pPr>
              <w:pStyle w:val="TAC"/>
              <w:rPr>
                <w:rFonts w:eastAsia="SimSun"/>
              </w:rPr>
            </w:pPr>
            <w:r w:rsidRPr="0020612A">
              <w:t>Inner_Full_Region1 for</w:t>
            </w:r>
          </w:p>
        </w:tc>
      </w:tr>
      <w:tr w:rsidR="001C4920" w:rsidRPr="0020612A" w14:paraId="60645686" w14:textId="77777777" w:rsidTr="007E5F99">
        <w:trPr>
          <w:jc w:val="center"/>
        </w:trPr>
        <w:tc>
          <w:tcPr>
            <w:tcW w:w="421" w:type="pct"/>
            <w:shd w:val="clear" w:color="auto" w:fill="auto"/>
          </w:tcPr>
          <w:p w14:paraId="03CF4C77"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42B52B26"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3B453A4E" w14:textId="77777777" w:rsidR="001C4920" w:rsidRPr="0020612A" w:rsidRDefault="001C4920" w:rsidP="007E5F99">
            <w:pPr>
              <w:keepNext/>
              <w:keepLines/>
              <w:spacing w:after="0"/>
              <w:jc w:val="center"/>
              <w:rPr>
                <w:rFonts w:ascii="Arial" w:eastAsia="SimSun" w:hAnsi="Arial"/>
                <w:sz w:val="18"/>
              </w:rPr>
            </w:pPr>
          </w:p>
        </w:tc>
        <w:tc>
          <w:tcPr>
            <w:tcW w:w="948" w:type="pct"/>
            <w:tcBorders>
              <w:top w:val="nil"/>
            </w:tcBorders>
            <w:shd w:val="clear" w:color="auto" w:fill="auto"/>
          </w:tcPr>
          <w:p w14:paraId="69DA9295" w14:textId="77777777" w:rsidR="001C4920" w:rsidRPr="0020612A" w:rsidRDefault="001C4920" w:rsidP="007E5F99">
            <w:pPr>
              <w:keepNext/>
              <w:keepLines/>
              <w:spacing w:after="0"/>
              <w:jc w:val="center"/>
              <w:rPr>
                <w:rFonts w:ascii="Arial" w:eastAsia="SimSun" w:hAnsi="Arial"/>
                <w:sz w:val="18"/>
              </w:rPr>
            </w:pPr>
          </w:p>
        </w:tc>
        <w:tc>
          <w:tcPr>
            <w:tcW w:w="1207" w:type="pct"/>
            <w:gridSpan w:val="2"/>
            <w:tcBorders>
              <w:top w:val="nil"/>
            </w:tcBorders>
          </w:tcPr>
          <w:p w14:paraId="01364C94" w14:textId="77777777" w:rsidR="001C4920" w:rsidRPr="0020612A" w:rsidRDefault="001C4920" w:rsidP="007E5F99">
            <w:pPr>
              <w:keepNext/>
              <w:keepLines/>
              <w:spacing w:after="0"/>
              <w:jc w:val="center"/>
              <w:rPr>
                <w:rFonts w:ascii="Arial" w:eastAsia="SimSun" w:hAnsi="Arial"/>
                <w:sz w:val="18"/>
              </w:rPr>
            </w:pPr>
          </w:p>
        </w:tc>
        <w:tc>
          <w:tcPr>
            <w:tcW w:w="1379" w:type="pct"/>
            <w:tcBorders>
              <w:top w:val="nil"/>
            </w:tcBorders>
            <w:shd w:val="clear" w:color="auto" w:fill="auto"/>
          </w:tcPr>
          <w:p w14:paraId="1B247334" w14:textId="77777777" w:rsidR="001C4920" w:rsidRPr="0020612A" w:rsidRDefault="001C4920" w:rsidP="007E5F99">
            <w:pPr>
              <w:pStyle w:val="TAC"/>
              <w:rPr>
                <w:rFonts w:eastAsia="SimSun"/>
              </w:rPr>
            </w:pPr>
            <w:r w:rsidRPr="0020612A">
              <w:t>PC1</w:t>
            </w:r>
          </w:p>
        </w:tc>
      </w:tr>
      <w:tr w:rsidR="001C4920" w:rsidRPr="0020612A" w14:paraId="354BB306" w14:textId="77777777" w:rsidTr="007E5F99">
        <w:trPr>
          <w:jc w:val="center"/>
        </w:trPr>
        <w:tc>
          <w:tcPr>
            <w:tcW w:w="5000" w:type="pct"/>
            <w:gridSpan w:val="7"/>
            <w:shd w:val="clear" w:color="auto" w:fill="auto"/>
          </w:tcPr>
          <w:p w14:paraId="045846B6" w14:textId="77777777" w:rsidR="001C4920" w:rsidRPr="0020612A" w:rsidRDefault="001C4920" w:rsidP="007E5F99">
            <w:pPr>
              <w:pStyle w:val="TAN"/>
            </w:pPr>
            <w:r w:rsidRPr="0020612A">
              <w:t>NOTE 1:</w:t>
            </w:r>
            <w:r w:rsidRPr="0020612A">
              <w:tab/>
              <w:t>The specific configuration of each RF allocation is defined in Table 6.1-1 for PC2, PC3 and PC4 or Table 6.1-2 for PC1.</w:t>
            </w:r>
          </w:p>
          <w:p w14:paraId="499D5ED3" w14:textId="77777777" w:rsidR="001C4920" w:rsidRPr="0020612A" w:rsidRDefault="001C4920" w:rsidP="007E5F99">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341FB603" w14:textId="77777777" w:rsidR="001C4920" w:rsidRPr="0020612A" w:rsidRDefault="001C4920" w:rsidP="001C4920"/>
    <w:p w14:paraId="3F9659D8" w14:textId="1F4C3958" w:rsidR="001C4920" w:rsidRPr="0020612A" w:rsidRDefault="001C4920" w:rsidP="001C4920">
      <w:pPr>
        <w:pStyle w:val="B10"/>
      </w:pPr>
      <w:r w:rsidRPr="0020612A">
        <w:t>1.</w:t>
      </w:r>
      <w:r w:rsidRPr="0020612A">
        <w:tab/>
        <w:t xml:space="preserve">Connection between SS and UE is shown in TS 38.508-1 [10] Annex A, </w:t>
      </w:r>
      <w:ins w:id="30" w:author="Hemish Parikh" w:date="2023-08-09T16:16:00Z">
        <w:r w:rsidR="00107E85" w:rsidRPr="0020612A">
          <w:t xml:space="preserve">Figure </w:t>
        </w:r>
        <w:r w:rsidR="00107E85">
          <w:t>A.3.3.1.1</w:t>
        </w:r>
        <w:r w:rsidR="00107E85" w:rsidRPr="0020612A">
          <w:t xml:space="preserve"> for TE diagram and Figure </w:t>
        </w:r>
        <w:r w:rsidR="00107E85">
          <w:t>A.3.4.1.1</w:t>
        </w:r>
        <w:r w:rsidR="00107E85" w:rsidRPr="0020612A">
          <w:t xml:space="preserve"> for UE diagram</w:t>
        </w:r>
        <w:r w:rsidR="00107E85">
          <w:t>.</w:t>
        </w:r>
      </w:ins>
      <w:del w:id="31" w:author="Hemish Parikh" w:date="2023-08-09T16:16:00Z">
        <w:r w:rsidRPr="0020612A" w:rsidDel="00107E85">
          <w:delText xml:space="preserve">Figure </w:delText>
        </w:r>
        <w:r w:rsidRPr="0020612A" w:rsidDel="00107E85">
          <w:rPr>
            <w:lang w:eastAsia="zh-CN"/>
          </w:rPr>
          <w:delText>[TBD]</w:delText>
        </w:r>
        <w:r w:rsidRPr="0020612A" w:rsidDel="00107E85">
          <w:delText xml:space="preserve"> for TE diagram and Figure </w:delText>
        </w:r>
        <w:r w:rsidRPr="0020612A" w:rsidDel="00107E85">
          <w:rPr>
            <w:lang w:eastAsia="zh-CN"/>
          </w:rPr>
          <w:delText>[TBD]</w:delText>
        </w:r>
        <w:r w:rsidRPr="0020612A" w:rsidDel="00107E85">
          <w:delText xml:space="preserve"> for UE diagram.</w:delText>
        </w:r>
      </w:del>
    </w:p>
    <w:p w14:paraId="06019B9F" w14:textId="77777777" w:rsidR="001C4920" w:rsidRPr="0020612A" w:rsidRDefault="001C4920" w:rsidP="001C4920">
      <w:pPr>
        <w:pStyle w:val="B10"/>
      </w:pPr>
      <w:r w:rsidRPr="0020612A">
        <w:t>2.</w:t>
      </w:r>
      <w:r w:rsidRPr="0020612A">
        <w:tab/>
        <w:t>The parameter settings for the cell are set up according to TS 38.508-1 [10] subclause 4.4.3.</w:t>
      </w:r>
    </w:p>
    <w:p w14:paraId="06BBE8AC" w14:textId="77777777" w:rsidR="001C4920" w:rsidRPr="0020612A" w:rsidRDefault="001C4920" w:rsidP="001C4920">
      <w:pPr>
        <w:pStyle w:val="B10"/>
      </w:pPr>
      <w:r w:rsidRPr="0020612A">
        <w:t>3.</w:t>
      </w:r>
      <w:r w:rsidRPr="0020612A">
        <w:tab/>
        <w:t>Downlink signals are initially set up according to Annex C, and uplink signals according to Annex G.</w:t>
      </w:r>
    </w:p>
    <w:p w14:paraId="71D9D404" w14:textId="77777777" w:rsidR="001C4920" w:rsidRPr="0020612A" w:rsidRDefault="001C4920" w:rsidP="001C4920">
      <w:pPr>
        <w:pStyle w:val="B10"/>
      </w:pPr>
      <w:r w:rsidRPr="0020612A">
        <w:t>4.</w:t>
      </w:r>
      <w:r w:rsidRPr="0020612A">
        <w:tab/>
        <w:t xml:space="preserve">The UL Reference Measurement channels are set according to Table 6.5.3.2.1_1.4.1-1. </w:t>
      </w:r>
    </w:p>
    <w:p w14:paraId="4CA78CDF" w14:textId="77777777" w:rsidR="001C4920" w:rsidRPr="0020612A" w:rsidRDefault="001C4920" w:rsidP="001C4920">
      <w:pPr>
        <w:pStyle w:val="B10"/>
      </w:pPr>
      <w:r w:rsidRPr="0020612A">
        <w:t>5.</w:t>
      </w:r>
      <w:r w:rsidRPr="0020612A">
        <w:tab/>
        <w:t>Propagation conditions are set according to Annex B.0.</w:t>
      </w:r>
    </w:p>
    <w:p w14:paraId="52D424BF" w14:textId="77777777" w:rsidR="001C4920" w:rsidRPr="0020612A" w:rsidRDefault="001C4920" w:rsidP="001C4920">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6.5.3.2.1_1.4.3.</w:t>
      </w:r>
    </w:p>
    <w:p w14:paraId="2F929625" w14:textId="77777777" w:rsidR="001C4920" w:rsidRPr="0020612A" w:rsidRDefault="001C4920" w:rsidP="001C4920">
      <w:pPr>
        <w:pStyle w:val="H6"/>
        <w:rPr>
          <w:snapToGrid w:val="0"/>
        </w:rPr>
      </w:pPr>
      <w:r w:rsidRPr="0020612A">
        <w:t>6.5.3.2_1.4.2</w:t>
      </w:r>
      <w:r w:rsidRPr="0020612A">
        <w:tab/>
      </w:r>
      <w:r w:rsidRPr="0020612A">
        <w:rPr>
          <w:snapToGrid w:val="0"/>
        </w:rPr>
        <w:t>Test procedure</w:t>
      </w:r>
    </w:p>
    <w:p w14:paraId="2596CC5B" w14:textId="77777777" w:rsidR="001C4920" w:rsidRPr="0020612A" w:rsidRDefault="001C4920" w:rsidP="001C4920">
      <w:r w:rsidRPr="0020612A">
        <w:t>Same as clause 6.5.3.2.4.2 with following exceptions:</w:t>
      </w:r>
    </w:p>
    <w:p w14:paraId="252A7A67" w14:textId="77777777" w:rsidR="001C4920" w:rsidRPr="0020612A" w:rsidRDefault="001C4920" w:rsidP="001C4920">
      <w:pPr>
        <w:pStyle w:val="B10"/>
      </w:pPr>
      <w:r w:rsidRPr="0020612A">
        <w:t>-</w:t>
      </w:r>
      <w:r w:rsidRPr="0020612A">
        <w:tab/>
        <w:t>Instead of Table 6.5.3.2.4.1-1</w:t>
      </w:r>
      <w:r w:rsidRPr="0020612A">
        <w:sym w:font="Wingdings" w:char="F0E0"/>
      </w:r>
      <w:r w:rsidRPr="0020612A">
        <w:t xml:space="preserve"> use Table 6.2.1.1.4.1-1 in normal environmental conditions only.</w:t>
      </w:r>
    </w:p>
    <w:p w14:paraId="69A695DC" w14:textId="77777777" w:rsidR="001C4920" w:rsidRPr="0020612A" w:rsidRDefault="001C4920" w:rsidP="001C4920">
      <w:pPr>
        <w:pStyle w:val="H6"/>
        <w:rPr>
          <w:snapToGrid w:val="0"/>
        </w:rPr>
      </w:pPr>
      <w:r w:rsidRPr="0020612A">
        <w:t>6.5.3.2_1.4.3</w:t>
      </w:r>
      <w:r w:rsidRPr="0020612A">
        <w:tab/>
      </w:r>
      <w:r w:rsidRPr="0020612A">
        <w:rPr>
          <w:snapToGrid w:val="0"/>
        </w:rPr>
        <w:t>Message contents</w:t>
      </w:r>
    </w:p>
    <w:p w14:paraId="36D00DF6" w14:textId="77777777" w:rsidR="001C4920" w:rsidRPr="0020612A" w:rsidRDefault="001C4920" w:rsidP="001C4920">
      <w:r w:rsidRPr="0020612A">
        <w:t>Same as clause 6.2.4_1.4.3.</w:t>
      </w:r>
    </w:p>
    <w:p w14:paraId="66B46590" w14:textId="77777777" w:rsidR="001C4920" w:rsidRPr="0020612A" w:rsidRDefault="001C4920" w:rsidP="001C4920">
      <w:pPr>
        <w:pStyle w:val="H6"/>
      </w:pPr>
      <w:r w:rsidRPr="0020612A">
        <w:rPr>
          <w:snapToGrid w:val="0"/>
        </w:rPr>
        <w:t>6.5.3.2_1.5</w:t>
      </w:r>
      <w:r w:rsidRPr="0020612A">
        <w:rPr>
          <w:snapToGrid w:val="0"/>
        </w:rPr>
        <w:tab/>
      </w:r>
      <w:r w:rsidRPr="0020612A">
        <w:t>Test requirement</w:t>
      </w:r>
    </w:p>
    <w:p w14:paraId="31A9454B" w14:textId="77777777" w:rsidR="001C4920" w:rsidRPr="0020612A" w:rsidRDefault="001C4920" w:rsidP="001C4920">
      <w:r w:rsidRPr="0020612A">
        <w:t>Same as clause 6.3.2.5.</w:t>
      </w:r>
    </w:p>
    <w:p w14:paraId="45D40B03" w14:textId="77777777" w:rsidR="001C4920" w:rsidRPr="0020612A" w:rsidRDefault="001C4920" w:rsidP="001C4920">
      <w:pPr>
        <w:pStyle w:val="Heading4"/>
      </w:pPr>
      <w:r w:rsidRPr="0020612A">
        <w:lastRenderedPageBreak/>
        <w:t>6.5.3.3</w:t>
      </w:r>
      <w:r w:rsidRPr="0020612A">
        <w:tab/>
        <w:t>Additional spurious emission</w:t>
      </w:r>
      <w:bookmarkEnd w:id="24"/>
      <w:bookmarkEnd w:id="25"/>
      <w:bookmarkEnd w:id="26"/>
      <w:bookmarkEnd w:id="27"/>
      <w:r w:rsidRPr="0020612A">
        <w:t>s</w:t>
      </w:r>
    </w:p>
    <w:p w14:paraId="72B757D7" w14:textId="77777777" w:rsidR="001C4920" w:rsidRPr="0020612A" w:rsidRDefault="001C4920" w:rsidP="001C4920">
      <w:pPr>
        <w:pStyle w:val="EditorsNote"/>
      </w:pPr>
      <w:r w:rsidRPr="0020612A">
        <w:t>Editor’s note:</w:t>
      </w:r>
    </w:p>
    <w:p w14:paraId="7EB1C691" w14:textId="77777777" w:rsidR="001C4920" w:rsidRPr="0020612A" w:rsidRDefault="001C4920" w:rsidP="001C4920">
      <w:pPr>
        <w:pStyle w:val="EditorsNote"/>
      </w:pPr>
      <w:r w:rsidRPr="0020612A">
        <w:t>-</w:t>
      </w:r>
      <w:r w:rsidRPr="0020612A">
        <w:tab/>
        <w:t>This clause is complete for Band n257 and n258 and PC3. The following aspects of the clause are for future consideration:</w:t>
      </w:r>
    </w:p>
    <w:p w14:paraId="051BA56F" w14:textId="4C613A15" w:rsidR="001C4920" w:rsidRPr="0020612A" w:rsidDel="00107E85" w:rsidRDefault="001C4920" w:rsidP="001C4920">
      <w:pPr>
        <w:pStyle w:val="EditorsNote"/>
        <w:numPr>
          <w:ilvl w:val="0"/>
          <w:numId w:val="14"/>
        </w:numPr>
        <w:overflowPunct w:val="0"/>
        <w:autoSpaceDE w:val="0"/>
        <w:autoSpaceDN w:val="0"/>
        <w:adjustRightInd w:val="0"/>
        <w:textAlignment w:val="baseline"/>
        <w:rPr>
          <w:del w:id="32" w:author="Hemish Parikh" w:date="2023-08-09T16:16:00Z"/>
        </w:rPr>
      </w:pPr>
      <w:del w:id="33" w:author="Hemish Parikh" w:date="2023-08-09T16:16:00Z">
        <w:r w:rsidRPr="0020612A" w:rsidDel="00107E85">
          <w:rPr>
            <w:lang w:eastAsia="zh-CN"/>
          </w:rPr>
          <w:delText>Connection diagram between SS and UE in TS 38.508-1 [10] Annex A is FFS.</w:delText>
        </w:r>
      </w:del>
    </w:p>
    <w:p w14:paraId="10A65770" w14:textId="77777777" w:rsidR="001C4920" w:rsidRPr="0020612A" w:rsidRDefault="001C4920" w:rsidP="001C4920">
      <w:pPr>
        <w:pStyle w:val="EditorsNote"/>
        <w:numPr>
          <w:ilvl w:val="0"/>
          <w:numId w:val="34"/>
        </w:numPr>
      </w:pPr>
      <w:r w:rsidRPr="0020612A">
        <w:rPr>
          <w:lang w:eastAsia="zh-CN"/>
        </w:rPr>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bookmarkStart w:id="34" w:name="_Hlk120867365"/>
    </w:p>
    <w:p w14:paraId="58751B6F" w14:textId="77777777" w:rsidR="001C4920" w:rsidRPr="0020612A" w:rsidRDefault="001C4920" w:rsidP="001C4920">
      <w:pPr>
        <w:pStyle w:val="EditorsNote"/>
        <w:numPr>
          <w:ilvl w:val="0"/>
          <w:numId w:val="34"/>
        </w:numPr>
      </w:pPr>
      <w:r w:rsidRPr="0020612A">
        <w:t>For a transition period until RAN#102 meeting (Dec 2023), the implementation of note 6 in Table 6.5.3.3.4.1-1 in test equipment is not applicable to avoid lack of test coverage until testcase 6.5.3.3_1 is available.</w:t>
      </w:r>
    </w:p>
    <w:p w14:paraId="1FAA508F" w14:textId="77777777" w:rsidR="001C4920" w:rsidRPr="0020612A" w:rsidRDefault="001C4920" w:rsidP="001C4920">
      <w:pPr>
        <w:pStyle w:val="H6"/>
      </w:pPr>
      <w:r w:rsidRPr="0020612A">
        <w:t>For a transition period until RAN5#101 meeting (November 2023), previous fine/coarse TRP measurement grid and offset values for corresponding coarse TRP measurement in TS 38.521-2 V17.2.0 are allowed for TE implementation.</w:t>
      </w:r>
      <w:bookmarkEnd w:id="34"/>
      <w:r w:rsidRPr="0020612A">
        <w:t>6.5.3.3.1</w:t>
      </w:r>
      <w:r w:rsidRPr="0020612A">
        <w:tab/>
        <w:t>Test purpose</w:t>
      </w:r>
    </w:p>
    <w:p w14:paraId="63E1529E" w14:textId="77777777" w:rsidR="001C4920" w:rsidRPr="0020612A" w:rsidRDefault="001C4920" w:rsidP="001C4920">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562B5AFA" w14:textId="77777777" w:rsidR="001C4920" w:rsidRPr="0020612A" w:rsidRDefault="001C4920" w:rsidP="001C4920">
      <w:pPr>
        <w:pStyle w:val="H6"/>
      </w:pPr>
      <w:r w:rsidRPr="0020612A">
        <w:t>6.5.3.3.2</w:t>
      </w:r>
      <w:r w:rsidRPr="0020612A">
        <w:tab/>
        <w:t>Test applicability</w:t>
      </w:r>
    </w:p>
    <w:p w14:paraId="584E1205" w14:textId="77777777" w:rsidR="001C4920" w:rsidRPr="0020612A" w:rsidRDefault="001C4920" w:rsidP="001C4920">
      <w:r w:rsidRPr="0020612A">
        <w:t xml:space="preserve">This test case applies to all types of </w:t>
      </w:r>
      <w:r w:rsidRPr="0020612A">
        <w:rPr>
          <w:i/>
        </w:rPr>
        <w:t>NR</w:t>
      </w:r>
      <w:r w:rsidRPr="0020612A">
        <w:t xml:space="preserve"> UE release 15 and forward.</w:t>
      </w:r>
    </w:p>
    <w:p w14:paraId="4616248E" w14:textId="77777777" w:rsidR="001C4920" w:rsidRPr="0020612A" w:rsidRDefault="001C4920" w:rsidP="001C4920">
      <w:pPr>
        <w:pStyle w:val="H6"/>
      </w:pPr>
      <w:r w:rsidRPr="0020612A">
        <w:t>6.5.3.3.3</w:t>
      </w:r>
      <w:r w:rsidRPr="0020612A">
        <w:tab/>
        <w:t>Minimum conformance requirements</w:t>
      </w:r>
    </w:p>
    <w:p w14:paraId="5A853426" w14:textId="77777777" w:rsidR="001C4920" w:rsidRPr="0020612A" w:rsidRDefault="001C4920" w:rsidP="001C4920">
      <w:r w:rsidRPr="0020612A">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20612A">
        <w:t>Meas</w:t>
      </w:r>
      <w:proofErr w:type="spellEnd"/>
      <w:r w:rsidRPr="0020612A">
        <w:t>=TRP grid).</w:t>
      </w:r>
    </w:p>
    <w:p w14:paraId="432E8A78" w14:textId="77777777" w:rsidR="001C4920" w:rsidRPr="0020612A" w:rsidRDefault="001C4920" w:rsidP="001C4920">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B82F050" w14:textId="77777777" w:rsidR="001C4920" w:rsidRPr="0020612A" w:rsidRDefault="001C4920" w:rsidP="001C4920">
      <w:pPr>
        <w:pStyle w:val="TH"/>
      </w:pPr>
      <w:r w:rsidRPr="0020612A">
        <w:t>Table 6.5.3.3.3-1: Void</w:t>
      </w:r>
    </w:p>
    <w:p w14:paraId="194A1B49" w14:textId="77777777" w:rsidR="001C4920" w:rsidRPr="0020612A" w:rsidRDefault="001C4920" w:rsidP="001C4920"/>
    <w:p w14:paraId="4B057A7D" w14:textId="77777777" w:rsidR="001C4920" w:rsidRPr="0020612A" w:rsidRDefault="001C4920" w:rsidP="001C4920">
      <w:pPr>
        <w:rPr>
          <w:rFonts w:eastAsia="Malgun Gothic"/>
        </w:rPr>
      </w:pPr>
      <w:r w:rsidRPr="0020612A">
        <w:rPr>
          <w:rFonts w:eastAsia="Malgun Gothic"/>
        </w:rPr>
        <w:t>When "NS_202" is indicated in the cell, the power of any UE emission shall not exceed the levels specified in Table 6.5.3.3.3-2.</w:t>
      </w:r>
    </w:p>
    <w:p w14:paraId="2C38E561" w14:textId="77777777" w:rsidR="001C4920" w:rsidRPr="0020612A" w:rsidRDefault="001C4920" w:rsidP="001C4920">
      <w:pPr>
        <w:pStyle w:val="TH"/>
        <w:rPr>
          <w:rFonts w:cs="v5.0.0"/>
        </w:rPr>
      </w:pPr>
      <w:r w:rsidRPr="0020612A">
        <w:rPr>
          <w:rFonts w:cs="v5.0.0"/>
        </w:rPr>
        <w:t xml:space="preserve">Table 6.5.3.3.3-2: </w:t>
      </w:r>
      <w:r w:rsidRPr="0020612A">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1C4920" w:rsidRPr="0020612A" w14:paraId="021ED1BA" w14:textId="77777777" w:rsidTr="007E5F99">
        <w:trPr>
          <w:jc w:val="center"/>
        </w:trPr>
        <w:tc>
          <w:tcPr>
            <w:tcW w:w="2152" w:type="dxa"/>
          </w:tcPr>
          <w:p w14:paraId="1DC47728" w14:textId="77777777" w:rsidR="001C4920" w:rsidRPr="0020612A" w:rsidRDefault="001C4920" w:rsidP="007E5F99">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151C06DC" w14:textId="77777777" w:rsidR="001C4920" w:rsidRPr="0020612A" w:rsidRDefault="001C4920" w:rsidP="007E5F99">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6F3FEAC7" w14:textId="77777777" w:rsidR="001C4920" w:rsidRPr="0020612A" w:rsidRDefault="001C4920" w:rsidP="007E5F99">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1C4920" w:rsidRPr="0020612A" w14:paraId="0F2DBB4E" w14:textId="77777777" w:rsidTr="007E5F99">
        <w:trPr>
          <w:jc w:val="center"/>
        </w:trPr>
        <w:tc>
          <w:tcPr>
            <w:tcW w:w="2152" w:type="dxa"/>
            <w:vAlign w:val="center"/>
          </w:tcPr>
          <w:p w14:paraId="736082BE" w14:textId="77777777" w:rsidR="001C4920" w:rsidRPr="0020612A" w:rsidRDefault="001C4920" w:rsidP="007E5F99">
            <w:pPr>
              <w:pStyle w:val="TAC"/>
              <w:rPr>
                <w:rFonts w:eastAsia="Malgun Gothic"/>
              </w:rPr>
            </w:pPr>
            <w:r w:rsidRPr="0020612A">
              <w:rPr>
                <w:rFonts w:eastAsia="Malgun Gothic"/>
              </w:rPr>
              <w:t>7.25 GHz ≤ f ≤ 2</w:t>
            </w:r>
            <w:r w:rsidRPr="0020612A">
              <w:rPr>
                <w:rFonts w:eastAsia="Malgun Gothic"/>
                <w:vertAlign w:val="superscript"/>
              </w:rPr>
              <w:t>nd</w:t>
            </w:r>
            <w:r w:rsidRPr="0020612A">
              <w:rPr>
                <w:rFonts w:eastAsia="Malgun Gothic"/>
              </w:rPr>
              <w:t xml:space="preserve"> harmonic of the upper frequency edge of the UL operating band </w:t>
            </w:r>
          </w:p>
        </w:tc>
        <w:tc>
          <w:tcPr>
            <w:tcW w:w="1522" w:type="dxa"/>
            <w:vAlign w:val="center"/>
          </w:tcPr>
          <w:p w14:paraId="58849960" w14:textId="77777777" w:rsidR="001C4920" w:rsidRPr="0020612A" w:rsidRDefault="001C4920" w:rsidP="007E5F99">
            <w:pPr>
              <w:pStyle w:val="TAC"/>
              <w:rPr>
                <w:rFonts w:eastAsia="Malgun Gothic"/>
              </w:rPr>
            </w:pPr>
            <w:r w:rsidRPr="0020612A">
              <w:rPr>
                <w:rFonts w:eastAsia="Malgun Gothic"/>
              </w:rPr>
              <w:t>-10 dBm</w:t>
            </w:r>
          </w:p>
        </w:tc>
        <w:tc>
          <w:tcPr>
            <w:tcW w:w="2262" w:type="dxa"/>
            <w:vAlign w:val="center"/>
          </w:tcPr>
          <w:p w14:paraId="71FCED6F" w14:textId="77777777" w:rsidR="001C4920" w:rsidRPr="0020612A" w:rsidRDefault="001C4920" w:rsidP="007E5F99">
            <w:pPr>
              <w:pStyle w:val="TAC"/>
              <w:rPr>
                <w:rFonts w:eastAsia="Malgun Gothic"/>
              </w:rPr>
            </w:pPr>
            <w:r w:rsidRPr="0020612A">
              <w:rPr>
                <w:rFonts w:eastAsia="Malgun Gothic"/>
              </w:rPr>
              <w:t>100 MHz</w:t>
            </w:r>
          </w:p>
        </w:tc>
      </w:tr>
      <w:tr w:rsidR="001C4920" w:rsidRPr="0020612A" w14:paraId="339B32CF" w14:textId="77777777" w:rsidTr="007E5F99">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68775C1A" w14:textId="77777777" w:rsidR="001C4920" w:rsidRPr="0020612A" w:rsidRDefault="001C4920" w:rsidP="007E5F99">
            <w:pPr>
              <w:pStyle w:val="TAC"/>
              <w:rPr>
                <w:rFonts w:eastAsia="Malgun Gothic"/>
              </w:rPr>
            </w:pPr>
            <w:r w:rsidRPr="0020612A">
              <w:rPr>
                <w:rFonts w:eastAsia="Malgun Gothic"/>
              </w:rPr>
              <w:t xml:space="preserve">23.6 GHz </w:t>
            </w:r>
            <w:r w:rsidRPr="0020612A">
              <w:rPr>
                <w:rFonts w:ascii="Symbol" w:hAnsi="Symbol"/>
              </w:rPr>
              <w:t xml:space="preserve"> </w:t>
            </w:r>
            <w:r w:rsidRPr="0020612A">
              <w:rPr>
                <w:rFonts w:eastAsia="Malgun Gothic"/>
              </w:rPr>
              <w:t xml:space="preserve">f </w:t>
            </w:r>
            <w:r w:rsidRPr="0020612A">
              <w:rPr>
                <w:rFonts w:ascii="Symbol" w:hAnsi="Symbol"/>
              </w:rPr>
              <w:t></w:t>
            </w:r>
            <w:r w:rsidRPr="0020612A">
              <w:rPr>
                <w:rFonts w:ascii="Symbol" w:hAnsi="Symbol"/>
              </w:rPr>
              <w:t></w:t>
            </w:r>
            <w:r w:rsidRPr="0020612A">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46153733" w14:textId="77777777" w:rsidR="001C4920" w:rsidRPr="0020612A" w:rsidRDefault="001C4920" w:rsidP="007E5F99">
            <w:pPr>
              <w:pStyle w:val="TAC"/>
              <w:rPr>
                <w:rFonts w:eastAsia="Malgun Gothic"/>
              </w:rPr>
            </w:pPr>
            <w:r w:rsidRPr="0020612A">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36F36CA1" w14:textId="77777777" w:rsidR="001C4920" w:rsidRPr="0020612A" w:rsidRDefault="001C4920" w:rsidP="007E5F99">
            <w:pPr>
              <w:pStyle w:val="TAC"/>
              <w:rPr>
                <w:rFonts w:eastAsia="Malgun Gothic"/>
              </w:rPr>
            </w:pPr>
            <w:r w:rsidRPr="0020612A">
              <w:rPr>
                <w:rFonts w:eastAsia="Malgun Gothic"/>
              </w:rPr>
              <w:t>200 MHz</w:t>
            </w:r>
          </w:p>
        </w:tc>
      </w:tr>
      <w:tr w:rsidR="001C4920" w:rsidRPr="0020612A" w14:paraId="5F8CC7F7" w14:textId="77777777" w:rsidTr="007E5F99">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63F8EC44" w14:textId="77777777" w:rsidR="001C4920" w:rsidRPr="0020612A" w:rsidRDefault="001C4920" w:rsidP="007E5F99">
            <w:pPr>
              <w:pStyle w:val="TAN"/>
              <w:rPr>
                <w:rFonts w:eastAsia="Malgun Gothic"/>
              </w:rPr>
            </w:pPr>
            <w:r w:rsidRPr="0020612A">
              <w:t>NOTE 1:</w:t>
            </w:r>
            <w:r w:rsidRPr="0020612A">
              <w:tab/>
              <w:t>This requirement also applies for the frequency ranges that are less than F</w:t>
            </w:r>
            <w:r w:rsidRPr="0020612A">
              <w:rPr>
                <w:vertAlign w:val="subscript"/>
              </w:rPr>
              <w:t>OOB</w:t>
            </w:r>
            <w:r w:rsidRPr="0020612A">
              <w:t xml:space="preserve"> (MHz) in Table 6.5.3.1.3-1 from the edge of the channel bandwidth. The protection of frequency range 23600 - 24000 MHz is meant for protection of satellite passive services.</w:t>
            </w:r>
          </w:p>
        </w:tc>
      </w:tr>
    </w:tbl>
    <w:p w14:paraId="36E031B6" w14:textId="77777777" w:rsidR="001C4920" w:rsidRPr="0020612A" w:rsidRDefault="001C4920" w:rsidP="001C4920"/>
    <w:p w14:paraId="51DFEAEF" w14:textId="77777777" w:rsidR="001C4920" w:rsidRPr="0020612A" w:rsidRDefault="001C4920" w:rsidP="001C4920">
      <w:pPr>
        <w:rPr>
          <w:rFonts w:eastAsia="Malgun Gothic"/>
        </w:rPr>
      </w:pPr>
      <w:r w:rsidRPr="0020612A">
        <w:rPr>
          <w:rFonts w:eastAsia="Malgun Gothic"/>
        </w:rPr>
        <w:t>When "NS_203" is indicated in the cell, the power of any UE emission shall not exceed the levels specified in Table 6.5.3.3.3-3. This requirement also applies for the frequency ranges that are less than F</w:t>
      </w:r>
      <w:r w:rsidRPr="0020612A">
        <w:rPr>
          <w:rFonts w:eastAsia="Malgun Gothic"/>
          <w:vertAlign w:val="subscript"/>
        </w:rPr>
        <w:t>OOB</w:t>
      </w:r>
      <w:r w:rsidRPr="0020612A">
        <w:rPr>
          <w:rFonts w:eastAsia="Malgun Gothic"/>
        </w:rPr>
        <w:t xml:space="preserve"> (MHz) in Table 6.5.3.1.3-1 from the edge of the channel bandwidth.</w:t>
      </w:r>
    </w:p>
    <w:p w14:paraId="1644A82C" w14:textId="77777777" w:rsidR="001C4920" w:rsidRPr="0020612A" w:rsidRDefault="001C4920" w:rsidP="001C4920">
      <w:pPr>
        <w:pStyle w:val="TH"/>
        <w:rPr>
          <w:rFonts w:eastAsia="Malgun Gothic"/>
        </w:rPr>
      </w:pPr>
      <w:r w:rsidRPr="0020612A">
        <w:rPr>
          <w:rFonts w:eastAsia="Malgun Gothic"/>
        </w:rPr>
        <w:lastRenderedPageBreak/>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1C4920" w:rsidRPr="0020612A" w14:paraId="7750F813" w14:textId="77777777" w:rsidTr="007E5F99">
        <w:trPr>
          <w:cantSplit/>
          <w:trHeight w:val="631"/>
          <w:jc w:val="center"/>
        </w:trPr>
        <w:tc>
          <w:tcPr>
            <w:tcW w:w="2757" w:type="dxa"/>
          </w:tcPr>
          <w:p w14:paraId="62F44F30" w14:textId="77777777" w:rsidR="001C4920" w:rsidRPr="0020612A" w:rsidRDefault="001C4920" w:rsidP="007E5F99">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518ECEE9" w14:textId="77777777" w:rsidR="001C4920" w:rsidRPr="0020612A" w:rsidRDefault="001C4920" w:rsidP="007E5F99">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6EA49EC0" w14:textId="77777777" w:rsidR="001C4920" w:rsidRPr="0020612A" w:rsidRDefault="001C4920" w:rsidP="007E5F99">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3C6B3159" w14:textId="77777777" w:rsidR="001C4920" w:rsidRPr="0020612A" w:rsidRDefault="001C4920" w:rsidP="007E5F99">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1C4920" w:rsidRPr="0020612A" w14:paraId="14A6322F" w14:textId="77777777" w:rsidTr="007E5F99">
        <w:trPr>
          <w:trHeight w:val="340"/>
          <w:jc w:val="center"/>
        </w:trPr>
        <w:tc>
          <w:tcPr>
            <w:tcW w:w="2757" w:type="dxa"/>
          </w:tcPr>
          <w:p w14:paraId="7849DB73" w14:textId="77777777" w:rsidR="001C4920" w:rsidRPr="0020612A" w:rsidRDefault="001C4920" w:rsidP="007E5F99">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4474B001" w14:textId="77777777" w:rsidR="001C4920" w:rsidRPr="0020612A" w:rsidRDefault="001C4920" w:rsidP="007E5F99">
            <w:pPr>
              <w:pStyle w:val="TAC"/>
              <w:rPr>
                <w:rFonts w:eastAsia="Malgun Gothic"/>
              </w:rPr>
            </w:pPr>
            <w:r w:rsidRPr="0020612A">
              <w:rPr>
                <w:rFonts w:eastAsia="Malgun Gothic"/>
              </w:rPr>
              <w:t>+1</w:t>
            </w:r>
          </w:p>
        </w:tc>
        <w:tc>
          <w:tcPr>
            <w:tcW w:w="0" w:type="auto"/>
          </w:tcPr>
          <w:p w14:paraId="4B90FF7D" w14:textId="77777777" w:rsidR="001C4920" w:rsidRPr="0020612A" w:rsidRDefault="001C4920" w:rsidP="007E5F99">
            <w:pPr>
              <w:pStyle w:val="TAC"/>
              <w:rPr>
                <w:rFonts w:eastAsia="Malgun Gothic"/>
              </w:rPr>
            </w:pPr>
            <w:r w:rsidRPr="0020612A">
              <w:rPr>
                <w:rFonts w:eastAsia="Malgun Gothic"/>
              </w:rPr>
              <w:t>200 MHz</w:t>
            </w:r>
          </w:p>
        </w:tc>
      </w:tr>
    </w:tbl>
    <w:p w14:paraId="46DFEB66" w14:textId="77777777" w:rsidR="001C4920" w:rsidRPr="0020612A" w:rsidRDefault="001C4920" w:rsidP="001C4920"/>
    <w:p w14:paraId="175675FC" w14:textId="77777777" w:rsidR="001C4920" w:rsidRPr="0020612A" w:rsidRDefault="001C4920" w:rsidP="001C4920">
      <w:r w:rsidRPr="0020612A">
        <w:t>The normative reference for this requirement is TS 38.101-2 subclause 6.5.3.2.</w:t>
      </w:r>
    </w:p>
    <w:p w14:paraId="6AF8F46C" w14:textId="77777777" w:rsidR="001C4920" w:rsidRPr="0020612A" w:rsidRDefault="001C4920" w:rsidP="001C4920">
      <w:pPr>
        <w:pStyle w:val="H6"/>
      </w:pPr>
      <w:r w:rsidRPr="0020612A">
        <w:t>6.5.3.3.4</w:t>
      </w:r>
      <w:r w:rsidRPr="0020612A">
        <w:tab/>
        <w:t>Test description</w:t>
      </w:r>
    </w:p>
    <w:p w14:paraId="6BC5D60F" w14:textId="77777777" w:rsidR="001C4920" w:rsidRPr="0020612A" w:rsidRDefault="001C4920" w:rsidP="001C4920">
      <w:pPr>
        <w:pStyle w:val="H6"/>
      </w:pPr>
      <w:r w:rsidRPr="0020612A">
        <w:t>6.5.3.3.4.1</w:t>
      </w:r>
      <w:r w:rsidRPr="0020612A">
        <w:tab/>
      </w:r>
      <w:r w:rsidRPr="0020612A">
        <w:rPr>
          <w:snapToGrid w:val="0"/>
        </w:rPr>
        <w:t>Initial conditions</w:t>
      </w:r>
    </w:p>
    <w:p w14:paraId="1FB1DCFC" w14:textId="77777777" w:rsidR="001C4920" w:rsidRPr="0020612A" w:rsidRDefault="001C4920" w:rsidP="001C4920">
      <w:pPr>
        <w:rPr>
          <w:lang w:eastAsia="zh-CN"/>
        </w:rPr>
      </w:pPr>
      <w:r w:rsidRPr="0020612A">
        <w:t>Initial conditions are a set of test configurations the UE needs to be tested in and the steps for the SS to take with the UE to reach the correct measurement state.</w:t>
      </w:r>
    </w:p>
    <w:p w14:paraId="057779CE" w14:textId="77777777" w:rsidR="001C4920" w:rsidRPr="0020612A" w:rsidRDefault="001C4920" w:rsidP="001C4920">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w:t>
      </w:r>
      <w:r w:rsidRPr="0020612A">
        <w:t>.4.1-1. The details of the uplink reference measurement channels (RMCs) are specified in Annexes A.2. Configurations of PDSCH and PDCCH before measurement are specified in Annex C.2.</w:t>
      </w:r>
    </w:p>
    <w:p w14:paraId="53888789" w14:textId="77777777" w:rsidR="001C4920" w:rsidRPr="0020612A" w:rsidRDefault="001C4920" w:rsidP="001C4920">
      <w:pPr>
        <w:pStyle w:val="TH"/>
      </w:pPr>
      <w:r w:rsidRPr="0020612A">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1C4920" w:rsidRPr="0020612A" w14:paraId="0770185D" w14:textId="77777777" w:rsidTr="007E5F99">
        <w:tc>
          <w:tcPr>
            <w:tcW w:w="5000" w:type="pct"/>
            <w:gridSpan w:val="4"/>
            <w:tcBorders>
              <w:top w:val="single" w:sz="4" w:space="0" w:color="auto"/>
              <w:left w:val="single" w:sz="4" w:space="0" w:color="auto"/>
              <w:bottom w:val="single" w:sz="4" w:space="0" w:color="auto"/>
              <w:right w:val="single" w:sz="4" w:space="0" w:color="auto"/>
            </w:tcBorders>
            <w:hideMark/>
          </w:tcPr>
          <w:p w14:paraId="37C47959" w14:textId="77777777" w:rsidR="001C4920" w:rsidRPr="0020612A" w:rsidRDefault="001C4920" w:rsidP="007E5F99">
            <w:pPr>
              <w:pStyle w:val="TAH"/>
            </w:pPr>
            <w:r w:rsidRPr="0020612A">
              <w:t>Initial Conditions</w:t>
            </w:r>
          </w:p>
        </w:tc>
      </w:tr>
      <w:tr w:rsidR="001C4920" w:rsidRPr="0020612A" w14:paraId="17B2C2F0" w14:textId="77777777" w:rsidTr="007E5F99">
        <w:tc>
          <w:tcPr>
            <w:tcW w:w="1980" w:type="pct"/>
            <w:gridSpan w:val="2"/>
            <w:tcBorders>
              <w:top w:val="single" w:sz="4" w:space="0" w:color="auto"/>
              <w:left w:val="single" w:sz="4" w:space="0" w:color="auto"/>
              <w:bottom w:val="single" w:sz="4" w:space="0" w:color="auto"/>
              <w:right w:val="single" w:sz="4" w:space="0" w:color="auto"/>
            </w:tcBorders>
            <w:hideMark/>
          </w:tcPr>
          <w:p w14:paraId="726350C5" w14:textId="77777777" w:rsidR="001C4920" w:rsidRPr="0020612A" w:rsidRDefault="001C4920" w:rsidP="007E5F99">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71E7D1E" w14:textId="77777777" w:rsidR="001C4920" w:rsidRPr="0020612A" w:rsidRDefault="001C4920" w:rsidP="007E5F99">
            <w:pPr>
              <w:pStyle w:val="TAL"/>
            </w:pPr>
            <w:r w:rsidRPr="0020612A">
              <w:t>Normal</w:t>
            </w:r>
          </w:p>
        </w:tc>
      </w:tr>
      <w:tr w:rsidR="001C4920" w:rsidRPr="0020612A" w14:paraId="3392AF89" w14:textId="77777777" w:rsidTr="007E5F99">
        <w:tc>
          <w:tcPr>
            <w:tcW w:w="1980" w:type="pct"/>
            <w:gridSpan w:val="2"/>
            <w:tcBorders>
              <w:top w:val="single" w:sz="4" w:space="0" w:color="auto"/>
              <w:left w:val="single" w:sz="4" w:space="0" w:color="auto"/>
              <w:bottom w:val="single" w:sz="4" w:space="0" w:color="auto"/>
              <w:right w:val="single" w:sz="4" w:space="0" w:color="auto"/>
            </w:tcBorders>
            <w:hideMark/>
          </w:tcPr>
          <w:p w14:paraId="3FED3F43" w14:textId="77777777" w:rsidR="001C4920" w:rsidRPr="0020612A" w:rsidRDefault="001C4920" w:rsidP="007E5F99">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BA0D186" w14:textId="77777777" w:rsidR="001C4920" w:rsidRPr="0020612A" w:rsidRDefault="001C4920" w:rsidP="007E5F99">
            <w:pPr>
              <w:pStyle w:val="TAL"/>
              <w:rPr>
                <w:szCs w:val="18"/>
              </w:rPr>
            </w:pPr>
            <w:r w:rsidRPr="0020612A">
              <w:rPr>
                <w:szCs w:val="18"/>
              </w:rPr>
              <w:t>Low range, High range (NOTE 2)</w:t>
            </w:r>
          </w:p>
        </w:tc>
      </w:tr>
      <w:tr w:rsidR="001C4920" w:rsidRPr="0020612A" w14:paraId="2E2E862D" w14:textId="77777777" w:rsidTr="007E5F99">
        <w:tc>
          <w:tcPr>
            <w:tcW w:w="1980" w:type="pct"/>
            <w:gridSpan w:val="2"/>
            <w:tcBorders>
              <w:top w:val="single" w:sz="4" w:space="0" w:color="auto"/>
              <w:left w:val="single" w:sz="4" w:space="0" w:color="auto"/>
              <w:bottom w:val="single" w:sz="4" w:space="0" w:color="auto"/>
              <w:right w:val="single" w:sz="4" w:space="0" w:color="auto"/>
            </w:tcBorders>
            <w:hideMark/>
          </w:tcPr>
          <w:p w14:paraId="1D64FAE8" w14:textId="77777777" w:rsidR="001C4920" w:rsidRPr="0020612A" w:rsidRDefault="001C4920" w:rsidP="007E5F99">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5FA4B7B" w14:textId="77777777" w:rsidR="001C4920" w:rsidRPr="0020612A" w:rsidRDefault="001C4920" w:rsidP="007E5F99">
            <w:pPr>
              <w:keepNext/>
              <w:keepLines/>
              <w:spacing w:after="0"/>
              <w:rPr>
                <w:sz w:val="18"/>
                <w:szCs w:val="18"/>
              </w:rPr>
            </w:pPr>
            <w:r w:rsidRPr="0020612A">
              <w:rPr>
                <w:rFonts w:ascii="Arial" w:hAnsi="Arial"/>
                <w:sz w:val="18"/>
                <w:szCs w:val="18"/>
              </w:rPr>
              <w:t>Highest</w:t>
            </w:r>
          </w:p>
        </w:tc>
      </w:tr>
      <w:tr w:rsidR="001C4920" w:rsidRPr="0020612A" w14:paraId="570AED91" w14:textId="77777777" w:rsidTr="007E5F99">
        <w:tc>
          <w:tcPr>
            <w:tcW w:w="1980" w:type="pct"/>
            <w:gridSpan w:val="2"/>
            <w:tcBorders>
              <w:top w:val="single" w:sz="4" w:space="0" w:color="auto"/>
              <w:left w:val="single" w:sz="4" w:space="0" w:color="auto"/>
              <w:bottom w:val="single" w:sz="4" w:space="0" w:color="auto"/>
              <w:right w:val="single" w:sz="4" w:space="0" w:color="auto"/>
            </w:tcBorders>
            <w:hideMark/>
          </w:tcPr>
          <w:p w14:paraId="49DE33AE" w14:textId="77777777" w:rsidR="001C4920" w:rsidRPr="0020612A" w:rsidRDefault="001C4920" w:rsidP="007E5F99">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6C71710D" w14:textId="77777777" w:rsidR="001C4920" w:rsidRPr="0020612A" w:rsidRDefault="001C4920" w:rsidP="007E5F99">
            <w:pPr>
              <w:keepNext/>
              <w:keepLines/>
              <w:spacing w:after="0"/>
              <w:rPr>
                <w:rFonts w:ascii="Arial" w:hAnsi="Arial"/>
                <w:sz w:val="18"/>
                <w:szCs w:val="18"/>
              </w:rPr>
            </w:pPr>
            <w:r w:rsidRPr="0020612A">
              <w:rPr>
                <w:rFonts w:ascii="Arial" w:hAnsi="Arial"/>
                <w:sz w:val="18"/>
                <w:szCs w:val="18"/>
              </w:rPr>
              <w:t>120kHz</w:t>
            </w:r>
          </w:p>
        </w:tc>
      </w:tr>
      <w:tr w:rsidR="001C4920" w:rsidRPr="0020612A" w14:paraId="55DEDF7C" w14:textId="77777777" w:rsidTr="007E5F99">
        <w:tc>
          <w:tcPr>
            <w:tcW w:w="5000" w:type="pct"/>
            <w:gridSpan w:val="4"/>
            <w:tcBorders>
              <w:top w:val="single" w:sz="4" w:space="0" w:color="auto"/>
              <w:left w:val="single" w:sz="4" w:space="0" w:color="auto"/>
              <w:bottom w:val="single" w:sz="4" w:space="0" w:color="auto"/>
              <w:right w:val="single" w:sz="4" w:space="0" w:color="auto"/>
            </w:tcBorders>
            <w:hideMark/>
          </w:tcPr>
          <w:p w14:paraId="5948B89A" w14:textId="77777777" w:rsidR="001C4920" w:rsidRPr="0020612A" w:rsidRDefault="001C4920" w:rsidP="007E5F99">
            <w:pPr>
              <w:pStyle w:val="TAH"/>
            </w:pPr>
            <w:r w:rsidRPr="0020612A">
              <w:t>Test Parameters</w:t>
            </w:r>
          </w:p>
        </w:tc>
      </w:tr>
      <w:tr w:rsidR="001C4920" w:rsidRPr="0020612A" w14:paraId="33E83670" w14:textId="77777777" w:rsidTr="007E5F99">
        <w:tc>
          <w:tcPr>
            <w:tcW w:w="573" w:type="pct"/>
            <w:tcBorders>
              <w:top w:val="single" w:sz="4" w:space="0" w:color="auto"/>
              <w:left w:val="single" w:sz="4" w:space="0" w:color="auto"/>
              <w:bottom w:val="single" w:sz="4" w:space="0" w:color="auto"/>
              <w:right w:val="single" w:sz="4" w:space="0" w:color="auto"/>
            </w:tcBorders>
            <w:hideMark/>
          </w:tcPr>
          <w:p w14:paraId="62307555" w14:textId="77777777" w:rsidR="001C4920" w:rsidRPr="0020612A" w:rsidRDefault="001C4920" w:rsidP="007E5F99">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78121D2F" w14:textId="77777777" w:rsidR="001C4920" w:rsidRPr="0020612A" w:rsidRDefault="001C4920" w:rsidP="007E5F99">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69F69613" w14:textId="77777777" w:rsidR="001C4920" w:rsidRPr="0020612A" w:rsidRDefault="001C4920" w:rsidP="007E5F99">
            <w:pPr>
              <w:pStyle w:val="TAH"/>
            </w:pPr>
            <w:r w:rsidRPr="0020612A">
              <w:t>Uplink Configuration</w:t>
            </w:r>
          </w:p>
        </w:tc>
      </w:tr>
      <w:tr w:rsidR="001C4920" w:rsidRPr="0020612A" w14:paraId="2D4586BE" w14:textId="77777777" w:rsidTr="007E5F99">
        <w:tc>
          <w:tcPr>
            <w:tcW w:w="573" w:type="pct"/>
            <w:tcBorders>
              <w:top w:val="single" w:sz="4" w:space="0" w:color="auto"/>
              <w:left w:val="single" w:sz="4" w:space="0" w:color="auto"/>
              <w:bottom w:val="single" w:sz="4" w:space="0" w:color="auto"/>
              <w:right w:val="single" w:sz="4" w:space="0" w:color="auto"/>
            </w:tcBorders>
          </w:tcPr>
          <w:p w14:paraId="6E7D30DD" w14:textId="77777777" w:rsidR="001C4920" w:rsidRPr="0020612A" w:rsidRDefault="001C4920" w:rsidP="007E5F99">
            <w:pPr>
              <w:pStyle w:val="TAH"/>
            </w:pPr>
          </w:p>
        </w:tc>
        <w:tc>
          <w:tcPr>
            <w:tcW w:w="1407" w:type="pct"/>
            <w:vMerge w:val="restart"/>
            <w:tcBorders>
              <w:top w:val="single" w:sz="4" w:space="0" w:color="auto"/>
              <w:left w:val="single" w:sz="4" w:space="0" w:color="auto"/>
              <w:right w:val="single" w:sz="4" w:space="0" w:color="auto"/>
            </w:tcBorders>
            <w:vAlign w:val="center"/>
          </w:tcPr>
          <w:p w14:paraId="53C887BE" w14:textId="77777777" w:rsidR="001C4920" w:rsidRPr="0020612A" w:rsidRDefault="001C4920" w:rsidP="007E5F99">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4F0C6ECC" w14:textId="77777777" w:rsidR="001C4920" w:rsidRPr="0020612A" w:rsidRDefault="001C4920" w:rsidP="007E5F99">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2B035BBB" w14:textId="77777777" w:rsidR="001C4920" w:rsidRPr="0020612A" w:rsidRDefault="001C4920" w:rsidP="007E5F99">
            <w:pPr>
              <w:pStyle w:val="TAH"/>
            </w:pPr>
            <w:r w:rsidRPr="0020612A">
              <w:t>RB allocation</w:t>
            </w:r>
          </w:p>
          <w:p w14:paraId="3AE2E3AF" w14:textId="77777777" w:rsidR="001C4920" w:rsidRPr="0020612A" w:rsidRDefault="001C4920" w:rsidP="007E5F99">
            <w:pPr>
              <w:pStyle w:val="TAH"/>
            </w:pPr>
            <w:r w:rsidRPr="0020612A">
              <w:t>(NOTE 1)</w:t>
            </w:r>
          </w:p>
        </w:tc>
      </w:tr>
      <w:tr w:rsidR="001C4920" w:rsidRPr="0020612A" w14:paraId="7ADF02AA" w14:textId="77777777" w:rsidTr="007E5F99">
        <w:tc>
          <w:tcPr>
            <w:tcW w:w="573" w:type="pct"/>
            <w:tcBorders>
              <w:top w:val="single" w:sz="4" w:space="0" w:color="auto"/>
              <w:left w:val="single" w:sz="4" w:space="0" w:color="auto"/>
              <w:bottom w:val="single" w:sz="4" w:space="0" w:color="auto"/>
              <w:right w:val="single" w:sz="4" w:space="0" w:color="auto"/>
            </w:tcBorders>
            <w:hideMark/>
          </w:tcPr>
          <w:p w14:paraId="5F4EFC84" w14:textId="77777777" w:rsidR="001C4920" w:rsidRPr="0020612A" w:rsidRDefault="001C4920" w:rsidP="007E5F99">
            <w:pPr>
              <w:pStyle w:val="TAC"/>
            </w:pPr>
            <w:r w:rsidRPr="0020612A">
              <w:t>1 (NOTE 5, 6)</w:t>
            </w:r>
          </w:p>
        </w:tc>
        <w:tc>
          <w:tcPr>
            <w:tcW w:w="0" w:type="auto"/>
            <w:vMerge/>
            <w:tcBorders>
              <w:left w:val="single" w:sz="4" w:space="0" w:color="auto"/>
              <w:right w:val="single" w:sz="4" w:space="0" w:color="auto"/>
            </w:tcBorders>
            <w:vAlign w:val="center"/>
            <w:hideMark/>
          </w:tcPr>
          <w:p w14:paraId="743A3774" w14:textId="77777777" w:rsidR="001C4920" w:rsidRPr="0020612A" w:rsidRDefault="001C4920" w:rsidP="007E5F9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86E65BB" w14:textId="77777777" w:rsidR="001C4920" w:rsidRPr="0020612A" w:rsidRDefault="001C4920" w:rsidP="007E5F99">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3E41BC3B" w14:textId="77777777" w:rsidR="001C4920" w:rsidRPr="0020612A" w:rsidRDefault="001C4920" w:rsidP="007E5F99">
            <w:pPr>
              <w:pStyle w:val="TAC"/>
            </w:pPr>
            <w:proofErr w:type="spellStart"/>
            <w:r w:rsidRPr="0020612A">
              <w:t>Inner_Full</w:t>
            </w:r>
            <w:proofErr w:type="spellEnd"/>
          </w:p>
        </w:tc>
      </w:tr>
      <w:tr w:rsidR="001C4920" w:rsidRPr="0020612A" w14:paraId="61D85DF0" w14:textId="77777777" w:rsidTr="007E5F99">
        <w:tc>
          <w:tcPr>
            <w:tcW w:w="573" w:type="pct"/>
            <w:tcBorders>
              <w:top w:val="single" w:sz="4" w:space="0" w:color="auto"/>
              <w:left w:val="single" w:sz="4" w:space="0" w:color="auto"/>
              <w:bottom w:val="single" w:sz="4" w:space="0" w:color="auto"/>
              <w:right w:val="single" w:sz="4" w:space="0" w:color="auto"/>
            </w:tcBorders>
            <w:hideMark/>
          </w:tcPr>
          <w:p w14:paraId="58762ECA" w14:textId="77777777" w:rsidR="001C4920" w:rsidRPr="0020612A" w:rsidRDefault="001C4920" w:rsidP="007E5F99">
            <w:pPr>
              <w:pStyle w:val="TAC"/>
            </w:pPr>
            <w:r w:rsidRPr="0020612A">
              <w:t>2</w:t>
            </w:r>
          </w:p>
        </w:tc>
        <w:tc>
          <w:tcPr>
            <w:tcW w:w="0" w:type="auto"/>
            <w:vMerge/>
            <w:tcBorders>
              <w:left w:val="single" w:sz="4" w:space="0" w:color="auto"/>
              <w:right w:val="single" w:sz="4" w:space="0" w:color="auto"/>
            </w:tcBorders>
            <w:vAlign w:val="center"/>
            <w:hideMark/>
          </w:tcPr>
          <w:p w14:paraId="48EDDF1D" w14:textId="77777777" w:rsidR="001C4920" w:rsidRPr="0020612A" w:rsidRDefault="001C4920" w:rsidP="007E5F9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8952C4E" w14:textId="77777777" w:rsidR="001C4920" w:rsidRPr="0020612A" w:rsidRDefault="001C4920" w:rsidP="007E5F99">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3DD1A532" w14:textId="77777777" w:rsidR="001C4920" w:rsidRPr="0020612A" w:rsidRDefault="001C4920" w:rsidP="007E5F99">
            <w:pPr>
              <w:pStyle w:val="TAC"/>
            </w:pPr>
            <w:r w:rsidRPr="0020612A">
              <w:t>Inner_1RB_Left for PC2, PC3 and PC4</w:t>
            </w:r>
          </w:p>
          <w:p w14:paraId="2EBB487B" w14:textId="77777777" w:rsidR="001C4920" w:rsidRPr="0020612A" w:rsidRDefault="001C4920" w:rsidP="007E5F99">
            <w:pPr>
              <w:pStyle w:val="TAC"/>
            </w:pPr>
            <w:proofErr w:type="spellStart"/>
            <w:r w:rsidRPr="0020612A">
              <w:t>Inner_Partial</w:t>
            </w:r>
            <w:proofErr w:type="spellEnd"/>
            <w:r w:rsidRPr="0020612A">
              <w:t xml:space="preserve"> for PC1 (NOTE 3)</w:t>
            </w:r>
          </w:p>
        </w:tc>
      </w:tr>
      <w:tr w:rsidR="001C4920" w:rsidRPr="0020612A" w14:paraId="4361B843" w14:textId="77777777" w:rsidTr="007E5F99">
        <w:tc>
          <w:tcPr>
            <w:tcW w:w="573" w:type="pct"/>
            <w:tcBorders>
              <w:top w:val="single" w:sz="4" w:space="0" w:color="auto"/>
              <w:left w:val="single" w:sz="4" w:space="0" w:color="auto"/>
              <w:bottom w:val="single" w:sz="4" w:space="0" w:color="auto"/>
              <w:right w:val="single" w:sz="4" w:space="0" w:color="auto"/>
            </w:tcBorders>
          </w:tcPr>
          <w:p w14:paraId="4498B66D" w14:textId="77777777" w:rsidR="001C4920" w:rsidRPr="0020612A" w:rsidRDefault="001C4920" w:rsidP="007E5F99">
            <w:pPr>
              <w:pStyle w:val="TAC"/>
            </w:pPr>
            <w:r w:rsidRPr="0020612A">
              <w:t>3 (NOTE 4)</w:t>
            </w:r>
          </w:p>
        </w:tc>
        <w:tc>
          <w:tcPr>
            <w:tcW w:w="0" w:type="auto"/>
            <w:vMerge/>
            <w:tcBorders>
              <w:left w:val="single" w:sz="4" w:space="0" w:color="auto"/>
              <w:bottom w:val="single" w:sz="4" w:space="0" w:color="auto"/>
              <w:right w:val="single" w:sz="4" w:space="0" w:color="auto"/>
            </w:tcBorders>
            <w:vAlign w:val="center"/>
          </w:tcPr>
          <w:p w14:paraId="319B3F34" w14:textId="77777777" w:rsidR="001C4920" w:rsidRPr="0020612A" w:rsidRDefault="001C4920" w:rsidP="007E5F9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BD46BEF" w14:textId="77777777" w:rsidR="001C4920" w:rsidRPr="0020612A" w:rsidRDefault="001C4920" w:rsidP="007E5F99">
            <w:pPr>
              <w:pStyle w:val="TAC"/>
            </w:pPr>
            <w:r w:rsidRPr="0020612A">
              <w:t>DFT-s-OFDM 64QAM</w:t>
            </w:r>
          </w:p>
        </w:tc>
        <w:tc>
          <w:tcPr>
            <w:tcW w:w="1241" w:type="pct"/>
            <w:tcBorders>
              <w:top w:val="single" w:sz="4" w:space="0" w:color="auto"/>
              <w:left w:val="single" w:sz="4" w:space="0" w:color="auto"/>
              <w:bottom w:val="single" w:sz="4" w:space="0" w:color="auto"/>
              <w:right w:val="single" w:sz="4" w:space="0" w:color="auto"/>
            </w:tcBorders>
          </w:tcPr>
          <w:p w14:paraId="0F3D7297" w14:textId="77777777" w:rsidR="001C4920" w:rsidRPr="0020612A" w:rsidRDefault="001C4920" w:rsidP="007E5F99">
            <w:pPr>
              <w:pStyle w:val="TAC"/>
            </w:pPr>
            <w:proofErr w:type="spellStart"/>
            <w:r w:rsidRPr="0020612A">
              <w:t>Outer_Full</w:t>
            </w:r>
            <w:proofErr w:type="spellEnd"/>
          </w:p>
        </w:tc>
      </w:tr>
      <w:tr w:rsidR="001C4920" w:rsidRPr="0020612A" w14:paraId="123B4E9C" w14:textId="77777777" w:rsidTr="007E5F99">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6E6BF07" w14:textId="77777777" w:rsidR="001C4920" w:rsidRPr="0020612A" w:rsidRDefault="001C4920" w:rsidP="007E5F99">
            <w:pPr>
              <w:pStyle w:val="TAN"/>
            </w:pPr>
            <w:r w:rsidRPr="0020612A">
              <w:t>NOTE 1:</w:t>
            </w:r>
            <w:r w:rsidRPr="0020612A">
              <w:tab/>
              <w:t>The specific configuration of each RB allocation is defined in Table 6.1-1 for PC2, PC3 and PC4 or Table 6.1-2 for PC1.</w:t>
            </w:r>
          </w:p>
          <w:p w14:paraId="2D3B3D78" w14:textId="77777777" w:rsidR="001C4920" w:rsidRPr="0020612A" w:rsidRDefault="001C4920" w:rsidP="007E5F99">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54B1FAD6" w14:textId="77777777" w:rsidR="001C4920" w:rsidRPr="0020612A" w:rsidRDefault="001C4920" w:rsidP="007E5F99">
            <w:pPr>
              <w:pStyle w:val="TAN"/>
            </w:pPr>
            <w:r w:rsidRPr="0020612A">
              <w:t>NOTE 3:</w:t>
            </w:r>
            <w:r w:rsidRPr="0020612A">
              <w:tab/>
              <w:t>When testing Low range configure uplink RB to Inner_1RB_Left for PC2, PC3 and PC4 or Inner_Partial_Left_Region1 for PC1 and when testing High range configure uplink RB to Inner_1RB_Right for PC2, PC3 and PC4 or Inner_Partial_Right_Region1 for PC1.</w:t>
            </w:r>
          </w:p>
          <w:p w14:paraId="4AF0C034" w14:textId="77777777" w:rsidR="001C4920" w:rsidRPr="0020612A" w:rsidRDefault="001C4920" w:rsidP="007E5F99">
            <w:pPr>
              <w:pStyle w:val="TAN"/>
            </w:pPr>
            <w:r w:rsidRPr="0020612A">
              <w:t>NOTE 4:</w:t>
            </w:r>
            <w:r w:rsidRPr="0020612A">
              <w:tab/>
              <w:t>Test ID only applicable to PC1</w:t>
            </w:r>
          </w:p>
          <w:p w14:paraId="110A6A47" w14:textId="77777777" w:rsidR="001C4920" w:rsidRPr="0020612A" w:rsidRDefault="001C4920" w:rsidP="007E5F99">
            <w:pPr>
              <w:pStyle w:val="TAN"/>
            </w:pPr>
            <w:r w:rsidRPr="0020612A">
              <w:t>NOTE 5:</w:t>
            </w:r>
            <w:r w:rsidRPr="0020612A">
              <w:tab/>
              <w:t>Test ID not applicable to PC1.</w:t>
            </w:r>
          </w:p>
          <w:p w14:paraId="579BE209" w14:textId="77777777" w:rsidR="001C4920" w:rsidRPr="0020612A" w:rsidRDefault="001C4920" w:rsidP="007E5F99">
            <w:pPr>
              <w:pStyle w:val="TAN"/>
            </w:pPr>
            <w:r w:rsidRPr="0020612A">
              <w:t>NOTE 6:</w:t>
            </w:r>
            <w:r w:rsidRPr="0020612A">
              <w:tab/>
              <w:t xml:space="preserve">This test point shall be skipped if device supports </w:t>
            </w:r>
            <w:r w:rsidRPr="0020612A">
              <w:rPr>
                <w:i/>
                <w:iCs/>
              </w:rPr>
              <w:t>mpr-PowerBoost-FR2-r16</w:t>
            </w:r>
            <w:r w:rsidRPr="0020612A">
              <w:t xml:space="preserve"> UE capability.</w:t>
            </w:r>
          </w:p>
        </w:tc>
      </w:tr>
    </w:tbl>
    <w:p w14:paraId="08437A43" w14:textId="77777777" w:rsidR="001C4920" w:rsidRPr="0020612A" w:rsidRDefault="001C4920" w:rsidP="001C4920"/>
    <w:p w14:paraId="1FB609AC" w14:textId="77777777" w:rsidR="001C4920" w:rsidRPr="0020612A" w:rsidRDefault="001C4920" w:rsidP="001C4920">
      <w:pPr>
        <w:pStyle w:val="TH"/>
      </w:pPr>
      <w:r w:rsidRPr="0020612A">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1C4920" w:rsidRPr="0020612A" w14:paraId="34D559F0" w14:textId="77777777" w:rsidTr="007E5F99">
        <w:tc>
          <w:tcPr>
            <w:tcW w:w="5000" w:type="pct"/>
            <w:gridSpan w:val="6"/>
            <w:tcBorders>
              <w:top w:val="single" w:sz="4" w:space="0" w:color="auto"/>
              <w:left w:val="single" w:sz="4" w:space="0" w:color="auto"/>
              <w:bottom w:val="single" w:sz="4" w:space="0" w:color="auto"/>
              <w:right w:val="single" w:sz="4" w:space="0" w:color="auto"/>
            </w:tcBorders>
            <w:hideMark/>
          </w:tcPr>
          <w:p w14:paraId="259DE134" w14:textId="77777777" w:rsidR="001C4920" w:rsidRPr="0020612A" w:rsidRDefault="001C4920" w:rsidP="007E5F99">
            <w:pPr>
              <w:pStyle w:val="TAH"/>
            </w:pPr>
            <w:r w:rsidRPr="0020612A">
              <w:t>Initial Conditions</w:t>
            </w:r>
          </w:p>
        </w:tc>
      </w:tr>
      <w:tr w:rsidR="001C4920" w:rsidRPr="0020612A" w14:paraId="0CD2A73E" w14:textId="77777777" w:rsidTr="007E5F99">
        <w:tc>
          <w:tcPr>
            <w:tcW w:w="2499" w:type="pct"/>
            <w:gridSpan w:val="4"/>
            <w:tcBorders>
              <w:top w:val="single" w:sz="4" w:space="0" w:color="auto"/>
              <w:left w:val="single" w:sz="4" w:space="0" w:color="auto"/>
              <w:bottom w:val="single" w:sz="4" w:space="0" w:color="auto"/>
              <w:right w:val="single" w:sz="4" w:space="0" w:color="auto"/>
            </w:tcBorders>
            <w:hideMark/>
          </w:tcPr>
          <w:p w14:paraId="77E8220D" w14:textId="77777777" w:rsidR="001C4920" w:rsidRPr="0020612A" w:rsidRDefault="001C4920" w:rsidP="007E5F99">
            <w:pPr>
              <w:pStyle w:val="TAL"/>
            </w:pPr>
            <w:r w:rsidRPr="0020612A">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1F6F5312" w14:textId="77777777" w:rsidR="001C4920" w:rsidRPr="0020612A" w:rsidRDefault="001C4920" w:rsidP="007E5F99">
            <w:pPr>
              <w:pStyle w:val="TAL"/>
            </w:pPr>
            <w:r w:rsidRPr="0020612A">
              <w:t>Normal</w:t>
            </w:r>
          </w:p>
        </w:tc>
      </w:tr>
      <w:tr w:rsidR="001C4920" w:rsidRPr="0020612A" w14:paraId="0116C3A7" w14:textId="77777777" w:rsidTr="007E5F99">
        <w:tc>
          <w:tcPr>
            <w:tcW w:w="2499" w:type="pct"/>
            <w:gridSpan w:val="4"/>
            <w:tcBorders>
              <w:top w:val="single" w:sz="4" w:space="0" w:color="auto"/>
              <w:left w:val="single" w:sz="4" w:space="0" w:color="auto"/>
              <w:bottom w:val="single" w:sz="4" w:space="0" w:color="auto"/>
              <w:right w:val="single" w:sz="4" w:space="0" w:color="auto"/>
            </w:tcBorders>
            <w:hideMark/>
          </w:tcPr>
          <w:p w14:paraId="0866B6DD" w14:textId="77777777" w:rsidR="001C4920" w:rsidRPr="0020612A" w:rsidRDefault="001C4920" w:rsidP="007E5F99">
            <w:pPr>
              <w:pStyle w:val="TAL"/>
            </w:pPr>
            <w:r w:rsidRPr="0020612A">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6781FEBF" w14:textId="77777777" w:rsidR="001C4920" w:rsidRPr="0020612A" w:rsidRDefault="001C4920" w:rsidP="007E5F99">
            <w:pPr>
              <w:pStyle w:val="TAL"/>
              <w:rPr>
                <w:szCs w:val="18"/>
              </w:rPr>
            </w:pPr>
            <w:r w:rsidRPr="0020612A">
              <w:rPr>
                <w:szCs w:val="18"/>
              </w:rPr>
              <w:t>Low range</w:t>
            </w:r>
          </w:p>
        </w:tc>
      </w:tr>
      <w:tr w:rsidR="001C4920" w:rsidRPr="0020612A" w14:paraId="3868CF29" w14:textId="77777777" w:rsidTr="007E5F99">
        <w:tc>
          <w:tcPr>
            <w:tcW w:w="2499" w:type="pct"/>
            <w:gridSpan w:val="4"/>
            <w:tcBorders>
              <w:top w:val="single" w:sz="4" w:space="0" w:color="auto"/>
              <w:left w:val="single" w:sz="4" w:space="0" w:color="auto"/>
              <w:bottom w:val="single" w:sz="4" w:space="0" w:color="auto"/>
              <w:right w:val="single" w:sz="4" w:space="0" w:color="auto"/>
            </w:tcBorders>
            <w:hideMark/>
          </w:tcPr>
          <w:p w14:paraId="615C7E1C" w14:textId="77777777" w:rsidR="001C4920" w:rsidRPr="0020612A" w:rsidRDefault="001C4920" w:rsidP="007E5F99">
            <w:pPr>
              <w:pStyle w:val="TAL"/>
            </w:pPr>
            <w:r w:rsidRPr="0020612A">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345EEAF7" w14:textId="77777777" w:rsidR="001C4920" w:rsidRPr="0020612A" w:rsidRDefault="001C4920" w:rsidP="007E5F99">
            <w:pPr>
              <w:keepNext/>
              <w:keepLines/>
              <w:spacing w:after="0"/>
              <w:rPr>
                <w:sz w:val="18"/>
                <w:szCs w:val="18"/>
              </w:rPr>
            </w:pPr>
            <w:r w:rsidRPr="0020612A">
              <w:rPr>
                <w:rFonts w:ascii="Arial" w:hAnsi="Arial"/>
                <w:sz w:val="18"/>
                <w:szCs w:val="18"/>
              </w:rPr>
              <w:t>Highest</w:t>
            </w:r>
          </w:p>
        </w:tc>
      </w:tr>
      <w:tr w:rsidR="001C4920" w:rsidRPr="0020612A" w14:paraId="29F10D0C" w14:textId="77777777" w:rsidTr="007E5F99">
        <w:tc>
          <w:tcPr>
            <w:tcW w:w="2499" w:type="pct"/>
            <w:gridSpan w:val="4"/>
            <w:tcBorders>
              <w:top w:val="single" w:sz="4" w:space="0" w:color="auto"/>
              <w:left w:val="single" w:sz="4" w:space="0" w:color="auto"/>
              <w:bottom w:val="single" w:sz="4" w:space="0" w:color="auto"/>
              <w:right w:val="single" w:sz="4" w:space="0" w:color="auto"/>
            </w:tcBorders>
            <w:hideMark/>
          </w:tcPr>
          <w:p w14:paraId="27E03209" w14:textId="77777777" w:rsidR="001C4920" w:rsidRPr="0020612A" w:rsidRDefault="001C4920" w:rsidP="007E5F99">
            <w:pPr>
              <w:pStyle w:val="TAL"/>
            </w:pPr>
            <w:r w:rsidRPr="0020612A">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5EEC4A73" w14:textId="77777777" w:rsidR="001C4920" w:rsidRPr="0020612A" w:rsidRDefault="001C4920" w:rsidP="007E5F99">
            <w:pPr>
              <w:keepNext/>
              <w:keepLines/>
              <w:spacing w:after="0"/>
              <w:rPr>
                <w:rFonts w:ascii="Arial" w:hAnsi="Arial"/>
                <w:sz w:val="18"/>
                <w:szCs w:val="18"/>
              </w:rPr>
            </w:pPr>
            <w:r w:rsidRPr="0020612A">
              <w:rPr>
                <w:rFonts w:ascii="Arial" w:hAnsi="Arial"/>
                <w:sz w:val="18"/>
                <w:szCs w:val="18"/>
              </w:rPr>
              <w:t>120kHz</w:t>
            </w:r>
          </w:p>
        </w:tc>
      </w:tr>
      <w:tr w:rsidR="001C4920" w:rsidRPr="0020612A" w14:paraId="3262EAA9" w14:textId="77777777" w:rsidTr="007E5F99">
        <w:tc>
          <w:tcPr>
            <w:tcW w:w="5000" w:type="pct"/>
            <w:gridSpan w:val="6"/>
            <w:tcBorders>
              <w:top w:val="single" w:sz="4" w:space="0" w:color="auto"/>
              <w:left w:val="single" w:sz="4" w:space="0" w:color="auto"/>
              <w:bottom w:val="single" w:sz="4" w:space="0" w:color="auto"/>
              <w:right w:val="single" w:sz="4" w:space="0" w:color="auto"/>
            </w:tcBorders>
            <w:hideMark/>
          </w:tcPr>
          <w:p w14:paraId="1F8E5516" w14:textId="77777777" w:rsidR="001C4920" w:rsidRPr="0020612A" w:rsidRDefault="001C4920" w:rsidP="007E5F99">
            <w:pPr>
              <w:pStyle w:val="TAH"/>
            </w:pPr>
            <w:r w:rsidRPr="0020612A">
              <w:t>Test Parameters</w:t>
            </w:r>
          </w:p>
        </w:tc>
      </w:tr>
      <w:tr w:rsidR="001C4920" w:rsidRPr="0020612A" w14:paraId="0F3D68D8" w14:textId="77777777" w:rsidTr="007E5F99">
        <w:tc>
          <w:tcPr>
            <w:tcW w:w="345" w:type="pct"/>
            <w:tcBorders>
              <w:top w:val="single" w:sz="4" w:space="0" w:color="auto"/>
              <w:left w:val="single" w:sz="4" w:space="0" w:color="auto"/>
              <w:bottom w:val="single" w:sz="4" w:space="0" w:color="auto"/>
              <w:right w:val="single" w:sz="4" w:space="0" w:color="auto"/>
            </w:tcBorders>
            <w:hideMark/>
          </w:tcPr>
          <w:p w14:paraId="17D11BAE" w14:textId="77777777" w:rsidR="001C4920" w:rsidRPr="0020612A" w:rsidRDefault="001C4920" w:rsidP="007E5F99">
            <w:pPr>
              <w:pStyle w:val="TAH"/>
            </w:pPr>
            <w:r w:rsidRPr="0020612A">
              <w:t>Test ID</w:t>
            </w:r>
          </w:p>
        </w:tc>
        <w:tc>
          <w:tcPr>
            <w:tcW w:w="663" w:type="pct"/>
            <w:tcBorders>
              <w:top w:val="single" w:sz="4" w:space="0" w:color="auto"/>
              <w:left w:val="single" w:sz="4" w:space="0" w:color="auto"/>
              <w:bottom w:val="single" w:sz="4" w:space="0" w:color="auto"/>
              <w:right w:val="single" w:sz="4" w:space="0" w:color="auto"/>
            </w:tcBorders>
            <w:hideMark/>
          </w:tcPr>
          <w:p w14:paraId="4C1FA439" w14:textId="77777777" w:rsidR="001C4920" w:rsidRPr="0020612A" w:rsidRDefault="001C4920" w:rsidP="007E5F99">
            <w:pPr>
              <w:pStyle w:val="TAH"/>
            </w:pPr>
            <w:r w:rsidRPr="0020612A">
              <w:t>Frequency</w:t>
            </w:r>
          </w:p>
        </w:tc>
        <w:tc>
          <w:tcPr>
            <w:tcW w:w="669" w:type="pct"/>
            <w:tcBorders>
              <w:top w:val="single" w:sz="4" w:space="0" w:color="auto"/>
              <w:left w:val="single" w:sz="4" w:space="0" w:color="auto"/>
              <w:bottom w:val="single" w:sz="4" w:space="0" w:color="auto"/>
              <w:right w:val="single" w:sz="4" w:space="0" w:color="auto"/>
            </w:tcBorders>
            <w:hideMark/>
          </w:tcPr>
          <w:p w14:paraId="74EBF984" w14:textId="77777777" w:rsidR="001C4920" w:rsidRPr="0020612A" w:rsidRDefault="001C4920" w:rsidP="007E5F99">
            <w:pPr>
              <w:pStyle w:val="TAH"/>
            </w:pPr>
            <w:r w:rsidRPr="0020612A">
              <w:t>Channel Bandwidth</w:t>
            </w:r>
          </w:p>
        </w:tc>
        <w:tc>
          <w:tcPr>
            <w:tcW w:w="822" w:type="pct"/>
            <w:tcBorders>
              <w:top w:val="single" w:sz="4" w:space="0" w:color="auto"/>
              <w:left w:val="single" w:sz="4" w:space="0" w:color="auto"/>
              <w:bottom w:val="single" w:sz="4" w:space="0" w:color="auto"/>
              <w:right w:val="single" w:sz="4" w:space="0" w:color="auto"/>
            </w:tcBorders>
            <w:hideMark/>
          </w:tcPr>
          <w:p w14:paraId="1BD042DA" w14:textId="77777777" w:rsidR="001C4920" w:rsidRPr="0020612A" w:rsidRDefault="001C4920" w:rsidP="007E5F99">
            <w:pPr>
              <w:pStyle w:val="TAH"/>
            </w:pPr>
            <w:r w:rsidRPr="0020612A">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1FA16F74" w14:textId="77777777" w:rsidR="001C4920" w:rsidRPr="0020612A" w:rsidRDefault="001C4920" w:rsidP="007E5F99">
            <w:pPr>
              <w:pStyle w:val="TAH"/>
            </w:pPr>
            <w:r w:rsidRPr="0020612A">
              <w:t>Uplink Configuration</w:t>
            </w:r>
          </w:p>
        </w:tc>
      </w:tr>
      <w:tr w:rsidR="001C4920" w:rsidRPr="0020612A" w14:paraId="1DF39130" w14:textId="77777777" w:rsidTr="007E5F99">
        <w:tc>
          <w:tcPr>
            <w:tcW w:w="345" w:type="pct"/>
            <w:tcBorders>
              <w:top w:val="single" w:sz="4" w:space="0" w:color="auto"/>
              <w:left w:val="single" w:sz="4" w:space="0" w:color="auto"/>
              <w:bottom w:val="single" w:sz="4" w:space="0" w:color="auto"/>
              <w:right w:val="single" w:sz="4" w:space="0" w:color="auto"/>
            </w:tcBorders>
          </w:tcPr>
          <w:p w14:paraId="41EBE6AF" w14:textId="77777777" w:rsidR="001C4920" w:rsidRPr="0020612A" w:rsidRDefault="001C4920" w:rsidP="007E5F99">
            <w:pPr>
              <w:pStyle w:val="TAH"/>
            </w:pPr>
          </w:p>
        </w:tc>
        <w:tc>
          <w:tcPr>
            <w:tcW w:w="663" w:type="pct"/>
            <w:tcBorders>
              <w:top w:val="single" w:sz="4" w:space="0" w:color="auto"/>
              <w:left w:val="single" w:sz="4" w:space="0" w:color="auto"/>
              <w:bottom w:val="single" w:sz="4" w:space="0" w:color="auto"/>
              <w:right w:val="single" w:sz="4" w:space="0" w:color="auto"/>
            </w:tcBorders>
          </w:tcPr>
          <w:p w14:paraId="11FD949B" w14:textId="77777777" w:rsidR="001C4920" w:rsidRPr="0020612A" w:rsidRDefault="001C4920" w:rsidP="007E5F99">
            <w:pPr>
              <w:pStyle w:val="TAC"/>
            </w:pPr>
          </w:p>
        </w:tc>
        <w:tc>
          <w:tcPr>
            <w:tcW w:w="669" w:type="pct"/>
            <w:tcBorders>
              <w:top w:val="single" w:sz="4" w:space="0" w:color="auto"/>
              <w:left w:val="single" w:sz="4" w:space="0" w:color="auto"/>
              <w:bottom w:val="single" w:sz="4" w:space="0" w:color="auto"/>
              <w:right w:val="single" w:sz="4" w:space="0" w:color="auto"/>
            </w:tcBorders>
          </w:tcPr>
          <w:p w14:paraId="483AA74B" w14:textId="77777777" w:rsidR="001C4920" w:rsidRPr="0020612A" w:rsidRDefault="001C4920" w:rsidP="007E5F99">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0D30CFCD" w14:textId="77777777" w:rsidR="001C4920" w:rsidRPr="0020612A" w:rsidRDefault="001C4920" w:rsidP="007E5F99">
            <w:pPr>
              <w:pStyle w:val="TAC"/>
            </w:pPr>
            <w:r w:rsidRPr="0020612A">
              <w:t>-</w:t>
            </w:r>
          </w:p>
        </w:tc>
        <w:tc>
          <w:tcPr>
            <w:tcW w:w="692" w:type="pct"/>
            <w:tcBorders>
              <w:top w:val="single" w:sz="4" w:space="0" w:color="auto"/>
              <w:left w:val="single" w:sz="4" w:space="0" w:color="auto"/>
              <w:bottom w:val="single" w:sz="4" w:space="0" w:color="auto"/>
              <w:right w:val="single" w:sz="4" w:space="0" w:color="auto"/>
            </w:tcBorders>
            <w:hideMark/>
          </w:tcPr>
          <w:p w14:paraId="24A0A000" w14:textId="77777777" w:rsidR="001C4920" w:rsidRPr="0020612A" w:rsidRDefault="001C4920" w:rsidP="007E5F99">
            <w:pPr>
              <w:pStyle w:val="TAH"/>
            </w:pPr>
            <w:r w:rsidRPr="0020612A">
              <w:t>Modulation</w:t>
            </w:r>
          </w:p>
        </w:tc>
        <w:tc>
          <w:tcPr>
            <w:tcW w:w="1809" w:type="pct"/>
            <w:tcBorders>
              <w:top w:val="single" w:sz="4" w:space="0" w:color="auto"/>
              <w:left w:val="single" w:sz="4" w:space="0" w:color="auto"/>
              <w:bottom w:val="single" w:sz="4" w:space="0" w:color="auto"/>
              <w:right w:val="single" w:sz="4" w:space="0" w:color="auto"/>
            </w:tcBorders>
            <w:hideMark/>
          </w:tcPr>
          <w:p w14:paraId="4126E024" w14:textId="77777777" w:rsidR="001C4920" w:rsidRPr="0020612A" w:rsidRDefault="001C4920" w:rsidP="007E5F99">
            <w:pPr>
              <w:pStyle w:val="TAH"/>
            </w:pPr>
            <w:r w:rsidRPr="0020612A">
              <w:t>RB allocation</w:t>
            </w:r>
          </w:p>
          <w:p w14:paraId="0B718B24" w14:textId="77777777" w:rsidR="001C4920" w:rsidRPr="0020612A" w:rsidRDefault="001C4920" w:rsidP="007E5F99">
            <w:pPr>
              <w:pStyle w:val="TAH"/>
            </w:pPr>
            <w:r w:rsidRPr="0020612A">
              <w:t>(NOTE 1)</w:t>
            </w:r>
          </w:p>
        </w:tc>
      </w:tr>
      <w:tr w:rsidR="001C4920" w:rsidRPr="0020612A" w14:paraId="16CE138A" w14:textId="77777777" w:rsidTr="007E5F99">
        <w:tc>
          <w:tcPr>
            <w:tcW w:w="345" w:type="pct"/>
            <w:tcBorders>
              <w:top w:val="single" w:sz="4" w:space="0" w:color="auto"/>
              <w:left w:val="single" w:sz="4" w:space="0" w:color="auto"/>
              <w:bottom w:val="single" w:sz="4" w:space="0" w:color="auto"/>
              <w:right w:val="single" w:sz="4" w:space="0" w:color="auto"/>
            </w:tcBorders>
            <w:hideMark/>
          </w:tcPr>
          <w:p w14:paraId="24159F41" w14:textId="77777777" w:rsidR="001C4920" w:rsidRPr="0020612A" w:rsidRDefault="001C4920" w:rsidP="007E5F99">
            <w:pPr>
              <w:pStyle w:val="TAC"/>
            </w:pPr>
            <w:r w:rsidRPr="0020612A">
              <w:t>1</w:t>
            </w:r>
          </w:p>
        </w:tc>
        <w:tc>
          <w:tcPr>
            <w:tcW w:w="0" w:type="auto"/>
            <w:tcBorders>
              <w:top w:val="single" w:sz="4" w:space="0" w:color="auto"/>
              <w:left w:val="single" w:sz="4" w:space="0" w:color="auto"/>
              <w:bottom w:val="single" w:sz="4" w:space="0" w:color="auto"/>
              <w:right w:val="single" w:sz="4" w:space="0" w:color="auto"/>
            </w:tcBorders>
            <w:hideMark/>
          </w:tcPr>
          <w:p w14:paraId="6C8B38A8" w14:textId="77777777" w:rsidR="001C4920" w:rsidRPr="0020612A" w:rsidRDefault="001C4920" w:rsidP="007E5F99">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34098024" w14:textId="77777777" w:rsidR="001C4920" w:rsidRPr="0020612A" w:rsidRDefault="001C4920" w:rsidP="007E5F99">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5A956" w14:textId="77777777" w:rsidR="001C4920" w:rsidRPr="0020612A" w:rsidRDefault="001C4920" w:rsidP="007E5F99">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01BE344B" w14:textId="77777777" w:rsidR="001C4920" w:rsidRPr="0020612A" w:rsidRDefault="001C4920" w:rsidP="007E5F99">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78E8D205" w14:textId="77777777" w:rsidR="001C4920" w:rsidRPr="0020612A" w:rsidRDefault="001C4920" w:rsidP="007E5F99">
            <w:pPr>
              <w:pStyle w:val="TAC"/>
            </w:pPr>
            <w:proofErr w:type="spellStart"/>
            <w:r w:rsidRPr="0020612A">
              <w:t>Inner_Full</w:t>
            </w:r>
            <w:proofErr w:type="spellEnd"/>
          </w:p>
        </w:tc>
      </w:tr>
      <w:tr w:rsidR="001C4920" w:rsidRPr="0020612A" w14:paraId="19C25636" w14:textId="77777777" w:rsidTr="007E5F99">
        <w:tc>
          <w:tcPr>
            <w:tcW w:w="345" w:type="pct"/>
            <w:tcBorders>
              <w:top w:val="single" w:sz="4" w:space="0" w:color="auto"/>
              <w:left w:val="single" w:sz="4" w:space="0" w:color="auto"/>
              <w:bottom w:val="single" w:sz="4" w:space="0" w:color="auto"/>
              <w:right w:val="single" w:sz="4" w:space="0" w:color="auto"/>
            </w:tcBorders>
            <w:hideMark/>
          </w:tcPr>
          <w:p w14:paraId="7AD05A23" w14:textId="77777777" w:rsidR="001C4920" w:rsidRPr="0020612A" w:rsidRDefault="001C4920" w:rsidP="007E5F99">
            <w:pPr>
              <w:pStyle w:val="TAC"/>
            </w:pPr>
            <w:r w:rsidRPr="0020612A">
              <w:t>2</w:t>
            </w:r>
          </w:p>
        </w:tc>
        <w:tc>
          <w:tcPr>
            <w:tcW w:w="0" w:type="auto"/>
            <w:tcBorders>
              <w:top w:val="single" w:sz="4" w:space="0" w:color="auto"/>
              <w:left w:val="single" w:sz="4" w:space="0" w:color="auto"/>
              <w:bottom w:val="single" w:sz="4" w:space="0" w:color="auto"/>
              <w:right w:val="single" w:sz="4" w:space="0" w:color="auto"/>
            </w:tcBorders>
            <w:hideMark/>
          </w:tcPr>
          <w:p w14:paraId="261EFC15" w14:textId="77777777" w:rsidR="001C4920" w:rsidRPr="0020612A" w:rsidRDefault="001C4920" w:rsidP="007E5F99">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0DB985C7" w14:textId="77777777" w:rsidR="001C4920" w:rsidRPr="0020612A" w:rsidRDefault="001C4920" w:rsidP="007E5F99">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DD619" w14:textId="77777777" w:rsidR="001C4920" w:rsidRPr="0020612A" w:rsidRDefault="001C4920" w:rsidP="007E5F99">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21B3667" w14:textId="77777777" w:rsidR="001C4920" w:rsidRPr="0020612A" w:rsidRDefault="001C4920" w:rsidP="007E5F99">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2902E589" w14:textId="77777777" w:rsidR="001C4920" w:rsidRPr="0020612A" w:rsidRDefault="001C4920" w:rsidP="007E5F99">
            <w:pPr>
              <w:pStyle w:val="TAC"/>
            </w:pPr>
            <w:r w:rsidRPr="0020612A">
              <w:t>Inner_1RB_Left for PC2, PC3 and PC4</w:t>
            </w:r>
          </w:p>
          <w:p w14:paraId="6F2C839F" w14:textId="77777777" w:rsidR="001C4920" w:rsidRPr="0020612A" w:rsidRDefault="001C4920" w:rsidP="007E5F99">
            <w:pPr>
              <w:pStyle w:val="TAC"/>
            </w:pPr>
            <w:r w:rsidRPr="0020612A">
              <w:t>Inner_Partial_Left_Region1 for PC1</w:t>
            </w:r>
          </w:p>
        </w:tc>
      </w:tr>
      <w:tr w:rsidR="001C4920" w:rsidRPr="0020612A" w14:paraId="3E989147" w14:textId="77777777" w:rsidTr="007E5F99">
        <w:tc>
          <w:tcPr>
            <w:tcW w:w="345" w:type="pct"/>
            <w:tcBorders>
              <w:top w:val="single" w:sz="4" w:space="0" w:color="auto"/>
              <w:left w:val="single" w:sz="4" w:space="0" w:color="auto"/>
              <w:bottom w:val="single" w:sz="4" w:space="0" w:color="auto"/>
              <w:right w:val="single" w:sz="4" w:space="0" w:color="auto"/>
            </w:tcBorders>
            <w:hideMark/>
          </w:tcPr>
          <w:p w14:paraId="4F721B60" w14:textId="77777777" w:rsidR="001C4920" w:rsidRPr="0020612A" w:rsidRDefault="001C4920" w:rsidP="007E5F99">
            <w:pPr>
              <w:pStyle w:val="TAC"/>
            </w:pPr>
            <w:r w:rsidRPr="0020612A">
              <w:t>3 (NOTE 2)</w:t>
            </w:r>
          </w:p>
        </w:tc>
        <w:tc>
          <w:tcPr>
            <w:tcW w:w="0" w:type="auto"/>
            <w:tcBorders>
              <w:top w:val="single" w:sz="4" w:space="0" w:color="auto"/>
              <w:left w:val="single" w:sz="4" w:space="0" w:color="auto"/>
              <w:bottom w:val="single" w:sz="4" w:space="0" w:color="auto"/>
              <w:right w:val="single" w:sz="4" w:space="0" w:color="auto"/>
            </w:tcBorders>
            <w:hideMark/>
          </w:tcPr>
          <w:p w14:paraId="67910FD5" w14:textId="77777777" w:rsidR="001C4920" w:rsidRPr="0020612A" w:rsidRDefault="001C4920" w:rsidP="007E5F99">
            <w:pPr>
              <w:spacing w:after="0"/>
              <w:rPr>
                <w:rFonts w:ascii="Arial" w:hAnsi="Arial"/>
                <w:sz w:val="18"/>
              </w:rPr>
            </w:pPr>
            <w:r w:rsidRPr="0020612A">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4319560A" w14:textId="77777777" w:rsidR="001C4920" w:rsidRPr="0020612A" w:rsidRDefault="001C4920" w:rsidP="007E5F99">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9A8B" w14:textId="77777777" w:rsidR="001C4920" w:rsidRPr="0020612A" w:rsidRDefault="001C4920" w:rsidP="007E5F99">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E63A954" w14:textId="77777777" w:rsidR="001C4920" w:rsidRPr="0020612A" w:rsidRDefault="001C4920" w:rsidP="007E5F99">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7063C564" w14:textId="77777777" w:rsidR="001C4920" w:rsidRPr="0020612A" w:rsidRDefault="001C4920" w:rsidP="007E5F99">
            <w:pPr>
              <w:pStyle w:val="TAC"/>
            </w:pPr>
            <w:r w:rsidRPr="0020612A">
              <w:t>Inner_Partial_Left_Region1</w:t>
            </w:r>
          </w:p>
        </w:tc>
      </w:tr>
      <w:tr w:rsidR="001C4920" w:rsidRPr="0020612A" w14:paraId="1F87F362" w14:textId="77777777" w:rsidTr="007E5F99">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E0A25AF" w14:textId="77777777" w:rsidR="001C4920" w:rsidRPr="0020612A" w:rsidRDefault="001C4920" w:rsidP="007E5F99">
            <w:pPr>
              <w:pStyle w:val="TAN"/>
            </w:pPr>
            <w:r w:rsidRPr="0020612A">
              <w:t>NOTE 1:</w:t>
            </w:r>
            <w:r w:rsidRPr="0020612A">
              <w:tab/>
              <w:t>The specific configuration of each RB allocation is defined in Table 6.1-1 for PC2, PC3 and PC4 or Table 6.1-2 for PC1.</w:t>
            </w:r>
          </w:p>
          <w:p w14:paraId="6654A30F" w14:textId="77777777" w:rsidR="001C4920" w:rsidRPr="0020612A" w:rsidRDefault="001C4920" w:rsidP="007E5F99">
            <w:pPr>
              <w:pStyle w:val="TAN"/>
            </w:pPr>
            <w:r w:rsidRPr="0020612A">
              <w:t>NOTE 2:</w:t>
            </w:r>
            <w:r w:rsidRPr="0020612A">
              <w:tab/>
              <w:t>Test ID only applicable to PC1.</w:t>
            </w:r>
          </w:p>
          <w:p w14:paraId="58005349" w14:textId="77777777" w:rsidR="001C4920" w:rsidRPr="0020612A" w:rsidRDefault="001C4920" w:rsidP="007E5F99">
            <w:pPr>
              <w:pStyle w:val="TAN"/>
            </w:pPr>
            <w:r w:rsidRPr="0020612A">
              <w:t xml:space="preserve">NOTE 3: </w:t>
            </w:r>
            <w:r w:rsidRPr="0020612A">
              <w:tab/>
              <w:t xml:space="preserve">Test frequency for test ID 3 is </w:t>
            </w:r>
            <w:proofErr w:type="spellStart"/>
            <w:r w:rsidRPr="0020612A">
              <w:t>sepecified</w:t>
            </w:r>
            <w:proofErr w:type="spellEnd"/>
            <w:r w:rsidRPr="0020612A">
              <w:t xml:space="preserve"> in Table 6.2.3.4.1-4.</w:t>
            </w:r>
          </w:p>
        </w:tc>
      </w:tr>
    </w:tbl>
    <w:p w14:paraId="3D90C49A" w14:textId="77777777" w:rsidR="001C4920" w:rsidRPr="0020612A" w:rsidRDefault="001C4920" w:rsidP="001C4920"/>
    <w:p w14:paraId="75D32527" w14:textId="2A953259" w:rsidR="001C4920" w:rsidRPr="0020612A" w:rsidRDefault="001C4920" w:rsidP="001C4920">
      <w:pPr>
        <w:pStyle w:val="B10"/>
      </w:pPr>
      <w:r w:rsidRPr="0020612A">
        <w:t>1.</w:t>
      </w:r>
      <w:r w:rsidRPr="0020612A">
        <w:tab/>
        <w:t xml:space="preserve">Connection between SS and UE is shown in TS 38.508-1 [10] Annex A, </w:t>
      </w:r>
      <w:ins w:id="35" w:author="Hemish Parikh" w:date="2023-08-09T16:17:00Z">
        <w:r w:rsidR="00107E85" w:rsidRPr="0020612A">
          <w:t xml:space="preserve">Figure </w:t>
        </w:r>
        <w:r w:rsidR="00107E85">
          <w:t>A.3.3.1.1</w:t>
        </w:r>
        <w:r w:rsidR="00107E85" w:rsidRPr="0020612A">
          <w:t xml:space="preserve"> for TE diagram and Figure </w:t>
        </w:r>
        <w:r w:rsidR="00107E85">
          <w:t>A.3.4.1.1</w:t>
        </w:r>
        <w:r w:rsidR="00107E85" w:rsidRPr="0020612A">
          <w:t xml:space="preserve"> for UE diagram</w:t>
        </w:r>
        <w:r w:rsidR="00107E85">
          <w:t>.</w:t>
        </w:r>
      </w:ins>
      <w:del w:id="36" w:author="Hemish Parikh" w:date="2023-08-09T16:17:00Z">
        <w:r w:rsidRPr="0020612A" w:rsidDel="00107E85">
          <w:delText xml:space="preserve">Figure </w:delText>
        </w:r>
        <w:r w:rsidRPr="0020612A" w:rsidDel="00107E85">
          <w:rPr>
            <w:lang w:eastAsia="zh-CN"/>
          </w:rPr>
          <w:delText>[TBD]</w:delText>
        </w:r>
        <w:r w:rsidRPr="0020612A" w:rsidDel="00107E85">
          <w:delText xml:space="preserve"> for TE diagram and Figure </w:delText>
        </w:r>
        <w:r w:rsidRPr="0020612A" w:rsidDel="00107E85">
          <w:rPr>
            <w:lang w:eastAsia="zh-CN"/>
          </w:rPr>
          <w:delText>[TBD]</w:delText>
        </w:r>
        <w:r w:rsidRPr="0020612A" w:rsidDel="00107E85">
          <w:delText xml:space="preserve"> for UE diagram.</w:delText>
        </w:r>
      </w:del>
    </w:p>
    <w:p w14:paraId="404547DF" w14:textId="77777777" w:rsidR="001C4920" w:rsidRPr="0020612A" w:rsidRDefault="001C4920" w:rsidP="001C4920">
      <w:pPr>
        <w:pStyle w:val="B10"/>
      </w:pPr>
      <w:r w:rsidRPr="0020612A">
        <w:t>2.</w:t>
      </w:r>
      <w:r w:rsidRPr="0020612A">
        <w:tab/>
        <w:t>The parameter settings for the cell are set up according to TS 38.508-1 [10] subclause 4.4.3.</w:t>
      </w:r>
    </w:p>
    <w:p w14:paraId="3CE315D8" w14:textId="77777777" w:rsidR="001C4920" w:rsidRPr="0020612A" w:rsidRDefault="001C4920" w:rsidP="001C4920">
      <w:pPr>
        <w:pStyle w:val="B10"/>
      </w:pPr>
      <w:r w:rsidRPr="0020612A">
        <w:t>3.</w:t>
      </w:r>
      <w:r w:rsidRPr="0020612A">
        <w:tab/>
        <w:t>Downlink signals are initially set up according to Annex C, and uplink signals according to Annex G.</w:t>
      </w:r>
    </w:p>
    <w:p w14:paraId="6EC9E585" w14:textId="77777777" w:rsidR="001C4920" w:rsidRPr="0020612A" w:rsidRDefault="001C4920" w:rsidP="001C4920">
      <w:pPr>
        <w:pStyle w:val="B10"/>
      </w:pPr>
      <w:r w:rsidRPr="0020612A">
        <w:t>4.</w:t>
      </w:r>
      <w:r w:rsidRPr="0020612A">
        <w:tab/>
        <w:t xml:space="preserve">The UL Reference Measurement channels are set according to Table 6.5.3.3.4.1-1 </w:t>
      </w:r>
    </w:p>
    <w:p w14:paraId="5277084A" w14:textId="77777777" w:rsidR="001C4920" w:rsidRPr="0020612A" w:rsidRDefault="001C4920" w:rsidP="001C4920">
      <w:pPr>
        <w:pStyle w:val="B10"/>
      </w:pPr>
      <w:r w:rsidRPr="0020612A">
        <w:t>5.</w:t>
      </w:r>
      <w:r w:rsidRPr="0020612A">
        <w:tab/>
        <w:t>Propagation conditions are set according to Annex B.0.</w:t>
      </w:r>
    </w:p>
    <w:p w14:paraId="3B85EB28" w14:textId="77777777" w:rsidR="001C4920" w:rsidRPr="0020612A" w:rsidRDefault="001C4920" w:rsidP="001C4920">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6.5.3.3.4.3.</w:t>
      </w:r>
    </w:p>
    <w:p w14:paraId="1B9B2311" w14:textId="77777777" w:rsidR="001C4920" w:rsidRPr="0020612A" w:rsidRDefault="001C4920" w:rsidP="001C4920">
      <w:pPr>
        <w:pStyle w:val="H6"/>
        <w:rPr>
          <w:snapToGrid w:val="0"/>
        </w:rPr>
      </w:pPr>
      <w:r w:rsidRPr="0020612A">
        <w:t>6.5.3.3.4.2</w:t>
      </w:r>
      <w:r w:rsidRPr="0020612A">
        <w:tab/>
      </w:r>
      <w:r w:rsidRPr="0020612A">
        <w:rPr>
          <w:snapToGrid w:val="0"/>
        </w:rPr>
        <w:t>Test procedure</w:t>
      </w:r>
    </w:p>
    <w:p w14:paraId="299D0C3C" w14:textId="77777777" w:rsidR="001C4920" w:rsidRPr="0020612A" w:rsidRDefault="001C4920" w:rsidP="001C4920">
      <w:pPr>
        <w:widowControl w:val="0"/>
        <w:ind w:left="568" w:hanging="284"/>
      </w:pPr>
      <w:r w:rsidRPr="0020612A">
        <w:t>1.</w:t>
      </w:r>
      <w:r w:rsidRPr="0020612A">
        <w:tab/>
        <w:t xml:space="preserve">Select any of the three Alignment Options (1, 2, or 3) from Tables N.2-1 through N.2-3 to mount the DUT inside the QZ. </w:t>
      </w:r>
    </w:p>
    <w:p w14:paraId="08EB1119" w14:textId="77777777" w:rsidR="001C4920" w:rsidRPr="0020612A" w:rsidRDefault="001C4920" w:rsidP="001C4920">
      <w:pPr>
        <w:pStyle w:val="B10"/>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3CFBA182" w14:textId="77777777" w:rsidR="001C4920" w:rsidRPr="0020612A" w:rsidRDefault="001C4920" w:rsidP="001C4920">
      <w:pPr>
        <w:pStyle w:val="B10"/>
      </w:pPr>
      <w:r w:rsidRPr="0020612A">
        <w:t>3.</w:t>
      </w:r>
      <w:r w:rsidRPr="0020612A">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1C6FBF43" w14:textId="77777777" w:rsidR="001C4920" w:rsidRPr="0020612A" w:rsidRDefault="001C4920" w:rsidP="001C4920">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06092850" w14:textId="77777777" w:rsidR="001C4920" w:rsidRPr="0020612A" w:rsidRDefault="001C4920" w:rsidP="001C4920">
      <w:pPr>
        <w:pStyle w:val="B10"/>
      </w:pPr>
      <w:r w:rsidRPr="0020612A">
        <w:lastRenderedPageBreak/>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285C36AB" w14:textId="77777777" w:rsidR="001C4920" w:rsidRPr="0020612A" w:rsidRDefault="001C4920" w:rsidP="001C4920">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74A9FB09" w14:textId="77777777" w:rsidR="001C4920" w:rsidRPr="0020612A" w:rsidRDefault="001C4920" w:rsidP="001C4920">
      <w:pPr>
        <w:pStyle w:val="B10"/>
      </w:pPr>
      <w:r w:rsidRPr="0020612A">
        <w:t>7.</w:t>
      </w:r>
      <w:r w:rsidRPr="0020612A">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'Detector' = RMS.</w:t>
      </w:r>
    </w:p>
    <w:p w14:paraId="38107BF6" w14:textId="77777777" w:rsidR="001C4920" w:rsidRPr="0020612A" w:rsidRDefault="001C4920" w:rsidP="001C4920">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coarse TRP procedure and corresponding offset according to step (a) or continue with fine TRP procedures according to step (b).</w:t>
      </w:r>
    </w:p>
    <w:p w14:paraId="6B705139" w14:textId="77777777" w:rsidR="001C4920" w:rsidRPr="0020612A" w:rsidRDefault="001C4920" w:rsidP="001C4920">
      <w:pPr>
        <w:pStyle w:val="B10"/>
        <w:ind w:left="851"/>
      </w:pPr>
      <w:r w:rsidRPr="0020612A">
        <w:tab/>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4EE8F523" w14:textId="77777777" w:rsidR="001C4920" w:rsidRPr="0020612A" w:rsidRDefault="001C4920" w:rsidP="001C4920">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5A111C40" w14:textId="77777777" w:rsidR="001C4920" w:rsidRPr="0020612A" w:rsidRDefault="001C4920" w:rsidP="001C4920">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5D75A99A" w14:textId="77777777" w:rsidR="001C4920" w:rsidRPr="0020612A" w:rsidRDefault="001C4920" w:rsidP="001C4920">
      <w:pPr>
        <w:pStyle w:val="NO"/>
        <w:rPr>
          <w:rFonts w:ascii="Arial" w:hAnsi="Arial"/>
          <w:sz w:val="18"/>
        </w:rPr>
      </w:pPr>
      <w:r w:rsidRPr="0020612A">
        <w:t>NOTE 1:</w:t>
      </w:r>
      <w:r w:rsidRPr="0020612A">
        <w:tab/>
        <w:t>The frequency range defined in Table 6.5.3.3.5-2 through Table 6.5.3.3.5-3 may be split into ranges. For each range a different test system, e.g. antenna and/or chamber, may be used. To pass the test case all verdicts of the frequency ranges must pass</w:t>
      </w:r>
      <w:r w:rsidRPr="0020612A">
        <w:rPr>
          <w:rFonts w:ascii="Arial" w:hAnsi="Arial"/>
          <w:sz w:val="18"/>
        </w:rPr>
        <w:t>.</w:t>
      </w:r>
    </w:p>
    <w:p w14:paraId="05F8576F" w14:textId="77777777" w:rsidR="001C4920" w:rsidRPr="0020612A" w:rsidRDefault="001C4920" w:rsidP="001C4920">
      <w:pPr>
        <w:pStyle w:val="NO"/>
      </w:pPr>
      <w:r w:rsidRPr="0020612A">
        <w:t xml:space="preserve">NOTE 2: </w:t>
      </w:r>
      <w:r w:rsidRPr="0020612A">
        <w:tab/>
        <w:t>Void.</w:t>
      </w:r>
    </w:p>
    <w:p w14:paraId="233EF2AD" w14:textId="77777777" w:rsidR="001C4920" w:rsidRPr="0020612A" w:rsidRDefault="001C4920" w:rsidP="001C4920">
      <w:pPr>
        <w:pStyle w:val="NO"/>
      </w:pPr>
      <w:r w:rsidRPr="0020612A">
        <w:t>NOTE 3:</w:t>
      </w:r>
      <w:r w:rsidRPr="0020612A">
        <w:tab/>
        <w:t>The BEAM_SELECT_WAIT_TIME default value is defined in Annex K.</w:t>
      </w:r>
    </w:p>
    <w:p w14:paraId="40F096E9" w14:textId="77777777" w:rsidR="001C4920" w:rsidRPr="0020612A" w:rsidRDefault="001C4920" w:rsidP="001C4920">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68DA4E18" w14:textId="77777777" w:rsidR="001C4920" w:rsidRPr="0020612A" w:rsidRDefault="001C4920" w:rsidP="001C4920">
      <w:pPr>
        <w:pStyle w:val="H6"/>
        <w:rPr>
          <w:snapToGrid w:val="0"/>
        </w:rPr>
      </w:pPr>
      <w:r w:rsidRPr="0020612A">
        <w:t>6.5.3.3.4.3</w:t>
      </w:r>
      <w:r w:rsidRPr="0020612A">
        <w:tab/>
      </w:r>
      <w:r w:rsidRPr="0020612A">
        <w:rPr>
          <w:snapToGrid w:val="0"/>
        </w:rPr>
        <w:t>Message contents</w:t>
      </w:r>
    </w:p>
    <w:p w14:paraId="19F2ECAD" w14:textId="77777777" w:rsidR="001C4920" w:rsidRPr="0020612A" w:rsidRDefault="001C4920" w:rsidP="001C4920">
      <w:r w:rsidRPr="0020612A">
        <w:t xml:space="preserve">Message contents are according to TS 38.508-1 [10] subclause 4.6 with TRANSFORM_PRECODER_ENABLED condition in Table 4.6.3-118 PUSCH-Config </w:t>
      </w:r>
      <w:r w:rsidRPr="0020612A">
        <w:rPr>
          <w:lang w:eastAsia="zh-CN"/>
        </w:rPr>
        <w:t xml:space="preserve">and </w:t>
      </w:r>
      <w:r w:rsidRPr="0020612A">
        <w:t>with the following exceptions:</w:t>
      </w:r>
    </w:p>
    <w:p w14:paraId="176E694A" w14:textId="77777777" w:rsidR="001C4920" w:rsidRPr="0020612A" w:rsidRDefault="001C4920" w:rsidP="001C4920">
      <w:pPr>
        <w:pStyle w:val="B10"/>
        <w:ind w:left="284" w:firstLine="0"/>
      </w:pPr>
      <w:r w:rsidRPr="0020612A">
        <w:t xml:space="preserve">Information element </w:t>
      </w:r>
      <w:proofErr w:type="spellStart"/>
      <w:r w:rsidRPr="0020612A">
        <w:t>additionalSpectrumEmission</w:t>
      </w:r>
      <w:proofErr w:type="spellEnd"/>
      <w:r w:rsidRPr="0020612A">
        <w:t xml:space="preserve"> is set to NS_202. This can be set in SIB1 as part of the cell broadcast message. This exception indicates that the UE shall meet the additional spurious emission requirement for a specific deployment scenario.</w:t>
      </w:r>
    </w:p>
    <w:p w14:paraId="01C9F774" w14:textId="77777777" w:rsidR="001C4920" w:rsidRPr="0020612A" w:rsidRDefault="001C4920" w:rsidP="001C4920">
      <w:pPr>
        <w:pStyle w:val="TH"/>
      </w:pPr>
      <w:r w:rsidRPr="0020612A">
        <w:t xml:space="preserve">Table </w:t>
      </w:r>
      <w:r w:rsidRPr="0020612A">
        <w:rPr>
          <w:snapToGrid w:val="0"/>
        </w:rPr>
        <w:t>6.5.3.3.4.3-1</w:t>
      </w:r>
      <w:r w:rsidRPr="0020612A">
        <w:t xml:space="preserve">: </w:t>
      </w:r>
      <w:proofErr w:type="spellStart"/>
      <w:r w:rsidRPr="0020612A">
        <w:rPr>
          <w:i/>
          <w:iCs/>
        </w:rPr>
        <w:t>AdditionalSpectrumEmission</w:t>
      </w:r>
      <w:proofErr w:type="spellEnd"/>
      <w:r w:rsidRPr="0020612A">
        <w:rPr>
          <w:i/>
          <w:iCs/>
        </w:rPr>
        <w:t>: A</w:t>
      </w:r>
      <w:r w:rsidRPr="0020612A">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1C4920" w:rsidRPr="0020612A" w14:paraId="3A71144E" w14:textId="77777777" w:rsidTr="007E5F99">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6E021" w14:textId="77777777" w:rsidR="001C4920" w:rsidRPr="0020612A" w:rsidRDefault="001C4920" w:rsidP="007E5F99">
            <w:pPr>
              <w:pStyle w:val="TAL"/>
            </w:pPr>
            <w:r w:rsidRPr="0020612A">
              <w:t>Derivation Path: TS 38.508-1 [10] clause 4.6.3, Table 4.6.3-1</w:t>
            </w:r>
          </w:p>
        </w:tc>
      </w:tr>
      <w:tr w:rsidR="001C4920" w:rsidRPr="0020612A" w14:paraId="57DD6DEE" w14:textId="77777777" w:rsidTr="007E5F99">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4B54D" w14:textId="77777777" w:rsidR="001C4920" w:rsidRPr="0020612A" w:rsidRDefault="001C4920" w:rsidP="007E5F99">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E4C10F4" w14:textId="77777777" w:rsidR="001C4920" w:rsidRPr="0020612A" w:rsidRDefault="001C4920" w:rsidP="007E5F99">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27335382" w14:textId="77777777" w:rsidR="001C4920" w:rsidRPr="0020612A" w:rsidRDefault="001C4920" w:rsidP="007E5F99">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7176728" w14:textId="77777777" w:rsidR="001C4920" w:rsidRPr="0020612A" w:rsidRDefault="001C4920" w:rsidP="007E5F99">
            <w:pPr>
              <w:pStyle w:val="TAH"/>
            </w:pPr>
            <w:r w:rsidRPr="0020612A">
              <w:t>Condition</w:t>
            </w:r>
          </w:p>
        </w:tc>
      </w:tr>
      <w:tr w:rsidR="001C4920" w:rsidRPr="0020612A" w14:paraId="45C7420D" w14:textId="77777777" w:rsidTr="007E5F99">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CF1BCD" w14:textId="77777777" w:rsidR="001C4920" w:rsidRPr="0020612A" w:rsidRDefault="001C4920" w:rsidP="007E5F99">
            <w:pPr>
              <w:pStyle w:val="TAC"/>
            </w:pPr>
            <w:proofErr w:type="spellStart"/>
            <w:r w:rsidRPr="0020612A">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86A673A" w14:textId="77777777" w:rsidR="001C4920" w:rsidRPr="0020612A" w:rsidRDefault="001C4920" w:rsidP="007E5F99">
            <w:pPr>
              <w:pStyle w:val="TAC"/>
            </w:pPr>
            <w:r w:rsidRPr="0020612A">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5072185" w14:textId="77777777" w:rsidR="001C4920" w:rsidRPr="0020612A" w:rsidRDefault="001C4920" w:rsidP="007E5F99">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D9DB220" w14:textId="77777777" w:rsidR="001C4920" w:rsidRPr="0020612A" w:rsidRDefault="001C4920" w:rsidP="007E5F99">
            <w:pPr>
              <w:pStyle w:val="TAL"/>
            </w:pPr>
          </w:p>
        </w:tc>
      </w:tr>
    </w:tbl>
    <w:p w14:paraId="083DD10E" w14:textId="77777777" w:rsidR="001C4920" w:rsidRPr="0020612A" w:rsidRDefault="001C4920" w:rsidP="001C4920">
      <w:pPr>
        <w:pStyle w:val="B10"/>
        <w:ind w:left="284" w:firstLine="0"/>
      </w:pPr>
    </w:p>
    <w:p w14:paraId="4689C1E1" w14:textId="77777777" w:rsidR="001C4920" w:rsidRPr="0020612A" w:rsidRDefault="001C4920" w:rsidP="001C4920">
      <w:pPr>
        <w:pStyle w:val="B10"/>
        <w:ind w:left="284" w:firstLine="0"/>
      </w:pPr>
      <w:r w:rsidRPr="0020612A">
        <w:lastRenderedPageBreak/>
        <w:t xml:space="preserve">Information element </w:t>
      </w:r>
      <w:proofErr w:type="spellStart"/>
      <w:r w:rsidRPr="0020612A">
        <w:t>additionalSpectrumEmission</w:t>
      </w:r>
      <w:proofErr w:type="spellEnd"/>
      <w:r w:rsidRPr="0020612A">
        <w:t xml:space="preserve"> is set to NS_203. This can be set in SIB1 as part of the cell broadcast message. This exception indicates that the UE shall meet the additional spurious emission requirement for a specific deployment scenario.</w:t>
      </w:r>
    </w:p>
    <w:p w14:paraId="2DDFACA1" w14:textId="77777777" w:rsidR="001C4920" w:rsidRPr="0020612A" w:rsidRDefault="001C4920" w:rsidP="001C4920">
      <w:pPr>
        <w:pStyle w:val="TH"/>
      </w:pPr>
      <w:r w:rsidRPr="0020612A">
        <w:t xml:space="preserve">Table </w:t>
      </w:r>
      <w:r w:rsidRPr="0020612A">
        <w:rPr>
          <w:snapToGrid w:val="0"/>
        </w:rPr>
        <w:t>6.5.3.3.4.3-2</w:t>
      </w:r>
      <w:r w:rsidRPr="0020612A">
        <w:t xml:space="preserve">: </w:t>
      </w:r>
      <w:proofErr w:type="spellStart"/>
      <w:r w:rsidRPr="0020612A">
        <w:rPr>
          <w:i/>
          <w:iCs/>
        </w:rPr>
        <w:t>AdditionalSpectrumEmission</w:t>
      </w:r>
      <w:proofErr w:type="spellEnd"/>
      <w:r w:rsidRPr="0020612A">
        <w:rPr>
          <w:i/>
          <w:iCs/>
        </w:rPr>
        <w:t>: A</w:t>
      </w:r>
      <w:r w:rsidRPr="0020612A">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1C4920" w:rsidRPr="0020612A" w14:paraId="6F9D21EB" w14:textId="77777777" w:rsidTr="007E5F99">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E78CC" w14:textId="77777777" w:rsidR="001C4920" w:rsidRPr="0020612A" w:rsidRDefault="001C4920" w:rsidP="007E5F99">
            <w:pPr>
              <w:pStyle w:val="TAL"/>
            </w:pPr>
            <w:r w:rsidRPr="0020612A">
              <w:t>Derivation Path: TS 38.508-1 [10] clause 4.6.3, Table 4.6.3-1</w:t>
            </w:r>
          </w:p>
        </w:tc>
      </w:tr>
      <w:tr w:rsidR="001C4920" w:rsidRPr="0020612A" w14:paraId="7AC52D01" w14:textId="77777777" w:rsidTr="007E5F99">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2B1F4A" w14:textId="77777777" w:rsidR="001C4920" w:rsidRPr="0020612A" w:rsidRDefault="001C4920" w:rsidP="007E5F99">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35C61E0" w14:textId="77777777" w:rsidR="001C4920" w:rsidRPr="0020612A" w:rsidRDefault="001C4920" w:rsidP="007E5F99">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A23C249" w14:textId="77777777" w:rsidR="001C4920" w:rsidRPr="0020612A" w:rsidRDefault="001C4920" w:rsidP="007E5F99">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8E16AA5" w14:textId="77777777" w:rsidR="001C4920" w:rsidRPr="0020612A" w:rsidRDefault="001C4920" w:rsidP="007E5F99">
            <w:pPr>
              <w:pStyle w:val="TAH"/>
            </w:pPr>
            <w:r w:rsidRPr="0020612A">
              <w:t>Condition</w:t>
            </w:r>
          </w:p>
        </w:tc>
      </w:tr>
      <w:tr w:rsidR="001C4920" w:rsidRPr="0020612A" w14:paraId="7BCB7590" w14:textId="77777777" w:rsidTr="007E5F99">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C834F" w14:textId="77777777" w:rsidR="001C4920" w:rsidRPr="0020612A" w:rsidRDefault="001C4920" w:rsidP="007E5F99">
            <w:pPr>
              <w:pStyle w:val="TAC"/>
            </w:pPr>
            <w:proofErr w:type="spellStart"/>
            <w:r w:rsidRPr="0020612A">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D2668F4" w14:textId="77777777" w:rsidR="001C4920" w:rsidRPr="0020612A" w:rsidRDefault="001C4920" w:rsidP="007E5F99">
            <w:pPr>
              <w:pStyle w:val="TAC"/>
            </w:pPr>
            <w:r w:rsidRPr="0020612A">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5955133" w14:textId="77777777" w:rsidR="001C4920" w:rsidRPr="0020612A" w:rsidRDefault="001C4920" w:rsidP="007E5F99">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7C58F567" w14:textId="77777777" w:rsidR="001C4920" w:rsidRPr="0020612A" w:rsidRDefault="001C4920" w:rsidP="007E5F99">
            <w:pPr>
              <w:pStyle w:val="TAL"/>
            </w:pPr>
          </w:p>
        </w:tc>
      </w:tr>
    </w:tbl>
    <w:p w14:paraId="476A0CF9" w14:textId="77777777" w:rsidR="001C4920" w:rsidRPr="0020612A" w:rsidRDefault="001C4920" w:rsidP="001C4920"/>
    <w:p w14:paraId="4A808971" w14:textId="77777777" w:rsidR="001C4920" w:rsidRPr="0020612A" w:rsidRDefault="001C4920" w:rsidP="001C4920">
      <w:pPr>
        <w:pStyle w:val="H6"/>
      </w:pPr>
      <w:r w:rsidRPr="0020612A">
        <w:rPr>
          <w:snapToGrid w:val="0"/>
        </w:rPr>
        <w:t>6.5.3.3.5</w:t>
      </w:r>
      <w:r w:rsidRPr="0020612A">
        <w:rPr>
          <w:snapToGrid w:val="0"/>
        </w:rPr>
        <w:tab/>
      </w:r>
      <w:r w:rsidRPr="0020612A">
        <w:t>Test requirement</w:t>
      </w:r>
    </w:p>
    <w:p w14:paraId="40259DDA" w14:textId="77777777" w:rsidR="001C4920" w:rsidRPr="0020612A" w:rsidRDefault="001C4920" w:rsidP="001C4920">
      <w:r w:rsidRPr="0020612A">
        <w:t xml:space="preserve">This clause specifies the requirements for the specified </w:t>
      </w:r>
      <w:r w:rsidRPr="0020612A">
        <w:rPr>
          <w:i/>
        </w:rPr>
        <w:t>NR</w:t>
      </w:r>
      <w:r w:rsidRPr="0020612A">
        <w:t xml:space="preserve"> band for Transmitter Additional Spurious emissions requirement with frequency range as indicated in Table 6.5.3.3.5-2 and Table 6.5.3.3.5-3.</w:t>
      </w:r>
    </w:p>
    <w:p w14:paraId="7E2579F3" w14:textId="77777777" w:rsidR="001C4920" w:rsidRPr="0020612A" w:rsidRDefault="001C4920" w:rsidP="001C4920">
      <w:r w:rsidRPr="0020612A">
        <w:t>The maximum TRP power of spurious emission for Transmitter Additional Spurious emissions, measured using RMS detector, shall not exceed the described value in Table 6.5.3.3.5-2 and Table 6.5.3.3.5-3.</w:t>
      </w:r>
    </w:p>
    <w:p w14:paraId="7EC46399" w14:textId="77777777" w:rsidR="001C4920" w:rsidRPr="0020612A" w:rsidRDefault="001C4920" w:rsidP="001C4920">
      <w:r w:rsidRPr="0020612A">
        <w:t>The Transmitter Additional Spurious emissions limits in Table 6.5.3.3.5-2 and Table 6.5.3.3.5-3 apply for all transmitter band configurations (NRB) and channel bandwidths.</w:t>
      </w:r>
    </w:p>
    <w:p w14:paraId="4F2DDC64" w14:textId="77777777" w:rsidR="001C4920" w:rsidRPr="0020612A" w:rsidRDefault="001C4920" w:rsidP="001C4920">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D6CD341" w14:textId="77777777" w:rsidR="001C4920" w:rsidRPr="0020612A" w:rsidRDefault="001C4920" w:rsidP="001C4920">
      <w:pPr>
        <w:pStyle w:val="TH"/>
      </w:pPr>
      <w:r w:rsidRPr="0020612A">
        <w:t>Table 6.5.3.3.5-1: Void</w:t>
      </w:r>
    </w:p>
    <w:p w14:paraId="42F11FCF" w14:textId="77777777" w:rsidR="001C4920" w:rsidRPr="0020612A" w:rsidRDefault="001C4920" w:rsidP="001C4920"/>
    <w:p w14:paraId="375E0EB5" w14:textId="77777777" w:rsidR="001C4920" w:rsidRPr="0020612A" w:rsidRDefault="001C4920" w:rsidP="001C4920">
      <w:pPr>
        <w:pStyle w:val="TH"/>
      </w:pPr>
      <w:bookmarkStart w:id="37" w:name="_Toc21026612"/>
      <w:bookmarkStart w:id="38" w:name="_Toc27743863"/>
      <w:bookmarkStart w:id="39" w:name="_Toc36197036"/>
      <w:bookmarkStart w:id="40" w:name="_Toc36197728"/>
      <w:r w:rsidRPr="0020612A">
        <w:rPr>
          <w:rFonts w:cs="v5.0.0"/>
        </w:rPr>
        <w:t xml:space="preserve">Table 6.5.3.3.5-2: </w:t>
      </w:r>
      <w:r w:rsidRPr="0020612A">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C4920" w:rsidRPr="0020612A" w14:paraId="763D6266" w14:textId="77777777" w:rsidTr="007E5F99">
        <w:trPr>
          <w:jc w:val="center"/>
        </w:trPr>
        <w:tc>
          <w:tcPr>
            <w:tcW w:w="3362" w:type="dxa"/>
            <w:tcBorders>
              <w:top w:val="single" w:sz="4" w:space="0" w:color="auto"/>
              <w:left w:val="single" w:sz="4" w:space="0" w:color="auto"/>
              <w:bottom w:val="single" w:sz="4" w:space="0" w:color="auto"/>
              <w:right w:val="single" w:sz="4" w:space="0" w:color="auto"/>
            </w:tcBorders>
            <w:hideMark/>
          </w:tcPr>
          <w:p w14:paraId="2E670CAC" w14:textId="77777777" w:rsidR="001C4920" w:rsidRPr="0020612A" w:rsidRDefault="001C4920" w:rsidP="007E5F99">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425DF0EF" w14:textId="77777777" w:rsidR="001C4920" w:rsidRPr="0020612A" w:rsidRDefault="001C4920" w:rsidP="007E5F99">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28F0E17C" w14:textId="77777777" w:rsidR="001C4920" w:rsidRPr="0020612A" w:rsidRDefault="001C4920" w:rsidP="007E5F99">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3C0711A9" w14:textId="77777777" w:rsidR="001C4920" w:rsidRPr="0020612A" w:rsidRDefault="001C4920" w:rsidP="007E5F99">
            <w:pPr>
              <w:pStyle w:val="TAH"/>
            </w:pPr>
            <w:r w:rsidRPr="0020612A">
              <w:t>NOTE</w:t>
            </w:r>
          </w:p>
        </w:tc>
      </w:tr>
      <w:tr w:rsidR="001C4920" w:rsidRPr="0020612A" w14:paraId="4A0B5B8E" w14:textId="77777777" w:rsidTr="007E5F9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BF4D360" w14:textId="77777777" w:rsidR="001C4920" w:rsidRPr="0020612A" w:rsidRDefault="001C4920" w:rsidP="007E5F99">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6A5DC823" w14:textId="77777777" w:rsidR="001C4920" w:rsidRPr="0020612A" w:rsidRDefault="001C4920" w:rsidP="007E5F99">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AD3E4BF" w14:textId="77777777" w:rsidR="001C4920" w:rsidRPr="0020612A" w:rsidRDefault="001C4920" w:rsidP="007E5F99">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1DFB3ACC" w14:textId="77777777" w:rsidR="001C4920" w:rsidRPr="0020612A" w:rsidRDefault="001C4920" w:rsidP="007E5F99">
            <w:pPr>
              <w:pStyle w:val="TAC"/>
            </w:pPr>
          </w:p>
        </w:tc>
      </w:tr>
      <w:tr w:rsidR="001C4920" w:rsidRPr="0020612A" w14:paraId="5950ECC8" w14:textId="77777777" w:rsidTr="007E5F9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0C44050" w14:textId="77777777" w:rsidR="001C4920" w:rsidRPr="0020612A" w:rsidRDefault="001C4920" w:rsidP="007E5F99">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73E3FBD9" w14:textId="77777777" w:rsidR="001C4920" w:rsidRPr="0020612A" w:rsidRDefault="001C4920" w:rsidP="007E5F99">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1BC48" w14:textId="77777777" w:rsidR="001C4920" w:rsidRPr="0020612A" w:rsidRDefault="001C4920" w:rsidP="007E5F99">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50E0C0CA" w14:textId="77777777" w:rsidR="001C4920" w:rsidRPr="0020612A" w:rsidRDefault="001C4920" w:rsidP="007E5F99">
            <w:pPr>
              <w:pStyle w:val="TAC"/>
            </w:pPr>
            <w:r w:rsidRPr="0020612A">
              <w:t>NOTE 1</w:t>
            </w:r>
          </w:p>
        </w:tc>
      </w:tr>
      <w:tr w:rsidR="001C4920" w:rsidRPr="0020612A" w14:paraId="5333C6D7" w14:textId="77777777" w:rsidTr="007E5F9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098A7F9" w14:textId="77777777" w:rsidR="001C4920" w:rsidRPr="0020612A" w:rsidRDefault="001C4920" w:rsidP="007E5F99">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4B70C3D6" w14:textId="77777777" w:rsidR="001C4920" w:rsidRPr="0020612A" w:rsidRDefault="001C4920" w:rsidP="007E5F99">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4015D46A" w14:textId="77777777" w:rsidR="001C4920" w:rsidRPr="0020612A" w:rsidRDefault="001C4920" w:rsidP="007E5F99">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2082C106" w14:textId="77777777" w:rsidR="001C4920" w:rsidRPr="0020612A" w:rsidRDefault="001C4920" w:rsidP="007E5F99">
            <w:pPr>
              <w:pStyle w:val="TAC"/>
            </w:pPr>
            <w:r w:rsidRPr="0020612A">
              <w:t>NOTE 1</w:t>
            </w:r>
          </w:p>
        </w:tc>
      </w:tr>
      <w:tr w:rsidR="001C4920" w:rsidRPr="0020612A" w14:paraId="42D7E254" w14:textId="77777777" w:rsidTr="007E5F9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46000C6" w14:textId="77777777" w:rsidR="001C4920" w:rsidRPr="0020612A" w:rsidRDefault="001C4920" w:rsidP="007E5F99">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720A5729" w14:textId="77777777" w:rsidR="001C4920" w:rsidRPr="0020612A" w:rsidRDefault="001C4920" w:rsidP="007E5F99">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11BEB8AF" w14:textId="77777777" w:rsidR="001C4920" w:rsidRPr="0020612A" w:rsidRDefault="001C4920" w:rsidP="007E5F99">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5CBFBD8E" w14:textId="77777777" w:rsidR="001C4920" w:rsidRPr="0020612A" w:rsidRDefault="001C4920" w:rsidP="007E5F99">
            <w:pPr>
              <w:pStyle w:val="TAC"/>
            </w:pPr>
            <w:r w:rsidRPr="0020612A">
              <w:t>NOTE 1</w:t>
            </w:r>
          </w:p>
        </w:tc>
      </w:tr>
      <w:tr w:rsidR="001C4920" w:rsidRPr="0020612A" w14:paraId="324DC712" w14:textId="77777777" w:rsidTr="007E5F9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F128003" w14:textId="77777777" w:rsidR="001C4920" w:rsidRPr="0020612A" w:rsidRDefault="001C4920" w:rsidP="007E5F99">
            <w:pPr>
              <w:pStyle w:val="TAC"/>
            </w:pPr>
            <w:r w:rsidRPr="0020612A">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33C5E894" w14:textId="77777777" w:rsidR="001C4920" w:rsidRPr="0020612A" w:rsidRDefault="001C4920" w:rsidP="007E5F99">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A784869" w14:textId="77777777" w:rsidR="001C4920" w:rsidRPr="0020612A" w:rsidRDefault="001C4920" w:rsidP="007E5F99">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037ECB66" w14:textId="77777777" w:rsidR="001C4920" w:rsidRPr="0020612A" w:rsidRDefault="001C4920" w:rsidP="007E5F99">
            <w:pPr>
              <w:pStyle w:val="TAC"/>
            </w:pPr>
            <w:r w:rsidRPr="0020612A">
              <w:t>NOTE 2</w:t>
            </w:r>
          </w:p>
        </w:tc>
      </w:tr>
      <w:tr w:rsidR="001C4920" w:rsidRPr="0020612A" w14:paraId="7934648E" w14:textId="77777777" w:rsidTr="007E5F9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6CDACE29" w14:textId="77777777" w:rsidR="001C4920" w:rsidRPr="0020612A" w:rsidRDefault="001C4920" w:rsidP="007E5F99">
            <w:pPr>
              <w:pStyle w:val="TAN"/>
            </w:pPr>
            <w:r w:rsidRPr="0020612A">
              <w:t>NOTE 1:</w:t>
            </w:r>
            <w:r w:rsidRPr="0020612A">
              <w:tab/>
              <w:t>13 dB relaxation due to testability limit</w:t>
            </w:r>
          </w:p>
          <w:p w14:paraId="2123E5D2" w14:textId="77777777" w:rsidR="001C4920" w:rsidRPr="0020612A" w:rsidRDefault="001C4920" w:rsidP="007E5F99">
            <w:pPr>
              <w:pStyle w:val="TAN"/>
            </w:pPr>
            <w:r w:rsidRPr="0020612A">
              <w:t xml:space="preserve">NOTE 2: </w:t>
            </w:r>
            <w:r w:rsidRPr="0020612A">
              <w:tab/>
              <w:t>0.3 dB relaxation due to testability limit</w:t>
            </w:r>
          </w:p>
        </w:tc>
      </w:tr>
    </w:tbl>
    <w:p w14:paraId="6A028F6C" w14:textId="77777777" w:rsidR="001C4920" w:rsidRPr="0020612A" w:rsidRDefault="001C4920" w:rsidP="001C4920"/>
    <w:p w14:paraId="7F451B8A" w14:textId="77777777" w:rsidR="001C4920" w:rsidRPr="0020612A" w:rsidRDefault="001C4920" w:rsidP="001C4920">
      <w:pPr>
        <w:pStyle w:val="TH"/>
        <w:rPr>
          <w:rFonts w:cs="v5.0.0"/>
        </w:rPr>
      </w:pPr>
      <w:r w:rsidRPr="0020612A">
        <w:rPr>
          <w:rFonts w:cs="v5.0.0"/>
        </w:rPr>
        <w:t xml:space="preserve">Table 6.5.3.3.5-3: </w:t>
      </w:r>
      <w:r w:rsidRPr="0020612A">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C4920" w:rsidRPr="0020612A" w14:paraId="3B8B05B6" w14:textId="77777777" w:rsidTr="007E5F9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193E8043" w14:textId="77777777" w:rsidR="001C4920" w:rsidRPr="0020612A" w:rsidRDefault="001C4920" w:rsidP="007E5F99">
            <w:pPr>
              <w:pStyle w:val="TAH"/>
              <w:rPr>
                <w:color w:val="000000"/>
              </w:rPr>
            </w:pPr>
            <w:r w:rsidRPr="0020612A">
              <w:rPr>
                <w:color w:val="000000"/>
              </w:rPr>
              <w:t>Frequency band</w:t>
            </w:r>
          </w:p>
          <w:p w14:paraId="0DCB3906" w14:textId="77777777" w:rsidR="001C4920" w:rsidRPr="0020612A" w:rsidRDefault="001C4920" w:rsidP="007E5F99">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485754E0" w14:textId="77777777" w:rsidR="001C4920" w:rsidRPr="0020612A" w:rsidRDefault="001C4920" w:rsidP="007E5F99">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595FE9F8" w14:textId="77777777" w:rsidR="001C4920" w:rsidRPr="0020612A" w:rsidRDefault="001C4920" w:rsidP="007E5F99">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9FABB4" w14:textId="77777777" w:rsidR="001C4920" w:rsidRPr="0020612A" w:rsidRDefault="001C4920" w:rsidP="007E5F99">
            <w:pPr>
              <w:pStyle w:val="TAH"/>
              <w:rPr>
                <w:color w:val="000000"/>
              </w:rPr>
            </w:pPr>
            <w:r w:rsidRPr="0020612A">
              <w:rPr>
                <w:color w:val="000000"/>
              </w:rPr>
              <w:t>NOTE</w:t>
            </w:r>
          </w:p>
        </w:tc>
      </w:tr>
      <w:tr w:rsidR="001C4920" w:rsidRPr="0020612A" w14:paraId="2DD77D4D" w14:textId="77777777" w:rsidTr="007E5F9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5F66F17B" w14:textId="77777777" w:rsidR="001C4920" w:rsidRPr="0020612A" w:rsidRDefault="001C4920" w:rsidP="007E5F99">
            <w:pPr>
              <w:pStyle w:val="TAC"/>
              <w:rPr>
                <w:color w:val="000000"/>
              </w:rPr>
            </w:pPr>
            <w:r w:rsidRPr="0020612A">
              <w:rPr>
                <w:color w:val="000000"/>
              </w:rPr>
              <w:t xml:space="preserve">23.6 </w:t>
            </w:r>
            <w:r w:rsidRPr="0020612A">
              <w:t>≤</w:t>
            </w:r>
            <w:r w:rsidRPr="0020612A">
              <w:rPr>
                <w:color w:val="000000"/>
              </w:rPr>
              <w:t xml:space="preserve"> f </w:t>
            </w:r>
            <w:r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B4AD7C6" w14:textId="77777777" w:rsidR="001C4920" w:rsidRPr="0020612A" w:rsidRDefault="001C4920" w:rsidP="007E5F99">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1448379" w14:textId="77777777" w:rsidR="001C4920" w:rsidRPr="0020612A" w:rsidRDefault="001C4920" w:rsidP="007E5F99">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4C7489CE" w14:textId="77777777" w:rsidR="001C4920" w:rsidRPr="0020612A" w:rsidRDefault="001C4920" w:rsidP="007E5F99">
            <w:pPr>
              <w:pStyle w:val="TAC"/>
              <w:rPr>
                <w:color w:val="000000"/>
              </w:rPr>
            </w:pPr>
            <w:r w:rsidRPr="0020612A">
              <w:rPr>
                <w:color w:val="000000"/>
              </w:rPr>
              <w:t>NOTE 1</w:t>
            </w:r>
          </w:p>
        </w:tc>
      </w:tr>
      <w:tr w:rsidR="001C4920" w:rsidRPr="0020612A" w14:paraId="6981E140" w14:textId="77777777" w:rsidTr="007E5F9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3EEEC82B" w14:textId="77777777" w:rsidR="001C4920" w:rsidRPr="0020612A" w:rsidRDefault="001C4920" w:rsidP="007E5F99">
            <w:pPr>
              <w:pStyle w:val="TAN"/>
            </w:pPr>
            <w:r w:rsidRPr="0020612A">
              <w:t>NOTE 1: 0.3 dB relaxation due to testability limit</w:t>
            </w:r>
          </w:p>
        </w:tc>
      </w:tr>
    </w:tbl>
    <w:p w14:paraId="36AB46F7" w14:textId="77777777" w:rsidR="001C4920" w:rsidRPr="0020612A" w:rsidRDefault="001C4920" w:rsidP="001C4920"/>
    <w:p w14:paraId="63CE4F17" w14:textId="77777777" w:rsidR="001C4920" w:rsidRPr="0020612A" w:rsidRDefault="001C4920" w:rsidP="001C4920">
      <w:pPr>
        <w:pStyle w:val="Heading4"/>
      </w:pPr>
      <w:r w:rsidRPr="0020612A">
        <w:t>6.5.3.3_1</w:t>
      </w:r>
      <w:r w:rsidRPr="0020612A">
        <w:tab/>
        <w:t>Additional spurious emissions with Power Boost</w:t>
      </w:r>
    </w:p>
    <w:p w14:paraId="7CBD0BA1" w14:textId="77777777" w:rsidR="001C4920" w:rsidRPr="0020612A" w:rsidRDefault="001C4920" w:rsidP="001C4920">
      <w:pPr>
        <w:pStyle w:val="EditorsNote"/>
      </w:pPr>
      <w:r w:rsidRPr="0020612A">
        <w:t>Editor’s note:</w:t>
      </w:r>
    </w:p>
    <w:p w14:paraId="7B741D5D" w14:textId="77777777" w:rsidR="001C4920" w:rsidRPr="0020612A" w:rsidRDefault="001C4920" w:rsidP="001C4920">
      <w:pPr>
        <w:pStyle w:val="EditorsNote"/>
      </w:pPr>
      <w:r w:rsidRPr="0020612A">
        <w:t>-</w:t>
      </w:r>
      <w:r w:rsidRPr="0020612A">
        <w:tab/>
        <w:t>This clause is complete for Band n257 and  n258 and PC3. The following aspects of the clause are for future consideration:</w:t>
      </w:r>
    </w:p>
    <w:p w14:paraId="30977EFC" w14:textId="6206EA15" w:rsidR="001C4920" w:rsidRPr="0020612A" w:rsidDel="00107E85" w:rsidRDefault="001C4920" w:rsidP="001C4920">
      <w:pPr>
        <w:pStyle w:val="EditorsNote"/>
        <w:numPr>
          <w:ilvl w:val="0"/>
          <w:numId w:val="14"/>
        </w:numPr>
        <w:overflowPunct w:val="0"/>
        <w:autoSpaceDE w:val="0"/>
        <w:autoSpaceDN w:val="0"/>
        <w:adjustRightInd w:val="0"/>
        <w:ind w:left="928"/>
        <w:textAlignment w:val="baseline"/>
        <w:rPr>
          <w:del w:id="41" w:author="Hemish Parikh" w:date="2023-08-09T16:17:00Z"/>
        </w:rPr>
      </w:pPr>
      <w:del w:id="42" w:author="Hemish Parikh" w:date="2023-08-09T16:17:00Z">
        <w:r w:rsidRPr="0020612A" w:rsidDel="00107E85">
          <w:rPr>
            <w:lang w:eastAsia="zh-CN"/>
          </w:rPr>
          <w:delText>Connection diagram between SS and UE in TS 38.508-1 [10] Annex A is FFS.</w:delText>
        </w:r>
      </w:del>
    </w:p>
    <w:p w14:paraId="3EEF4950" w14:textId="77777777" w:rsidR="001C4920" w:rsidRPr="0020612A" w:rsidRDefault="001C4920" w:rsidP="001C4920">
      <w:pPr>
        <w:pStyle w:val="EditorsNote"/>
        <w:numPr>
          <w:ilvl w:val="0"/>
          <w:numId w:val="14"/>
        </w:numPr>
        <w:overflowPunct w:val="0"/>
        <w:autoSpaceDE w:val="0"/>
        <w:autoSpaceDN w:val="0"/>
        <w:adjustRightInd w:val="0"/>
        <w:ind w:left="928"/>
        <w:textAlignment w:val="baseline"/>
      </w:pPr>
      <w:r w:rsidRPr="0020612A">
        <w:rPr>
          <w:lang w:eastAsia="zh-CN"/>
        </w:rPr>
        <w:lastRenderedPageBreak/>
        <w:t>T</w:t>
      </w:r>
      <w:r w:rsidRPr="0020612A">
        <w:t>est procedure only includes the testing of smartphone</w:t>
      </w:r>
      <w:r w:rsidRPr="0020612A">
        <w:rPr>
          <w:lang w:eastAsia="zh-CN"/>
        </w:rPr>
        <w:t xml:space="preserve"> and  is FFS for </w:t>
      </w:r>
      <w:r w:rsidRPr="0020612A">
        <w:t>laptop and FWA</w:t>
      </w:r>
      <w:r w:rsidRPr="0020612A">
        <w:rPr>
          <w:lang w:eastAsia="zh-CN"/>
        </w:rPr>
        <w:t>.</w:t>
      </w:r>
    </w:p>
    <w:p w14:paraId="7CDC4BA4" w14:textId="77777777" w:rsidR="001C4920" w:rsidRPr="0020612A" w:rsidRDefault="001C4920" w:rsidP="001C4920">
      <w:pPr>
        <w:pStyle w:val="H6"/>
      </w:pPr>
      <w:r w:rsidRPr="0020612A">
        <w:t>6.5.3.3_1.1</w:t>
      </w:r>
      <w:r w:rsidRPr="0020612A">
        <w:tab/>
        <w:t>Test purpose</w:t>
      </w:r>
    </w:p>
    <w:p w14:paraId="2A4EBAA8" w14:textId="77777777" w:rsidR="001C4920" w:rsidRPr="0020612A" w:rsidRDefault="001C4920" w:rsidP="001C4920">
      <w:r w:rsidRPr="0020612A">
        <w:t>Same as clause 6.5.3.3.1.</w:t>
      </w:r>
    </w:p>
    <w:p w14:paraId="295B7E0C" w14:textId="77777777" w:rsidR="001C4920" w:rsidRPr="0020612A" w:rsidRDefault="001C4920" w:rsidP="001C4920">
      <w:pPr>
        <w:pStyle w:val="H6"/>
      </w:pPr>
      <w:r w:rsidRPr="0020612A">
        <w:t>6.5.3.3_1.2</w:t>
      </w:r>
      <w:r w:rsidRPr="0020612A">
        <w:tab/>
        <w:t>Test applicability</w:t>
      </w:r>
    </w:p>
    <w:p w14:paraId="35FF62FC" w14:textId="77777777" w:rsidR="001C4920" w:rsidRPr="0020612A" w:rsidRDefault="001C4920" w:rsidP="001C4920">
      <w:pPr>
        <w:rPr>
          <w:lang w:eastAsia="ja-JP"/>
        </w:rPr>
      </w:pPr>
      <w:r w:rsidRPr="0020612A">
        <w:t xml:space="preserve">This test case applies to all types of NR UE release 16 and forward supporting </w:t>
      </w:r>
      <w:r w:rsidRPr="0020612A">
        <w:rPr>
          <w:i/>
          <w:iCs/>
        </w:rPr>
        <w:t>mpr-PowerBoost-FR2-r16</w:t>
      </w:r>
      <w:r w:rsidRPr="0020612A">
        <w:t xml:space="preserve"> UE capability.</w:t>
      </w:r>
    </w:p>
    <w:p w14:paraId="2185221C" w14:textId="77777777" w:rsidR="001C4920" w:rsidRPr="0020612A" w:rsidRDefault="001C4920" w:rsidP="001C4920">
      <w:pPr>
        <w:pStyle w:val="H6"/>
      </w:pPr>
      <w:r w:rsidRPr="0020612A">
        <w:t>6.5.3.3_1.3</w:t>
      </w:r>
      <w:r w:rsidRPr="0020612A">
        <w:tab/>
        <w:t>Minimum conformance requirements</w:t>
      </w:r>
    </w:p>
    <w:p w14:paraId="0B7A475E" w14:textId="77777777" w:rsidR="001C4920" w:rsidRPr="0020612A" w:rsidRDefault="001C4920" w:rsidP="001C4920">
      <w:r w:rsidRPr="0020612A">
        <w:t>Same as clause 6.5.3.3.3.</w:t>
      </w:r>
    </w:p>
    <w:p w14:paraId="6D10A7A7" w14:textId="77777777" w:rsidR="001C4920" w:rsidRPr="0020612A" w:rsidRDefault="001C4920" w:rsidP="001C4920">
      <w:pPr>
        <w:pStyle w:val="H6"/>
      </w:pPr>
      <w:r w:rsidRPr="0020612A">
        <w:t>6.5.3.3_1.4</w:t>
      </w:r>
      <w:r w:rsidRPr="0020612A">
        <w:tab/>
        <w:t>Test description</w:t>
      </w:r>
    </w:p>
    <w:p w14:paraId="32FCAEF3" w14:textId="77777777" w:rsidR="001C4920" w:rsidRPr="0020612A" w:rsidRDefault="001C4920" w:rsidP="001C4920">
      <w:pPr>
        <w:pStyle w:val="H6"/>
      </w:pPr>
      <w:r w:rsidRPr="0020612A">
        <w:t>6.5.3.3_1.4.1</w:t>
      </w:r>
      <w:r w:rsidRPr="0020612A">
        <w:tab/>
      </w:r>
      <w:r w:rsidRPr="0020612A">
        <w:rPr>
          <w:snapToGrid w:val="0"/>
        </w:rPr>
        <w:t>Initial conditions</w:t>
      </w:r>
    </w:p>
    <w:p w14:paraId="22D06EBB" w14:textId="77777777" w:rsidR="001C4920" w:rsidRPr="0020612A" w:rsidRDefault="001C4920" w:rsidP="001C4920">
      <w:pPr>
        <w:rPr>
          <w:lang w:eastAsia="zh-CN"/>
        </w:rPr>
      </w:pPr>
      <w:r w:rsidRPr="0020612A">
        <w:t>Initial conditions are a set of test configurations the UE needs to be tested in and the steps for the SS to take with the UE to reach the correct measurement state.</w:t>
      </w:r>
    </w:p>
    <w:p w14:paraId="3134B63B" w14:textId="77777777" w:rsidR="001C4920" w:rsidRPr="0020612A" w:rsidRDefault="001C4920" w:rsidP="001C4920">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All of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3_1</w:t>
      </w:r>
      <w:r w:rsidRPr="0020612A">
        <w:t>.4.1-1. The details of the uplink reference measurement channels (RMCs) are specified in Annexes A.2. Configurations of PDSCH and PDCCH before measurement are specified in Annex C.2.</w:t>
      </w:r>
    </w:p>
    <w:p w14:paraId="4E3FB50C" w14:textId="77777777" w:rsidR="001C4920" w:rsidRPr="0020612A" w:rsidRDefault="001C4920" w:rsidP="001C4920">
      <w:pPr>
        <w:pStyle w:val="TH"/>
      </w:pPr>
      <w:r w:rsidRPr="0020612A">
        <w:t>Table 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1C4920" w:rsidRPr="0020612A" w14:paraId="20EA331B" w14:textId="77777777" w:rsidTr="007E5F99">
        <w:trPr>
          <w:jc w:val="center"/>
        </w:trPr>
        <w:tc>
          <w:tcPr>
            <w:tcW w:w="5000" w:type="pct"/>
            <w:gridSpan w:val="7"/>
          </w:tcPr>
          <w:p w14:paraId="7D116F5D" w14:textId="77777777" w:rsidR="001C4920" w:rsidRPr="0020612A" w:rsidRDefault="001C4920" w:rsidP="007E5F99">
            <w:pPr>
              <w:pStyle w:val="TAH"/>
            </w:pPr>
            <w:r w:rsidRPr="0020612A">
              <w:t>Default Conditions</w:t>
            </w:r>
          </w:p>
        </w:tc>
      </w:tr>
      <w:tr w:rsidR="001C4920" w:rsidRPr="0020612A" w14:paraId="44B13172" w14:textId="77777777" w:rsidTr="007E5F99">
        <w:trPr>
          <w:jc w:val="center"/>
        </w:trPr>
        <w:tc>
          <w:tcPr>
            <w:tcW w:w="2683" w:type="pct"/>
            <w:gridSpan w:val="5"/>
          </w:tcPr>
          <w:p w14:paraId="53B75113" w14:textId="77777777" w:rsidR="001C4920" w:rsidRPr="0020612A" w:rsidRDefault="001C4920" w:rsidP="007E5F99">
            <w:pPr>
              <w:pStyle w:val="TAL"/>
            </w:pPr>
            <w:r w:rsidRPr="0020612A">
              <w:t>Test Environment as specified in TS 38.508-1 [10] subclause 4.1</w:t>
            </w:r>
          </w:p>
        </w:tc>
        <w:tc>
          <w:tcPr>
            <w:tcW w:w="2317" w:type="pct"/>
            <w:gridSpan w:val="2"/>
          </w:tcPr>
          <w:p w14:paraId="3AAE1D92" w14:textId="77777777" w:rsidR="001C4920" w:rsidRPr="0020612A" w:rsidRDefault="001C4920" w:rsidP="007E5F99">
            <w:pPr>
              <w:pStyle w:val="TAL"/>
            </w:pPr>
            <w:r w:rsidRPr="0020612A">
              <w:t>Normal</w:t>
            </w:r>
          </w:p>
        </w:tc>
      </w:tr>
      <w:tr w:rsidR="001C4920" w:rsidRPr="0020612A" w14:paraId="7DC9451C" w14:textId="77777777" w:rsidTr="007E5F99">
        <w:trPr>
          <w:jc w:val="center"/>
        </w:trPr>
        <w:tc>
          <w:tcPr>
            <w:tcW w:w="2683" w:type="pct"/>
            <w:gridSpan w:val="5"/>
          </w:tcPr>
          <w:p w14:paraId="5CC2C039" w14:textId="77777777" w:rsidR="001C4920" w:rsidRPr="0020612A" w:rsidRDefault="001C4920" w:rsidP="007E5F99">
            <w:pPr>
              <w:pStyle w:val="TAL"/>
            </w:pPr>
            <w:r w:rsidRPr="0020612A">
              <w:t>Test Frequencies as specified in TS 38.508-1 [10] subclause 4.3.1</w:t>
            </w:r>
          </w:p>
        </w:tc>
        <w:tc>
          <w:tcPr>
            <w:tcW w:w="2317" w:type="pct"/>
            <w:gridSpan w:val="2"/>
          </w:tcPr>
          <w:p w14:paraId="3655346F" w14:textId="77777777" w:rsidR="001C4920" w:rsidRPr="0020612A" w:rsidRDefault="001C4920" w:rsidP="007E5F99">
            <w:pPr>
              <w:pStyle w:val="TAL"/>
            </w:pPr>
            <w:r w:rsidRPr="0020612A">
              <w:t>Low Range, High Range</w:t>
            </w:r>
          </w:p>
        </w:tc>
      </w:tr>
      <w:tr w:rsidR="001C4920" w:rsidRPr="0020612A" w14:paraId="3240B318" w14:textId="77777777" w:rsidTr="007E5F99">
        <w:trPr>
          <w:jc w:val="center"/>
        </w:trPr>
        <w:tc>
          <w:tcPr>
            <w:tcW w:w="2683" w:type="pct"/>
            <w:gridSpan w:val="5"/>
          </w:tcPr>
          <w:p w14:paraId="2D6D4B9E" w14:textId="77777777" w:rsidR="001C4920" w:rsidRPr="0020612A" w:rsidRDefault="001C4920" w:rsidP="007E5F99">
            <w:pPr>
              <w:pStyle w:val="TAL"/>
            </w:pPr>
            <w:r w:rsidRPr="0020612A">
              <w:t>Test Channel Bandwidths as specified in TS 38.508-1 [10] subclause 4.3.1</w:t>
            </w:r>
          </w:p>
        </w:tc>
        <w:tc>
          <w:tcPr>
            <w:tcW w:w="2317" w:type="pct"/>
            <w:gridSpan w:val="2"/>
          </w:tcPr>
          <w:p w14:paraId="54FABD65" w14:textId="77777777" w:rsidR="001C4920" w:rsidRPr="0020612A" w:rsidRDefault="001C4920" w:rsidP="007E5F99">
            <w:pPr>
              <w:pStyle w:val="TAL"/>
            </w:pPr>
            <w:r w:rsidRPr="0020612A">
              <w:t>Highest</w:t>
            </w:r>
          </w:p>
        </w:tc>
      </w:tr>
      <w:tr w:rsidR="001C4920" w:rsidRPr="0020612A" w14:paraId="76CF6C1B" w14:textId="77777777" w:rsidTr="007E5F99">
        <w:trPr>
          <w:jc w:val="center"/>
        </w:trPr>
        <w:tc>
          <w:tcPr>
            <w:tcW w:w="2683" w:type="pct"/>
            <w:gridSpan w:val="5"/>
          </w:tcPr>
          <w:p w14:paraId="77236CAB" w14:textId="77777777" w:rsidR="001C4920" w:rsidRPr="0020612A" w:rsidRDefault="001C4920" w:rsidP="007E5F99">
            <w:pPr>
              <w:pStyle w:val="TAL"/>
            </w:pPr>
            <w:r w:rsidRPr="0020612A">
              <w:t>Test SCS as specified in Table 5.3.5-1</w:t>
            </w:r>
          </w:p>
        </w:tc>
        <w:tc>
          <w:tcPr>
            <w:tcW w:w="2317" w:type="pct"/>
            <w:gridSpan w:val="2"/>
          </w:tcPr>
          <w:p w14:paraId="250CCADE" w14:textId="77777777" w:rsidR="001C4920" w:rsidRPr="0020612A" w:rsidRDefault="001C4920" w:rsidP="007E5F99">
            <w:pPr>
              <w:pStyle w:val="TAL"/>
            </w:pPr>
            <w:r w:rsidRPr="0020612A">
              <w:t>120kHz</w:t>
            </w:r>
          </w:p>
        </w:tc>
      </w:tr>
      <w:tr w:rsidR="001C4920" w:rsidRPr="0020612A" w14:paraId="740F35E8" w14:textId="77777777" w:rsidTr="007E5F99">
        <w:trPr>
          <w:jc w:val="center"/>
        </w:trPr>
        <w:tc>
          <w:tcPr>
            <w:tcW w:w="5000" w:type="pct"/>
            <w:gridSpan w:val="7"/>
          </w:tcPr>
          <w:p w14:paraId="0E733043" w14:textId="77777777" w:rsidR="001C4920" w:rsidRPr="0020612A" w:rsidRDefault="001C4920" w:rsidP="007E5F99">
            <w:pPr>
              <w:pStyle w:val="TAH"/>
            </w:pPr>
            <w:r w:rsidRPr="0020612A">
              <w:t>Test Parameters</w:t>
            </w:r>
          </w:p>
        </w:tc>
      </w:tr>
      <w:tr w:rsidR="001C4920" w:rsidRPr="0020612A" w14:paraId="06ACE4DC" w14:textId="77777777" w:rsidTr="007E5F99">
        <w:trPr>
          <w:jc w:val="center"/>
        </w:trPr>
        <w:tc>
          <w:tcPr>
            <w:tcW w:w="421" w:type="pct"/>
            <w:shd w:val="clear" w:color="auto" w:fill="auto"/>
          </w:tcPr>
          <w:p w14:paraId="0693EEA2" w14:textId="77777777" w:rsidR="001C4920" w:rsidRPr="0020612A" w:rsidRDefault="001C4920" w:rsidP="007E5F99">
            <w:pPr>
              <w:pStyle w:val="TAH"/>
            </w:pPr>
            <w:r w:rsidRPr="0020612A">
              <w:t>Test ID</w:t>
            </w:r>
          </w:p>
        </w:tc>
        <w:tc>
          <w:tcPr>
            <w:tcW w:w="548" w:type="pct"/>
            <w:tcBorders>
              <w:bottom w:val="single" w:sz="4" w:space="0" w:color="auto"/>
            </w:tcBorders>
          </w:tcPr>
          <w:p w14:paraId="74367F4F" w14:textId="77777777" w:rsidR="001C4920" w:rsidRPr="0020612A" w:rsidRDefault="001C4920" w:rsidP="007E5F99">
            <w:pPr>
              <w:pStyle w:val="TAH"/>
            </w:pPr>
            <w:proofErr w:type="spellStart"/>
            <w:r w:rsidRPr="0020612A">
              <w:t>ChBw</w:t>
            </w:r>
            <w:proofErr w:type="spellEnd"/>
          </w:p>
        </w:tc>
        <w:tc>
          <w:tcPr>
            <w:tcW w:w="497" w:type="pct"/>
            <w:tcBorders>
              <w:bottom w:val="single" w:sz="4" w:space="0" w:color="auto"/>
            </w:tcBorders>
          </w:tcPr>
          <w:p w14:paraId="69BEFE52" w14:textId="77777777" w:rsidR="001C4920" w:rsidRPr="0020612A" w:rsidRDefault="001C4920" w:rsidP="007E5F99">
            <w:pPr>
              <w:pStyle w:val="TAH"/>
            </w:pPr>
            <w:r w:rsidRPr="0020612A">
              <w:t>SCS</w:t>
            </w:r>
          </w:p>
        </w:tc>
        <w:tc>
          <w:tcPr>
            <w:tcW w:w="948" w:type="pct"/>
            <w:shd w:val="clear" w:color="auto" w:fill="auto"/>
          </w:tcPr>
          <w:p w14:paraId="5F2F7D1C" w14:textId="77777777" w:rsidR="001C4920" w:rsidRPr="0020612A" w:rsidRDefault="001C4920" w:rsidP="007E5F99">
            <w:pPr>
              <w:pStyle w:val="TAH"/>
            </w:pPr>
            <w:r w:rsidRPr="0020612A">
              <w:t>Downlink Configuration</w:t>
            </w:r>
          </w:p>
        </w:tc>
        <w:tc>
          <w:tcPr>
            <w:tcW w:w="2586" w:type="pct"/>
            <w:gridSpan w:val="3"/>
          </w:tcPr>
          <w:p w14:paraId="3BDF7589" w14:textId="77777777" w:rsidR="001C4920" w:rsidRPr="0020612A" w:rsidRDefault="001C4920" w:rsidP="007E5F99">
            <w:pPr>
              <w:pStyle w:val="TAH"/>
            </w:pPr>
            <w:r w:rsidRPr="0020612A">
              <w:t>Uplink Configuration</w:t>
            </w:r>
          </w:p>
        </w:tc>
      </w:tr>
      <w:tr w:rsidR="001C4920" w:rsidRPr="0020612A" w14:paraId="5955A431" w14:textId="77777777" w:rsidTr="007E5F99">
        <w:trPr>
          <w:jc w:val="center"/>
        </w:trPr>
        <w:tc>
          <w:tcPr>
            <w:tcW w:w="421" w:type="pct"/>
            <w:shd w:val="clear" w:color="auto" w:fill="auto"/>
          </w:tcPr>
          <w:p w14:paraId="31D48877" w14:textId="77777777" w:rsidR="001C4920" w:rsidRPr="0020612A" w:rsidRDefault="001C4920" w:rsidP="007E5F99">
            <w:pPr>
              <w:pStyle w:val="TAH"/>
            </w:pPr>
          </w:p>
        </w:tc>
        <w:tc>
          <w:tcPr>
            <w:tcW w:w="548" w:type="pct"/>
            <w:tcBorders>
              <w:bottom w:val="single" w:sz="4" w:space="0" w:color="auto"/>
            </w:tcBorders>
          </w:tcPr>
          <w:p w14:paraId="41840E14" w14:textId="77777777" w:rsidR="001C4920" w:rsidRPr="0020612A" w:rsidRDefault="001C4920" w:rsidP="007E5F99">
            <w:pPr>
              <w:pStyle w:val="TAC"/>
            </w:pPr>
          </w:p>
        </w:tc>
        <w:tc>
          <w:tcPr>
            <w:tcW w:w="497" w:type="pct"/>
            <w:tcBorders>
              <w:bottom w:val="nil"/>
            </w:tcBorders>
          </w:tcPr>
          <w:p w14:paraId="021CEEBC" w14:textId="77777777" w:rsidR="001C4920" w:rsidRPr="0020612A" w:rsidRDefault="001C4920" w:rsidP="007E5F99">
            <w:pPr>
              <w:pStyle w:val="TAC"/>
            </w:pPr>
            <w:r w:rsidRPr="0020612A">
              <w:t>Default</w:t>
            </w:r>
          </w:p>
        </w:tc>
        <w:tc>
          <w:tcPr>
            <w:tcW w:w="948" w:type="pct"/>
            <w:vMerge w:val="restart"/>
            <w:shd w:val="clear" w:color="auto" w:fill="auto"/>
          </w:tcPr>
          <w:p w14:paraId="2AFF5121" w14:textId="77777777" w:rsidR="001C4920" w:rsidRPr="0020612A" w:rsidRDefault="001C4920" w:rsidP="007E5F99">
            <w:pPr>
              <w:pStyle w:val="TAC"/>
            </w:pPr>
            <w:r w:rsidRPr="0020612A">
              <w:rPr>
                <w:rFonts w:eastAsia="Yu Mincho"/>
              </w:rPr>
              <w:t>-</w:t>
            </w:r>
          </w:p>
        </w:tc>
        <w:tc>
          <w:tcPr>
            <w:tcW w:w="1207" w:type="pct"/>
            <w:gridSpan w:val="2"/>
          </w:tcPr>
          <w:p w14:paraId="1FD826A0" w14:textId="77777777" w:rsidR="001C4920" w:rsidRPr="0020612A" w:rsidRDefault="001C4920" w:rsidP="007E5F99">
            <w:pPr>
              <w:pStyle w:val="TAH"/>
            </w:pPr>
            <w:r w:rsidRPr="0020612A">
              <w:t>Modulation</w:t>
            </w:r>
          </w:p>
        </w:tc>
        <w:tc>
          <w:tcPr>
            <w:tcW w:w="1379" w:type="pct"/>
            <w:shd w:val="clear" w:color="auto" w:fill="auto"/>
          </w:tcPr>
          <w:p w14:paraId="424E851E" w14:textId="77777777" w:rsidR="001C4920" w:rsidRPr="0020612A" w:rsidRDefault="001C4920" w:rsidP="007E5F99">
            <w:pPr>
              <w:pStyle w:val="TAH"/>
            </w:pPr>
            <w:r w:rsidRPr="0020612A">
              <w:t>RB allocation (N</w:t>
            </w:r>
            <w:r w:rsidRPr="0020612A">
              <w:rPr>
                <w:rFonts w:eastAsia="SimSun"/>
              </w:rPr>
              <w:t>OTE</w:t>
            </w:r>
            <w:r w:rsidRPr="0020612A">
              <w:t xml:space="preserve"> 1)</w:t>
            </w:r>
          </w:p>
        </w:tc>
      </w:tr>
      <w:tr w:rsidR="001C4920" w:rsidRPr="0020612A" w14:paraId="0E50709A" w14:textId="77777777" w:rsidTr="007E5F99">
        <w:trPr>
          <w:jc w:val="center"/>
        </w:trPr>
        <w:tc>
          <w:tcPr>
            <w:tcW w:w="421" w:type="pct"/>
            <w:shd w:val="clear" w:color="auto" w:fill="auto"/>
          </w:tcPr>
          <w:p w14:paraId="4588D2E7" w14:textId="77777777" w:rsidR="001C4920" w:rsidRPr="0020612A" w:rsidRDefault="001C4920" w:rsidP="007E5F99">
            <w:pPr>
              <w:pStyle w:val="TAC"/>
            </w:pPr>
            <w:r w:rsidRPr="0020612A">
              <w:t>1</w:t>
            </w:r>
          </w:p>
        </w:tc>
        <w:tc>
          <w:tcPr>
            <w:tcW w:w="548" w:type="pct"/>
            <w:tcBorders>
              <w:top w:val="single" w:sz="4" w:space="0" w:color="auto"/>
              <w:bottom w:val="single" w:sz="4" w:space="0" w:color="auto"/>
            </w:tcBorders>
          </w:tcPr>
          <w:p w14:paraId="2D0FBF5C" w14:textId="77777777" w:rsidR="001C4920" w:rsidRPr="0020612A" w:rsidRDefault="001C4920" w:rsidP="007E5F99">
            <w:pPr>
              <w:pStyle w:val="TAC"/>
            </w:pPr>
            <w:r w:rsidRPr="0020612A">
              <w:t>50</w:t>
            </w:r>
          </w:p>
        </w:tc>
        <w:tc>
          <w:tcPr>
            <w:tcW w:w="497" w:type="pct"/>
            <w:tcBorders>
              <w:top w:val="nil"/>
              <w:bottom w:val="nil"/>
            </w:tcBorders>
          </w:tcPr>
          <w:p w14:paraId="502D0549" w14:textId="77777777" w:rsidR="001C4920" w:rsidRPr="0020612A" w:rsidRDefault="001C4920" w:rsidP="007E5F99">
            <w:pPr>
              <w:pStyle w:val="TAC"/>
            </w:pPr>
          </w:p>
        </w:tc>
        <w:tc>
          <w:tcPr>
            <w:tcW w:w="948" w:type="pct"/>
            <w:vMerge/>
            <w:tcBorders>
              <w:bottom w:val="nil"/>
            </w:tcBorders>
            <w:shd w:val="clear" w:color="auto" w:fill="auto"/>
          </w:tcPr>
          <w:p w14:paraId="6A30ABB1" w14:textId="77777777" w:rsidR="001C4920" w:rsidRPr="0020612A" w:rsidRDefault="001C4920" w:rsidP="007E5F99">
            <w:pPr>
              <w:pStyle w:val="TAC"/>
            </w:pPr>
          </w:p>
        </w:tc>
        <w:tc>
          <w:tcPr>
            <w:tcW w:w="1207" w:type="pct"/>
            <w:gridSpan w:val="2"/>
            <w:tcBorders>
              <w:bottom w:val="nil"/>
            </w:tcBorders>
          </w:tcPr>
          <w:p w14:paraId="68378DE6" w14:textId="77777777" w:rsidR="001C4920" w:rsidRPr="0020612A" w:rsidRDefault="001C4920" w:rsidP="007E5F99">
            <w:pPr>
              <w:pStyle w:val="TAC"/>
            </w:pPr>
            <w:r w:rsidRPr="0020612A">
              <w:t>DFT-s-OFDM QPSK</w:t>
            </w:r>
          </w:p>
        </w:tc>
        <w:tc>
          <w:tcPr>
            <w:tcW w:w="1379" w:type="pct"/>
            <w:tcBorders>
              <w:bottom w:val="nil"/>
            </w:tcBorders>
            <w:shd w:val="clear" w:color="auto" w:fill="auto"/>
          </w:tcPr>
          <w:p w14:paraId="364BA046" w14:textId="77777777" w:rsidR="001C4920" w:rsidRPr="0020612A" w:rsidRDefault="001C4920" w:rsidP="007E5F99">
            <w:pPr>
              <w:pStyle w:val="TAC"/>
            </w:pPr>
            <w:proofErr w:type="spellStart"/>
            <w:r w:rsidRPr="0020612A">
              <w:t>Inner_Full</w:t>
            </w:r>
            <w:proofErr w:type="spellEnd"/>
            <w:r w:rsidRPr="0020612A">
              <w:t xml:space="preserve"> for PC2, PC3</w:t>
            </w:r>
          </w:p>
        </w:tc>
      </w:tr>
      <w:tr w:rsidR="001C4920" w:rsidRPr="0020612A" w14:paraId="75B1731C" w14:textId="77777777" w:rsidTr="007E5F99">
        <w:trPr>
          <w:jc w:val="center"/>
        </w:trPr>
        <w:tc>
          <w:tcPr>
            <w:tcW w:w="421" w:type="pct"/>
            <w:shd w:val="clear" w:color="auto" w:fill="auto"/>
          </w:tcPr>
          <w:p w14:paraId="3EFC8F40"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2</w:t>
            </w:r>
          </w:p>
        </w:tc>
        <w:tc>
          <w:tcPr>
            <w:tcW w:w="548" w:type="pct"/>
            <w:tcBorders>
              <w:top w:val="single" w:sz="4" w:space="0" w:color="auto"/>
              <w:bottom w:val="single" w:sz="4" w:space="0" w:color="auto"/>
            </w:tcBorders>
          </w:tcPr>
          <w:p w14:paraId="7A1052C7"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100</w:t>
            </w:r>
          </w:p>
        </w:tc>
        <w:tc>
          <w:tcPr>
            <w:tcW w:w="497" w:type="pct"/>
            <w:tcBorders>
              <w:top w:val="nil"/>
              <w:bottom w:val="nil"/>
            </w:tcBorders>
          </w:tcPr>
          <w:p w14:paraId="5F4495E6" w14:textId="77777777" w:rsidR="001C4920" w:rsidRPr="0020612A" w:rsidRDefault="001C4920" w:rsidP="007E5F99">
            <w:pPr>
              <w:keepNext/>
              <w:keepLines/>
              <w:spacing w:after="0"/>
              <w:jc w:val="center"/>
              <w:rPr>
                <w:rFonts w:ascii="Arial" w:eastAsia="SimSun" w:hAnsi="Arial"/>
                <w:sz w:val="18"/>
              </w:rPr>
            </w:pPr>
          </w:p>
        </w:tc>
        <w:tc>
          <w:tcPr>
            <w:tcW w:w="948" w:type="pct"/>
            <w:tcBorders>
              <w:top w:val="nil"/>
              <w:bottom w:val="nil"/>
            </w:tcBorders>
            <w:shd w:val="clear" w:color="auto" w:fill="auto"/>
          </w:tcPr>
          <w:p w14:paraId="65379143" w14:textId="77777777" w:rsidR="001C4920" w:rsidRPr="0020612A" w:rsidRDefault="001C4920" w:rsidP="007E5F99">
            <w:pPr>
              <w:keepNext/>
              <w:keepLines/>
              <w:spacing w:after="0"/>
              <w:jc w:val="center"/>
              <w:rPr>
                <w:rFonts w:ascii="Arial" w:eastAsia="SimSun" w:hAnsi="Arial"/>
                <w:sz w:val="18"/>
              </w:rPr>
            </w:pPr>
          </w:p>
        </w:tc>
        <w:tc>
          <w:tcPr>
            <w:tcW w:w="1207" w:type="pct"/>
            <w:gridSpan w:val="2"/>
            <w:tcBorders>
              <w:top w:val="nil"/>
              <w:bottom w:val="nil"/>
            </w:tcBorders>
          </w:tcPr>
          <w:p w14:paraId="1FCCA915" w14:textId="77777777" w:rsidR="001C4920" w:rsidRPr="0020612A" w:rsidRDefault="001C4920" w:rsidP="007E5F99">
            <w:pPr>
              <w:keepNext/>
              <w:keepLines/>
              <w:spacing w:after="0"/>
              <w:jc w:val="center"/>
              <w:rPr>
                <w:rFonts w:ascii="Arial" w:eastAsia="SimSun" w:hAnsi="Arial"/>
                <w:sz w:val="18"/>
              </w:rPr>
            </w:pPr>
          </w:p>
        </w:tc>
        <w:tc>
          <w:tcPr>
            <w:tcW w:w="1379" w:type="pct"/>
            <w:tcBorders>
              <w:top w:val="nil"/>
              <w:bottom w:val="nil"/>
            </w:tcBorders>
            <w:shd w:val="clear" w:color="auto" w:fill="auto"/>
          </w:tcPr>
          <w:p w14:paraId="097F5A22" w14:textId="77777777" w:rsidR="001C4920" w:rsidRPr="0020612A" w:rsidRDefault="001C4920" w:rsidP="007E5F99">
            <w:pPr>
              <w:pStyle w:val="TAC"/>
              <w:rPr>
                <w:rFonts w:eastAsia="SimSun"/>
              </w:rPr>
            </w:pPr>
            <w:r w:rsidRPr="0020612A">
              <w:t>and PC4</w:t>
            </w:r>
          </w:p>
        </w:tc>
      </w:tr>
      <w:tr w:rsidR="001C4920" w:rsidRPr="0020612A" w14:paraId="7FF896B2" w14:textId="77777777" w:rsidTr="007E5F99">
        <w:trPr>
          <w:jc w:val="center"/>
        </w:trPr>
        <w:tc>
          <w:tcPr>
            <w:tcW w:w="421" w:type="pct"/>
            <w:shd w:val="clear" w:color="auto" w:fill="auto"/>
          </w:tcPr>
          <w:p w14:paraId="3399F22F"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3</w:t>
            </w:r>
          </w:p>
        </w:tc>
        <w:tc>
          <w:tcPr>
            <w:tcW w:w="548" w:type="pct"/>
            <w:tcBorders>
              <w:top w:val="single" w:sz="4" w:space="0" w:color="auto"/>
              <w:bottom w:val="single" w:sz="4" w:space="0" w:color="auto"/>
            </w:tcBorders>
          </w:tcPr>
          <w:p w14:paraId="33ECB60A"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200</w:t>
            </w:r>
          </w:p>
        </w:tc>
        <w:tc>
          <w:tcPr>
            <w:tcW w:w="497" w:type="pct"/>
            <w:tcBorders>
              <w:top w:val="nil"/>
              <w:bottom w:val="nil"/>
            </w:tcBorders>
          </w:tcPr>
          <w:p w14:paraId="1B10639E" w14:textId="77777777" w:rsidR="001C4920" w:rsidRPr="0020612A" w:rsidRDefault="001C4920" w:rsidP="007E5F99">
            <w:pPr>
              <w:keepNext/>
              <w:keepLines/>
              <w:spacing w:after="0"/>
              <w:jc w:val="center"/>
              <w:rPr>
                <w:rFonts w:ascii="Arial" w:eastAsia="SimSun" w:hAnsi="Arial"/>
                <w:sz w:val="18"/>
              </w:rPr>
            </w:pPr>
          </w:p>
        </w:tc>
        <w:tc>
          <w:tcPr>
            <w:tcW w:w="948" w:type="pct"/>
            <w:tcBorders>
              <w:top w:val="nil"/>
              <w:bottom w:val="nil"/>
            </w:tcBorders>
            <w:shd w:val="clear" w:color="auto" w:fill="auto"/>
          </w:tcPr>
          <w:p w14:paraId="5ECA70E6" w14:textId="77777777" w:rsidR="001C4920" w:rsidRPr="0020612A" w:rsidRDefault="001C4920" w:rsidP="007E5F99">
            <w:pPr>
              <w:keepNext/>
              <w:keepLines/>
              <w:spacing w:after="0"/>
              <w:jc w:val="center"/>
              <w:rPr>
                <w:rFonts w:ascii="Arial" w:eastAsia="SimSun" w:hAnsi="Arial"/>
                <w:sz w:val="18"/>
              </w:rPr>
            </w:pPr>
          </w:p>
        </w:tc>
        <w:tc>
          <w:tcPr>
            <w:tcW w:w="1207" w:type="pct"/>
            <w:gridSpan w:val="2"/>
            <w:tcBorders>
              <w:top w:val="nil"/>
              <w:bottom w:val="nil"/>
            </w:tcBorders>
          </w:tcPr>
          <w:p w14:paraId="175A12DB" w14:textId="77777777" w:rsidR="001C4920" w:rsidRPr="0020612A" w:rsidRDefault="001C4920" w:rsidP="007E5F99">
            <w:pPr>
              <w:keepNext/>
              <w:keepLines/>
              <w:spacing w:after="0"/>
              <w:jc w:val="center"/>
              <w:rPr>
                <w:rFonts w:ascii="Arial" w:eastAsia="SimSun" w:hAnsi="Arial"/>
                <w:sz w:val="18"/>
              </w:rPr>
            </w:pPr>
          </w:p>
        </w:tc>
        <w:tc>
          <w:tcPr>
            <w:tcW w:w="1379" w:type="pct"/>
            <w:tcBorders>
              <w:top w:val="nil"/>
              <w:bottom w:val="nil"/>
            </w:tcBorders>
            <w:shd w:val="clear" w:color="auto" w:fill="auto"/>
          </w:tcPr>
          <w:p w14:paraId="7592133A" w14:textId="77777777" w:rsidR="001C4920" w:rsidRPr="0020612A" w:rsidRDefault="001C4920" w:rsidP="007E5F99">
            <w:pPr>
              <w:pStyle w:val="TAC"/>
              <w:rPr>
                <w:rFonts w:eastAsia="SimSun"/>
              </w:rPr>
            </w:pPr>
            <w:r w:rsidRPr="0020612A">
              <w:t>Inner_Full_Region1 for</w:t>
            </w:r>
          </w:p>
        </w:tc>
      </w:tr>
      <w:tr w:rsidR="001C4920" w:rsidRPr="0020612A" w14:paraId="62C68420" w14:textId="77777777" w:rsidTr="007E5F99">
        <w:trPr>
          <w:jc w:val="center"/>
        </w:trPr>
        <w:tc>
          <w:tcPr>
            <w:tcW w:w="421" w:type="pct"/>
            <w:shd w:val="clear" w:color="auto" w:fill="auto"/>
          </w:tcPr>
          <w:p w14:paraId="7EBA29F7"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4</w:t>
            </w:r>
          </w:p>
        </w:tc>
        <w:tc>
          <w:tcPr>
            <w:tcW w:w="548" w:type="pct"/>
            <w:tcBorders>
              <w:top w:val="single" w:sz="4" w:space="0" w:color="auto"/>
              <w:bottom w:val="single" w:sz="4" w:space="0" w:color="auto"/>
            </w:tcBorders>
          </w:tcPr>
          <w:p w14:paraId="46E8D9F2" w14:textId="77777777" w:rsidR="001C4920" w:rsidRPr="0020612A" w:rsidRDefault="001C4920" w:rsidP="007E5F99">
            <w:pPr>
              <w:keepNext/>
              <w:keepLines/>
              <w:spacing w:after="0"/>
              <w:jc w:val="center"/>
              <w:rPr>
                <w:rFonts w:ascii="Arial" w:eastAsia="SimSun" w:hAnsi="Arial"/>
                <w:sz w:val="18"/>
              </w:rPr>
            </w:pPr>
            <w:r w:rsidRPr="0020612A">
              <w:rPr>
                <w:rFonts w:ascii="Arial" w:eastAsia="SimSun" w:hAnsi="Arial"/>
                <w:sz w:val="18"/>
              </w:rPr>
              <w:t>400</w:t>
            </w:r>
          </w:p>
        </w:tc>
        <w:tc>
          <w:tcPr>
            <w:tcW w:w="497" w:type="pct"/>
            <w:tcBorders>
              <w:top w:val="nil"/>
              <w:bottom w:val="nil"/>
            </w:tcBorders>
          </w:tcPr>
          <w:p w14:paraId="6DFE046F" w14:textId="77777777" w:rsidR="001C4920" w:rsidRPr="0020612A" w:rsidRDefault="001C4920" w:rsidP="007E5F99">
            <w:pPr>
              <w:keepNext/>
              <w:keepLines/>
              <w:spacing w:after="0"/>
              <w:jc w:val="center"/>
              <w:rPr>
                <w:rFonts w:ascii="Arial" w:eastAsia="SimSun" w:hAnsi="Arial"/>
                <w:sz w:val="18"/>
              </w:rPr>
            </w:pPr>
          </w:p>
        </w:tc>
        <w:tc>
          <w:tcPr>
            <w:tcW w:w="948" w:type="pct"/>
            <w:tcBorders>
              <w:top w:val="nil"/>
            </w:tcBorders>
            <w:shd w:val="clear" w:color="auto" w:fill="auto"/>
          </w:tcPr>
          <w:p w14:paraId="44FD0944" w14:textId="77777777" w:rsidR="001C4920" w:rsidRPr="0020612A" w:rsidRDefault="001C4920" w:rsidP="007E5F99">
            <w:pPr>
              <w:keepNext/>
              <w:keepLines/>
              <w:spacing w:after="0"/>
              <w:jc w:val="center"/>
              <w:rPr>
                <w:rFonts w:ascii="Arial" w:eastAsia="SimSun" w:hAnsi="Arial"/>
                <w:sz w:val="18"/>
              </w:rPr>
            </w:pPr>
          </w:p>
        </w:tc>
        <w:tc>
          <w:tcPr>
            <w:tcW w:w="1207" w:type="pct"/>
            <w:gridSpan w:val="2"/>
            <w:tcBorders>
              <w:top w:val="nil"/>
            </w:tcBorders>
          </w:tcPr>
          <w:p w14:paraId="3A5941C2" w14:textId="77777777" w:rsidR="001C4920" w:rsidRPr="0020612A" w:rsidRDefault="001C4920" w:rsidP="007E5F99">
            <w:pPr>
              <w:keepNext/>
              <w:keepLines/>
              <w:spacing w:after="0"/>
              <w:jc w:val="center"/>
              <w:rPr>
                <w:rFonts w:ascii="Arial" w:eastAsia="SimSun" w:hAnsi="Arial"/>
                <w:sz w:val="18"/>
              </w:rPr>
            </w:pPr>
          </w:p>
        </w:tc>
        <w:tc>
          <w:tcPr>
            <w:tcW w:w="1379" w:type="pct"/>
            <w:tcBorders>
              <w:top w:val="nil"/>
            </w:tcBorders>
            <w:shd w:val="clear" w:color="auto" w:fill="auto"/>
          </w:tcPr>
          <w:p w14:paraId="0D3C70F8" w14:textId="77777777" w:rsidR="001C4920" w:rsidRPr="0020612A" w:rsidRDefault="001C4920" w:rsidP="007E5F99">
            <w:pPr>
              <w:pStyle w:val="TAC"/>
              <w:rPr>
                <w:rFonts w:eastAsia="SimSun"/>
              </w:rPr>
            </w:pPr>
            <w:r w:rsidRPr="0020612A">
              <w:t>PC1</w:t>
            </w:r>
          </w:p>
        </w:tc>
      </w:tr>
      <w:tr w:rsidR="001C4920" w:rsidRPr="0020612A" w14:paraId="4A6E95FA" w14:textId="77777777" w:rsidTr="007E5F99">
        <w:trPr>
          <w:jc w:val="center"/>
        </w:trPr>
        <w:tc>
          <w:tcPr>
            <w:tcW w:w="5000" w:type="pct"/>
            <w:gridSpan w:val="7"/>
            <w:shd w:val="clear" w:color="auto" w:fill="auto"/>
          </w:tcPr>
          <w:p w14:paraId="74C7BC01" w14:textId="77777777" w:rsidR="001C4920" w:rsidRPr="0020612A" w:rsidRDefault="001C4920" w:rsidP="007E5F99">
            <w:pPr>
              <w:pStyle w:val="TAN"/>
            </w:pPr>
            <w:r w:rsidRPr="0020612A">
              <w:t>NOTE 1:</w:t>
            </w:r>
            <w:r w:rsidRPr="0020612A">
              <w:tab/>
              <w:t>The specific configuration of each RF allocation is defined in Table 6.1-1 for PC2, PC3 and PC4 or Table 6.1-2 for PC1.</w:t>
            </w:r>
          </w:p>
          <w:p w14:paraId="2D846049" w14:textId="77777777" w:rsidR="001C4920" w:rsidRPr="0020612A" w:rsidRDefault="001C4920" w:rsidP="007E5F99">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tc>
      </w:tr>
    </w:tbl>
    <w:p w14:paraId="0F7C8046" w14:textId="77777777" w:rsidR="001C4920" w:rsidRPr="0020612A" w:rsidRDefault="001C4920" w:rsidP="001C4920"/>
    <w:p w14:paraId="3651B8D9" w14:textId="0A638EF9" w:rsidR="001C4920" w:rsidRPr="0020612A" w:rsidRDefault="001C4920" w:rsidP="001C4920">
      <w:pPr>
        <w:pStyle w:val="B10"/>
      </w:pPr>
      <w:r w:rsidRPr="0020612A">
        <w:t>1.</w:t>
      </w:r>
      <w:r w:rsidRPr="0020612A">
        <w:tab/>
        <w:t xml:space="preserve">Connection between SS and UE is shown in TS 38.508-1 [10] Annex A, </w:t>
      </w:r>
      <w:ins w:id="43" w:author="Hemish Parikh" w:date="2023-08-09T16:17:00Z">
        <w:r w:rsidR="00107E85" w:rsidRPr="0020612A">
          <w:t xml:space="preserve">Figure </w:t>
        </w:r>
        <w:r w:rsidR="00107E85">
          <w:t>A.3.3.1.1</w:t>
        </w:r>
        <w:r w:rsidR="00107E85" w:rsidRPr="0020612A">
          <w:t xml:space="preserve"> for TE diagram and Figure </w:t>
        </w:r>
        <w:r w:rsidR="00107E85">
          <w:t>A.3.4.1.1</w:t>
        </w:r>
        <w:r w:rsidR="00107E85" w:rsidRPr="0020612A">
          <w:t xml:space="preserve"> for UE diagram</w:t>
        </w:r>
        <w:r w:rsidR="00107E85">
          <w:t>.</w:t>
        </w:r>
      </w:ins>
      <w:del w:id="44" w:author="Hemish Parikh" w:date="2023-08-09T16:17:00Z">
        <w:r w:rsidRPr="0020612A" w:rsidDel="00107E85">
          <w:delText xml:space="preserve">Figure </w:delText>
        </w:r>
        <w:r w:rsidRPr="0020612A" w:rsidDel="00107E85">
          <w:rPr>
            <w:lang w:eastAsia="zh-CN"/>
          </w:rPr>
          <w:delText>[TBD]</w:delText>
        </w:r>
        <w:r w:rsidRPr="0020612A" w:rsidDel="00107E85">
          <w:delText xml:space="preserve"> for TE diagram and Figure </w:delText>
        </w:r>
        <w:r w:rsidRPr="0020612A" w:rsidDel="00107E85">
          <w:rPr>
            <w:lang w:eastAsia="zh-CN"/>
          </w:rPr>
          <w:delText>[TBD]</w:delText>
        </w:r>
        <w:r w:rsidRPr="0020612A" w:rsidDel="00107E85">
          <w:delText xml:space="preserve"> for UE diagram.</w:delText>
        </w:r>
      </w:del>
    </w:p>
    <w:p w14:paraId="782D383E" w14:textId="77777777" w:rsidR="001C4920" w:rsidRPr="0020612A" w:rsidRDefault="001C4920" w:rsidP="001C4920">
      <w:pPr>
        <w:pStyle w:val="B10"/>
      </w:pPr>
      <w:r w:rsidRPr="0020612A">
        <w:t>2.</w:t>
      </w:r>
      <w:r w:rsidRPr="0020612A">
        <w:tab/>
        <w:t>The parameter settings for the cell are set up according to TS 38.508-1 [10] subclause 4.4.3.</w:t>
      </w:r>
    </w:p>
    <w:p w14:paraId="79D39370" w14:textId="77777777" w:rsidR="001C4920" w:rsidRPr="0020612A" w:rsidRDefault="001C4920" w:rsidP="001C4920">
      <w:pPr>
        <w:pStyle w:val="B10"/>
      </w:pPr>
      <w:r w:rsidRPr="0020612A">
        <w:t>3.</w:t>
      </w:r>
      <w:r w:rsidRPr="0020612A">
        <w:tab/>
        <w:t>Downlink signals are initially set up according to Annex C, and uplink signals according to Annex G.</w:t>
      </w:r>
    </w:p>
    <w:p w14:paraId="44CC25B3" w14:textId="77777777" w:rsidR="001C4920" w:rsidRPr="0020612A" w:rsidRDefault="001C4920" w:rsidP="001C4920">
      <w:pPr>
        <w:pStyle w:val="B10"/>
      </w:pPr>
      <w:r w:rsidRPr="0020612A">
        <w:t>4.</w:t>
      </w:r>
      <w:r w:rsidRPr="0020612A">
        <w:tab/>
        <w:t xml:space="preserve">The UL Reference Measurement channels are set according to Table 6.5.3.3_1.4.1-1. </w:t>
      </w:r>
    </w:p>
    <w:p w14:paraId="66CF2129" w14:textId="77777777" w:rsidR="001C4920" w:rsidRPr="0020612A" w:rsidRDefault="001C4920" w:rsidP="001C4920">
      <w:pPr>
        <w:pStyle w:val="B10"/>
      </w:pPr>
      <w:r w:rsidRPr="0020612A">
        <w:t>5.</w:t>
      </w:r>
      <w:r w:rsidRPr="0020612A">
        <w:tab/>
        <w:t>Propagation conditions are set according to Annex B.0.</w:t>
      </w:r>
    </w:p>
    <w:p w14:paraId="333819A2" w14:textId="77777777" w:rsidR="001C4920" w:rsidRPr="0020612A" w:rsidRDefault="001C4920" w:rsidP="001C4920">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6.5.3.3_1.4.3.</w:t>
      </w:r>
    </w:p>
    <w:p w14:paraId="0A3C195F" w14:textId="77777777" w:rsidR="001C4920" w:rsidRPr="0020612A" w:rsidRDefault="001C4920" w:rsidP="001C4920">
      <w:pPr>
        <w:pStyle w:val="H6"/>
        <w:rPr>
          <w:snapToGrid w:val="0"/>
        </w:rPr>
      </w:pPr>
      <w:r w:rsidRPr="0020612A">
        <w:lastRenderedPageBreak/>
        <w:t>6.5.3.3_1.4.2</w:t>
      </w:r>
      <w:r w:rsidRPr="0020612A">
        <w:tab/>
      </w:r>
      <w:r w:rsidRPr="0020612A">
        <w:rPr>
          <w:snapToGrid w:val="0"/>
        </w:rPr>
        <w:t>Test procedure</w:t>
      </w:r>
    </w:p>
    <w:p w14:paraId="3EA609DC" w14:textId="77777777" w:rsidR="001C4920" w:rsidRPr="0020612A" w:rsidRDefault="001C4920" w:rsidP="001C4920">
      <w:r w:rsidRPr="0020612A">
        <w:t>Same as clause 6.5.3.3.4.2 with following exceptions:</w:t>
      </w:r>
    </w:p>
    <w:p w14:paraId="02D5072E" w14:textId="77777777" w:rsidR="001C4920" w:rsidRPr="0020612A" w:rsidRDefault="001C4920" w:rsidP="001C4920">
      <w:pPr>
        <w:pStyle w:val="B10"/>
      </w:pPr>
      <w:r w:rsidRPr="0020612A">
        <w:t>-</w:t>
      </w:r>
      <w:r w:rsidRPr="0020612A">
        <w:tab/>
        <w:t>Instead of Table 6.5.3.3.4.1-1</w:t>
      </w:r>
      <w:r w:rsidRPr="0020612A">
        <w:sym w:font="Wingdings" w:char="F0E0"/>
      </w:r>
      <w:r w:rsidRPr="0020612A">
        <w:t xml:space="preserve"> use Table 6.2.1.1.4.1-1 in normal environmental conditions only.</w:t>
      </w:r>
    </w:p>
    <w:p w14:paraId="41812369" w14:textId="77777777" w:rsidR="001C4920" w:rsidRPr="0020612A" w:rsidRDefault="001C4920" w:rsidP="001C4920">
      <w:pPr>
        <w:rPr>
          <w:snapToGrid w:val="0"/>
        </w:rPr>
      </w:pPr>
      <w:r w:rsidRPr="0020612A">
        <w:t>6.5.3.3_1.4.3</w:t>
      </w:r>
      <w:r w:rsidRPr="0020612A">
        <w:tab/>
      </w:r>
      <w:r w:rsidRPr="0020612A">
        <w:rPr>
          <w:snapToGrid w:val="0"/>
        </w:rPr>
        <w:t>Message contents</w:t>
      </w:r>
    </w:p>
    <w:p w14:paraId="123859BA" w14:textId="77777777" w:rsidR="001C4920" w:rsidRPr="0020612A" w:rsidRDefault="001C4920" w:rsidP="001C4920">
      <w:r w:rsidRPr="0020612A">
        <w:t>Same as clause 6.2.4_1.4.3 and 6.5.3.3.4.3.</w:t>
      </w:r>
    </w:p>
    <w:p w14:paraId="16D6F23D" w14:textId="77777777" w:rsidR="001C4920" w:rsidRPr="0020612A" w:rsidRDefault="001C4920" w:rsidP="001C4920">
      <w:pPr>
        <w:pStyle w:val="H6"/>
      </w:pPr>
      <w:r w:rsidRPr="0020612A">
        <w:rPr>
          <w:snapToGrid w:val="0"/>
        </w:rPr>
        <w:t>6.5.3.3_1.5</w:t>
      </w:r>
      <w:r w:rsidRPr="0020612A">
        <w:rPr>
          <w:snapToGrid w:val="0"/>
        </w:rPr>
        <w:tab/>
      </w:r>
      <w:r w:rsidRPr="0020612A">
        <w:t>Test requirement</w:t>
      </w:r>
    </w:p>
    <w:p w14:paraId="4F17D471" w14:textId="77777777" w:rsidR="001C4920" w:rsidRPr="0020612A" w:rsidRDefault="001C4920" w:rsidP="001C4920">
      <w:r w:rsidRPr="0020612A">
        <w:t>Same as clause 6.5.3.3.5.</w:t>
      </w:r>
    </w:p>
    <w:bookmarkEnd w:id="37"/>
    <w:bookmarkEnd w:id="38"/>
    <w:bookmarkEnd w:id="39"/>
    <w:bookmarkEnd w:id="40"/>
    <w:p w14:paraId="581FEB65" w14:textId="5B966891" w:rsidR="00336534" w:rsidRDefault="00336534">
      <w:pPr>
        <w:rPr>
          <w:noProof/>
        </w:rPr>
      </w:pPr>
    </w:p>
    <w:p w14:paraId="28450FFF" w14:textId="77777777" w:rsidR="00620D87" w:rsidRPr="00E37006" w:rsidRDefault="00620D87" w:rsidP="00620D87">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A465C05" w14:textId="77777777" w:rsidR="00620D87" w:rsidRDefault="00620D87">
      <w:pPr>
        <w:rPr>
          <w:noProof/>
        </w:rPr>
      </w:pPr>
    </w:p>
    <w:sectPr w:rsidR="00620D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55215" w14:textId="77777777" w:rsidR="00202849" w:rsidRDefault="00202849">
      <w:r>
        <w:separator/>
      </w:r>
    </w:p>
  </w:endnote>
  <w:endnote w:type="continuationSeparator" w:id="0">
    <w:p w14:paraId="4FFF2C47" w14:textId="77777777" w:rsidR="00202849" w:rsidRDefault="0020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A14CC" w14:textId="77777777" w:rsidR="00202849" w:rsidRDefault="00202849">
      <w:r>
        <w:separator/>
      </w:r>
    </w:p>
  </w:footnote>
  <w:footnote w:type="continuationSeparator" w:id="0">
    <w:p w14:paraId="7F72AFDA" w14:textId="77777777" w:rsidR="00202849" w:rsidRDefault="0020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635870488">
    <w:abstractNumId w:val="13"/>
  </w:num>
  <w:num w:numId="2" w16cid:durableId="1561676613">
    <w:abstractNumId w:val="21"/>
  </w:num>
  <w:num w:numId="3" w16cid:durableId="1843738552">
    <w:abstractNumId w:val="9"/>
  </w:num>
  <w:num w:numId="4" w16cid:durableId="1542401999">
    <w:abstractNumId w:val="30"/>
  </w:num>
  <w:num w:numId="5" w16cid:durableId="1423840291">
    <w:abstractNumId w:val="5"/>
  </w:num>
  <w:num w:numId="6" w16cid:durableId="993529313">
    <w:abstractNumId w:val="18"/>
  </w:num>
  <w:num w:numId="7" w16cid:durableId="321156579">
    <w:abstractNumId w:val="14"/>
  </w:num>
  <w:num w:numId="8" w16cid:durableId="1430807815">
    <w:abstractNumId w:val="27"/>
  </w:num>
  <w:num w:numId="9" w16cid:durableId="2118064022">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207642618">
    <w:abstractNumId w:val="33"/>
  </w:num>
  <w:num w:numId="12" w16cid:durableId="539172500">
    <w:abstractNumId w:val="11"/>
  </w:num>
  <w:num w:numId="13" w16cid:durableId="973408222">
    <w:abstractNumId w:val="6"/>
  </w:num>
  <w:num w:numId="14" w16cid:durableId="121116872">
    <w:abstractNumId w:val="3"/>
  </w:num>
  <w:num w:numId="15" w16cid:durableId="1735856362">
    <w:abstractNumId w:val="17"/>
  </w:num>
  <w:num w:numId="16" w16cid:durableId="112216411">
    <w:abstractNumId w:val="15"/>
  </w:num>
  <w:num w:numId="17" w16cid:durableId="2073968216">
    <w:abstractNumId w:val="16"/>
  </w:num>
  <w:num w:numId="18" w16cid:durableId="1793595976">
    <w:abstractNumId w:val="12"/>
  </w:num>
  <w:num w:numId="19" w16cid:durableId="2029137407">
    <w:abstractNumId w:val="26"/>
  </w:num>
  <w:num w:numId="20" w16cid:durableId="1498300365">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6016853">
    <w:abstractNumId w:val="19"/>
  </w:num>
  <w:num w:numId="26" w16cid:durableId="128940833">
    <w:abstractNumId w:val="22"/>
  </w:num>
  <w:num w:numId="27" w16cid:durableId="2040812271">
    <w:abstractNumId w:val="23"/>
  </w:num>
  <w:num w:numId="28" w16cid:durableId="1411389609">
    <w:abstractNumId w:val="24"/>
  </w:num>
  <w:num w:numId="29" w16cid:durableId="1086610500">
    <w:abstractNumId w:val="20"/>
  </w:num>
  <w:num w:numId="30" w16cid:durableId="1788742649">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537012181">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6924775">
    <w:abstractNumId w:val="29"/>
  </w:num>
  <w:num w:numId="35" w16cid:durableId="19761384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7"/>
    <w:rsid w:val="00022E4A"/>
    <w:rsid w:val="00031C2E"/>
    <w:rsid w:val="00095369"/>
    <w:rsid w:val="000A254B"/>
    <w:rsid w:val="000A6394"/>
    <w:rsid w:val="000B4DE1"/>
    <w:rsid w:val="000B7FED"/>
    <w:rsid w:val="000C038A"/>
    <w:rsid w:val="000C139D"/>
    <w:rsid w:val="000C6598"/>
    <w:rsid w:val="000D44B3"/>
    <w:rsid w:val="000D7869"/>
    <w:rsid w:val="000E3861"/>
    <w:rsid w:val="000E740A"/>
    <w:rsid w:val="00107E85"/>
    <w:rsid w:val="00145D43"/>
    <w:rsid w:val="00155A82"/>
    <w:rsid w:val="00192C46"/>
    <w:rsid w:val="001A08B3"/>
    <w:rsid w:val="001A2CA0"/>
    <w:rsid w:val="001A7B60"/>
    <w:rsid w:val="001B52F0"/>
    <w:rsid w:val="001B7A65"/>
    <w:rsid w:val="001C4920"/>
    <w:rsid w:val="001E41F3"/>
    <w:rsid w:val="00202849"/>
    <w:rsid w:val="00224595"/>
    <w:rsid w:val="0026004D"/>
    <w:rsid w:val="002640DD"/>
    <w:rsid w:val="00275D12"/>
    <w:rsid w:val="00284FEB"/>
    <w:rsid w:val="002860C4"/>
    <w:rsid w:val="002A4693"/>
    <w:rsid w:val="002B5695"/>
    <w:rsid w:val="002B5741"/>
    <w:rsid w:val="002E472E"/>
    <w:rsid w:val="002F49A9"/>
    <w:rsid w:val="003019B0"/>
    <w:rsid w:val="003026A2"/>
    <w:rsid w:val="00305409"/>
    <w:rsid w:val="00336534"/>
    <w:rsid w:val="0035263D"/>
    <w:rsid w:val="003609EF"/>
    <w:rsid w:val="0036231A"/>
    <w:rsid w:val="00374DD4"/>
    <w:rsid w:val="00375133"/>
    <w:rsid w:val="003B1715"/>
    <w:rsid w:val="003C122F"/>
    <w:rsid w:val="003E0351"/>
    <w:rsid w:val="003E1A36"/>
    <w:rsid w:val="00410371"/>
    <w:rsid w:val="004242F1"/>
    <w:rsid w:val="004343CD"/>
    <w:rsid w:val="0045020C"/>
    <w:rsid w:val="00453E75"/>
    <w:rsid w:val="00460127"/>
    <w:rsid w:val="00461148"/>
    <w:rsid w:val="00466B5E"/>
    <w:rsid w:val="00474F67"/>
    <w:rsid w:val="004B75B7"/>
    <w:rsid w:val="004C15B3"/>
    <w:rsid w:val="004D72A2"/>
    <w:rsid w:val="004E1E1F"/>
    <w:rsid w:val="0051580D"/>
    <w:rsid w:val="00523E58"/>
    <w:rsid w:val="00547111"/>
    <w:rsid w:val="00577B46"/>
    <w:rsid w:val="00592D74"/>
    <w:rsid w:val="005B501A"/>
    <w:rsid w:val="005E2C44"/>
    <w:rsid w:val="005F6AD9"/>
    <w:rsid w:val="00602116"/>
    <w:rsid w:val="0061713F"/>
    <w:rsid w:val="00620D87"/>
    <w:rsid w:val="00621188"/>
    <w:rsid w:val="006257ED"/>
    <w:rsid w:val="00665C47"/>
    <w:rsid w:val="00673FFF"/>
    <w:rsid w:val="00695808"/>
    <w:rsid w:val="006B46FB"/>
    <w:rsid w:val="006E21FB"/>
    <w:rsid w:val="006E6DD9"/>
    <w:rsid w:val="007176FF"/>
    <w:rsid w:val="00792342"/>
    <w:rsid w:val="007977A8"/>
    <w:rsid w:val="007B512A"/>
    <w:rsid w:val="007B7AA8"/>
    <w:rsid w:val="007C2097"/>
    <w:rsid w:val="007D6A07"/>
    <w:rsid w:val="007F7259"/>
    <w:rsid w:val="008040A8"/>
    <w:rsid w:val="00805C65"/>
    <w:rsid w:val="008279FA"/>
    <w:rsid w:val="008626E7"/>
    <w:rsid w:val="00870EE7"/>
    <w:rsid w:val="008863B9"/>
    <w:rsid w:val="008A45A6"/>
    <w:rsid w:val="008C30A7"/>
    <w:rsid w:val="008E53DC"/>
    <w:rsid w:val="008F3789"/>
    <w:rsid w:val="008F686C"/>
    <w:rsid w:val="009148DE"/>
    <w:rsid w:val="00941E30"/>
    <w:rsid w:val="009474A9"/>
    <w:rsid w:val="009777D9"/>
    <w:rsid w:val="00991B88"/>
    <w:rsid w:val="009A5753"/>
    <w:rsid w:val="009A579D"/>
    <w:rsid w:val="009A68CA"/>
    <w:rsid w:val="009E3297"/>
    <w:rsid w:val="009E4514"/>
    <w:rsid w:val="009F734F"/>
    <w:rsid w:val="00A05E08"/>
    <w:rsid w:val="00A246B6"/>
    <w:rsid w:val="00A257DD"/>
    <w:rsid w:val="00A47E70"/>
    <w:rsid w:val="00A50CF0"/>
    <w:rsid w:val="00A65D73"/>
    <w:rsid w:val="00A7671C"/>
    <w:rsid w:val="00AA2CBC"/>
    <w:rsid w:val="00AC5820"/>
    <w:rsid w:val="00AD1CD8"/>
    <w:rsid w:val="00B2130D"/>
    <w:rsid w:val="00B258BB"/>
    <w:rsid w:val="00B56E68"/>
    <w:rsid w:val="00B67B97"/>
    <w:rsid w:val="00B968C8"/>
    <w:rsid w:val="00BA3EC5"/>
    <w:rsid w:val="00BA51D9"/>
    <w:rsid w:val="00BB5DFC"/>
    <w:rsid w:val="00BD279D"/>
    <w:rsid w:val="00BD6BB8"/>
    <w:rsid w:val="00BE7006"/>
    <w:rsid w:val="00C623BF"/>
    <w:rsid w:val="00C66BA2"/>
    <w:rsid w:val="00C9043A"/>
    <w:rsid w:val="00C94034"/>
    <w:rsid w:val="00C95985"/>
    <w:rsid w:val="00CC5026"/>
    <w:rsid w:val="00CC68D0"/>
    <w:rsid w:val="00CD186F"/>
    <w:rsid w:val="00CF4A65"/>
    <w:rsid w:val="00D03F9A"/>
    <w:rsid w:val="00D06D51"/>
    <w:rsid w:val="00D24991"/>
    <w:rsid w:val="00D2541F"/>
    <w:rsid w:val="00D353E8"/>
    <w:rsid w:val="00D50255"/>
    <w:rsid w:val="00D66520"/>
    <w:rsid w:val="00DE34CF"/>
    <w:rsid w:val="00DE5CFE"/>
    <w:rsid w:val="00E13F3D"/>
    <w:rsid w:val="00E14AB1"/>
    <w:rsid w:val="00E34898"/>
    <w:rsid w:val="00E642E7"/>
    <w:rsid w:val="00E96C16"/>
    <w:rsid w:val="00EB09B7"/>
    <w:rsid w:val="00EE7D7C"/>
    <w:rsid w:val="00EF4FE3"/>
    <w:rsid w:val="00F25D98"/>
    <w:rsid w:val="00F271A0"/>
    <w:rsid w:val="00F300FB"/>
    <w:rsid w:val="00F73F2D"/>
    <w:rsid w:val="00F90C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E5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805C65"/>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805C65"/>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805C6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5C65"/>
    <w:rPr>
      <w:rFonts w:ascii="Arial" w:hAnsi="Arial"/>
      <w:sz w:val="24"/>
      <w:lang w:val="en-GB" w:eastAsia="en-US"/>
    </w:rPr>
  </w:style>
  <w:style w:type="character" w:customStyle="1" w:styleId="Heading5Char">
    <w:name w:val="Heading 5 Char"/>
    <w:basedOn w:val="DefaultParagraphFont"/>
    <w:uiPriority w:val="9"/>
    <w:semiHidden/>
    <w:rsid w:val="00805C65"/>
    <w:rPr>
      <w:rFonts w:asciiTheme="majorHAnsi" w:eastAsiaTheme="majorEastAsia" w:hAnsiTheme="majorHAnsi" w:cstheme="majorBidi"/>
      <w:color w:val="365F91" w:themeColor="accent1" w:themeShade="BF"/>
    </w:rPr>
  </w:style>
  <w:style w:type="character" w:customStyle="1" w:styleId="Heading6Char">
    <w:name w:val="Heading 6 Char"/>
    <w:aliases w:val="T1 Char,Header 6 Char"/>
    <w:basedOn w:val="DefaultParagraphFont"/>
    <w:link w:val="Heading6"/>
    <w:rsid w:val="00805C65"/>
    <w:rPr>
      <w:rFonts w:ascii="Arial" w:hAnsi="Arial"/>
      <w:lang w:val="en-GB" w:eastAsia="en-US"/>
    </w:rPr>
  </w:style>
  <w:style w:type="character" w:customStyle="1" w:styleId="Heading7Char">
    <w:name w:val="Heading 7 Char"/>
    <w:aliases w:val="L7 Char,Header 7 Char"/>
    <w:basedOn w:val="DefaultParagraphFont"/>
    <w:link w:val="Heading7"/>
    <w:rsid w:val="00805C65"/>
    <w:rPr>
      <w:rFonts w:ascii="Arial" w:hAnsi="Arial"/>
      <w:lang w:val="en-GB" w:eastAsia="en-US"/>
    </w:rPr>
  </w:style>
  <w:style w:type="character" w:customStyle="1" w:styleId="Heading8Char">
    <w:name w:val="Heading 8 Char"/>
    <w:basedOn w:val="DefaultParagraphFont"/>
    <w:link w:val="Heading8"/>
    <w:rsid w:val="00805C65"/>
    <w:rPr>
      <w:rFonts w:ascii="Arial" w:hAnsi="Arial"/>
      <w:sz w:val="36"/>
      <w:lang w:val="en-GB" w:eastAsia="en-US"/>
    </w:rPr>
  </w:style>
  <w:style w:type="character" w:customStyle="1" w:styleId="Heading9Char">
    <w:name w:val="Heading 9 Char"/>
    <w:basedOn w:val="DefaultParagraphFont"/>
    <w:link w:val="Heading9"/>
    <w:rsid w:val="00805C6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05C6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805C65"/>
    <w:rPr>
      <w:rFonts w:ascii="Arial" w:hAnsi="Arial"/>
      <w:b/>
      <w:i/>
      <w:noProof/>
      <w:sz w:val="18"/>
      <w:lang w:val="en-GB" w:eastAsia="en-US"/>
    </w:rPr>
  </w:style>
  <w:style w:type="paragraph" w:customStyle="1" w:styleId="TAJ">
    <w:name w:val="TAJ"/>
    <w:basedOn w:val="TH"/>
    <w:rsid w:val="00805C6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C65"/>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805C65"/>
    <w:rPr>
      <w:rFonts w:ascii="Times New Roman" w:hAnsi="Times New Roman"/>
      <w:lang w:val="en-GB" w:eastAsia="en-US"/>
    </w:rPr>
  </w:style>
  <w:style w:type="character" w:customStyle="1" w:styleId="B2Char">
    <w:name w:val="B2 Char"/>
    <w:link w:val="B20"/>
    <w:qFormat/>
    <w:rsid w:val="00805C65"/>
    <w:rPr>
      <w:rFonts w:ascii="Times New Roman" w:hAnsi="Times New Roman"/>
      <w:lang w:val="en-GB" w:eastAsia="en-US"/>
    </w:rPr>
  </w:style>
  <w:style w:type="character" w:customStyle="1" w:styleId="B2Car">
    <w:name w:val="B2 Car"/>
    <w:rsid w:val="00805C65"/>
    <w:rPr>
      <w:lang w:val="en-GB" w:eastAsia="en-US"/>
    </w:rPr>
  </w:style>
  <w:style w:type="character" w:customStyle="1" w:styleId="CommentTextChar">
    <w:name w:val="Comment Text Char"/>
    <w:basedOn w:val="DefaultParagraphFont"/>
    <w:link w:val="CommentText"/>
    <w:rsid w:val="00805C65"/>
    <w:rPr>
      <w:rFonts w:ascii="Times New Roman" w:hAnsi="Times New Roman"/>
      <w:lang w:val="en-GB" w:eastAsia="en-US"/>
    </w:rPr>
  </w:style>
  <w:style w:type="character" w:customStyle="1" w:styleId="CommentSubjectChar">
    <w:name w:val="Comment Subject Char"/>
    <w:basedOn w:val="CommentTextChar"/>
    <w:link w:val="CommentSubject"/>
    <w:rsid w:val="00805C65"/>
    <w:rPr>
      <w:rFonts w:ascii="Times New Roman" w:hAnsi="Times New Roman"/>
      <w:b/>
      <w:bCs/>
      <w:lang w:val="en-GB" w:eastAsia="en-US"/>
    </w:rPr>
  </w:style>
  <w:style w:type="character" w:customStyle="1" w:styleId="BalloonTextChar">
    <w:name w:val="Balloon Text Char"/>
    <w:basedOn w:val="DefaultParagraphFont"/>
    <w:link w:val="BalloonText"/>
    <w:rsid w:val="00805C65"/>
    <w:rPr>
      <w:rFonts w:ascii="Tahoma" w:hAnsi="Tahoma" w:cs="Tahoma"/>
      <w:sz w:val="16"/>
      <w:szCs w:val="16"/>
      <w:lang w:val="en-GB" w:eastAsia="en-US"/>
    </w:rPr>
  </w:style>
  <w:style w:type="character" w:customStyle="1" w:styleId="TALChar">
    <w:name w:val="TAL Char"/>
    <w:link w:val="TAL"/>
    <w:qFormat/>
    <w:rsid w:val="00805C65"/>
    <w:rPr>
      <w:rFonts w:ascii="Arial" w:hAnsi="Arial"/>
      <w:sz w:val="18"/>
      <w:lang w:val="en-GB" w:eastAsia="en-US"/>
    </w:rPr>
  </w:style>
  <w:style w:type="paragraph" w:styleId="Revision">
    <w:name w:val="Revision"/>
    <w:hidden/>
    <w:rsid w:val="00805C65"/>
    <w:rPr>
      <w:rFonts w:ascii="Times New Roman" w:eastAsia="MS Mincho" w:hAnsi="Times New Roman"/>
      <w:lang w:val="en-GB" w:eastAsia="en-US"/>
    </w:rPr>
  </w:style>
  <w:style w:type="character" w:customStyle="1" w:styleId="B1Char">
    <w:name w:val="B1 Char"/>
    <w:qFormat/>
    <w:rsid w:val="00805C65"/>
    <w:rPr>
      <w:lang w:val="en-GB" w:eastAsia="en-US" w:bidi="ar-SA"/>
    </w:rPr>
  </w:style>
  <w:style w:type="character" w:customStyle="1" w:styleId="EXChar">
    <w:name w:val="EX Char"/>
    <w:link w:val="EX"/>
    <w:rsid w:val="00805C65"/>
    <w:rPr>
      <w:rFonts w:ascii="Times New Roman" w:hAnsi="Times New Roman"/>
      <w:lang w:val="en-GB" w:eastAsia="en-US"/>
    </w:rPr>
  </w:style>
  <w:style w:type="character" w:customStyle="1" w:styleId="TAHCar">
    <w:name w:val="TAH Car"/>
    <w:link w:val="TAH"/>
    <w:qFormat/>
    <w:rsid w:val="00805C65"/>
    <w:rPr>
      <w:rFonts w:ascii="Arial" w:hAnsi="Arial"/>
      <w:b/>
      <w:sz w:val="18"/>
      <w:lang w:val="en-GB" w:eastAsia="en-US"/>
    </w:rPr>
  </w:style>
  <w:style w:type="character" w:customStyle="1" w:styleId="NOChar">
    <w:name w:val="NO Char"/>
    <w:link w:val="NO"/>
    <w:qFormat/>
    <w:rsid w:val="00805C65"/>
    <w:rPr>
      <w:rFonts w:ascii="Times New Roman" w:hAnsi="Times New Roman"/>
      <w:lang w:val="en-GB" w:eastAsia="en-US"/>
    </w:rPr>
  </w:style>
  <w:style w:type="character" w:customStyle="1" w:styleId="TACChar">
    <w:name w:val="TAC Char"/>
    <w:link w:val="TAC"/>
    <w:qFormat/>
    <w:rsid w:val="00805C65"/>
    <w:rPr>
      <w:rFonts w:ascii="Arial" w:hAnsi="Arial"/>
      <w:sz w:val="18"/>
      <w:lang w:val="en-GB" w:eastAsia="en-US"/>
    </w:rPr>
  </w:style>
  <w:style w:type="character" w:customStyle="1" w:styleId="THChar">
    <w:name w:val="TH Char"/>
    <w:link w:val="TH"/>
    <w:qFormat/>
    <w:rsid w:val="00805C65"/>
    <w:rPr>
      <w:rFonts w:ascii="Arial" w:hAnsi="Arial"/>
      <w:b/>
      <w:lang w:val="en-GB" w:eastAsia="en-US"/>
    </w:rPr>
  </w:style>
  <w:style w:type="character" w:customStyle="1" w:styleId="TFChar">
    <w:name w:val="TF Char"/>
    <w:link w:val="TF"/>
    <w:qFormat/>
    <w:rsid w:val="00805C65"/>
    <w:rPr>
      <w:rFonts w:ascii="Arial" w:hAnsi="Arial"/>
      <w:b/>
      <w:lang w:val="en-GB" w:eastAsia="en-US"/>
    </w:rPr>
  </w:style>
  <w:style w:type="character" w:customStyle="1" w:styleId="TALCar">
    <w:name w:val="TAL Car"/>
    <w:qFormat/>
    <w:rsid w:val="00805C65"/>
    <w:rPr>
      <w:rFonts w:ascii="Arial" w:hAnsi="Arial"/>
      <w:sz w:val="18"/>
      <w:lang w:val="en-GB" w:eastAsia="en-US"/>
    </w:rPr>
  </w:style>
  <w:style w:type="paragraph" w:customStyle="1" w:styleId="TableText">
    <w:name w:val="TableText"/>
    <w:basedOn w:val="BodyTextIndent"/>
    <w:rsid w:val="00805C6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05C65"/>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805C65"/>
    <w:rPr>
      <w:rFonts w:ascii="Times New Roman" w:hAnsi="Times New Roman"/>
      <w:lang w:val="en-GB" w:eastAsia="en-GB"/>
    </w:rPr>
  </w:style>
  <w:style w:type="character" w:customStyle="1" w:styleId="EditorsNoteChar">
    <w:name w:val="Editor's Note Char"/>
    <w:link w:val="EditorsNote"/>
    <w:qFormat/>
    <w:rsid w:val="00805C65"/>
    <w:rPr>
      <w:rFonts w:ascii="Times New Roman" w:hAnsi="Times New Roman"/>
      <w:color w:val="FF0000"/>
      <w:lang w:val="en-GB" w:eastAsia="en-US"/>
    </w:rPr>
  </w:style>
  <w:style w:type="character" w:customStyle="1" w:styleId="TACCar">
    <w:name w:val="TAC Car"/>
    <w:qFormat/>
    <w:rsid w:val="00805C65"/>
    <w:rPr>
      <w:rFonts w:ascii="Arial" w:hAnsi="Arial"/>
      <w:sz w:val="18"/>
      <w:lang w:val="en-GB" w:eastAsia="en-US"/>
    </w:rPr>
  </w:style>
  <w:style w:type="character" w:customStyle="1" w:styleId="H6Char">
    <w:name w:val="H6 Char"/>
    <w:link w:val="H6"/>
    <w:qFormat/>
    <w:rsid w:val="00805C65"/>
    <w:rPr>
      <w:rFonts w:ascii="Arial" w:hAnsi="Arial"/>
      <w:lang w:val="en-GB" w:eastAsia="en-US"/>
    </w:rPr>
  </w:style>
  <w:style w:type="character" w:customStyle="1" w:styleId="TANChar">
    <w:name w:val="TAN Char"/>
    <w:link w:val="TAN"/>
    <w:qFormat/>
    <w:rsid w:val="00805C65"/>
    <w:rPr>
      <w:rFonts w:ascii="Arial" w:hAnsi="Arial"/>
      <w:sz w:val="18"/>
      <w:lang w:val="en-GB" w:eastAsia="en-US"/>
    </w:rPr>
  </w:style>
  <w:style w:type="character" w:customStyle="1" w:styleId="DocumentMapChar">
    <w:name w:val="Document Map Char"/>
    <w:basedOn w:val="DefaultParagraphFont"/>
    <w:link w:val="DocumentMap"/>
    <w:rsid w:val="00805C65"/>
    <w:rPr>
      <w:rFonts w:ascii="Tahoma" w:hAnsi="Tahoma" w:cs="Tahoma"/>
      <w:shd w:val="clear" w:color="auto" w:fill="000080"/>
      <w:lang w:val="en-GB" w:eastAsia="en-US"/>
    </w:rPr>
  </w:style>
  <w:style w:type="character" w:customStyle="1" w:styleId="TAL0">
    <w:name w:val="TAL (文字)"/>
    <w:rsid w:val="00805C65"/>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
    <w:link w:val="Heading5"/>
    <w:rsid w:val="00805C65"/>
    <w:rPr>
      <w:rFonts w:ascii="Arial" w:hAnsi="Arial"/>
      <w:sz w:val="22"/>
      <w:lang w:val="en-GB" w:eastAsia="en-US"/>
    </w:rPr>
  </w:style>
  <w:style w:type="character" w:customStyle="1" w:styleId="B2Char1">
    <w:name w:val="B2 Char1"/>
    <w:rsid w:val="00805C65"/>
    <w:rPr>
      <w:rFonts w:ascii="Times New Roman" w:hAnsi="Times New Roman"/>
      <w:lang w:val="en-GB" w:eastAsia="en-US"/>
    </w:rPr>
  </w:style>
  <w:style w:type="character" w:customStyle="1" w:styleId="ListChar">
    <w:name w:val="List Char"/>
    <w:link w:val="List"/>
    <w:rsid w:val="00805C65"/>
    <w:rPr>
      <w:rFonts w:ascii="Times New Roman" w:hAnsi="Times New Roman"/>
      <w:lang w:val="en-GB" w:eastAsia="en-US"/>
    </w:rPr>
  </w:style>
  <w:style w:type="character" w:customStyle="1" w:styleId="EditorsNoteCarCar">
    <w:name w:val="Editor's Note Car Car"/>
    <w:rsid w:val="00805C65"/>
    <w:rPr>
      <w:rFonts w:ascii="Times New Roman" w:hAnsi="Times New Roman"/>
      <w:color w:val="FF0000"/>
      <w:lang w:val="en-GB" w:eastAsia="en-US"/>
    </w:rPr>
  </w:style>
  <w:style w:type="character" w:customStyle="1" w:styleId="EQChar">
    <w:name w:val="EQ Char"/>
    <w:link w:val="EQ"/>
    <w:qFormat/>
    <w:locked/>
    <w:rsid w:val="00805C65"/>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05C65"/>
    <w:rPr>
      <w:rFonts w:ascii="Times New Roman" w:hAnsi="Times New Roman"/>
      <w:sz w:val="16"/>
      <w:lang w:val="en-GB" w:eastAsia="en-US"/>
    </w:rPr>
  </w:style>
  <w:style w:type="paragraph" w:customStyle="1" w:styleId="Default">
    <w:name w:val="Default"/>
    <w:rsid w:val="00805C6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805C65"/>
  </w:style>
  <w:style w:type="table" w:styleId="TableGrid">
    <w:name w:val="Table Grid"/>
    <w:aliases w:val="SGS Table Basic 1"/>
    <w:basedOn w:val="TableNormal"/>
    <w:rsid w:val="00805C6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05C65"/>
    <w:rPr>
      <w:color w:val="808080"/>
      <w:shd w:val="clear" w:color="auto" w:fill="E6E6E6"/>
    </w:rPr>
  </w:style>
  <w:style w:type="paragraph" w:customStyle="1" w:styleId="B1">
    <w:name w:val="B1+"/>
    <w:basedOn w:val="B10"/>
    <w:rsid w:val="00805C65"/>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805C65"/>
    <w:rPr>
      <w:smallCaps/>
      <w:color w:val="5A5A5A"/>
    </w:rPr>
  </w:style>
  <w:style w:type="paragraph" w:customStyle="1" w:styleId="B2">
    <w:name w:val="B2+"/>
    <w:basedOn w:val="B20"/>
    <w:rsid w:val="00805C65"/>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805C65"/>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805C65"/>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805C65"/>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805C6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805C65"/>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05C65"/>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805C6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05C6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05C65"/>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05C65"/>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805C6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05C65"/>
    <w:rPr>
      <w:rFonts w:ascii="Times New Roman" w:eastAsia="SimSun" w:hAnsi="Times New Roman"/>
      <w:b/>
      <w:bCs/>
      <w:lang w:val="en-GB" w:eastAsia="en-GB"/>
    </w:rPr>
  </w:style>
  <w:style w:type="character" w:customStyle="1" w:styleId="GuidanceChar">
    <w:name w:val="Guidance Char"/>
    <w:link w:val="Guidance"/>
    <w:rsid w:val="00805C65"/>
    <w:rPr>
      <w:rFonts w:ascii="Times New Roman" w:hAnsi="Times New Roman"/>
      <w:i/>
      <w:color w:val="0000FF"/>
      <w:lang w:val="en-GB" w:eastAsia="en-GB"/>
    </w:rPr>
  </w:style>
  <w:style w:type="character" w:styleId="HTMLAcronym">
    <w:name w:val="HTML Acronym"/>
    <w:uiPriority w:val="99"/>
    <w:unhideWhenUsed/>
    <w:rsid w:val="00805C65"/>
  </w:style>
  <w:style w:type="character" w:customStyle="1" w:styleId="PLChar">
    <w:name w:val="PL Char"/>
    <w:link w:val="PL"/>
    <w:rsid w:val="00805C65"/>
    <w:rPr>
      <w:rFonts w:ascii="Courier New" w:hAnsi="Courier New"/>
      <w:noProof/>
      <w:sz w:val="16"/>
      <w:lang w:val="en-GB" w:eastAsia="en-US"/>
    </w:rPr>
  </w:style>
  <w:style w:type="paragraph" w:customStyle="1" w:styleId="ZK">
    <w:name w:val="ZK"/>
    <w:rsid w:val="00805C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C65"/>
    <w:pPr>
      <w:spacing w:line="360" w:lineRule="atLeast"/>
      <w:jc w:val="center"/>
    </w:pPr>
    <w:rPr>
      <w:rFonts w:ascii="Times New Roman" w:eastAsia="MS Mincho" w:hAnsi="Times New Roman"/>
      <w:lang w:val="en-GB" w:eastAsia="en-US"/>
    </w:rPr>
  </w:style>
  <w:style w:type="paragraph" w:customStyle="1" w:styleId="2">
    <w:name w:val="修订2"/>
    <w:hidden/>
    <w:semiHidden/>
    <w:rsid w:val="00805C65"/>
    <w:rPr>
      <w:rFonts w:ascii="Times New Roman" w:eastAsia="Batang" w:hAnsi="Times New Roman"/>
      <w:lang w:val="en-GB" w:eastAsia="en-US"/>
    </w:rPr>
  </w:style>
  <w:style w:type="character" w:customStyle="1" w:styleId="CharChar4">
    <w:name w:val="Char Char4"/>
    <w:rsid w:val="00805C65"/>
    <w:rPr>
      <w:rFonts w:ascii="Arial" w:hAnsi="Arial"/>
      <w:sz w:val="24"/>
      <w:lang w:val="en-GB" w:eastAsia="en-US" w:bidi="ar-SA"/>
    </w:rPr>
  </w:style>
  <w:style w:type="character" w:customStyle="1" w:styleId="CharChar3">
    <w:name w:val="Char Char3"/>
    <w:rsid w:val="00805C65"/>
    <w:rPr>
      <w:rFonts w:ascii="Arial" w:hAnsi="Arial"/>
      <w:sz w:val="22"/>
      <w:lang w:val="en-GB" w:eastAsia="en-US" w:bidi="ar-SA"/>
    </w:rPr>
  </w:style>
  <w:style w:type="character" w:customStyle="1" w:styleId="CharChar2">
    <w:name w:val="Char Char2"/>
    <w:rsid w:val="00805C65"/>
    <w:rPr>
      <w:rFonts w:ascii="Arial" w:hAnsi="Arial"/>
      <w:lang w:val="en-GB" w:eastAsia="en-US" w:bidi="ar-SA"/>
    </w:rPr>
  </w:style>
  <w:style w:type="character" w:customStyle="1" w:styleId="CharChar5">
    <w:name w:val="Char Char5"/>
    <w:rsid w:val="00805C65"/>
    <w:rPr>
      <w:rFonts w:ascii="Arial" w:hAnsi="Arial"/>
      <w:sz w:val="28"/>
      <w:lang w:val="en-GB" w:eastAsia="en-US" w:bidi="ar-SA"/>
    </w:rPr>
  </w:style>
  <w:style w:type="paragraph" w:customStyle="1" w:styleId="StyleTAC">
    <w:name w:val="Style TAC +"/>
    <w:basedOn w:val="TAC"/>
    <w:next w:val="TAC"/>
    <w:link w:val="StyleTACChar"/>
    <w:autoRedefine/>
    <w:rsid w:val="00805C65"/>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805C65"/>
    <w:rPr>
      <w:rFonts w:ascii="Arial" w:eastAsia="SimSun" w:hAnsi="Arial"/>
      <w:kern w:val="2"/>
      <w:sz w:val="18"/>
      <w:lang w:val="en-GB" w:eastAsia="ko-KR"/>
    </w:rPr>
  </w:style>
  <w:style w:type="character" w:customStyle="1" w:styleId="B1Char1">
    <w:name w:val="B1 Char1"/>
    <w:qFormat/>
    <w:rsid w:val="00805C65"/>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C6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05C65"/>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05C65"/>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5C65"/>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C65"/>
    <w:rPr>
      <w:rFonts w:ascii="Arial" w:hAnsi="Arial"/>
      <w:sz w:val="32"/>
      <w:lang w:val="en-GB"/>
    </w:rPr>
  </w:style>
  <w:style w:type="paragraph" w:customStyle="1" w:styleId="4">
    <w:name w:val="(文字) (文字)4"/>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805C65"/>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05C65"/>
    <w:rPr>
      <w:rFonts w:ascii="Arial" w:hAnsi="Arial"/>
      <w:sz w:val="36"/>
      <w:lang w:val="en-GB"/>
    </w:rPr>
  </w:style>
  <w:style w:type="paragraph" w:styleId="IndexHeading">
    <w:name w:val="index heading"/>
    <w:basedOn w:val="Normal"/>
    <w:next w:val="Normal"/>
    <w:rsid w:val="00805C6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805C6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05C65"/>
    <w:rPr>
      <w:rFonts w:ascii="Courier New" w:hAnsi="Courier New"/>
      <w:lang w:val="nb-NO" w:eastAsia="en-GB"/>
    </w:rPr>
  </w:style>
  <w:style w:type="paragraph" w:styleId="BodyText2">
    <w:name w:val="Body Text 2"/>
    <w:basedOn w:val="Normal"/>
    <w:link w:val="BodyText2Char"/>
    <w:rsid w:val="00805C65"/>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805C65"/>
    <w:rPr>
      <w:rFonts w:ascii="Times New Roman" w:hAnsi="Times New Roman"/>
      <w:i/>
      <w:lang w:val="en-GB" w:eastAsia="en-GB"/>
    </w:rPr>
  </w:style>
  <w:style w:type="paragraph" w:styleId="BodyText3">
    <w:name w:val="Body Text 3"/>
    <w:basedOn w:val="Normal"/>
    <w:link w:val="BodyText3Char"/>
    <w:rsid w:val="00805C65"/>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805C65"/>
    <w:rPr>
      <w:rFonts w:ascii="Times New Roman" w:eastAsia="Osaka" w:hAnsi="Times New Roman"/>
      <w:color w:val="000000"/>
      <w:lang w:val="en-GB" w:eastAsia="en-GB"/>
    </w:rPr>
  </w:style>
  <w:style w:type="character" w:styleId="PageNumber">
    <w:name w:val="page number"/>
    <w:basedOn w:val="DefaultParagraphFont"/>
    <w:rsid w:val="00805C65"/>
  </w:style>
  <w:style w:type="paragraph" w:customStyle="1" w:styleId="CharCharCharCharChar">
    <w:name w:val="Char Char Char Char Char"/>
    <w:semiHidden/>
    <w:rsid w:val="00805C65"/>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05C65"/>
  </w:style>
  <w:style w:type="paragraph" w:customStyle="1" w:styleId="CharChar35">
    <w:name w:val="Char Char35"/>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C65"/>
    <w:rPr>
      <w:lang w:val="en-GB" w:eastAsia="ja-JP" w:bidi="ar-SA"/>
    </w:rPr>
  </w:style>
  <w:style w:type="paragraph" w:customStyle="1" w:styleId="1Char">
    <w:name w:val="(文字) (文字)1 Char (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C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C6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C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C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C65"/>
    <w:rPr>
      <w:rFonts w:ascii="Arial" w:hAnsi="Arial"/>
      <w:sz w:val="32"/>
      <w:lang w:val="en-GB" w:eastAsia="ja-JP" w:bidi="ar-SA"/>
    </w:rPr>
  </w:style>
  <w:style w:type="character" w:customStyle="1" w:styleId="AndreaLeonardi">
    <w:name w:val="Andrea Leonardi"/>
    <w:semiHidden/>
    <w:rsid w:val="00805C65"/>
    <w:rPr>
      <w:rFonts w:ascii="Arial" w:hAnsi="Arial" w:cs="Arial"/>
      <w:color w:val="auto"/>
      <w:sz w:val="20"/>
      <w:szCs w:val="20"/>
    </w:rPr>
  </w:style>
  <w:style w:type="character" w:customStyle="1" w:styleId="NOCharChar">
    <w:name w:val="NO Char Char"/>
    <w:rsid w:val="00805C65"/>
    <w:rPr>
      <w:lang w:val="en-GB" w:eastAsia="en-US" w:bidi="ar-SA"/>
    </w:rPr>
  </w:style>
  <w:style w:type="character" w:customStyle="1" w:styleId="NOZchn">
    <w:name w:val="NO Zchn"/>
    <w:rsid w:val="00805C65"/>
    <w:rPr>
      <w:lang w:val="en-GB" w:eastAsia="en-US" w:bidi="ar-SA"/>
    </w:rPr>
  </w:style>
  <w:style w:type="paragraph" w:customStyle="1" w:styleId="CharCharCharCharCharChar">
    <w:name w:val="Char Char Char Char Char Ch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05C65"/>
    <w:rPr>
      <w:rFonts w:ascii="Arial" w:hAnsi="Arial"/>
      <w:sz w:val="36"/>
      <w:lang w:val="en-GB" w:eastAsia="en-US" w:bidi="ar-SA"/>
    </w:rPr>
  </w:style>
  <w:style w:type="paragraph" w:customStyle="1" w:styleId="ZchnZchn1">
    <w:name w:val="Zchn Zchn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C65"/>
    <w:rPr>
      <w:rFonts w:ascii="Arial" w:hAnsi="Arial"/>
      <w:sz w:val="32"/>
      <w:lang w:val="en-GB" w:eastAsia="en-US" w:bidi="ar-SA"/>
    </w:rPr>
  </w:style>
  <w:style w:type="paragraph" w:customStyle="1" w:styleId="20">
    <w:name w:val="(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C65"/>
    <w:rPr>
      <w:rFonts w:ascii="Arial" w:hAnsi="Arial"/>
      <w:sz w:val="32"/>
      <w:lang w:val="en-GB" w:eastAsia="en-US" w:bidi="ar-SA"/>
    </w:rPr>
  </w:style>
  <w:style w:type="paragraph" w:customStyle="1" w:styleId="3">
    <w:name w:val="(文字) (文字)3"/>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C65"/>
    <w:rPr>
      <w:rFonts w:ascii="Arial" w:hAnsi="Arial"/>
      <w:lang w:val="en-GB" w:eastAsia="en-US" w:bidi="ar-SA"/>
    </w:rPr>
  </w:style>
  <w:style w:type="paragraph" w:customStyle="1" w:styleId="10">
    <w:name w:val="(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C65"/>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805C65"/>
    <w:rPr>
      <w:rFonts w:ascii="Times New Roman" w:hAnsi="Times New Roman"/>
      <w:lang w:val="en-GB" w:eastAsia="en-GB"/>
    </w:rPr>
  </w:style>
  <w:style w:type="paragraph" w:styleId="NormalIndent">
    <w:name w:val="Normal Indent"/>
    <w:aliases w:val="d"/>
    <w:basedOn w:val="Normal"/>
    <w:rsid w:val="00805C65"/>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805C65"/>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05C65"/>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05C65"/>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805C65"/>
    <w:rPr>
      <w:b/>
      <w:bCs/>
    </w:rPr>
  </w:style>
  <w:style w:type="character" w:customStyle="1" w:styleId="CharChar7">
    <w:name w:val="Char Char7"/>
    <w:rsid w:val="00805C65"/>
    <w:rPr>
      <w:rFonts w:ascii="Tahoma" w:hAnsi="Tahoma" w:cs="Tahoma"/>
      <w:shd w:val="clear" w:color="auto" w:fill="000080"/>
      <w:lang w:val="en-GB" w:eastAsia="en-US"/>
    </w:rPr>
  </w:style>
  <w:style w:type="character" w:customStyle="1" w:styleId="ZchnZchn5">
    <w:name w:val="Zchn Zchn5"/>
    <w:rsid w:val="00805C65"/>
    <w:rPr>
      <w:rFonts w:ascii="Courier New" w:eastAsia="Batang" w:hAnsi="Courier New"/>
      <w:lang w:val="nb-NO" w:eastAsia="en-US" w:bidi="ar-SA"/>
    </w:rPr>
  </w:style>
  <w:style w:type="character" w:customStyle="1" w:styleId="CharChar10">
    <w:name w:val="Char Char10"/>
    <w:semiHidden/>
    <w:rsid w:val="00805C65"/>
    <w:rPr>
      <w:rFonts w:ascii="Times New Roman" w:hAnsi="Times New Roman"/>
      <w:lang w:val="en-GB" w:eastAsia="en-US"/>
    </w:rPr>
  </w:style>
  <w:style w:type="character" w:customStyle="1" w:styleId="CharChar9">
    <w:name w:val="Char Char9"/>
    <w:rsid w:val="00805C65"/>
    <w:rPr>
      <w:rFonts w:ascii="Tahoma" w:hAnsi="Tahoma" w:cs="Tahoma"/>
      <w:sz w:val="16"/>
      <w:szCs w:val="16"/>
      <w:lang w:val="en-GB" w:eastAsia="en-US"/>
    </w:rPr>
  </w:style>
  <w:style w:type="character" w:customStyle="1" w:styleId="CharChar8">
    <w:name w:val="Char Char8"/>
    <w:semiHidden/>
    <w:rsid w:val="00805C65"/>
    <w:rPr>
      <w:rFonts w:ascii="Times New Roman" w:hAnsi="Times New Roman"/>
      <w:b/>
      <w:bCs/>
      <w:lang w:val="en-GB" w:eastAsia="en-US"/>
    </w:rPr>
  </w:style>
  <w:style w:type="paragraph" w:styleId="EndnoteText">
    <w:name w:val="endnote text"/>
    <w:basedOn w:val="Normal"/>
    <w:link w:val="EndnoteTextChar"/>
    <w:rsid w:val="00805C65"/>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805C65"/>
    <w:rPr>
      <w:rFonts w:ascii="Times New Roman" w:eastAsia="SimSun" w:hAnsi="Times New Roman"/>
      <w:lang w:val="en-GB" w:eastAsia="en-GB"/>
    </w:rPr>
  </w:style>
  <w:style w:type="character" w:styleId="EndnoteReference">
    <w:name w:val="endnote reference"/>
    <w:rsid w:val="00805C65"/>
    <w:rPr>
      <w:vertAlign w:val="superscript"/>
    </w:rPr>
  </w:style>
  <w:style w:type="character" w:customStyle="1" w:styleId="btChar3">
    <w:name w:val="bt Char3"/>
    <w:aliases w:val="bt Car Char Char3"/>
    <w:rsid w:val="00805C65"/>
    <w:rPr>
      <w:lang w:val="en-GB" w:eastAsia="ja-JP" w:bidi="ar-SA"/>
    </w:rPr>
  </w:style>
  <w:style w:type="paragraph" w:styleId="Title">
    <w:name w:val="Title"/>
    <w:aliases w:val="Section Header"/>
    <w:basedOn w:val="Normal"/>
    <w:next w:val="Normal"/>
    <w:link w:val="TitleChar"/>
    <w:qFormat/>
    <w:rsid w:val="00805C6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05C65"/>
    <w:rPr>
      <w:rFonts w:ascii="Courier New" w:hAnsi="Courier New"/>
      <w:lang w:val="nb-NO" w:eastAsia="en-GB"/>
    </w:rPr>
  </w:style>
  <w:style w:type="paragraph" w:styleId="Date">
    <w:name w:val="Date"/>
    <w:basedOn w:val="Normal"/>
    <w:next w:val="Normal"/>
    <w:link w:val="DateChar"/>
    <w:rsid w:val="00805C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05C65"/>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C65"/>
    <w:rPr>
      <w:rFonts w:ascii="Arial" w:hAnsi="Arial"/>
      <w:sz w:val="24"/>
      <w:lang w:val="en-GB"/>
    </w:rPr>
  </w:style>
  <w:style w:type="paragraph" w:customStyle="1" w:styleId="AutoCorrect">
    <w:name w:val="AutoCorrect"/>
    <w:rsid w:val="00805C65"/>
    <w:rPr>
      <w:rFonts w:ascii="Times New Roman" w:hAnsi="Times New Roman"/>
      <w:sz w:val="24"/>
      <w:szCs w:val="24"/>
      <w:lang w:val="en-GB" w:eastAsia="ko-KR"/>
    </w:rPr>
  </w:style>
  <w:style w:type="paragraph" w:customStyle="1" w:styleId="-PAGE-">
    <w:name w:val="- PAGE -"/>
    <w:rsid w:val="00805C65"/>
    <w:rPr>
      <w:rFonts w:ascii="Times New Roman" w:hAnsi="Times New Roman"/>
      <w:sz w:val="24"/>
      <w:szCs w:val="24"/>
      <w:lang w:val="en-GB" w:eastAsia="ko-KR"/>
    </w:rPr>
  </w:style>
  <w:style w:type="paragraph" w:customStyle="1" w:styleId="PageXofY">
    <w:name w:val="Page X of Y"/>
    <w:rsid w:val="00805C65"/>
    <w:rPr>
      <w:rFonts w:ascii="Times New Roman" w:hAnsi="Times New Roman"/>
      <w:sz w:val="24"/>
      <w:szCs w:val="24"/>
      <w:lang w:val="en-GB" w:eastAsia="ko-KR"/>
    </w:rPr>
  </w:style>
  <w:style w:type="paragraph" w:customStyle="1" w:styleId="Createdby">
    <w:name w:val="Created by"/>
    <w:rsid w:val="00805C65"/>
    <w:rPr>
      <w:rFonts w:ascii="Times New Roman" w:hAnsi="Times New Roman"/>
      <w:sz w:val="24"/>
      <w:szCs w:val="24"/>
      <w:lang w:val="en-GB" w:eastAsia="ko-KR"/>
    </w:rPr>
  </w:style>
  <w:style w:type="paragraph" w:customStyle="1" w:styleId="Createdon">
    <w:name w:val="Created on"/>
    <w:rsid w:val="00805C65"/>
    <w:rPr>
      <w:rFonts w:ascii="Times New Roman" w:hAnsi="Times New Roman"/>
      <w:sz w:val="24"/>
      <w:szCs w:val="24"/>
      <w:lang w:val="en-GB" w:eastAsia="ko-KR"/>
    </w:rPr>
  </w:style>
  <w:style w:type="paragraph" w:customStyle="1" w:styleId="Lastprinted">
    <w:name w:val="Last printed"/>
    <w:rsid w:val="00805C65"/>
    <w:rPr>
      <w:rFonts w:ascii="Times New Roman" w:hAnsi="Times New Roman"/>
      <w:sz w:val="24"/>
      <w:szCs w:val="24"/>
      <w:lang w:val="en-GB" w:eastAsia="ko-KR"/>
    </w:rPr>
  </w:style>
  <w:style w:type="paragraph" w:customStyle="1" w:styleId="Lastsavedby">
    <w:name w:val="Last saved by"/>
    <w:rsid w:val="00805C65"/>
    <w:rPr>
      <w:rFonts w:ascii="Times New Roman" w:hAnsi="Times New Roman"/>
      <w:sz w:val="24"/>
      <w:szCs w:val="24"/>
      <w:lang w:val="en-GB" w:eastAsia="ko-KR"/>
    </w:rPr>
  </w:style>
  <w:style w:type="paragraph" w:customStyle="1" w:styleId="Filename">
    <w:name w:val="Filename"/>
    <w:rsid w:val="00805C65"/>
    <w:rPr>
      <w:rFonts w:ascii="Times New Roman" w:hAnsi="Times New Roman"/>
      <w:sz w:val="24"/>
      <w:szCs w:val="24"/>
      <w:lang w:val="en-GB" w:eastAsia="ko-KR"/>
    </w:rPr>
  </w:style>
  <w:style w:type="paragraph" w:customStyle="1" w:styleId="Filenameandpath">
    <w:name w:val="Filename and path"/>
    <w:rsid w:val="00805C65"/>
    <w:rPr>
      <w:rFonts w:ascii="Times New Roman" w:hAnsi="Times New Roman"/>
      <w:sz w:val="24"/>
      <w:szCs w:val="24"/>
      <w:lang w:val="en-GB" w:eastAsia="ko-KR"/>
    </w:rPr>
  </w:style>
  <w:style w:type="paragraph" w:customStyle="1" w:styleId="AuthorPageDate">
    <w:name w:val="Author  Page #  Date"/>
    <w:rsid w:val="00805C65"/>
    <w:rPr>
      <w:rFonts w:ascii="Times New Roman" w:hAnsi="Times New Roman"/>
      <w:sz w:val="24"/>
      <w:szCs w:val="24"/>
      <w:lang w:val="en-GB" w:eastAsia="ko-KR"/>
    </w:rPr>
  </w:style>
  <w:style w:type="paragraph" w:customStyle="1" w:styleId="ConfidentialPageDate">
    <w:name w:val="Confidential  Page #  Date"/>
    <w:rsid w:val="00805C65"/>
    <w:rPr>
      <w:rFonts w:ascii="Times New Roman" w:hAnsi="Times New Roman"/>
      <w:sz w:val="24"/>
      <w:szCs w:val="24"/>
      <w:lang w:val="en-GB" w:eastAsia="ko-KR"/>
    </w:rPr>
  </w:style>
  <w:style w:type="paragraph" w:customStyle="1" w:styleId="INDENT1">
    <w:name w:val="INDENT1"/>
    <w:basedOn w:val="Normal"/>
    <w:rsid w:val="00805C65"/>
    <w:pPr>
      <w:overflowPunct w:val="0"/>
      <w:autoSpaceDE w:val="0"/>
      <w:autoSpaceDN w:val="0"/>
      <w:adjustRightInd w:val="0"/>
      <w:ind w:left="851"/>
      <w:textAlignment w:val="baseline"/>
    </w:pPr>
    <w:rPr>
      <w:lang w:eastAsia="en-GB"/>
    </w:rPr>
  </w:style>
  <w:style w:type="paragraph" w:customStyle="1" w:styleId="INDENT2">
    <w:name w:val="INDENT2"/>
    <w:basedOn w:val="Normal"/>
    <w:rsid w:val="00805C6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5C6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05C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05C6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05C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05C6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rsid w:val="00805C6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rsid w:val="00805C65"/>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C65"/>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805C6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05C65"/>
    <w:pPr>
      <w:overflowPunct w:val="0"/>
      <w:autoSpaceDE w:val="0"/>
      <w:autoSpaceDN w:val="0"/>
      <w:adjustRightInd w:val="0"/>
      <w:textAlignment w:val="baseline"/>
    </w:pPr>
    <w:rPr>
      <w:lang w:eastAsia="en-GB"/>
    </w:rPr>
  </w:style>
  <w:style w:type="paragraph" w:customStyle="1" w:styleId="TaOC">
    <w:name w:val="TaOC"/>
    <w:basedOn w:val="TAC"/>
    <w:rsid w:val="00805C65"/>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5C6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C6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C65"/>
    <w:rPr>
      <w:rFonts w:ascii="Arial" w:hAnsi="Arial"/>
      <w:sz w:val="28"/>
      <w:lang w:val="en-GB" w:eastAsia="en-US" w:bidi="ar-SA"/>
    </w:rPr>
  </w:style>
  <w:style w:type="character" w:customStyle="1" w:styleId="T1Char3">
    <w:name w:val="T1 Char3"/>
    <w:aliases w:val="Header 6 Char Char3"/>
    <w:rsid w:val="00805C65"/>
    <w:rPr>
      <w:rFonts w:ascii="Arial" w:hAnsi="Arial"/>
      <w:lang w:val="en-GB" w:eastAsia="en-US" w:bidi="ar-SA"/>
    </w:rPr>
  </w:style>
  <w:style w:type="table" w:customStyle="1" w:styleId="Tabellengitternetz1">
    <w:name w:val="Tabellengitternetz1"/>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C6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C65"/>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805C65"/>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805C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805C65"/>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05C6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805C65"/>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805C65"/>
    <w:pPr>
      <w:overflowPunct w:val="0"/>
      <w:autoSpaceDE w:val="0"/>
      <w:autoSpaceDN w:val="0"/>
      <w:adjustRightInd w:val="0"/>
      <w:textAlignment w:val="baseline"/>
    </w:pPr>
    <w:rPr>
      <w:i/>
      <w:lang w:eastAsia="en-GB"/>
    </w:rPr>
  </w:style>
  <w:style w:type="paragraph" w:customStyle="1" w:styleId="TOC91">
    <w:name w:val="TOC 91"/>
    <w:basedOn w:val="TOC8"/>
    <w:rsid w:val="00805C65"/>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805C65"/>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805C65"/>
    <w:pPr>
      <w:overflowPunct w:val="0"/>
      <w:autoSpaceDE w:val="0"/>
      <w:autoSpaceDN w:val="0"/>
      <w:adjustRightInd w:val="0"/>
      <w:spacing w:after="0"/>
      <w:textAlignment w:val="baseline"/>
    </w:pPr>
    <w:rPr>
      <w:b/>
      <w:lang w:eastAsia="en-GB"/>
    </w:rPr>
  </w:style>
  <w:style w:type="paragraph" w:customStyle="1" w:styleId="HO">
    <w:name w:val="HO"/>
    <w:basedOn w:val="Normal"/>
    <w:rsid w:val="00805C65"/>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05C65"/>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805C65"/>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805C65"/>
    <w:pPr>
      <w:overflowPunct w:val="0"/>
      <w:autoSpaceDE w:val="0"/>
      <w:autoSpaceDN w:val="0"/>
      <w:adjustRightInd w:val="0"/>
      <w:textAlignment w:val="baseline"/>
    </w:pPr>
    <w:rPr>
      <w:lang w:eastAsia="en-GB"/>
    </w:rPr>
  </w:style>
  <w:style w:type="paragraph" w:customStyle="1" w:styleId="NumberedList">
    <w:name w:val="Numbered List"/>
    <w:basedOn w:val="Para1"/>
    <w:rsid w:val="00805C65"/>
    <w:pPr>
      <w:tabs>
        <w:tab w:val="left" w:pos="360"/>
      </w:tabs>
      <w:ind w:left="360" w:hanging="360"/>
    </w:pPr>
  </w:style>
  <w:style w:type="paragraph" w:customStyle="1" w:styleId="Para1">
    <w:name w:val="Para1"/>
    <w:basedOn w:val="Normal"/>
    <w:rsid w:val="00805C65"/>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05C65"/>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05C65"/>
    <w:pPr>
      <w:keepNext/>
      <w:keepLines/>
      <w:spacing w:after="60"/>
      <w:ind w:left="210"/>
      <w:jc w:val="center"/>
    </w:pPr>
    <w:rPr>
      <w:rFonts w:eastAsia="MS Mincho"/>
      <w:b/>
      <w:i w:val="0"/>
    </w:rPr>
  </w:style>
  <w:style w:type="paragraph" w:customStyle="1" w:styleId="TableofFigures1">
    <w:name w:val="Table of Figures1"/>
    <w:basedOn w:val="Normal"/>
    <w:next w:val="Normal"/>
    <w:rsid w:val="00805C65"/>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805C65"/>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805C65"/>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05C65"/>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05C65"/>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rsid w:val="00805C6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05C65"/>
    <w:pPr>
      <w:spacing w:before="120"/>
      <w:outlineLvl w:val="2"/>
    </w:pPr>
    <w:rPr>
      <w:sz w:val="28"/>
    </w:rPr>
  </w:style>
  <w:style w:type="paragraph" w:customStyle="1" w:styleId="Heading2Head2A2">
    <w:name w:val="Heading 2.Head2A.2"/>
    <w:basedOn w:val="Heading1"/>
    <w:next w:val="Normal"/>
    <w:rsid w:val="00805C6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C65"/>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05C65"/>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805C65"/>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805C65"/>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805C65"/>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05C65"/>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05C6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C6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805C65"/>
    <w:rPr>
      <w:rFonts w:ascii="Arial" w:hAnsi="Arial"/>
      <w:sz w:val="36"/>
      <w:lang w:val="en-GB" w:eastAsia="en-US" w:bidi="ar-SA"/>
    </w:rPr>
  </w:style>
  <w:style w:type="character" w:customStyle="1" w:styleId="CharChar28">
    <w:name w:val="Char Char28"/>
    <w:rsid w:val="00805C65"/>
    <w:rPr>
      <w:rFonts w:ascii="Arial" w:hAnsi="Arial"/>
      <w:sz w:val="32"/>
      <w:lang w:val="en-GB"/>
    </w:rPr>
  </w:style>
  <w:style w:type="character" w:customStyle="1" w:styleId="msoins00">
    <w:name w:val="msoins0"/>
    <w:rsid w:val="00805C6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C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05C65"/>
    <w:rPr>
      <w:rFonts w:ascii="Arial" w:hAnsi="Arial"/>
      <w:sz w:val="22"/>
      <w:lang w:val="en-GB" w:eastAsia="en-GB" w:bidi="ar-SA"/>
    </w:rPr>
  </w:style>
  <w:style w:type="character" w:customStyle="1" w:styleId="B3Char">
    <w:name w:val="B3 Char"/>
    <w:link w:val="B30"/>
    <w:rsid w:val="00805C65"/>
    <w:rPr>
      <w:rFonts w:ascii="Times New Roman" w:hAnsi="Times New Roman"/>
      <w:lang w:val="en-GB" w:eastAsia="en-US"/>
    </w:rPr>
  </w:style>
  <w:style w:type="character" w:customStyle="1" w:styleId="B4Char">
    <w:name w:val="B4 Char"/>
    <w:link w:val="B4"/>
    <w:rsid w:val="00805C65"/>
    <w:rPr>
      <w:rFonts w:ascii="Times New Roman" w:hAnsi="Times New Roman"/>
      <w:lang w:val="en-GB" w:eastAsia="en-US"/>
    </w:rPr>
  </w:style>
  <w:style w:type="character" w:customStyle="1" w:styleId="B5Char">
    <w:name w:val="B5 Char"/>
    <w:link w:val="B5"/>
    <w:rsid w:val="00805C65"/>
    <w:rPr>
      <w:rFonts w:ascii="Times New Roman" w:hAnsi="Times New Roman"/>
      <w:lang w:val="en-GB" w:eastAsia="en-US"/>
    </w:rPr>
  </w:style>
  <w:style w:type="character" w:customStyle="1" w:styleId="CharChar21">
    <w:name w:val="Char Char21"/>
    <w:rsid w:val="00805C65"/>
    <w:rPr>
      <w:rFonts w:ascii="Times New Roman" w:hAnsi="Times New Roman"/>
      <w:lang w:val="en-GB" w:eastAsia="en-US"/>
    </w:rPr>
  </w:style>
  <w:style w:type="paragraph" w:customStyle="1" w:styleId="12">
    <w:name w:val="修订1"/>
    <w:hidden/>
    <w:semiHidden/>
    <w:rsid w:val="00805C65"/>
    <w:rPr>
      <w:rFonts w:ascii="Times New Roman" w:eastAsia="Batang" w:hAnsi="Times New Roman"/>
      <w:lang w:val="en-GB" w:eastAsia="en-US"/>
    </w:rPr>
  </w:style>
  <w:style w:type="character" w:customStyle="1" w:styleId="HeadingChar">
    <w:name w:val="Heading Char"/>
    <w:link w:val="Heading"/>
    <w:rsid w:val="00805C65"/>
    <w:rPr>
      <w:rFonts w:ascii="Arial" w:eastAsia="SimSun" w:hAnsi="Arial"/>
      <w:b/>
      <w:sz w:val="22"/>
      <w:lang w:val="en-US" w:eastAsia="en-US"/>
    </w:rPr>
  </w:style>
  <w:style w:type="paragraph" w:customStyle="1" w:styleId="B6">
    <w:name w:val="B6"/>
    <w:basedOn w:val="B5"/>
    <w:link w:val="B6Char"/>
    <w:rsid w:val="00805C6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C65"/>
    <w:rPr>
      <w:rFonts w:ascii="Times New Roman" w:eastAsia="SimSun" w:hAnsi="Times New Roman"/>
      <w:lang w:val="en-GB" w:eastAsia="x-none"/>
    </w:rPr>
  </w:style>
  <w:style w:type="character" w:customStyle="1" w:styleId="CharChar6">
    <w:name w:val="Char Char6"/>
    <w:rsid w:val="00805C65"/>
    <w:rPr>
      <w:rFonts w:ascii="Arial" w:eastAsia="SimSun" w:hAnsi="Arial"/>
      <w:sz w:val="32"/>
      <w:lang w:val="en-GB" w:eastAsia="en-US" w:bidi="ar-SA"/>
    </w:rPr>
  </w:style>
  <w:style w:type="character" w:customStyle="1" w:styleId="CharChar16">
    <w:name w:val="Char Char16"/>
    <w:rsid w:val="00805C65"/>
    <w:rPr>
      <w:rFonts w:ascii="Arial" w:eastAsia="SimSun" w:hAnsi="Arial"/>
      <w:lang w:val="en-GB" w:eastAsia="en-US" w:bidi="ar-SA"/>
    </w:rPr>
  </w:style>
  <w:style w:type="character" w:customStyle="1" w:styleId="CharChar14">
    <w:name w:val="Char Char14"/>
    <w:rsid w:val="00805C65"/>
    <w:rPr>
      <w:rFonts w:ascii="Arial" w:eastAsia="SimSun" w:hAnsi="Arial"/>
      <w:sz w:val="36"/>
      <w:lang w:val="en-GB" w:eastAsia="en-US" w:bidi="ar-SA"/>
    </w:rPr>
  </w:style>
  <w:style w:type="paragraph" w:customStyle="1" w:styleId="a3">
    <w:name w:val="変更箇所"/>
    <w:hidden/>
    <w:semiHidden/>
    <w:rsid w:val="00805C65"/>
    <w:rPr>
      <w:rFonts w:ascii="Times New Roman" w:eastAsia="MS Mincho" w:hAnsi="Times New Roman"/>
      <w:lang w:val="en-GB" w:eastAsia="en-US"/>
    </w:rPr>
  </w:style>
  <w:style w:type="paragraph" w:customStyle="1" w:styleId="CarCar1CharCharCarCar">
    <w:name w:val="Car Car1 Char Char Car C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05C6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05C65"/>
    <w:rPr>
      <w:rFonts w:ascii="Times New Roman" w:eastAsia="SimSun" w:hAnsi="Times New Roman"/>
      <w:i/>
      <w:iCs/>
      <w:lang w:val="en-GB" w:eastAsia="x-none"/>
    </w:rPr>
  </w:style>
  <w:style w:type="paragraph" w:styleId="NoteHeading">
    <w:name w:val="Note Heading"/>
    <w:basedOn w:val="Normal"/>
    <w:next w:val="Normal"/>
    <w:link w:val="NoteHeadingChar"/>
    <w:rsid w:val="00805C65"/>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05C65"/>
    <w:rPr>
      <w:rFonts w:ascii="Times New Roman" w:hAnsi="Times New Roman"/>
      <w:lang w:val="en-GB" w:eastAsia="en-GB"/>
    </w:rPr>
  </w:style>
  <w:style w:type="character" w:customStyle="1" w:styleId="CharChar25">
    <w:name w:val="Char Char25"/>
    <w:rsid w:val="00805C65"/>
    <w:rPr>
      <w:rFonts w:ascii="Arial" w:hAnsi="Arial"/>
      <w:lang w:val="en-GB" w:eastAsia="en-US"/>
    </w:rPr>
  </w:style>
  <w:style w:type="character" w:customStyle="1" w:styleId="CharChar24">
    <w:name w:val="Char Char24"/>
    <w:rsid w:val="00805C65"/>
    <w:rPr>
      <w:rFonts w:ascii="Arial" w:hAnsi="Arial"/>
      <w:sz w:val="36"/>
      <w:lang w:val="en-GB" w:eastAsia="en-US"/>
    </w:rPr>
  </w:style>
  <w:style w:type="character" w:customStyle="1" w:styleId="CharChar17">
    <w:name w:val="Char Char17"/>
    <w:semiHidden/>
    <w:rsid w:val="00805C65"/>
    <w:rPr>
      <w:rFonts w:ascii="Tahoma" w:hAnsi="Tahoma" w:cs="Tahoma"/>
      <w:shd w:val="clear" w:color="auto" w:fill="000080"/>
      <w:lang w:val="en-GB" w:eastAsia="en-US"/>
    </w:rPr>
  </w:style>
  <w:style w:type="character" w:customStyle="1" w:styleId="CharChar19">
    <w:name w:val="Char Char19"/>
    <w:semiHidden/>
    <w:rsid w:val="00805C65"/>
    <w:rPr>
      <w:rFonts w:ascii="Times New Roman" w:hAnsi="Times New Roman"/>
      <w:lang w:val="en-GB"/>
    </w:rPr>
  </w:style>
  <w:style w:type="character" w:customStyle="1" w:styleId="CharChar20">
    <w:name w:val="Char Char20"/>
    <w:semiHidden/>
    <w:rsid w:val="00805C65"/>
    <w:rPr>
      <w:rFonts w:ascii="Tahoma" w:hAnsi="Tahoma" w:cs="Tahoma"/>
      <w:sz w:val="16"/>
      <w:szCs w:val="16"/>
      <w:lang w:val="en-GB" w:eastAsia="en-US"/>
    </w:rPr>
  </w:style>
  <w:style w:type="paragraph" w:customStyle="1" w:styleId="a4">
    <w:name w:val="수정"/>
    <w:hidden/>
    <w:semiHidden/>
    <w:rsid w:val="00805C65"/>
    <w:rPr>
      <w:rFonts w:ascii="Times New Roman" w:eastAsia="Batang" w:hAnsi="Times New Roman"/>
      <w:lang w:val="en-GB" w:eastAsia="en-US"/>
    </w:rPr>
  </w:style>
  <w:style w:type="character" w:customStyle="1" w:styleId="CharChar30">
    <w:name w:val="Char Char30"/>
    <w:rsid w:val="00805C65"/>
    <w:rPr>
      <w:rFonts w:ascii="Arial" w:hAnsi="Arial"/>
      <w:lang w:val="en-GB" w:eastAsia="en-US"/>
    </w:rPr>
  </w:style>
  <w:style w:type="character" w:customStyle="1" w:styleId="CharChar26">
    <w:name w:val="Char Char26"/>
    <w:semiHidden/>
    <w:rsid w:val="00805C65"/>
    <w:rPr>
      <w:rFonts w:ascii="Times New Roman" w:hAnsi="Times New Roman"/>
      <w:lang w:val="en-GB" w:eastAsia="en-US"/>
    </w:rPr>
  </w:style>
  <w:style w:type="character" w:customStyle="1" w:styleId="CharChar27">
    <w:name w:val="Char Char27"/>
    <w:rsid w:val="00805C65"/>
    <w:rPr>
      <w:rFonts w:ascii="Arial" w:hAnsi="Arial"/>
      <w:b/>
      <w:i/>
      <w:noProof/>
      <w:sz w:val="18"/>
      <w:lang w:val="en-GB" w:eastAsia="en-US"/>
    </w:rPr>
  </w:style>
  <w:style w:type="paragraph" w:customStyle="1" w:styleId="Objetducommentaire">
    <w:name w:val="Objet du commentaire"/>
    <w:basedOn w:val="CommentText"/>
    <w:next w:val="CommentText"/>
    <w:semiHidden/>
    <w:rsid w:val="00805C6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C6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C65"/>
    <w:rPr>
      <w:rFonts w:ascii="Arial" w:hAnsi="Arial" w:cs="Arial"/>
      <w:color w:val="auto"/>
      <w:sz w:val="20"/>
      <w:szCs w:val="20"/>
    </w:rPr>
  </w:style>
  <w:style w:type="paragraph" w:customStyle="1" w:styleId="TALCharChar">
    <w:name w:val="TAL Char Char"/>
    <w:basedOn w:val="Normal"/>
    <w:link w:val="TALCharCharChar"/>
    <w:rsid w:val="00805C65"/>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805C65"/>
    <w:rPr>
      <w:rFonts w:ascii="Arial" w:hAnsi="Arial"/>
      <w:sz w:val="18"/>
      <w:lang w:val="en-GB" w:eastAsia="x-none"/>
    </w:rPr>
  </w:style>
  <w:style w:type="paragraph" w:customStyle="1" w:styleId="Arial">
    <w:name w:val="正文 + Arial"/>
    <w:aliases w:val="8 磅,加粗,段后: 0 磅"/>
    <w:basedOn w:val="TAL"/>
    <w:rsid w:val="00805C6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805C6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C65"/>
    <w:rPr>
      <w:rFonts w:ascii="Times New Roman" w:eastAsia="PMingLiU" w:hAnsi="Times New Roman"/>
      <w:lang w:val="en-GB" w:eastAsia="en-GB"/>
    </w:rPr>
    <w:tblPr/>
  </w:style>
  <w:style w:type="character" w:customStyle="1" w:styleId="EXCar">
    <w:name w:val="EX Car"/>
    <w:rsid w:val="00805C65"/>
    <w:rPr>
      <w:lang w:val="en-GB"/>
    </w:rPr>
  </w:style>
  <w:style w:type="character" w:customStyle="1" w:styleId="MTDisplayEquationZchn">
    <w:name w:val="MTDisplayEquation Zchn"/>
    <w:link w:val="MTDisplayEquation"/>
    <w:rsid w:val="00805C65"/>
    <w:rPr>
      <w:rFonts w:ascii="Times New Roman" w:hAnsi="Times New Roman"/>
      <w:lang w:val="en-GB" w:eastAsia="en-GB"/>
    </w:rPr>
  </w:style>
  <w:style w:type="character" w:customStyle="1" w:styleId="TF0">
    <w:name w:val="TF字符"/>
    <w:aliases w:val="left字符"/>
    <w:rsid w:val="00805C65"/>
    <w:rPr>
      <w:rFonts w:ascii="Arial" w:hAnsi="Arial"/>
      <w:b/>
      <w:lang w:val="en-GB" w:eastAsia="en-US"/>
    </w:rPr>
  </w:style>
  <w:style w:type="paragraph" w:customStyle="1" w:styleId="a5">
    <w:name w:val="修订"/>
    <w:hidden/>
    <w:semiHidden/>
    <w:rsid w:val="00805C65"/>
    <w:rPr>
      <w:rFonts w:ascii="Times New Roman" w:eastAsia="Batang" w:hAnsi="Times New Roman"/>
      <w:lang w:val="en-GB" w:eastAsia="en-US"/>
    </w:rPr>
  </w:style>
  <w:style w:type="character" w:customStyle="1" w:styleId="ListBullet2Char">
    <w:name w:val="List Bullet 2 Char"/>
    <w:link w:val="ListBullet2"/>
    <w:rsid w:val="00805C65"/>
    <w:rPr>
      <w:rFonts w:ascii="Times New Roman" w:hAnsi="Times New Roman"/>
      <w:lang w:val="en-GB" w:eastAsia="en-US"/>
    </w:rPr>
  </w:style>
  <w:style w:type="paragraph" w:customStyle="1" w:styleId="-31">
    <w:name w:val="深色列表 - 着色 31"/>
    <w:hidden/>
    <w:uiPriority w:val="99"/>
    <w:semiHidden/>
    <w:rsid w:val="00805C65"/>
    <w:rPr>
      <w:rFonts w:ascii="Times New Roman" w:eastAsia="MS Mincho" w:hAnsi="Times New Roman"/>
      <w:lang w:val="en-GB" w:eastAsia="en-US"/>
    </w:rPr>
  </w:style>
  <w:style w:type="character" w:customStyle="1" w:styleId="Heading6Char3">
    <w:name w:val="Heading 6 Char3"/>
    <w:aliases w:val="T1 Char10,Header 6 Char1"/>
    <w:rsid w:val="00805C65"/>
    <w:rPr>
      <w:rFonts w:ascii="Arial" w:hAnsi="Arial"/>
      <w:lang w:val="en-GB"/>
    </w:rPr>
  </w:style>
  <w:style w:type="character" w:customStyle="1" w:styleId="1-11">
    <w:name w:val="网格表 1 浅色 - 着色 11"/>
    <w:uiPriority w:val="31"/>
    <w:qFormat/>
    <w:rsid w:val="00805C65"/>
    <w:rPr>
      <w:smallCaps/>
      <w:color w:val="5A5A5A"/>
    </w:rPr>
  </w:style>
  <w:style w:type="paragraph" w:customStyle="1" w:styleId="a6">
    <w:name w:val="样式 页眉"/>
    <w:basedOn w:val="Header"/>
    <w:link w:val="Char"/>
    <w:rsid w:val="00805C65"/>
    <w:pPr>
      <w:overflowPunct w:val="0"/>
      <w:autoSpaceDE w:val="0"/>
      <w:autoSpaceDN w:val="0"/>
      <w:adjustRightInd w:val="0"/>
      <w:textAlignment w:val="baseline"/>
    </w:pPr>
    <w:rPr>
      <w:rFonts w:eastAsia="Arial"/>
      <w:bCs/>
      <w:sz w:val="22"/>
    </w:rPr>
  </w:style>
  <w:style w:type="character" w:customStyle="1" w:styleId="Char">
    <w:name w:val="样式 页眉 Char"/>
    <w:link w:val="a6"/>
    <w:rsid w:val="00805C65"/>
    <w:rPr>
      <w:rFonts w:ascii="Arial" w:eastAsia="Arial" w:hAnsi="Arial"/>
      <w:b/>
      <w:bCs/>
      <w:noProof/>
      <w:sz w:val="22"/>
      <w:lang w:val="en-GB" w:eastAsia="en-US"/>
    </w:rPr>
  </w:style>
  <w:style w:type="paragraph" w:customStyle="1" w:styleId="CharCharCharCharChar2">
    <w:name w:val="Char Char Char Char Char2"/>
    <w:semiHidden/>
    <w:rsid w:val="00805C6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C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805C65"/>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805C65"/>
    <w:rPr>
      <w:rFonts w:ascii="Courier New" w:hAnsi="Courier New"/>
      <w:lang w:val="nb-NO" w:eastAsia="ja-JP" w:bidi="ar-SA"/>
    </w:rPr>
  </w:style>
  <w:style w:type="paragraph" w:customStyle="1" w:styleId="CharCharCharCharCharChar2">
    <w:name w:val="Char Char Char Char Char Char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805C65"/>
    <w:rPr>
      <w:rFonts w:ascii="Arial" w:hAnsi="Arial" w:cs="Arial"/>
      <w:lang w:val="en-GB" w:eastAsia="en-US"/>
    </w:rPr>
  </w:style>
  <w:style w:type="paragraph" w:customStyle="1" w:styleId="CarCar11">
    <w:name w:val="Car Car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805C65"/>
    <w:rPr>
      <w:rFonts w:ascii="Arial" w:eastAsia="MS Mincho" w:hAnsi="Arial"/>
      <w:sz w:val="22"/>
      <w:lang w:val="en-GB" w:eastAsia="en-US" w:bidi="ar-SA"/>
    </w:rPr>
  </w:style>
  <w:style w:type="paragraph" w:customStyle="1" w:styleId="32">
    <w:name w:val="(文字) (文字)3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805C65"/>
    <w:rPr>
      <w:rFonts w:ascii="Tahoma" w:hAnsi="Tahoma" w:cs="Tahoma"/>
      <w:shd w:val="clear" w:color="auto" w:fill="000080"/>
      <w:lang w:val="en-GB" w:eastAsia="en-US"/>
    </w:rPr>
  </w:style>
  <w:style w:type="character" w:customStyle="1" w:styleId="ZchnZchn52">
    <w:name w:val="Zchn Zchn52"/>
    <w:rsid w:val="00805C65"/>
    <w:rPr>
      <w:rFonts w:ascii="Courier New" w:eastAsia="Batang" w:hAnsi="Courier New"/>
      <w:lang w:val="nb-NO" w:eastAsia="en-US" w:bidi="ar-SA"/>
    </w:rPr>
  </w:style>
  <w:style w:type="character" w:customStyle="1" w:styleId="CharChar102">
    <w:name w:val="Char Char102"/>
    <w:semiHidden/>
    <w:rsid w:val="00805C65"/>
    <w:rPr>
      <w:rFonts w:ascii="Times New Roman" w:hAnsi="Times New Roman"/>
      <w:lang w:val="en-GB" w:eastAsia="en-US"/>
    </w:rPr>
  </w:style>
  <w:style w:type="character" w:customStyle="1" w:styleId="CharChar92">
    <w:name w:val="Char Char92"/>
    <w:rsid w:val="00805C65"/>
    <w:rPr>
      <w:rFonts w:ascii="Tahoma" w:hAnsi="Tahoma" w:cs="Tahoma"/>
      <w:sz w:val="16"/>
      <w:szCs w:val="16"/>
      <w:lang w:val="en-GB" w:eastAsia="en-US"/>
    </w:rPr>
  </w:style>
  <w:style w:type="character" w:customStyle="1" w:styleId="CharChar82">
    <w:name w:val="Char Char82"/>
    <w:semiHidden/>
    <w:rsid w:val="00805C65"/>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05C65"/>
    <w:rPr>
      <w:rFonts w:ascii="Arial" w:hAnsi="Arial"/>
      <w:sz w:val="22"/>
      <w:lang w:val="en-GB" w:eastAsia="ja-JP" w:bidi="ar-SA"/>
    </w:rPr>
  </w:style>
  <w:style w:type="table" w:customStyle="1" w:styleId="TableGrid11">
    <w:name w:val="Table Grid11"/>
    <w:basedOn w:val="TableNormal"/>
    <w:next w:val="TableGrid"/>
    <w:rsid w:val="00805C6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805C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2"/>
    <w:rsid w:val="00805C65"/>
    <w:rPr>
      <w:rFonts w:ascii="Arial" w:hAnsi="Arial"/>
      <w:sz w:val="36"/>
      <w:lang w:val="en-GB" w:eastAsia="en-US" w:bidi="ar-SA"/>
    </w:rPr>
  </w:style>
  <w:style w:type="character" w:customStyle="1" w:styleId="CharChar282">
    <w:name w:val="Char Char282"/>
    <w:rsid w:val="00805C65"/>
    <w:rPr>
      <w:rFonts w:ascii="Arial" w:hAnsi="Arial"/>
      <w:sz w:val="32"/>
      <w:lang w:val="en-GB"/>
    </w:rPr>
  </w:style>
  <w:style w:type="paragraph" w:customStyle="1" w:styleId="CharChar242">
    <w:name w:val="Char Char242"/>
    <w:basedOn w:val="Normal"/>
    <w:semiHidden/>
    <w:rsid w:val="00805C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C6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C65"/>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05C65"/>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05C65"/>
    <w:rPr>
      <w:rFonts w:ascii="Times New Roman" w:hAnsi="Times New Roman"/>
      <w:lang w:val="en-GB" w:eastAsia="en-US"/>
    </w:rPr>
  </w:style>
  <w:style w:type="paragraph" w:customStyle="1" w:styleId="MotorolaResponse1">
    <w:name w:val="Motorola Response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C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C65"/>
    <w:rPr>
      <w:rFonts w:ascii="Times New Roman" w:eastAsia="Batang" w:hAnsi="Times New Roman"/>
      <w:sz w:val="24"/>
      <w:lang w:eastAsia="en-US"/>
    </w:rPr>
  </w:style>
  <w:style w:type="paragraph" w:customStyle="1" w:styleId="FBCharCharCharChar1">
    <w:name w:val="FB Char Char Char Char1"/>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C6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05C65"/>
    <w:rPr>
      <w:rFonts w:ascii="Arial" w:eastAsia="Arial" w:hAnsi="Arial"/>
      <w:sz w:val="28"/>
      <w:lang w:val="en-GB" w:eastAsia="en-US"/>
    </w:rPr>
  </w:style>
  <w:style w:type="paragraph" w:customStyle="1" w:styleId="a">
    <w:name w:val="表格题注"/>
    <w:next w:val="Normal"/>
    <w:rsid w:val="00805C65"/>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05C65"/>
    <w:pPr>
      <w:numPr>
        <w:numId w:val="17"/>
      </w:numPr>
      <w:jc w:val="center"/>
    </w:pPr>
    <w:rPr>
      <w:rFonts w:ascii="Times New Roman" w:hAnsi="Times New Roman"/>
      <w:b/>
      <w:lang w:val="en-GB" w:eastAsia="zh-CN"/>
    </w:rPr>
  </w:style>
  <w:style w:type="character" w:customStyle="1" w:styleId="textbodybold1">
    <w:name w:val="textbodybold1"/>
    <w:rsid w:val="00805C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C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C65"/>
    <w:rPr>
      <w:vanish w:val="0"/>
      <w:color w:val="FF0000"/>
      <w:lang w:eastAsia="en-US"/>
    </w:rPr>
  </w:style>
  <w:style w:type="character" w:customStyle="1" w:styleId="List2Char">
    <w:name w:val="List 2 Char"/>
    <w:link w:val="List2"/>
    <w:rsid w:val="00805C65"/>
    <w:rPr>
      <w:rFonts w:ascii="Times New Roman" w:hAnsi="Times New Roman"/>
      <w:lang w:val="en-GB" w:eastAsia="en-US"/>
    </w:rPr>
  </w:style>
  <w:style w:type="character" w:customStyle="1" w:styleId="ListBullet3Char">
    <w:name w:val="List Bullet 3 Char"/>
    <w:link w:val="ListBullet3"/>
    <w:rsid w:val="00805C65"/>
    <w:rPr>
      <w:rFonts w:ascii="Times New Roman" w:hAnsi="Times New Roman"/>
      <w:lang w:val="en-GB" w:eastAsia="en-US"/>
    </w:rPr>
  </w:style>
  <w:style w:type="character" w:customStyle="1" w:styleId="ListBulletChar">
    <w:name w:val="List Bullet Char"/>
    <w:link w:val="ListBullet"/>
    <w:rsid w:val="00805C65"/>
    <w:rPr>
      <w:rFonts w:ascii="Times New Roman" w:hAnsi="Times New Roman"/>
      <w:lang w:val="en-GB" w:eastAsia="en-US"/>
    </w:rPr>
  </w:style>
  <w:style w:type="character" w:customStyle="1" w:styleId="1Char0">
    <w:name w:val="样式1 Char"/>
    <w:link w:val="1"/>
    <w:rsid w:val="00805C65"/>
    <w:rPr>
      <w:rFonts w:ascii="Arial" w:hAnsi="Arial"/>
      <w:sz w:val="18"/>
      <w:lang w:val="x-none"/>
    </w:rPr>
  </w:style>
  <w:style w:type="character" w:customStyle="1" w:styleId="superscript">
    <w:name w:val="superscript"/>
    <w:aliases w:val="+"/>
    <w:rsid w:val="00805C65"/>
    <w:rPr>
      <w:rFonts w:ascii="Bookman" w:hAnsi="Bookman"/>
      <w:position w:val="6"/>
      <w:sz w:val="18"/>
    </w:rPr>
  </w:style>
  <w:style w:type="character" w:customStyle="1" w:styleId="NOChar1">
    <w:name w:val="NO Char1"/>
    <w:rsid w:val="00805C65"/>
    <w:rPr>
      <w:rFonts w:eastAsia="MS Mincho"/>
      <w:lang w:val="en-GB" w:eastAsia="en-US" w:bidi="ar-SA"/>
    </w:rPr>
  </w:style>
  <w:style w:type="paragraph" w:customStyle="1" w:styleId="textintend1">
    <w:name w:val="text intend 1"/>
    <w:basedOn w:val="text"/>
    <w:rsid w:val="00805C65"/>
    <w:pPr>
      <w:widowControl/>
      <w:tabs>
        <w:tab w:val="left" w:pos="992"/>
      </w:tabs>
      <w:spacing w:after="120"/>
      <w:ind w:left="992" w:hanging="425"/>
    </w:pPr>
    <w:rPr>
      <w:rFonts w:eastAsia="MS Mincho"/>
      <w:lang w:val="en-US"/>
    </w:rPr>
  </w:style>
  <w:style w:type="paragraph" w:customStyle="1" w:styleId="TabList">
    <w:name w:val="TabList"/>
    <w:basedOn w:val="Normal"/>
    <w:rsid w:val="00805C65"/>
    <w:pPr>
      <w:tabs>
        <w:tab w:val="left" w:pos="1134"/>
      </w:tabs>
      <w:spacing w:after="0"/>
    </w:pPr>
    <w:rPr>
      <w:rFonts w:eastAsia="MS Mincho"/>
    </w:rPr>
  </w:style>
  <w:style w:type="character" w:customStyle="1" w:styleId="BodyText2Char1">
    <w:name w:val="Body Text 2 Char1"/>
    <w:rsid w:val="00805C65"/>
    <w:rPr>
      <w:lang w:val="en-GB"/>
    </w:rPr>
  </w:style>
  <w:style w:type="character" w:customStyle="1" w:styleId="EndnoteTextChar1">
    <w:name w:val="Endnote Text Char1"/>
    <w:uiPriority w:val="99"/>
    <w:rsid w:val="00805C65"/>
    <w:rPr>
      <w:lang w:val="en-GB"/>
    </w:rPr>
  </w:style>
  <w:style w:type="character" w:customStyle="1" w:styleId="TitleChar1">
    <w:name w:val="Title Char1"/>
    <w:rsid w:val="00805C65"/>
    <w:rPr>
      <w:rFonts w:ascii="Cambria" w:eastAsia="Times New Roman" w:hAnsi="Cambria" w:cs="Times New Roman"/>
      <w:b/>
      <w:bCs/>
      <w:kern w:val="28"/>
      <w:sz w:val="32"/>
      <w:szCs w:val="32"/>
      <w:lang w:val="en-GB"/>
    </w:rPr>
  </w:style>
  <w:style w:type="paragraph" w:customStyle="1" w:styleId="textintend2">
    <w:name w:val="text intend 2"/>
    <w:basedOn w:val="text"/>
    <w:rsid w:val="00805C65"/>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C65"/>
    <w:rPr>
      <w:lang w:val="en-GB"/>
    </w:rPr>
  </w:style>
  <w:style w:type="character" w:customStyle="1" w:styleId="BodyTextIndentChar1">
    <w:name w:val="Body Text Indent Char1"/>
    <w:rsid w:val="00805C65"/>
    <w:rPr>
      <w:lang w:val="en-GB"/>
    </w:rPr>
  </w:style>
  <w:style w:type="character" w:customStyle="1" w:styleId="BodyText3Char1">
    <w:name w:val="Body Text 3 Char1"/>
    <w:rsid w:val="00805C65"/>
    <w:rPr>
      <w:sz w:val="16"/>
      <w:szCs w:val="16"/>
      <w:lang w:val="en-GB"/>
    </w:rPr>
  </w:style>
  <w:style w:type="paragraph" w:customStyle="1" w:styleId="text">
    <w:name w:val="text"/>
    <w:basedOn w:val="Normal"/>
    <w:rsid w:val="00805C65"/>
    <w:pPr>
      <w:widowControl w:val="0"/>
      <w:spacing w:after="240"/>
      <w:jc w:val="both"/>
    </w:pPr>
    <w:rPr>
      <w:rFonts w:eastAsia="SimSun"/>
      <w:sz w:val="24"/>
      <w:lang w:val="en-AU"/>
    </w:rPr>
  </w:style>
  <w:style w:type="paragraph" w:customStyle="1" w:styleId="berschrift1H1">
    <w:name w:val="Überschrift 1.H1"/>
    <w:basedOn w:val="Normal"/>
    <w:next w:val="Normal"/>
    <w:rsid w:val="00805C6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C65"/>
    <w:pPr>
      <w:widowControl/>
      <w:tabs>
        <w:tab w:val="left" w:pos="1843"/>
      </w:tabs>
      <w:spacing w:after="120"/>
      <w:ind w:left="1843" w:hanging="425"/>
    </w:pPr>
    <w:rPr>
      <w:rFonts w:eastAsia="MS Mincho"/>
      <w:lang w:val="en-US"/>
    </w:rPr>
  </w:style>
  <w:style w:type="paragraph" w:customStyle="1" w:styleId="normalpuce">
    <w:name w:val="normal puce"/>
    <w:basedOn w:val="Normal"/>
    <w:rsid w:val="00805C65"/>
    <w:pPr>
      <w:widowControl w:val="0"/>
      <w:tabs>
        <w:tab w:val="left" w:pos="360"/>
      </w:tabs>
      <w:spacing w:before="60" w:after="60"/>
      <w:ind w:left="360" w:hanging="360"/>
      <w:jc w:val="both"/>
    </w:pPr>
    <w:rPr>
      <w:rFonts w:eastAsia="MS Mincho"/>
    </w:rPr>
  </w:style>
  <w:style w:type="paragraph" w:customStyle="1" w:styleId="para">
    <w:name w:val="para"/>
    <w:basedOn w:val="Normal"/>
    <w:rsid w:val="00805C65"/>
    <w:pPr>
      <w:spacing w:after="240"/>
      <w:jc w:val="both"/>
    </w:pPr>
    <w:rPr>
      <w:rFonts w:ascii="Helvetica" w:eastAsia="SimSun" w:hAnsi="Helvetica"/>
    </w:rPr>
  </w:style>
  <w:style w:type="paragraph" w:customStyle="1" w:styleId="List10">
    <w:name w:val="List1"/>
    <w:basedOn w:val="Normal"/>
    <w:rsid w:val="00805C6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C65"/>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805C65"/>
    <w:pPr>
      <w:spacing w:before="120" w:after="0"/>
      <w:jc w:val="both"/>
    </w:pPr>
    <w:rPr>
      <w:rFonts w:eastAsia="SimSun"/>
      <w:lang w:val="en-US"/>
    </w:rPr>
  </w:style>
  <w:style w:type="paragraph" w:customStyle="1" w:styleId="centered">
    <w:name w:val="centered"/>
    <w:basedOn w:val="Normal"/>
    <w:rsid w:val="00805C6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C65"/>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C6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C65"/>
    <w:rPr>
      <w:rFonts w:ascii="Times New Roman" w:eastAsia="Batang" w:hAnsi="Times New Roman"/>
      <w:lang w:val="en-GB" w:eastAsia="en-US"/>
    </w:rPr>
  </w:style>
  <w:style w:type="paragraph" w:customStyle="1" w:styleId="81">
    <w:name w:val="表 (赤)  81"/>
    <w:basedOn w:val="Normal"/>
    <w:uiPriority w:val="34"/>
    <w:qFormat/>
    <w:rsid w:val="00805C6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C65"/>
    <w:pPr>
      <w:spacing w:before="100" w:beforeAutospacing="1" w:after="100" w:afterAutospacing="1"/>
    </w:pPr>
    <w:rPr>
      <w:rFonts w:eastAsia="SimSun"/>
      <w:sz w:val="24"/>
      <w:szCs w:val="24"/>
      <w:lang w:val="en-US" w:eastAsia="zh-CN"/>
    </w:rPr>
  </w:style>
  <w:style w:type="table" w:styleId="TableClassic2">
    <w:name w:val="Table Classic 2"/>
    <w:basedOn w:val="TableNormal"/>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05C65"/>
    <w:rPr>
      <w:rFonts w:ascii="Times New Roman" w:eastAsia="SimSun" w:hAnsi="Times New Roman"/>
      <w:lang w:val="en-GB" w:eastAsia="en-US"/>
    </w:rPr>
  </w:style>
  <w:style w:type="character" w:customStyle="1" w:styleId="-21">
    <w:name w:val="浅色网格 - 着色 21"/>
    <w:uiPriority w:val="99"/>
    <w:unhideWhenUsed/>
    <w:rsid w:val="00805C65"/>
    <w:rPr>
      <w:color w:val="808080"/>
    </w:rPr>
  </w:style>
  <w:style w:type="paragraph" w:customStyle="1" w:styleId="LGTdoc">
    <w:name w:val="LGTdoc_본문"/>
    <w:basedOn w:val="Normal"/>
    <w:rsid w:val="00805C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C65"/>
    <w:pPr>
      <w:spacing w:after="240"/>
      <w:jc w:val="both"/>
    </w:pPr>
    <w:rPr>
      <w:rFonts w:ascii="Arial" w:eastAsia="SimSun" w:hAnsi="Arial"/>
      <w:szCs w:val="24"/>
    </w:rPr>
  </w:style>
  <w:style w:type="paragraph" w:customStyle="1" w:styleId="ECCFootnote">
    <w:name w:val="ECC Footnote"/>
    <w:basedOn w:val="Normal"/>
    <w:autoRedefine/>
    <w:uiPriority w:val="99"/>
    <w:rsid w:val="00805C6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C65"/>
    <w:rPr>
      <w:rFonts w:ascii="Arial" w:eastAsia="SimSun" w:hAnsi="Arial"/>
      <w:szCs w:val="24"/>
      <w:lang w:val="en-GB" w:eastAsia="en-US"/>
    </w:rPr>
  </w:style>
  <w:style w:type="paragraph" w:customStyle="1" w:styleId="Text1">
    <w:name w:val="Text 1"/>
    <w:basedOn w:val="Normal"/>
    <w:rsid w:val="00805C65"/>
    <w:pPr>
      <w:spacing w:after="240"/>
      <w:ind w:left="482"/>
      <w:jc w:val="both"/>
    </w:pPr>
    <w:rPr>
      <w:rFonts w:eastAsia="SimSun"/>
      <w:sz w:val="24"/>
      <w:lang w:eastAsia="fr-BE"/>
    </w:rPr>
  </w:style>
  <w:style w:type="paragraph" w:customStyle="1" w:styleId="NumPar4">
    <w:name w:val="NumPar 4"/>
    <w:basedOn w:val="Heading4"/>
    <w:next w:val="Normal"/>
    <w:uiPriority w:val="99"/>
    <w:rsid w:val="00805C65"/>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C65"/>
  </w:style>
  <w:style w:type="paragraph" w:customStyle="1" w:styleId="cita">
    <w:name w:val="cita"/>
    <w:basedOn w:val="Normal"/>
    <w:rsid w:val="00805C6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05C6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05C6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05C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05C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805C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805C6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805C65"/>
    <w:rPr>
      <w:vanish w:val="0"/>
      <w:webHidden w:val="0"/>
      <w:color w:val="000000"/>
      <w:specVanish w:val="0"/>
    </w:rPr>
  </w:style>
  <w:style w:type="paragraph" w:customStyle="1" w:styleId="Equation">
    <w:name w:val="Equation"/>
    <w:basedOn w:val="Normal"/>
    <w:next w:val="Normal"/>
    <w:link w:val="EquationChar"/>
    <w:qFormat/>
    <w:rsid w:val="00805C6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05C65"/>
    <w:rPr>
      <w:rFonts w:ascii="Times New Roman" w:eastAsia="SimSun" w:hAnsi="Times New Roman"/>
      <w:sz w:val="22"/>
      <w:szCs w:val="22"/>
      <w:lang w:val="x-none" w:eastAsia="x-none"/>
    </w:rPr>
  </w:style>
  <w:style w:type="character" w:customStyle="1" w:styleId="shorttext">
    <w:name w:val="short_text"/>
    <w:rsid w:val="00805C65"/>
  </w:style>
  <w:style w:type="character" w:customStyle="1" w:styleId="UnresolvedMention1">
    <w:name w:val="Unresolved Mention1"/>
    <w:uiPriority w:val="99"/>
    <w:semiHidden/>
    <w:unhideWhenUsed/>
    <w:rsid w:val="00805C6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05C65"/>
    <w:rPr>
      <w:sz w:val="18"/>
      <w:szCs w:val="18"/>
      <w:lang w:val="en-GB" w:eastAsia="en-US"/>
    </w:rPr>
  </w:style>
  <w:style w:type="character" w:customStyle="1" w:styleId="Char10">
    <w:name w:val="页脚 Char1"/>
    <w:aliases w:val="footer odd Char1,footer Char1,fo Char1,pie de página Char1"/>
    <w:rsid w:val="00805C65"/>
    <w:rPr>
      <w:sz w:val="18"/>
      <w:szCs w:val="18"/>
      <w:lang w:val="en-GB" w:eastAsia="en-US"/>
    </w:rPr>
  </w:style>
  <w:style w:type="paragraph" w:customStyle="1" w:styleId="2-21">
    <w:name w:val="中等深浅列表 2 - 着色 21"/>
    <w:uiPriority w:val="99"/>
    <w:semiHidden/>
    <w:rsid w:val="00805C65"/>
    <w:rPr>
      <w:rFonts w:ascii="Times New Roman" w:eastAsia="SimSun" w:hAnsi="Times New Roman"/>
      <w:lang w:val="en-GB" w:eastAsia="en-US"/>
    </w:rPr>
  </w:style>
  <w:style w:type="paragraph" w:customStyle="1" w:styleId="1-21">
    <w:name w:val="中等深浅网格 1 - 着色 21"/>
    <w:basedOn w:val="Normal"/>
    <w:uiPriority w:val="34"/>
    <w:qFormat/>
    <w:rsid w:val="00805C65"/>
    <w:pPr>
      <w:overflowPunct w:val="0"/>
      <w:autoSpaceDE w:val="0"/>
      <w:autoSpaceDN w:val="0"/>
      <w:adjustRightInd w:val="0"/>
      <w:ind w:left="720"/>
      <w:contextualSpacing/>
    </w:pPr>
    <w:rPr>
      <w:rFonts w:eastAsia="SimSun"/>
    </w:rPr>
  </w:style>
  <w:style w:type="character" w:customStyle="1" w:styleId="-11">
    <w:name w:val="浅色网格 - 着色 11"/>
    <w:uiPriority w:val="99"/>
    <w:rsid w:val="00805C65"/>
    <w:rPr>
      <w:color w:val="808080"/>
    </w:rPr>
  </w:style>
  <w:style w:type="character" w:customStyle="1" w:styleId="UnresolvedMention2">
    <w:name w:val="Unresolved Mention2"/>
    <w:uiPriority w:val="99"/>
    <w:semiHidden/>
    <w:rsid w:val="00805C65"/>
    <w:rPr>
      <w:color w:val="808080"/>
      <w:shd w:val="clear" w:color="auto" w:fill="E6E6E6"/>
    </w:rPr>
  </w:style>
  <w:style w:type="paragraph" w:customStyle="1" w:styleId="-110">
    <w:name w:val="彩色底纹 - 着色 11"/>
    <w:hidden/>
    <w:uiPriority w:val="99"/>
    <w:semiHidden/>
    <w:rsid w:val="00805C65"/>
    <w:rPr>
      <w:rFonts w:ascii="Times New Roman" w:eastAsia="SimSun" w:hAnsi="Times New Roman"/>
      <w:lang w:val="en-GB" w:eastAsia="en-US"/>
    </w:rPr>
  </w:style>
  <w:style w:type="character" w:customStyle="1" w:styleId="UnresolvedMention3">
    <w:name w:val="Unresolved Mention3"/>
    <w:uiPriority w:val="99"/>
    <w:semiHidden/>
    <w:unhideWhenUsed/>
    <w:rsid w:val="00805C65"/>
    <w:rPr>
      <w:color w:val="808080"/>
      <w:shd w:val="clear" w:color="auto" w:fill="E6E6E6"/>
    </w:rPr>
  </w:style>
  <w:style w:type="character" w:customStyle="1" w:styleId="a7">
    <w:name w:val="未处理的提及"/>
    <w:uiPriority w:val="52"/>
    <w:rsid w:val="00805C65"/>
    <w:rPr>
      <w:color w:val="808080"/>
      <w:shd w:val="clear" w:color="auto" w:fill="E6E6E6"/>
    </w:rPr>
  </w:style>
  <w:style w:type="character" w:customStyle="1" w:styleId="CharChar34">
    <w:name w:val="Char Char34"/>
    <w:rsid w:val="00805C65"/>
    <w:rPr>
      <w:rFonts w:ascii="Arial" w:hAnsi="Arial"/>
      <w:sz w:val="22"/>
      <w:lang w:val="en-GB" w:eastAsia="en-US" w:bidi="ar-SA"/>
    </w:rPr>
  </w:style>
  <w:style w:type="character" w:customStyle="1" w:styleId="CharChar213">
    <w:name w:val="Char Char213"/>
    <w:rsid w:val="00805C65"/>
    <w:rPr>
      <w:rFonts w:ascii="Arial" w:hAnsi="Arial"/>
      <w:lang w:val="en-GB" w:eastAsia="en-US" w:bidi="ar-SA"/>
    </w:rPr>
  </w:style>
  <w:style w:type="character" w:customStyle="1" w:styleId="CharChar52">
    <w:name w:val="Char Char52"/>
    <w:rsid w:val="00805C65"/>
    <w:rPr>
      <w:rFonts w:ascii="Arial" w:hAnsi="Arial"/>
      <w:sz w:val="28"/>
      <w:lang w:val="en-GB" w:eastAsia="en-US" w:bidi="ar-SA"/>
    </w:rPr>
  </w:style>
  <w:style w:type="paragraph" w:customStyle="1" w:styleId="91">
    <w:name w:val="目录 91"/>
    <w:basedOn w:val="TOC8"/>
    <w:rsid w:val="00805C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805C65"/>
    <w:rPr>
      <w:rFonts w:ascii="Times New Roman" w:hAnsi="Times New Roman"/>
      <w:lang w:val="en-GB" w:eastAsia="en-US"/>
    </w:rPr>
  </w:style>
  <w:style w:type="character" w:customStyle="1" w:styleId="CharChar62">
    <w:name w:val="Char Char62"/>
    <w:rsid w:val="00805C65"/>
    <w:rPr>
      <w:rFonts w:ascii="Arial" w:eastAsia="SimSun" w:hAnsi="Arial"/>
      <w:sz w:val="32"/>
      <w:lang w:val="en-GB" w:eastAsia="en-US" w:bidi="ar-SA"/>
    </w:rPr>
  </w:style>
  <w:style w:type="character" w:customStyle="1" w:styleId="CharChar162">
    <w:name w:val="Char Char162"/>
    <w:rsid w:val="00805C65"/>
    <w:rPr>
      <w:rFonts w:ascii="Arial" w:eastAsia="SimSun" w:hAnsi="Arial"/>
      <w:lang w:val="en-GB" w:eastAsia="en-US" w:bidi="ar-SA"/>
    </w:rPr>
  </w:style>
  <w:style w:type="character" w:customStyle="1" w:styleId="CharChar142">
    <w:name w:val="Char Char142"/>
    <w:rsid w:val="00805C65"/>
    <w:rPr>
      <w:rFonts w:ascii="Arial" w:eastAsia="SimSun" w:hAnsi="Arial"/>
      <w:sz w:val="36"/>
      <w:lang w:val="en-GB" w:eastAsia="en-US" w:bidi="ar-SA"/>
    </w:rPr>
  </w:style>
  <w:style w:type="paragraph" w:customStyle="1" w:styleId="CarCar1CharCharCarCar2">
    <w:name w:val="Car Car1 Char Char Car Car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05C65"/>
    <w:rPr>
      <w:rFonts w:ascii="Arial" w:hAnsi="Arial"/>
      <w:lang w:val="en-GB" w:eastAsia="en-US"/>
    </w:rPr>
  </w:style>
  <w:style w:type="character" w:customStyle="1" w:styleId="CharChar172">
    <w:name w:val="Char Char172"/>
    <w:rsid w:val="00805C65"/>
    <w:rPr>
      <w:rFonts w:ascii="Tahoma" w:hAnsi="Tahoma" w:cs="Tahoma"/>
      <w:shd w:val="clear" w:color="auto" w:fill="000080"/>
      <w:lang w:val="en-GB" w:eastAsia="en-US"/>
    </w:rPr>
  </w:style>
  <w:style w:type="character" w:customStyle="1" w:styleId="CharChar192">
    <w:name w:val="Char Char192"/>
    <w:rsid w:val="00805C65"/>
    <w:rPr>
      <w:rFonts w:ascii="Times New Roman" w:hAnsi="Times New Roman"/>
      <w:lang w:val="en-GB"/>
    </w:rPr>
  </w:style>
  <w:style w:type="character" w:customStyle="1" w:styleId="CharChar202">
    <w:name w:val="Char Char202"/>
    <w:rsid w:val="00805C65"/>
    <w:rPr>
      <w:rFonts w:ascii="Tahoma" w:hAnsi="Tahoma" w:cs="Tahoma"/>
      <w:sz w:val="16"/>
      <w:szCs w:val="16"/>
      <w:lang w:val="en-GB" w:eastAsia="en-US"/>
    </w:rPr>
  </w:style>
  <w:style w:type="character" w:customStyle="1" w:styleId="CharChar302">
    <w:name w:val="Char Char302"/>
    <w:rsid w:val="00805C65"/>
    <w:rPr>
      <w:rFonts w:ascii="Arial" w:hAnsi="Arial"/>
      <w:lang w:val="en-GB" w:eastAsia="en-US"/>
    </w:rPr>
  </w:style>
  <w:style w:type="character" w:customStyle="1" w:styleId="CharChar262">
    <w:name w:val="Char Char262"/>
    <w:rsid w:val="00805C65"/>
    <w:rPr>
      <w:rFonts w:ascii="Times New Roman" w:hAnsi="Times New Roman"/>
      <w:lang w:val="en-GB" w:eastAsia="en-US"/>
    </w:rPr>
  </w:style>
  <w:style w:type="character" w:customStyle="1" w:styleId="CharChar272">
    <w:name w:val="Char Char272"/>
    <w:rsid w:val="00805C65"/>
    <w:rPr>
      <w:rFonts w:ascii="Arial" w:hAnsi="Arial"/>
      <w:b/>
      <w:i/>
      <w:noProof/>
      <w:sz w:val="18"/>
      <w:lang w:val="en-GB" w:eastAsia="en-US"/>
    </w:rPr>
  </w:style>
  <w:style w:type="paragraph" w:styleId="HTMLPreformatted">
    <w:name w:val="HTML Preformatted"/>
    <w:basedOn w:val="Normal"/>
    <w:link w:val="HTMLPreformattedChar"/>
    <w:unhideWhenUsed/>
    <w:rsid w:val="00805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805C65"/>
    <w:rPr>
      <w:rFonts w:ascii="Courier New" w:eastAsia="MS Mincho" w:hAnsi="Courier New"/>
      <w:lang w:val="en-GB" w:eastAsia="en-GB"/>
    </w:rPr>
  </w:style>
  <w:style w:type="character" w:styleId="HTMLTypewriter">
    <w:name w:val="HTML Typewriter"/>
    <w:unhideWhenUsed/>
    <w:rsid w:val="00805C65"/>
    <w:rPr>
      <w:rFonts w:ascii="Courier New" w:eastAsia="Times New Roman" w:hAnsi="Courier New" w:cs="Courier New" w:hint="default"/>
      <w:sz w:val="24"/>
      <w:szCs w:val="24"/>
    </w:rPr>
  </w:style>
  <w:style w:type="character" w:customStyle="1" w:styleId="List3Char">
    <w:name w:val="List 3 Char"/>
    <w:link w:val="List3"/>
    <w:locked/>
    <w:rsid w:val="00805C65"/>
    <w:rPr>
      <w:rFonts w:ascii="Times New Roman" w:hAnsi="Times New Roman"/>
      <w:lang w:val="en-GB" w:eastAsia="en-US"/>
    </w:rPr>
  </w:style>
  <w:style w:type="character" w:customStyle="1" w:styleId="Char11">
    <w:name w:val="标题 Char1"/>
    <w:aliases w:val="Section Header Char1"/>
    <w:rsid w:val="00805C65"/>
    <w:rPr>
      <w:rFonts w:ascii="Cambria" w:hAnsi="Cambria" w:cs="Times New Roman"/>
      <w:b/>
      <w:bCs/>
      <w:sz w:val="32"/>
      <w:szCs w:val="32"/>
      <w:lang w:val="en-GB" w:eastAsia="en-US"/>
    </w:rPr>
  </w:style>
  <w:style w:type="paragraph" w:styleId="Subtitle">
    <w:name w:val="Subtitle"/>
    <w:basedOn w:val="Normal"/>
    <w:next w:val="Normal"/>
    <w:link w:val="SubtitleChar"/>
    <w:qFormat/>
    <w:rsid w:val="00805C6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805C65"/>
    <w:rPr>
      <w:rFonts w:ascii="Cambria" w:eastAsia="PMingLiU" w:hAnsi="Cambria"/>
      <w:i/>
      <w:iCs/>
      <w:sz w:val="24"/>
      <w:szCs w:val="24"/>
      <w:lang w:val="en-GB" w:eastAsia="en-US"/>
    </w:rPr>
  </w:style>
  <w:style w:type="character" w:customStyle="1" w:styleId="NoSpacingChar">
    <w:name w:val="No Spacing Char"/>
    <w:link w:val="NoSpacing"/>
    <w:uiPriority w:val="1"/>
    <w:locked/>
    <w:rsid w:val="00805C65"/>
    <w:rPr>
      <w:rFonts w:ascii="Arial" w:eastAsia="PMingLiU" w:hAnsi="Arial" w:cs="Arial"/>
    </w:rPr>
  </w:style>
  <w:style w:type="paragraph" w:styleId="NoSpacing">
    <w:name w:val="No Spacing"/>
    <w:basedOn w:val="Normal"/>
    <w:link w:val="NoSpacingChar"/>
    <w:uiPriority w:val="1"/>
    <w:qFormat/>
    <w:rsid w:val="00805C6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05C65"/>
    <w:pPr>
      <w:jc w:val="both"/>
    </w:pPr>
    <w:rPr>
      <w:rFonts w:ascii="Arial" w:eastAsia="PMingLiU" w:hAnsi="Arial"/>
      <w:i/>
      <w:iCs/>
      <w:color w:val="000000"/>
    </w:rPr>
  </w:style>
  <w:style w:type="character" w:customStyle="1" w:styleId="QuoteChar">
    <w:name w:val="Quote Char"/>
    <w:basedOn w:val="DefaultParagraphFont"/>
    <w:link w:val="Quote"/>
    <w:uiPriority w:val="29"/>
    <w:rsid w:val="00805C6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05C6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05C65"/>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05C65"/>
    <w:rPr>
      <w:rFonts w:ascii="Arial" w:eastAsia="SimSun" w:hAnsi="Arial"/>
      <w:lang w:val="en-US" w:eastAsia="en-GB"/>
    </w:rPr>
  </w:style>
  <w:style w:type="paragraph" w:customStyle="1" w:styleId="Revision1">
    <w:name w:val="Revision1"/>
    <w:semiHidden/>
    <w:rsid w:val="00805C65"/>
    <w:rPr>
      <w:rFonts w:ascii="Times New Roman" w:eastAsia="Batang" w:hAnsi="Times New Roman"/>
      <w:lang w:val="en-GB" w:eastAsia="en-US"/>
    </w:rPr>
  </w:style>
  <w:style w:type="paragraph" w:customStyle="1" w:styleId="7">
    <w:name w:val="修订7"/>
    <w:semiHidden/>
    <w:rsid w:val="00805C65"/>
    <w:rPr>
      <w:rFonts w:ascii="Times New Roman" w:eastAsia="Batang" w:hAnsi="Times New Roman"/>
      <w:lang w:val="en-GB" w:eastAsia="en-US"/>
    </w:rPr>
  </w:style>
  <w:style w:type="paragraph" w:customStyle="1" w:styleId="31">
    <w:name w:val="吹き出し3"/>
    <w:basedOn w:val="Normal"/>
    <w:semiHidden/>
    <w:rsid w:val="00805C65"/>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805C65"/>
    <w:rPr>
      <w:rFonts w:ascii="Times New Roman" w:eastAsia="SimSun" w:hAnsi="Times New Roman"/>
      <w:lang w:val="en-GB" w:eastAsia="en-US"/>
    </w:rPr>
  </w:style>
  <w:style w:type="paragraph" w:customStyle="1" w:styleId="Arial0">
    <w:name w:val="Arial"/>
    <w:basedOn w:val="Normal"/>
    <w:rsid w:val="00805C65"/>
    <w:pPr>
      <w:tabs>
        <w:tab w:val="right" w:pos="9639"/>
      </w:tabs>
      <w:overflowPunct w:val="0"/>
      <w:autoSpaceDE w:val="0"/>
      <w:autoSpaceDN w:val="0"/>
      <w:adjustRightInd w:val="0"/>
    </w:pPr>
    <w:rPr>
      <w:b/>
      <w:bCs/>
      <w:lang w:val="fr-FR"/>
    </w:rPr>
  </w:style>
  <w:style w:type="paragraph" w:customStyle="1" w:styleId="6">
    <w:name w:val="无间隔6"/>
    <w:qFormat/>
    <w:rsid w:val="00805C65"/>
    <w:rPr>
      <w:rFonts w:ascii="Times New Roman" w:eastAsia="SimSun" w:hAnsi="Times New Roman"/>
      <w:lang w:val="en-GB" w:eastAsia="en-US"/>
    </w:rPr>
  </w:style>
  <w:style w:type="paragraph" w:customStyle="1" w:styleId="MO">
    <w:name w:val="MO"/>
    <w:basedOn w:val="Normal"/>
    <w:qFormat/>
    <w:rsid w:val="00805C65"/>
    <w:rPr>
      <w:rFonts w:eastAsia="SimSun"/>
      <w:lang w:eastAsia="en-GB"/>
    </w:rPr>
  </w:style>
  <w:style w:type="paragraph" w:customStyle="1" w:styleId="Heading">
    <w:name w:val="Heading"/>
    <w:next w:val="Normal"/>
    <w:link w:val="HeadingChar"/>
    <w:rsid w:val="00805C65"/>
    <w:pPr>
      <w:spacing w:before="360"/>
      <w:ind w:left="2552"/>
    </w:pPr>
    <w:rPr>
      <w:rFonts w:ascii="Arial" w:eastAsia="SimSun" w:hAnsi="Arial"/>
      <w:b/>
      <w:sz w:val="22"/>
      <w:lang w:val="en-US" w:eastAsia="en-US"/>
    </w:rPr>
  </w:style>
  <w:style w:type="paragraph" w:customStyle="1" w:styleId="17">
    <w:name w:val="수정1"/>
    <w:semiHidden/>
    <w:rsid w:val="00805C65"/>
    <w:rPr>
      <w:rFonts w:ascii="Times New Roman" w:eastAsia="Batang" w:hAnsi="Times New Roman"/>
      <w:lang w:val="en-GB" w:eastAsia="en-US"/>
    </w:rPr>
  </w:style>
  <w:style w:type="paragraph" w:customStyle="1" w:styleId="IBN">
    <w:name w:val="IBN"/>
    <w:basedOn w:val="Normal"/>
    <w:rsid w:val="00805C65"/>
    <w:pPr>
      <w:tabs>
        <w:tab w:val="left" w:pos="567"/>
      </w:tabs>
    </w:pPr>
    <w:rPr>
      <w:rFonts w:eastAsia="SimSun"/>
    </w:rPr>
  </w:style>
  <w:style w:type="character" w:customStyle="1" w:styleId="1e9ptCar">
    <w:name w:val="1e) 9 pt Car"/>
    <w:link w:val="1e9pt"/>
    <w:locked/>
    <w:rsid w:val="00805C65"/>
    <w:rPr>
      <w:noProof/>
      <w:szCs w:val="18"/>
    </w:rPr>
  </w:style>
  <w:style w:type="paragraph" w:customStyle="1" w:styleId="1e9pt">
    <w:name w:val="1e) 9 pt"/>
    <w:basedOn w:val="B10"/>
    <w:link w:val="1e9ptCar"/>
    <w:rsid w:val="00805C65"/>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805C65"/>
    <w:pPr>
      <w:ind w:firstLine="284"/>
    </w:pPr>
    <w:rPr>
      <w:rFonts w:eastAsia="MS Mincho"/>
      <w:lang w:eastAsia="en-GB"/>
    </w:rPr>
  </w:style>
  <w:style w:type="paragraph" w:customStyle="1" w:styleId="StyleFPArialLatin9ptCentrGauche5cmDroite5">
    <w:name w:val="Style FP + Arial (Latin) 9 pt Centré Gauche :  5 cm Droite :  5..."/>
    <w:basedOn w:val="FP"/>
    <w:rsid w:val="00805C65"/>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05C65"/>
  </w:style>
  <w:style w:type="paragraph" w:customStyle="1" w:styleId="NormalLatinItalique">
    <w:name w:val="Normal + (Latin) Italique"/>
    <w:basedOn w:val="Normal"/>
    <w:link w:val="NormalLatinItaliqueCar"/>
    <w:rsid w:val="00805C65"/>
    <w:rPr>
      <w:rFonts w:ascii="CG Times (WN)" w:hAnsi="CG Times (WN)"/>
      <w:lang w:val="fr-FR" w:eastAsia="fr-FR"/>
    </w:rPr>
  </w:style>
  <w:style w:type="paragraph" w:customStyle="1" w:styleId="B3H6">
    <w:name w:val="B3H6"/>
    <w:basedOn w:val="B30"/>
    <w:rsid w:val="00805C65"/>
    <w:pPr>
      <w:overflowPunct w:val="0"/>
      <w:autoSpaceDE w:val="0"/>
      <w:autoSpaceDN w:val="0"/>
      <w:adjustRightInd w:val="0"/>
    </w:pPr>
    <w:rPr>
      <w:rFonts w:ascii="CG Times (WN)" w:eastAsia="SimSun" w:hAnsi="CG Times (WN)"/>
    </w:rPr>
  </w:style>
  <w:style w:type="paragraph" w:customStyle="1" w:styleId="NB2">
    <w:name w:val="NB2"/>
    <w:basedOn w:val="ZG"/>
    <w:rsid w:val="00805C65"/>
    <w:pPr>
      <w:framePr w:wrap="notBeside"/>
      <w:overflowPunct w:val="0"/>
      <w:autoSpaceDE w:val="0"/>
      <w:autoSpaceDN w:val="0"/>
      <w:adjustRightInd w:val="0"/>
    </w:pPr>
    <w:rPr>
      <w:lang w:val="en-US"/>
    </w:rPr>
  </w:style>
  <w:style w:type="paragraph" w:customStyle="1" w:styleId="tableentry">
    <w:name w:val="table entry"/>
    <w:basedOn w:val="Normal"/>
    <w:rsid w:val="00805C65"/>
    <w:pPr>
      <w:keepNext/>
      <w:spacing w:before="60" w:after="60"/>
    </w:pPr>
    <w:rPr>
      <w:rFonts w:ascii="Bookman Old Style" w:eastAsia="SimSun" w:hAnsi="Bookman Old Style"/>
      <w:lang w:val="en-US"/>
    </w:rPr>
  </w:style>
  <w:style w:type="paragraph" w:customStyle="1" w:styleId="H60">
    <w:name w:val="样式 H6"/>
    <w:basedOn w:val="H6"/>
    <w:rsid w:val="00805C65"/>
    <w:rPr>
      <w:rFonts w:eastAsia="SimSun" w:cs="Arial"/>
      <w:lang w:eastAsia="zh-CN"/>
    </w:rPr>
  </w:style>
  <w:style w:type="paragraph" w:customStyle="1" w:styleId="TH0">
    <w:name w:val="样式 TH"/>
    <w:basedOn w:val="TH"/>
    <w:rsid w:val="00805C65"/>
    <w:rPr>
      <w:rFonts w:eastAsia="SimSun" w:cs="Arial"/>
      <w:bCs/>
    </w:rPr>
  </w:style>
  <w:style w:type="paragraph" w:customStyle="1" w:styleId="TableEntry0">
    <w:name w:val="Table Entry"/>
    <w:basedOn w:val="Normal"/>
    <w:next w:val="Normal"/>
    <w:rsid w:val="00805C65"/>
    <w:pPr>
      <w:spacing w:after="0"/>
    </w:pPr>
    <w:rPr>
      <w:rFonts w:ascii="IMHNGF+BookmanOldStyle" w:eastAsia="SimSun" w:hAnsi="IMHNGF+BookmanOldStyle"/>
      <w:sz w:val="24"/>
      <w:szCs w:val="24"/>
      <w:lang w:val="en-US" w:eastAsia="en-GB"/>
    </w:rPr>
  </w:style>
  <w:style w:type="paragraph" w:customStyle="1" w:styleId="tac0">
    <w:name w:val="tac0"/>
    <w:basedOn w:val="Normal"/>
    <w:rsid w:val="00805C65"/>
    <w:pPr>
      <w:keepNext/>
      <w:spacing w:after="0"/>
      <w:jc w:val="center"/>
    </w:pPr>
    <w:rPr>
      <w:rFonts w:ascii="Arial" w:eastAsia="SimSun" w:hAnsi="Arial" w:cs="Arial"/>
      <w:sz w:val="18"/>
      <w:szCs w:val="18"/>
      <w:lang w:val="en-US" w:eastAsia="zh-CN"/>
    </w:rPr>
  </w:style>
  <w:style w:type="paragraph" w:customStyle="1" w:styleId="tal00">
    <w:name w:val="tal0"/>
    <w:basedOn w:val="Normal"/>
    <w:rsid w:val="00805C65"/>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805C65"/>
    <w:pPr>
      <w:spacing w:after="0"/>
      <w:ind w:leftChars="400" w:left="400"/>
    </w:pPr>
    <w:rPr>
      <w:rFonts w:eastAsia="SimSun"/>
      <w:sz w:val="24"/>
      <w:szCs w:val="24"/>
      <w:lang w:val="en-US" w:eastAsia="en-GB"/>
    </w:rPr>
  </w:style>
  <w:style w:type="paragraph" w:customStyle="1" w:styleId="no0">
    <w:name w:val="no"/>
    <w:basedOn w:val="Normal"/>
    <w:rsid w:val="00805C65"/>
    <w:pPr>
      <w:ind w:left="1135" w:hanging="851"/>
    </w:pPr>
    <w:rPr>
      <w:rFonts w:eastAsia="SimSun"/>
      <w:lang w:val="en-US" w:eastAsia="en-GB"/>
    </w:rPr>
  </w:style>
  <w:style w:type="paragraph" w:customStyle="1" w:styleId="talcharchar0">
    <w:name w:val="talcharchar"/>
    <w:basedOn w:val="Normal"/>
    <w:rsid w:val="00805C65"/>
    <w:pPr>
      <w:spacing w:before="100" w:beforeAutospacing="1" w:after="100" w:afterAutospacing="1"/>
    </w:pPr>
    <w:rPr>
      <w:rFonts w:eastAsia="Calibri"/>
      <w:sz w:val="24"/>
      <w:szCs w:val="24"/>
      <w:lang w:eastAsia="en-GB"/>
    </w:rPr>
  </w:style>
  <w:style w:type="paragraph" w:customStyle="1" w:styleId="tal1">
    <w:name w:val="tal"/>
    <w:basedOn w:val="Normal"/>
    <w:rsid w:val="00805C65"/>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05C65"/>
    <w:rPr>
      <w:rFonts w:ascii="Courier New" w:eastAsia="MS Gothic" w:hAnsi="Courier New" w:cs="Courier New"/>
      <w:b/>
      <w:bCs/>
      <w:noProof/>
      <w:sz w:val="16"/>
      <w:lang w:eastAsia="ja-JP"/>
    </w:rPr>
  </w:style>
  <w:style w:type="paragraph" w:customStyle="1" w:styleId="PLBold">
    <w:name w:val="PL Bold"/>
    <w:basedOn w:val="PL"/>
    <w:link w:val="PLBoldChar"/>
    <w:rsid w:val="00805C65"/>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805C65"/>
    <w:rPr>
      <w:rFonts w:ascii="Courier New" w:hAnsi="Courier New" w:cs="Courier New"/>
      <w:noProof/>
      <w:sz w:val="16"/>
      <w:lang w:eastAsia="ja-JP"/>
    </w:rPr>
  </w:style>
  <w:style w:type="paragraph" w:customStyle="1" w:styleId="PLBold0">
    <w:name w:val="PL + Bold"/>
    <w:basedOn w:val="PL"/>
    <w:link w:val="PLBoldChar0"/>
    <w:rsid w:val="00805C65"/>
    <w:pPr>
      <w:overflowPunct w:val="0"/>
      <w:autoSpaceDE w:val="0"/>
      <w:autoSpaceDN w:val="0"/>
      <w:adjustRightInd w:val="0"/>
    </w:pPr>
    <w:rPr>
      <w:rFonts w:cs="Courier New"/>
      <w:lang w:val="fr-FR" w:eastAsia="ja-JP"/>
    </w:rPr>
  </w:style>
  <w:style w:type="paragraph" w:customStyle="1" w:styleId="Char12">
    <w:name w:val="Ch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05C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05C65"/>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805C65"/>
    <w:pPr>
      <w:keepNext/>
      <w:keepLines/>
      <w:spacing w:before="60" w:after="60"/>
      <w:jc w:val="center"/>
    </w:pPr>
    <w:rPr>
      <w:rFonts w:ascii="Courier New" w:eastAsia="SimSun" w:hAnsi="Courier New"/>
      <w:lang w:eastAsia="en-GB"/>
    </w:rPr>
  </w:style>
  <w:style w:type="paragraph" w:customStyle="1" w:styleId="a8">
    <w:name w:val="標準番号"/>
    <w:basedOn w:val="Normal"/>
    <w:rsid w:val="00805C6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05C65"/>
    <w:rPr>
      <w:rFonts w:ascii="Arial" w:eastAsia="MS Mincho" w:hAnsi="Arial"/>
      <w:noProof/>
      <w:lang w:eastAsia="en-GB"/>
    </w:rPr>
  </w:style>
  <w:style w:type="paragraph" w:customStyle="1" w:styleId="H600">
    <w:name w:val="H6 + 左侧:  0 厘米"/>
    <w:aliases w:val="首行缩进:  0 厘H6米"/>
    <w:basedOn w:val="H6"/>
    <w:rsid w:val="00805C65"/>
    <w:pPr>
      <w:ind w:left="0" w:firstLine="0"/>
    </w:pPr>
    <w:rPr>
      <w:rFonts w:eastAsia="SimSun" w:cs="Arial"/>
      <w:lang w:eastAsia="zh-CN"/>
    </w:rPr>
  </w:style>
  <w:style w:type="paragraph" w:customStyle="1" w:styleId="23">
    <w:name w:val="列出段落2"/>
    <w:basedOn w:val="Normal"/>
    <w:qFormat/>
    <w:rsid w:val="00805C65"/>
    <w:pPr>
      <w:ind w:firstLineChars="200" w:firstLine="420"/>
    </w:pPr>
    <w:rPr>
      <w:rFonts w:eastAsia="SimSun"/>
    </w:rPr>
  </w:style>
  <w:style w:type="paragraph" w:customStyle="1" w:styleId="18">
    <w:name w:val="列出段落1"/>
    <w:basedOn w:val="Normal"/>
    <w:qFormat/>
    <w:rsid w:val="00805C65"/>
    <w:pPr>
      <w:ind w:firstLineChars="200" w:firstLine="420"/>
    </w:pPr>
    <w:rPr>
      <w:rFonts w:eastAsia="SimSun"/>
    </w:rPr>
  </w:style>
  <w:style w:type="paragraph" w:customStyle="1" w:styleId="CarCar5">
    <w:name w:val="Car Car5"/>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05C65"/>
    <w:pPr>
      <w:ind w:left="1135" w:hanging="284"/>
    </w:pPr>
    <w:rPr>
      <w:rFonts w:ascii="Calibri" w:eastAsia="MS PGothic" w:hAnsi="Calibri" w:cs="Calibri"/>
      <w:sz w:val="22"/>
      <w:szCs w:val="22"/>
      <w:lang w:eastAsia="en-GB"/>
    </w:rPr>
  </w:style>
  <w:style w:type="paragraph" w:customStyle="1" w:styleId="b40">
    <w:name w:val="b4"/>
    <w:basedOn w:val="Normal"/>
    <w:rsid w:val="00805C65"/>
    <w:pPr>
      <w:ind w:left="1418" w:hanging="284"/>
    </w:pPr>
    <w:rPr>
      <w:rFonts w:ascii="Calibri" w:eastAsia="MS PGothic" w:hAnsi="Calibri" w:cs="Calibri"/>
      <w:sz w:val="22"/>
      <w:szCs w:val="22"/>
      <w:lang w:eastAsia="en-GB"/>
    </w:rPr>
  </w:style>
  <w:style w:type="paragraph" w:customStyle="1" w:styleId="b21">
    <w:name w:val="b2"/>
    <w:basedOn w:val="Normal"/>
    <w:rsid w:val="00805C65"/>
    <w:pPr>
      <w:ind w:left="851" w:hanging="284"/>
    </w:pPr>
    <w:rPr>
      <w:rFonts w:eastAsia="MS PGothic"/>
      <w:lang w:eastAsia="en-GB"/>
    </w:rPr>
  </w:style>
  <w:style w:type="paragraph" w:customStyle="1" w:styleId="a9">
    <w:name w:val="見出し"/>
    <w:basedOn w:val="Normal"/>
    <w:next w:val="BodyText"/>
    <w:rsid w:val="00805C65"/>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805C65"/>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05C65"/>
    <w:pPr>
      <w:suppressLineNumbers/>
      <w:suppressAutoHyphens/>
    </w:pPr>
    <w:rPr>
      <w:rFonts w:eastAsia="MS Mincho" w:cs="Mangal"/>
      <w:lang w:eastAsia="ar-SA"/>
    </w:rPr>
  </w:style>
  <w:style w:type="paragraph" w:customStyle="1" w:styleId="ac">
    <w:name w:val="段落番号"/>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805C65"/>
    <w:pPr>
      <w:ind w:left="851" w:hanging="284"/>
    </w:pPr>
  </w:style>
  <w:style w:type="paragraph" w:customStyle="1" w:styleId="ad">
    <w:name w:val="箇条書き"/>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805C65"/>
    <w:pPr>
      <w:tabs>
        <w:tab w:val="clear" w:pos="644"/>
        <w:tab w:val="num" w:pos="1494"/>
      </w:tabs>
      <w:ind w:left="851" w:hanging="284"/>
    </w:pPr>
  </w:style>
  <w:style w:type="paragraph" w:customStyle="1" w:styleId="33">
    <w:name w:val="箇条書き 3"/>
    <w:basedOn w:val="25"/>
    <w:rsid w:val="00805C65"/>
    <w:pPr>
      <w:ind w:left="1135"/>
    </w:pPr>
  </w:style>
  <w:style w:type="paragraph" w:customStyle="1" w:styleId="26">
    <w:name w:val="一覧 2"/>
    <w:basedOn w:val="List"/>
    <w:rsid w:val="00805C65"/>
    <w:pPr>
      <w:suppressAutoHyphens/>
      <w:ind w:left="851"/>
    </w:pPr>
    <w:rPr>
      <w:rFonts w:ascii="MS Mincho" w:eastAsia="MS Mincho" w:hAnsi="MS Mincho" w:cs="CG Times (WN)" w:hint="eastAsia"/>
      <w:lang w:eastAsia="ar-SA"/>
    </w:rPr>
  </w:style>
  <w:style w:type="paragraph" w:customStyle="1" w:styleId="34">
    <w:name w:val="一覧 3"/>
    <w:basedOn w:val="26"/>
    <w:rsid w:val="00805C65"/>
    <w:pPr>
      <w:ind w:left="1135"/>
    </w:pPr>
  </w:style>
  <w:style w:type="paragraph" w:customStyle="1" w:styleId="41">
    <w:name w:val="一覧 4"/>
    <w:basedOn w:val="34"/>
    <w:rsid w:val="00805C65"/>
    <w:pPr>
      <w:ind w:left="1418"/>
    </w:pPr>
  </w:style>
  <w:style w:type="paragraph" w:customStyle="1" w:styleId="5">
    <w:name w:val="一覧 5"/>
    <w:basedOn w:val="41"/>
    <w:rsid w:val="00805C65"/>
    <w:pPr>
      <w:ind w:left="1702"/>
    </w:pPr>
  </w:style>
  <w:style w:type="paragraph" w:customStyle="1" w:styleId="43">
    <w:name w:val="箇条書き 4"/>
    <w:basedOn w:val="33"/>
    <w:rsid w:val="00805C65"/>
    <w:pPr>
      <w:ind w:left="1418"/>
    </w:pPr>
  </w:style>
  <w:style w:type="paragraph" w:customStyle="1" w:styleId="50">
    <w:name w:val="箇条書き 5"/>
    <w:basedOn w:val="43"/>
    <w:rsid w:val="00805C65"/>
    <w:pPr>
      <w:ind w:left="1702"/>
    </w:pPr>
  </w:style>
  <w:style w:type="paragraph" w:customStyle="1" w:styleId="ae">
    <w:name w:val="コメント文字列"/>
    <w:basedOn w:val="Normal"/>
    <w:rsid w:val="00805C65"/>
    <w:pPr>
      <w:suppressAutoHyphens/>
    </w:pPr>
    <w:rPr>
      <w:rFonts w:eastAsia="MS Mincho" w:cs="CG Times (WN)"/>
      <w:lang w:eastAsia="ar-SA"/>
    </w:rPr>
  </w:style>
  <w:style w:type="paragraph" w:customStyle="1" w:styleId="af">
    <w:name w:val="コメント内容"/>
    <w:basedOn w:val="ae"/>
    <w:next w:val="ae"/>
    <w:rsid w:val="00805C65"/>
    <w:rPr>
      <w:b/>
      <w:bCs/>
    </w:rPr>
  </w:style>
  <w:style w:type="paragraph" w:customStyle="1" w:styleId="af0">
    <w:name w:val="見出しマップ"/>
    <w:basedOn w:val="Normal"/>
    <w:rsid w:val="00805C6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5C65"/>
    <w:pPr>
      <w:suppressAutoHyphens/>
      <w:spacing w:before="120" w:after="120"/>
    </w:pPr>
    <w:rPr>
      <w:rFonts w:eastAsia="MS Mincho" w:cs="CG Times (WN)"/>
      <w:b/>
      <w:lang w:eastAsia="ar-SA"/>
    </w:rPr>
  </w:style>
  <w:style w:type="paragraph" w:customStyle="1" w:styleId="af1">
    <w:name w:val="書式なし"/>
    <w:basedOn w:val="Normal"/>
    <w:rsid w:val="00805C65"/>
    <w:pPr>
      <w:suppressAutoHyphens/>
    </w:pPr>
    <w:rPr>
      <w:rFonts w:ascii="Courier New" w:eastAsia="MS Mincho" w:hAnsi="Courier New" w:cs="CG Times (WN)"/>
      <w:lang w:val="nb-NO" w:eastAsia="ar-SA"/>
    </w:rPr>
  </w:style>
  <w:style w:type="paragraph" w:customStyle="1" w:styleId="27">
    <w:name w:val="本文 2"/>
    <w:basedOn w:val="Normal"/>
    <w:rsid w:val="00805C65"/>
    <w:pPr>
      <w:suppressAutoHyphens/>
      <w:spacing w:after="120"/>
    </w:pPr>
    <w:rPr>
      <w:rFonts w:eastAsia="MS Mincho" w:cs="CG Times (WN)"/>
      <w:lang w:eastAsia="ar-SA"/>
    </w:rPr>
  </w:style>
  <w:style w:type="paragraph" w:customStyle="1" w:styleId="35">
    <w:name w:val="本文 3"/>
    <w:basedOn w:val="Normal"/>
    <w:rsid w:val="00805C65"/>
    <w:pPr>
      <w:suppressAutoHyphens/>
      <w:spacing w:after="120"/>
    </w:pPr>
    <w:rPr>
      <w:rFonts w:eastAsia="MS Mincho" w:cs="CG Times (WN)"/>
      <w:lang w:eastAsia="ar-SA"/>
    </w:rPr>
  </w:style>
  <w:style w:type="paragraph" w:customStyle="1" w:styleId="Web">
    <w:name w:val="標準 (Web)"/>
    <w:basedOn w:val="Normal"/>
    <w:rsid w:val="00805C65"/>
    <w:pPr>
      <w:suppressAutoHyphens/>
      <w:spacing w:before="100" w:after="100"/>
    </w:pPr>
    <w:rPr>
      <w:rFonts w:eastAsia="Arial Unicode MS" w:cs="CG Times (WN)"/>
      <w:sz w:val="24"/>
      <w:szCs w:val="24"/>
    </w:rPr>
  </w:style>
  <w:style w:type="paragraph" w:customStyle="1" w:styleId="28">
    <w:name w:val="本文インデント 2"/>
    <w:basedOn w:val="Normal"/>
    <w:rsid w:val="00805C65"/>
    <w:pPr>
      <w:suppressAutoHyphens/>
      <w:ind w:left="567"/>
    </w:pPr>
    <w:rPr>
      <w:rFonts w:ascii="Arial" w:eastAsia="MS Mincho" w:hAnsi="Arial" w:cs="Arial"/>
      <w:lang w:eastAsia="ar-SA"/>
    </w:rPr>
  </w:style>
  <w:style w:type="paragraph" w:customStyle="1" w:styleId="af2">
    <w:name w:val="標準インデント"/>
    <w:basedOn w:val="Normal"/>
    <w:rsid w:val="00805C65"/>
    <w:pPr>
      <w:suppressAutoHyphens/>
      <w:ind w:left="708"/>
    </w:pPr>
    <w:rPr>
      <w:rFonts w:eastAsia="MS Mincho" w:cs="CG Times (WN)"/>
      <w:lang w:eastAsia="ar-SA"/>
    </w:rPr>
  </w:style>
  <w:style w:type="paragraph" w:customStyle="1" w:styleId="af3">
    <w:name w:val="記"/>
    <w:basedOn w:val="Normal"/>
    <w:next w:val="Normal"/>
    <w:rsid w:val="00805C65"/>
    <w:pPr>
      <w:suppressAutoHyphens/>
    </w:pPr>
    <w:rPr>
      <w:rFonts w:eastAsia="MS Mincho" w:cs="CG Times (WN)"/>
      <w:lang w:eastAsia="ar-SA"/>
    </w:rPr>
  </w:style>
  <w:style w:type="paragraph" w:customStyle="1" w:styleId="HTML">
    <w:name w:val="HTML 書式付き"/>
    <w:basedOn w:val="Normal"/>
    <w:rsid w:val="00805C65"/>
    <w:pPr>
      <w:suppressAutoHyphens/>
    </w:pPr>
    <w:rPr>
      <w:rFonts w:ascii="Courier New" w:eastAsia="MS Mincho" w:hAnsi="Courier New" w:cs="Courier New"/>
      <w:lang w:eastAsia="ar-SA"/>
    </w:rPr>
  </w:style>
  <w:style w:type="paragraph" w:customStyle="1" w:styleId="af4">
    <w:name w:val="表の内容"/>
    <w:basedOn w:val="Normal"/>
    <w:rsid w:val="00805C65"/>
    <w:pPr>
      <w:suppressLineNumbers/>
      <w:suppressAutoHyphens/>
    </w:pPr>
    <w:rPr>
      <w:rFonts w:eastAsia="MS Mincho" w:cs="CG Times (WN)"/>
      <w:lang w:eastAsia="ar-SA"/>
    </w:rPr>
  </w:style>
  <w:style w:type="paragraph" w:customStyle="1" w:styleId="af5">
    <w:name w:val="表の見出し"/>
    <w:basedOn w:val="af4"/>
    <w:rsid w:val="00805C65"/>
    <w:pPr>
      <w:jc w:val="center"/>
    </w:pPr>
    <w:rPr>
      <w:b/>
      <w:bCs/>
    </w:rPr>
  </w:style>
  <w:style w:type="paragraph" w:customStyle="1" w:styleId="ListBullet1">
    <w:name w:val="List Bullet1"/>
    <w:basedOn w:val="Normal"/>
    <w:rsid w:val="00805C65"/>
    <w:pPr>
      <w:tabs>
        <w:tab w:val="num" w:pos="644"/>
      </w:tabs>
      <w:suppressAutoHyphens/>
      <w:ind w:left="568" w:hanging="284"/>
    </w:pPr>
    <w:rPr>
      <w:rFonts w:eastAsia="MS Mincho"/>
      <w:lang w:eastAsia="ar-SA"/>
    </w:rPr>
  </w:style>
  <w:style w:type="paragraph" w:customStyle="1" w:styleId="ListBullet21">
    <w:name w:val="List Bullet 21"/>
    <w:basedOn w:val="ListBullet1"/>
    <w:rsid w:val="00805C65"/>
    <w:pPr>
      <w:tabs>
        <w:tab w:val="clear" w:pos="644"/>
        <w:tab w:val="num" w:pos="1494"/>
      </w:tabs>
      <w:ind w:left="851"/>
    </w:pPr>
  </w:style>
  <w:style w:type="paragraph" w:customStyle="1" w:styleId="ListBullet31">
    <w:name w:val="List Bullet 31"/>
    <w:basedOn w:val="ListBullet21"/>
    <w:rsid w:val="00805C65"/>
    <w:pPr>
      <w:ind w:left="1135"/>
    </w:pPr>
  </w:style>
  <w:style w:type="paragraph" w:customStyle="1" w:styleId="ListBullet41">
    <w:name w:val="List Bullet 41"/>
    <w:basedOn w:val="ListBullet31"/>
    <w:rsid w:val="00805C65"/>
    <w:pPr>
      <w:ind w:left="1418"/>
    </w:pPr>
  </w:style>
  <w:style w:type="paragraph" w:customStyle="1" w:styleId="ListBullet51">
    <w:name w:val="List Bullet 51"/>
    <w:basedOn w:val="ListBullet41"/>
    <w:rsid w:val="00805C65"/>
    <w:pPr>
      <w:ind w:left="1702"/>
    </w:pPr>
  </w:style>
  <w:style w:type="paragraph" w:customStyle="1" w:styleId="DocumentMap1">
    <w:name w:val="Document Map1"/>
    <w:basedOn w:val="Normal"/>
    <w:rsid w:val="00805C65"/>
    <w:pPr>
      <w:shd w:val="clear" w:color="auto" w:fill="000080"/>
      <w:suppressAutoHyphens/>
    </w:pPr>
    <w:rPr>
      <w:rFonts w:ascii="Tahoma" w:eastAsia="MS Mincho" w:hAnsi="Tahoma"/>
      <w:lang w:eastAsia="ar-SA"/>
    </w:rPr>
  </w:style>
  <w:style w:type="paragraph" w:customStyle="1" w:styleId="PlainText1">
    <w:name w:val="Plain Text1"/>
    <w:basedOn w:val="Normal"/>
    <w:rsid w:val="00805C65"/>
    <w:pPr>
      <w:suppressAutoHyphens/>
    </w:pPr>
    <w:rPr>
      <w:rFonts w:ascii="Courier New" w:eastAsia="MS Mincho" w:hAnsi="Courier New"/>
      <w:lang w:val="nb-NO" w:eastAsia="ar-SA"/>
    </w:rPr>
  </w:style>
  <w:style w:type="paragraph" w:customStyle="1" w:styleId="CommentText1">
    <w:name w:val="Comment Text1"/>
    <w:basedOn w:val="Normal"/>
    <w:rsid w:val="00805C65"/>
    <w:pPr>
      <w:suppressAutoHyphens/>
    </w:pPr>
    <w:rPr>
      <w:rFonts w:eastAsia="MS Mincho"/>
      <w:lang w:eastAsia="ar-SA"/>
    </w:rPr>
  </w:style>
  <w:style w:type="paragraph" w:customStyle="1" w:styleId="List31">
    <w:name w:val="List 31"/>
    <w:basedOn w:val="Normal"/>
    <w:rsid w:val="00805C65"/>
    <w:pPr>
      <w:suppressAutoHyphens/>
      <w:ind w:left="849" w:hanging="283"/>
    </w:pPr>
    <w:rPr>
      <w:rFonts w:eastAsia="MS Mincho"/>
      <w:lang w:eastAsia="ar-SA"/>
    </w:rPr>
  </w:style>
  <w:style w:type="paragraph" w:customStyle="1" w:styleId="List41">
    <w:name w:val="List 41"/>
    <w:basedOn w:val="List31"/>
    <w:rsid w:val="00805C65"/>
    <w:pPr>
      <w:ind w:left="1418" w:hanging="284"/>
    </w:pPr>
  </w:style>
  <w:style w:type="paragraph" w:customStyle="1" w:styleId="ListNumber1">
    <w:name w:val="List Number1"/>
    <w:basedOn w:val="List"/>
    <w:rsid w:val="00805C65"/>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805C65"/>
    <w:pPr>
      <w:ind w:left="851" w:hanging="284"/>
    </w:pPr>
  </w:style>
  <w:style w:type="paragraph" w:customStyle="1" w:styleId="List21">
    <w:name w:val="List 21"/>
    <w:basedOn w:val="List"/>
    <w:rsid w:val="00805C65"/>
    <w:pPr>
      <w:suppressAutoHyphens/>
      <w:ind w:left="851"/>
    </w:pPr>
    <w:rPr>
      <w:rFonts w:ascii="MS Mincho" w:eastAsia="MS Mincho" w:hAnsi="MS Mincho" w:hint="eastAsia"/>
      <w:lang w:eastAsia="ar-SA"/>
    </w:rPr>
  </w:style>
  <w:style w:type="paragraph" w:customStyle="1" w:styleId="List51">
    <w:name w:val="List 51"/>
    <w:basedOn w:val="List41"/>
    <w:rsid w:val="00805C65"/>
    <w:pPr>
      <w:ind w:left="1702"/>
    </w:pPr>
  </w:style>
  <w:style w:type="paragraph" w:customStyle="1" w:styleId="BodyText21">
    <w:name w:val="Body Text 21"/>
    <w:basedOn w:val="Normal"/>
    <w:rsid w:val="00805C65"/>
    <w:pPr>
      <w:suppressAutoHyphens/>
      <w:spacing w:after="120"/>
    </w:pPr>
    <w:rPr>
      <w:rFonts w:eastAsia="MS Mincho"/>
      <w:lang w:eastAsia="ar-SA"/>
    </w:rPr>
  </w:style>
  <w:style w:type="paragraph" w:customStyle="1" w:styleId="BodyText31">
    <w:name w:val="Body Text 31"/>
    <w:basedOn w:val="Normal"/>
    <w:rsid w:val="00805C65"/>
    <w:pPr>
      <w:suppressAutoHyphens/>
      <w:spacing w:after="120"/>
    </w:pPr>
    <w:rPr>
      <w:rFonts w:eastAsia="MS Mincho"/>
      <w:lang w:eastAsia="ar-SA"/>
    </w:rPr>
  </w:style>
  <w:style w:type="paragraph" w:customStyle="1" w:styleId="BodyTextIndent21">
    <w:name w:val="Body Text Indent 21"/>
    <w:basedOn w:val="Normal"/>
    <w:rsid w:val="00805C65"/>
    <w:pPr>
      <w:suppressAutoHyphens/>
      <w:ind w:left="567"/>
    </w:pPr>
    <w:rPr>
      <w:rFonts w:ascii="Arial" w:eastAsia="MS Mincho" w:hAnsi="Arial" w:cs="Arial"/>
      <w:lang w:eastAsia="ar-SA"/>
    </w:rPr>
  </w:style>
  <w:style w:type="paragraph" w:customStyle="1" w:styleId="NormalIndent1">
    <w:name w:val="Normal Indent1"/>
    <w:basedOn w:val="Normal"/>
    <w:rsid w:val="00805C65"/>
    <w:pPr>
      <w:suppressAutoHyphens/>
      <w:ind w:left="708"/>
    </w:pPr>
    <w:rPr>
      <w:rFonts w:eastAsia="MS Mincho"/>
      <w:lang w:eastAsia="ar-SA"/>
    </w:rPr>
  </w:style>
  <w:style w:type="paragraph" w:customStyle="1" w:styleId="NoteHeading1">
    <w:name w:val="Note Heading1"/>
    <w:basedOn w:val="Normal"/>
    <w:next w:val="Normal"/>
    <w:rsid w:val="00805C65"/>
    <w:pPr>
      <w:suppressAutoHyphens/>
    </w:pPr>
    <w:rPr>
      <w:rFonts w:eastAsia="MS Mincho"/>
      <w:lang w:eastAsia="ar-SA"/>
    </w:rPr>
  </w:style>
  <w:style w:type="paragraph" w:customStyle="1" w:styleId="af6">
    <w:name w:val="枠の内容"/>
    <w:basedOn w:val="BodyText"/>
    <w:rsid w:val="00805C65"/>
    <w:pPr>
      <w:textAlignment w:val="auto"/>
    </w:pPr>
    <w:rPr>
      <w:rFonts w:ascii="CG Times (WN)" w:eastAsia="SimSun" w:hAnsi="CG Times (WN)"/>
    </w:rPr>
  </w:style>
  <w:style w:type="paragraph" w:customStyle="1" w:styleId="numberedlist0">
    <w:name w:val="numbered list"/>
    <w:basedOn w:val="ListBullet"/>
    <w:rsid w:val="00805C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805C65"/>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805C65"/>
    <w:pPr>
      <w:spacing w:after="0" w:line="240" w:lineRule="exact"/>
      <w:jc w:val="center"/>
    </w:pPr>
    <w:rPr>
      <w:rFonts w:eastAsia="SimSun"/>
      <w:sz w:val="16"/>
      <w:lang w:val="en-US" w:eastAsia="en-GB"/>
    </w:rPr>
  </w:style>
  <w:style w:type="paragraph" w:customStyle="1" w:styleId="h61">
    <w:name w:val="h6"/>
    <w:basedOn w:val="Normal"/>
    <w:rsid w:val="00805C65"/>
    <w:pPr>
      <w:spacing w:before="100" w:beforeAutospacing="1" w:after="100" w:afterAutospacing="1"/>
    </w:pPr>
    <w:rPr>
      <w:rFonts w:eastAsia="SimSun"/>
      <w:sz w:val="24"/>
      <w:szCs w:val="24"/>
      <w:lang w:val="en-US" w:eastAsia="en-GB"/>
    </w:rPr>
  </w:style>
  <w:style w:type="paragraph" w:customStyle="1" w:styleId="tah0">
    <w:name w:val="tah"/>
    <w:basedOn w:val="Normal"/>
    <w:rsid w:val="00805C6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05C65"/>
    <w:pPr>
      <w:tabs>
        <w:tab w:val="num" w:pos="2560"/>
      </w:tabs>
      <w:ind w:left="2560" w:hanging="357"/>
    </w:pPr>
    <w:rPr>
      <w:rFonts w:eastAsia="SimSun"/>
      <w:lang w:val="en-AU" w:eastAsia="ko-KR"/>
    </w:rPr>
  </w:style>
  <w:style w:type="paragraph" w:customStyle="1" w:styleId="Revision2">
    <w:name w:val="Revision2"/>
    <w:semiHidden/>
    <w:rsid w:val="00805C65"/>
    <w:rPr>
      <w:rFonts w:ascii="Times New Roman" w:eastAsia="MS Mincho" w:hAnsi="Times New Roman"/>
      <w:lang w:val="en-GB" w:eastAsia="en-US"/>
    </w:rPr>
  </w:style>
  <w:style w:type="paragraph" w:customStyle="1" w:styleId="ListParagraph1">
    <w:name w:val="List Paragraph1"/>
    <w:basedOn w:val="Normal"/>
    <w:qFormat/>
    <w:rsid w:val="00805C65"/>
    <w:pPr>
      <w:ind w:left="720"/>
      <w:contextualSpacing/>
    </w:pPr>
    <w:rPr>
      <w:rFonts w:eastAsia="SimSun"/>
      <w:lang w:eastAsia="en-GB"/>
    </w:rPr>
  </w:style>
  <w:style w:type="paragraph" w:customStyle="1" w:styleId="19">
    <w:name w:val="図表番号1"/>
    <w:basedOn w:val="Normal"/>
    <w:rsid w:val="00805C65"/>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805C65"/>
    <w:pPr>
      <w:ind w:left="851" w:hanging="284"/>
    </w:pPr>
  </w:style>
  <w:style w:type="paragraph" w:customStyle="1" w:styleId="1b">
    <w:name w:val="箇条書き1"/>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805C65"/>
    <w:pPr>
      <w:tabs>
        <w:tab w:val="clear" w:pos="644"/>
        <w:tab w:val="num" w:pos="1494"/>
      </w:tabs>
      <w:ind w:left="851" w:hanging="284"/>
    </w:pPr>
  </w:style>
  <w:style w:type="paragraph" w:customStyle="1" w:styleId="310">
    <w:name w:val="箇条書き 31"/>
    <w:basedOn w:val="211"/>
    <w:rsid w:val="00805C65"/>
    <w:pPr>
      <w:ind w:left="1135"/>
    </w:pPr>
  </w:style>
  <w:style w:type="paragraph" w:customStyle="1" w:styleId="212">
    <w:name w:val="一覧 21"/>
    <w:basedOn w:val="List"/>
    <w:rsid w:val="00805C65"/>
    <w:pPr>
      <w:suppressAutoHyphens/>
      <w:ind w:left="851"/>
    </w:pPr>
    <w:rPr>
      <w:rFonts w:ascii="MS Mincho" w:eastAsia="MS Mincho" w:hAnsi="MS Mincho" w:cs="CG Times (WN)" w:hint="eastAsia"/>
      <w:lang w:eastAsia="ar-SA"/>
    </w:rPr>
  </w:style>
  <w:style w:type="paragraph" w:customStyle="1" w:styleId="311">
    <w:name w:val="一覧 31"/>
    <w:basedOn w:val="212"/>
    <w:rsid w:val="00805C65"/>
    <w:pPr>
      <w:ind w:left="1135"/>
    </w:pPr>
  </w:style>
  <w:style w:type="paragraph" w:customStyle="1" w:styleId="410">
    <w:name w:val="一覧 41"/>
    <w:basedOn w:val="311"/>
    <w:rsid w:val="00805C65"/>
    <w:pPr>
      <w:ind w:left="1418"/>
    </w:pPr>
  </w:style>
  <w:style w:type="paragraph" w:customStyle="1" w:styleId="51">
    <w:name w:val="一覧 51"/>
    <w:basedOn w:val="410"/>
    <w:rsid w:val="00805C65"/>
    <w:pPr>
      <w:ind w:left="1702"/>
    </w:pPr>
  </w:style>
  <w:style w:type="paragraph" w:customStyle="1" w:styleId="411">
    <w:name w:val="箇条書き 41"/>
    <w:basedOn w:val="310"/>
    <w:rsid w:val="00805C65"/>
    <w:pPr>
      <w:ind w:left="1418"/>
    </w:pPr>
  </w:style>
  <w:style w:type="paragraph" w:customStyle="1" w:styleId="510">
    <w:name w:val="箇条書き 51"/>
    <w:basedOn w:val="411"/>
    <w:rsid w:val="00805C65"/>
    <w:pPr>
      <w:ind w:left="1702"/>
    </w:pPr>
  </w:style>
  <w:style w:type="paragraph" w:customStyle="1" w:styleId="1c">
    <w:name w:val="コメント文字列1"/>
    <w:basedOn w:val="Normal"/>
    <w:rsid w:val="00805C65"/>
    <w:pPr>
      <w:suppressAutoHyphens/>
    </w:pPr>
    <w:rPr>
      <w:rFonts w:eastAsia="MS Mincho" w:cs="CG Times (WN)"/>
      <w:lang w:eastAsia="ar-SA"/>
    </w:rPr>
  </w:style>
  <w:style w:type="paragraph" w:customStyle="1" w:styleId="1d">
    <w:name w:val="コメント内容1"/>
    <w:basedOn w:val="1c"/>
    <w:next w:val="1c"/>
    <w:rsid w:val="00805C65"/>
    <w:rPr>
      <w:b/>
      <w:bCs/>
    </w:rPr>
  </w:style>
  <w:style w:type="paragraph" w:customStyle="1" w:styleId="1e">
    <w:name w:val="見出しマップ1"/>
    <w:basedOn w:val="Normal"/>
    <w:rsid w:val="00805C65"/>
    <w:pPr>
      <w:shd w:val="clear" w:color="auto" w:fill="000080"/>
      <w:suppressAutoHyphens/>
    </w:pPr>
    <w:rPr>
      <w:rFonts w:ascii="Tahoma" w:eastAsia="MS Mincho" w:hAnsi="Tahoma" w:cs="Tahoma"/>
      <w:lang w:eastAsia="ar-SA"/>
    </w:rPr>
  </w:style>
  <w:style w:type="paragraph" w:customStyle="1" w:styleId="1f">
    <w:name w:val="書式なし1"/>
    <w:basedOn w:val="Normal"/>
    <w:rsid w:val="00805C65"/>
    <w:pPr>
      <w:suppressAutoHyphens/>
    </w:pPr>
    <w:rPr>
      <w:rFonts w:ascii="Courier New" w:eastAsia="MS Mincho" w:hAnsi="Courier New" w:cs="CG Times (WN)"/>
      <w:lang w:val="nb-NO" w:eastAsia="ar-SA"/>
    </w:rPr>
  </w:style>
  <w:style w:type="paragraph" w:customStyle="1" w:styleId="213">
    <w:name w:val="本文 21"/>
    <w:basedOn w:val="Normal"/>
    <w:rsid w:val="00805C65"/>
    <w:pPr>
      <w:suppressAutoHyphens/>
      <w:spacing w:after="120"/>
    </w:pPr>
    <w:rPr>
      <w:rFonts w:eastAsia="MS Mincho" w:cs="CG Times (WN)"/>
      <w:lang w:eastAsia="ar-SA"/>
    </w:rPr>
  </w:style>
  <w:style w:type="paragraph" w:customStyle="1" w:styleId="312">
    <w:name w:val="本文 31"/>
    <w:basedOn w:val="Normal"/>
    <w:rsid w:val="00805C65"/>
    <w:pPr>
      <w:suppressAutoHyphens/>
      <w:spacing w:after="120"/>
    </w:pPr>
    <w:rPr>
      <w:rFonts w:eastAsia="MS Mincho" w:cs="CG Times (WN)"/>
      <w:lang w:eastAsia="ar-SA"/>
    </w:rPr>
  </w:style>
  <w:style w:type="paragraph" w:customStyle="1" w:styleId="Web1">
    <w:name w:val="標準 (Web)1"/>
    <w:basedOn w:val="Normal"/>
    <w:rsid w:val="00805C65"/>
    <w:pPr>
      <w:suppressAutoHyphens/>
      <w:spacing w:before="100" w:after="100"/>
    </w:pPr>
    <w:rPr>
      <w:rFonts w:eastAsia="Arial Unicode MS" w:cs="CG Times (WN)"/>
      <w:sz w:val="24"/>
      <w:szCs w:val="24"/>
    </w:rPr>
  </w:style>
  <w:style w:type="paragraph" w:customStyle="1" w:styleId="214">
    <w:name w:val="本文インデント 21"/>
    <w:basedOn w:val="Normal"/>
    <w:rsid w:val="00805C65"/>
    <w:pPr>
      <w:suppressAutoHyphens/>
      <w:ind w:left="567"/>
    </w:pPr>
    <w:rPr>
      <w:rFonts w:ascii="Arial" w:eastAsia="MS Mincho" w:hAnsi="Arial" w:cs="Arial"/>
      <w:lang w:eastAsia="ar-SA"/>
    </w:rPr>
  </w:style>
  <w:style w:type="paragraph" w:customStyle="1" w:styleId="1f0">
    <w:name w:val="標準インデント1"/>
    <w:basedOn w:val="Normal"/>
    <w:rsid w:val="00805C65"/>
    <w:pPr>
      <w:suppressAutoHyphens/>
      <w:ind w:left="708"/>
    </w:pPr>
    <w:rPr>
      <w:rFonts w:eastAsia="MS Mincho" w:cs="CG Times (WN)"/>
      <w:lang w:eastAsia="ar-SA"/>
    </w:rPr>
  </w:style>
  <w:style w:type="paragraph" w:customStyle="1" w:styleId="1f1">
    <w:name w:val="記1"/>
    <w:basedOn w:val="Normal"/>
    <w:next w:val="Normal"/>
    <w:rsid w:val="00805C65"/>
    <w:pPr>
      <w:suppressAutoHyphens/>
    </w:pPr>
    <w:rPr>
      <w:rFonts w:eastAsia="MS Mincho" w:cs="CG Times (WN)"/>
      <w:lang w:eastAsia="ar-SA"/>
    </w:rPr>
  </w:style>
  <w:style w:type="paragraph" w:customStyle="1" w:styleId="HTML1">
    <w:name w:val="HTML 書式付き1"/>
    <w:basedOn w:val="Normal"/>
    <w:rsid w:val="00805C65"/>
    <w:pPr>
      <w:suppressAutoHyphens/>
    </w:pPr>
    <w:rPr>
      <w:rFonts w:ascii="Courier New" w:eastAsia="MS Mincho" w:hAnsi="Courier New" w:cs="Courier New"/>
      <w:lang w:eastAsia="ar-SA"/>
    </w:rPr>
  </w:style>
  <w:style w:type="character" w:customStyle="1" w:styleId="DATextZchn">
    <w:name w:val="DA_Text Zchn"/>
    <w:link w:val="DAText"/>
    <w:locked/>
    <w:rsid w:val="00805C65"/>
    <w:rPr>
      <w:szCs w:val="24"/>
      <w:lang w:val="de-DE" w:eastAsia="de-DE"/>
    </w:rPr>
  </w:style>
  <w:style w:type="paragraph" w:customStyle="1" w:styleId="DAText">
    <w:name w:val="DA_Text"/>
    <w:basedOn w:val="Normal"/>
    <w:link w:val="DATextZchn"/>
    <w:rsid w:val="00805C65"/>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05C65"/>
    <w:rPr>
      <w:rFonts w:ascii="Times New Roman" w:eastAsia="SimSun" w:hAnsi="Times New Roman"/>
      <w:lang w:val="en-GB" w:eastAsia="en-US"/>
    </w:rPr>
  </w:style>
  <w:style w:type="paragraph" w:customStyle="1" w:styleId="Normal1">
    <w:name w:val="Normal 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05C6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05C6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05C6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5C6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05C65"/>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805C65"/>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805C65"/>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805C65"/>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805C65"/>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805C65"/>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805C65"/>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805C65"/>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805C65"/>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805C65"/>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805C65"/>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805C65"/>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805C65"/>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805C65"/>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805C65"/>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805C65"/>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805C65"/>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805C65"/>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805C6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805C65"/>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805C65"/>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805C6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805C65"/>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805C65"/>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805C6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805C6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805C65"/>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805C6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805C6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805C6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805C6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805C65"/>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805C65"/>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805C65"/>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805C65"/>
    <w:pPr>
      <w:spacing w:after="0"/>
    </w:pPr>
    <w:rPr>
      <w:rFonts w:eastAsia="Calibri"/>
      <w:sz w:val="24"/>
      <w:szCs w:val="24"/>
      <w:lang w:val="sv-SE" w:eastAsia="sv-SE"/>
    </w:rPr>
  </w:style>
  <w:style w:type="paragraph" w:customStyle="1" w:styleId="36">
    <w:name w:val="修订3"/>
    <w:semiHidden/>
    <w:rsid w:val="00805C65"/>
    <w:rPr>
      <w:rFonts w:ascii="Times New Roman" w:eastAsia="Batang" w:hAnsi="Times New Roman"/>
      <w:lang w:val="en-GB" w:eastAsia="en-US"/>
    </w:rPr>
  </w:style>
  <w:style w:type="paragraph" w:customStyle="1" w:styleId="1f2">
    <w:name w:val="変更箇所1"/>
    <w:semiHidden/>
    <w:rsid w:val="00805C65"/>
    <w:rPr>
      <w:rFonts w:ascii="Times New Roman" w:eastAsia="MS Mincho" w:hAnsi="Times New Roman"/>
      <w:lang w:val="en-GB" w:eastAsia="en-US"/>
    </w:rPr>
  </w:style>
  <w:style w:type="character" w:customStyle="1" w:styleId="B7Char">
    <w:name w:val="B7 Char"/>
    <w:link w:val="B7"/>
    <w:locked/>
    <w:rsid w:val="00805C65"/>
    <w:rPr>
      <w:rFonts w:eastAsia="SimSun"/>
      <w:lang w:eastAsia="x-none"/>
    </w:rPr>
  </w:style>
  <w:style w:type="paragraph" w:customStyle="1" w:styleId="B7">
    <w:name w:val="B7"/>
    <w:basedOn w:val="B6"/>
    <w:link w:val="B7Char"/>
    <w:rsid w:val="00805C65"/>
    <w:rPr>
      <w:rFonts w:ascii="CG Times (WN)" w:hAnsi="CG Times (WN)"/>
      <w:lang w:val="fr-FR"/>
    </w:rPr>
  </w:style>
  <w:style w:type="paragraph" w:customStyle="1" w:styleId="TTan">
    <w:name w:val="TTan"/>
    <w:basedOn w:val="FP"/>
    <w:qFormat/>
    <w:rsid w:val="00805C65"/>
    <w:pPr>
      <w:overflowPunct w:val="0"/>
      <w:autoSpaceDE w:val="0"/>
      <w:autoSpaceDN w:val="0"/>
      <w:adjustRightInd w:val="0"/>
    </w:pPr>
    <w:rPr>
      <w:rFonts w:ascii="Arial" w:hAnsi="Arial"/>
      <w:sz w:val="18"/>
    </w:rPr>
  </w:style>
  <w:style w:type="paragraph" w:customStyle="1" w:styleId="52">
    <w:name w:val="修订5"/>
    <w:semiHidden/>
    <w:rsid w:val="00805C65"/>
    <w:rPr>
      <w:rFonts w:ascii="Times New Roman" w:eastAsia="Batang" w:hAnsi="Times New Roman"/>
      <w:lang w:val="en-GB" w:eastAsia="en-US"/>
    </w:rPr>
  </w:style>
  <w:style w:type="paragraph" w:customStyle="1" w:styleId="37">
    <w:name w:val="変更箇所3"/>
    <w:semiHidden/>
    <w:rsid w:val="00805C65"/>
    <w:rPr>
      <w:rFonts w:ascii="Times New Roman" w:eastAsia="MS Mincho" w:hAnsi="Times New Roman"/>
      <w:lang w:val="en-GB" w:eastAsia="en-US"/>
    </w:rPr>
  </w:style>
  <w:style w:type="paragraph" w:customStyle="1" w:styleId="2a">
    <w:name w:val="変更箇所2"/>
    <w:semiHidden/>
    <w:rsid w:val="00805C65"/>
    <w:rPr>
      <w:rFonts w:ascii="Times New Roman" w:eastAsia="MS Mincho" w:hAnsi="Times New Roman"/>
      <w:lang w:val="en-GB" w:eastAsia="en-US"/>
    </w:rPr>
  </w:style>
  <w:style w:type="paragraph" w:customStyle="1" w:styleId="2b">
    <w:name w:val="수정2"/>
    <w:semiHidden/>
    <w:rsid w:val="00805C65"/>
    <w:rPr>
      <w:rFonts w:ascii="Times New Roman" w:eastAsia="Batang" w:hAnsi="Times New Roman"/>
      <w:lang w:val="en-GB" w:eastAsia="en-US"/>
    </w:rPr>
  </w:style>
  <w:style w:type="paragraph" w:customStyle="1" w:styleId="44">
    <w:name w:val="修订4"/>
    <w:semiHidden/>
    <w:rsid w:val="00805C65"/>
    <w:rPr>
      <w:rFonts w:ascii="Times New Roman" w:eastAsia="Batang" w:hAnsi="Times New Roman"/>
      <w:lang w:val="en-GB" w:eastAsia="en-US"/>
    </w:rPr>
  </w:style>
  <w:style w:type="paragraph" w:customStyle="1" w:styleId="910">
    <w:name w:val="目錄 91"/>
    <w:basedOn w:val="TOC8"/>
    <w:rsid w:val="00805C65"/>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805C65"/>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805C6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805C65"/>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rsid w:val="00805C65"/>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rsid w:val="00805C65"/>
    <w:pPr>
      <w:overflowPunct w:val="0"/>
      <w:autoSpaceDE w:val="0"/>
      <w:autoSpaceDN w:val="0"/>
      <w:adjustRightInd w:val="0"/>
      <w:ind w:left="400" w:hanging="400"/>
      <w:jc w:val="center"/>
    </w:pPr>
    <w:rPr>
      <w:rFonts w:eastAsia="MS Mincho"/>
      <w:b/>
      <w:lang w:eastAsia="en-GB"/>
    </w:rPr>
  </w:style>
  <w:style w:type="paragraph" w:customStyle="1" w:styleId="60">
    <w:name w:val="修订6"/>
    <w:semiHidden/>
    <w:rsid w:val="00805C65"/>
    <w:rPr>
      <w:rFonts w:ascii="Times New Roman" w:eastAsia="Batang" w:hAnsi="Times New Roman"/>
      <w:lang w:val="en-GB" w:eastAsia="en-US"/>
    </w:rPr>
  </w:style>
  <w:style w:type="paragraph" w:customStyle="1" w:styleId="38">
    <w:name w:val="无间隔3"/>
    <w:qFormat/>
    <w:rsid w:val="00805C65"/>
    <w:rPr>
      <w:rFonts w:ascii="Times New Roman" w:eastAsia="SimSun" w:hAnsi="Times New Roman"/>
      <w:lang w:val="en-GB" w:eastAsia="en-US"/>
    </w:rPr>
  </w:style>
  <w:style w:type="paragraph" w:customStyle="1" w:styleId="39">
    <w:name w:val="수정3"/>
    <w:semiHidden/>
    <w:rsid w:val="00805C65"/>
    <w:rPr>
      <w:rFonts w:ascii="Times New Roman" w:eastAsia="Batang" w:hAnsi="Times New Roman"/>
      <w:lang w:val="en-GB" w:eastAsia="en-US"/>
    </w:rPr>
  </w:style>
  <w:style w:type="paragraph" w:customStyle="1" w:styleId="45">
    <w:name w:val="수정4"/>
    <w:semiHidden/>
    <w:rsid w:val="00805C65"/>
    <w:rPr>
      <w:rFonts w:ascii="Times New Roman" w:eastAsia="Batang" w:hAnsi="Times New Roman"/>
      <w:lang w:val="en-GB" w:eastAsia="en-US"/>
    </w:rPr>
  </w:style>
  <w:style w:type="paragraph" w:customStyle="1" w:styleId="TableContent-Bulleted">
    <w:name w:val="Table Content - Bulleted"/>
    <w:basedOn w:val="Normal"/>
    <w:rsid w:val="00805C65"/>
    <w:pPr>
      <w:numPr>
        <w:numId w:val="21"/>
      </w:numPr>
      <w:overflowPunct w:val="0"/>
      <w:autoSpaceDE w:val="0"/>
      <w:autoSpaceDN w:val="0"/>
      <w:adjustRightInd w:val="0"/>
    </w:pPr>
  </w:style>
  <w:style w:type="paragraph" w:customStyle="1" w:styleId="Tadc">
    <w:name w:val="Tadc"/>
    <w:basedOn w:val="Normal"/>
    <w:rsid w:val="00805C65"/>
    <w:pPr>
      <w:overflowPunct w:val="0"/>
      <w:autoSpaceDE w:val="0"/>
      <w:autoSpaceDN w:val="0"/>
      <w:adjustRightInd w:val="0"/>
    </w:pPr>
    <w:rPr>
      <w:rFonts w:eastAsia="SimSun" w:cs="v4.2.0"/>
    </w:rPr>
  </w:style>
  <w:style w:type="paragraph" w:customStyle="1" w:styleId="Es">
    <w:name w:val="Es"/>
    <w:basedOn w:val="B10"/>
    <w:rsid w:val="00805C65"/>
    <w:pPr>
      <w:overflowPunct w:val="0"/>
      <w:autoSpaceDE w:val="0"/>
      <w:autoSpaceDN w:val="0"/>
      <w:adjustRightInd w:val="0"/>
    </w:pPr>
    <w:rPr>
      <w:rFonts w:ascii="CG Times (WN)" w:eastAsia="SimSun" w:hAnsi="CG Times (WN)" w:cs="v4.2.0"/>
    </w:rPr>
  </w:style>
  <w:style w:type="paragraph" w:customStyle="1" w:styleId="TTH">
    <w:name w:val="TTH"/>
    <w:basedOn w:val="Normal"/>
    <w:rsid w:val="00805C65"/>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805C65"/>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C65"/>
    <w:pPr>
      <w:tabs>
        <w:tab w:val="left" w:pos="432"/>
      </w:tabs>
      <w:ind w:left="0" w:firstLine="0"/>
      <w:outlineLvl w:val="9"/>
    </w:pPr>
    <w:rPr>
      <w:rFonts w:eastAsia="SimSun"/>
      <w:lang w:eastAsia="zh-CN"/>
    </w:rPr>
  </w:style>
  <w:style w:type="paragraph" w:customStyle="1" w:styleId="21">
    <w:name w:val="21"/>
    <w:basedOn w:val="Normal"/>
    <w:rsid w:val="00805C65"/>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05C65"/>
    <w:rPr>
      <w:spacing w:val="-4"/>
      <w:kern w:val="2"/>
      <w:sz w:val="21"/>
      <w:szCs w:val="21"/>
    </w:rPr>
  </w:style>
  <w:style w:type="paragraph" w:customStyle="1" w:styleId="TableDescription">
    <w:name w:val="Table Description"/>
    <w:basedOn w:val="Normal"/>
    <w:next w:val="Normal"/>
    <w:link w:val="TableDescriptionChar"/>
    <w:rsid w:val="00805C6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05C6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05C65"/>
    <w:rPr>
      <w:sz w:val="24"/>
    </w:rPr>
  </w:style>
  <w:style w:type="paragraph" w:customStyle="1" w:styleId="221">
    <w:name w:val="本文 22"/>
    <w:basedOn w:val="Normal"/>
    <w:rsid w:val="00805C65"/>
    <w:pPr>
      <w:suppressAutoHyphens/>
      <w:spacing w:after="120"/>
    </w:pPr>
    <w:rPr>
      <w:rFonts w:eastAsia="MS Mincho" w:cs="CG Times (WN)"/>
      <w:lang w:eastAsia="ar-SA"/>
    </w:rPr>
  </w:style>
  <w:style w:type="paragraph" w:customStyle="1" w:styleId="320">
    <w:name w:val="本文 32"/>
    <w:basedOn w:val="Normal"/>
    <w:rsid w:val="00805C65"/>
    <w:pPr>
      <w:suppressAutoHyphens/>
      <w:spacing w:after="120"/>
    </w:pPr>
    <w:rPr>
      <w:rFonts w:eastAsia="MS Mincho" w:cs="CG Times (WN)"/>
      <w:lang w:eastAsia="ar-SA"/>
    </w:rPr>
  </w:style>
  <w:style w:type="paragraph" w:customStyle="1" w:styleId="46">
    <w:name w:val="吹き出し4"/>
    <w:basedOn w:val="Normal"/>
    <w:rsid w:val="00805C65"/>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805C6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d"/>
    <w:rsid w:val="00805C65"/>
    <w:pPr>
      <w:ind w:left="851" w:hanging="284"/>
    </w:pPr>
  </w:style>
  <w:style w:type="paragraph" w:customStyle="1" w:styleId="2e">
    <w:name w:val="箇条書き2"/>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e"/>
    <w:rsid w:val="00805C65"/>
    <w:pPr>
      <w:tabs>
        <w:tab w:val="clear" w:pos="644"/>
        <w:tab w:val="num" w:pos="1494"/>
      </w:tabs>
      <w:ind w:left="851" w:hanging="284"/>
    </w:pPr>
  </w:style>
  <w:style w:type="paragraph" w:customStyle="1" w:styleId="321">
    <w:name w:val="箇条書き 32"/>
    <w:basedOn w:val="223"/>
    <w:rsid w:val="00805C65"/>
    <w:pPr>
      <w:ind w:left="1135"/>
    </w:pPr>
  </w:style>
  <w:style w:type="paragraph" w:customStyle="1" w:styleId="224">
    <w:name w:val="一覧 22"/>
    <w:basedOn w:val="List"/>
    <w:rsid w:val="00805C65"/>
    <w:pPr>
      <w:suppressAutoHyphens/>
      <w:ind w:left="851"/>
    </w:pPr>
    <w:rPr>
      <w:rFonts w:ascii="MS Mincho" w:eastAsia="MS Mincho" w:hAnsi="MS Mincho" w:cs="CG Times (WN)" w:hint="eastAsia"/>
      <w:lang w:eastAsia="ar-SA"/>
    </w:rPr>
  </w:style>
  <w:style w:type="paragraph" w:customStyle="1" w:styleId="322">
    <w:name w:val="一覧 32"/>
    <w:basedOn w:val="224"/>
    <w:rsid w:val="00805C65"/>
    <w:pPr>
      <w:ind w:left="1135"/>
    </w:pPr>
  </w:style>
  <w:style w:type="paragraph" w:customStyle="1" w:styleId="420">
    <w:name w:val="一覧 42"/>
    <w:basedOn w:val="322"/>
    <w:rsid w:val="00805C65"/>
    <w:pPr>
      <w:ind w:left="1418"/>
    </w:pPr>
  </w:style>
  <w:style w:type="paragraph" w:customStyle="1" w:styleId="520">
    <w:name w:val="一覧 52"/>
    <w:basedOn w:val="420"/>
    <w:rsid w:val="00805C65"/>
    <w:pPr>
      <w:ind w:left="1702"/>
    </w:pPr>
  </w:style>
  <w:style w:type="paragraph" w:customStyle="1" w:styleId="421">
    <w:name w:val="箇条書き 42"/>
    <w:basedOn w:val="321"/>
    <w:rsid w:val="00805C65"/>
    <w:pPr>
      <w:ind w:left="1418"/>
    </w:pPr>
  </w:style>
  <w:style w:type="paragraph" w:customStyle="1" w:styleId="521">
    <w:name w:val="箇条書き 52"/>
    <w:basedOn w:val="421"/>
    <w:rsid w:val="00805C65"/>
    <w:pPr>
      <w:ind w:left="1702"/>
    </w:pPr>
  </w:style>
  <w:style w:type="paragraph" w:customStyle="1" w:styleId="2f">
    <w:name w:val="コメント文字列2"/>
    <w:basedOn w:val="Normal"/>
    <w:rsid w:val="00805C65"/>
    <w:pPr>
      <w:suppressAutoHyphens/>
    </w:pPr>
    <w:rPr>
      <w:rFonts w:eastAsia="MS Mincho" w:cs="CG Times (WN)"/>
      <w:lang w:eastAsia="ar-SA"/>
    </w:rPr>
  </w:style>
  <w:style w:type="paragraph" w:customStyle="1" w:styleId="2f0">
    <w:name w:val="コメント内容2"/>
    <w:basedOn w:val="2f"/>
    <w:next w:val="2f"/>
    <w:rsid w:val="00805C65"/>
    <w:rPr>
      <w:b/>
      <w:bCs/>
    </w:rPr>
  </w:style>
  <w:style w:type="paragraph" w:customStyle="1" w:styleId="2f1">
    <w:name w:val="見出しマップ2"/>
    <w:basedOn w:val="Normal"/>
    <w:rsid w:val="00805C65"/>
    <w:pPr>
      <w:shd w:val="clear" w:color="auto" w:fill="000080"/>
      <w:suppressAutoHyphens/>
    </w:pPr>
    <w:rPr>
      <w:rFonts w:ascii="Tahoma" w:eastAsia="MS Mincho" w:hAnsi="Tahoma" w:cs="Tahoma"/>
      <w:lang w:eastAsia="ar-SA"/>
    </w:rPr>
  </w:style>
  <w:style w:type="paragraph" w:customStyle="1" w:styleId="2f2">
    <w:name w:val="書式なし2"/>
    <w:basedOn w:val="Normal"/>
    <w:rsid w:val="00805C65"/>
    <w:pPr>
      <w:suppressAutoHyphens/>
    </w:pPr>
    <w:rPr>
      <w:rFonts w:ascii="Courier New" w:eastAsia="MS Mincho" w:hAnsi="Courier New" w:cs="CG Times (WN)"/>
      <w:lang w:val="nb-NO" w:eastAsia="ar-SA"/>
    </w:rPr>
  </w:style>
  <w:style w:type="paragraph" w:customStyle="1" w:styleId="Web2">
    <w:name w:val="標準 (Web)2"/>
    <w:basedOn w:val="Normal"/>
    <w:rsid w:val="00805C65"/>
    <w:pPr>
      <w:suppressAutoHyphens/>
      <w:spacing w:before="100" w:after="100"/>
    </w:pPr>
    <w:rPr>
      <w:rFonts w:eastAsia="Arial Unicode MS" w:cs="CG Times (WN)"/>
      <w:sz w:val="24"/>
      <w:szCs w:val="24"/>
    </w:rPr>
  </w:style>
  <w:style w:type="paragraph" w:customStyle="1" w:styleId="225">
    <w:name w:val="本文インデント 22"/>
    <w:basedOn w:val="Normal"/>
    <w:rsid w:val="00805C65"/>
    <w:pPr>
      <w:suppressAutoHyphens/>
      <w:ind w:left="567"/>
    </w:pPr>
    <w:rPr>
      <w:rFonts w:ascii="Arial" w:eastAsia="MS Mincho" w:hAnsi="Arial" w:cs="Arial"/>
      <w:lang w:eastAsia="ar-SA"/>
    </w:rPr>
  </w:style>
  <w:style w:type="paragraph" w:customStyle="1" w:styleId="2f3">
    <w:name w:val="標準インデント2"/>
    <w:basedOn w:val="Normal"/>
    <w:rsid w:val="00805C65"/>
    <w:pPr>
      <w:suppressAutoHyphens/>
      <w:ind w:left="708"/>
    </w:pPr>
    <w:rPr>
      <w:rFonts w:eastAsia="MS Mincho" w:cs="CG Times (WN)"/>
      <w:lang w:eastAsia="ar-SA"/>
    </w:rPr>
  </w:style>
  <w:style w:type="paragraph" w:customStyle="1" w:styleId="2f4">
    <w:name w:val="記2"/>
    <w:basedOn w:val="Normal"/>
    <w:next w:val="Normal"/>
    <w:rsid w:val="00805C65"/>
    <w:pPr>
      <w:suppressAutoHyphens/>
    </w:pPr>
    <w:rPr>
      <w:rFonts w:eastAsia="MS Mincho" w:cs="CG Times (WN)"/>
      <w:lang w:eastAsia="ar-SA"/>
    </w:rPr>
  </w:style>
  <w:style w:type="paragraph" w:customStyle="1" w:styleId="HTML2">
    <w:name w:val="HTML 書式付き2"/>
    <w:basedOn w:val="Normal"/>
    <w:rsid w:val="00805C65"/>
    <w:pPr>
      <w:suppressAutoHyphens/>
    </w:pPr>
    <w:rPr>
      <w:rFonts w:ascii="Courier New" w:eastAsia="MS Mincho" w:hAnsi="Courier New" w:cs="Courier New"/>
      <w:lang w:eastAsia="ar-SA"/>
    </w:rPr>
  </w:style>
  <w:style w:type="character" w:customStyle="1" w:styleId="List1Char">
    <w:name w:val="List 1 Char"/>
    <w:link w:val="List1"/>
    <w:uiPriority w:val="99"/>
    <w:locked/>
    <w:rsid w:val="00805C65"/>
    <w:rPr>
      <w:rFonts w:eastAsia="PMingLiU"/>
      <w:lang w:val="x-none" w:eastAsia="x-none" w:bidi="en-US"/>
    </w:rPr>
  </w:style>
  <w:style w:type="paragraph" w:customStyle="1" w:styleId="List1">
    <w:name w:val="List 1"/>
    <w:basedOn w:val="Normal"/>
    <w:link w:val="List1Char"/>
    <w:uiPriority w:val="99"/>
    <w:qFormat/>
    <w:rsid w:val="00805C65"/>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05C65"/>
    <w:pPr>
      <w:overflowPunct w:val="0"/>
      <w:autoSpaceDE w:val="0"/>
      <w:autoSpaceDN w:val="0"/>
      <w:adjustRightInd w:val="0"/>
    </w:pPr>
    <w:rPr>
      <w:color w:val="E36C0A"/>
    </w:rPr>
  </w:style>
  <w:style w:type="paragraph" w:customStyle="1" w:styleId="Numbered1">
    <w:name w:val="Numbered 1"/>
    <w:basedOn w:val="Normal"/>
    <w:rsid w:val="00805C65"/>
    <w:pPr>
      <w:numPr>
        <w:numId w:val="24"/>
      </w:numPr>
      <w:overflowPunct w:val="0"/>
      <w:autoSpaceDE w:val="0"/>
      <w:autoSpaceDN w:val="0"/>
      <w:adjustRightInd w:val="0"/>
      <w:spacing w:before="60"/>
    </w:pPr>
  </w:style>
  <w:style w:type="paragraph" w:customStyle="1" w:styleId="List20">
    <w:name w:val="List2"/>
    <w:basedOn w:val="List1"/>
    <w:uiPriority w:val="99"/>
    <w:qFormat/>
    <w:rsid w:val="00805C6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C6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05C65"/>
    <w:rPr>
      <w:sz w:val="16"/>
      <w:szCs w:val="16"/>
    </w:rPr>
  </w:style>
  <w:style w:type="paragraph" w:customStyle="1" w:styleId="Glossary">
    <w:name w:val="Glossary"/>
    <w:basedOn w:val="Normal"/>
    <w:link w:val="GlossaryChar"/>
    <w:uiPriority w:val="99"/>
    <w:qFormat/>
    <w:rsid w:val="00805C65"/>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805C65"/>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805C6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805C65"/>
    <w:pPr>
      <w:ind w:left="851" w:hanging="284"/>
    </w:pPr>
  </w:style>
  <w:style w:type="paragraph" w:customStyle="1" w:styleId="3c">
    <w:name w:val="箇条書き3"/>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805C65"/>
    <w:pPr>
      <w:tabs>
        <w:tab w:val="clear" w:pos="644"/>
        <w:tab w:val="num" w:pos="1494"/>
      </w:tabs>
      <w:ind w:left="851" w:hanging="284"/>
    </w:pPr>
  </w:style>
  <w:style w:type="paragraph" w:customStyle="1" w:styleId="330">
    <w:name w:val="箇条書き 33"/>
    <w:basedOn w:val="231"/>
    <w:rsid w:val="00805C65"/>
    <w:pPr>
      <w:ind w:left="1135"/>
    </w:pPr>
  </w:style>
  <w:style w:type="paragraph" w:customStyle="1" w:styleId="232">
    <w:name w:val="一覧 23"/>
    <w:basedOn w:val="List"/>
    <w:rsid w:val="00805C65"/>
    <w:pPr>
      <w:suppressAutoHyphens/>
      <w:ind w:left="851"/>
    </w:pPr>
    <w:rPr>
      <w:rFonts w:ascii="MS Mincho" w:eastAsia="MS Mincho" w:hAnsi="MS Mincho" w:cs="CG Times (WN)" w:hint="eastAsia"/>
      <w:lang w:eastAsia="ar-SA"/>
    </w:rPr>
  </w:style>
  <w:style w:type="paragraph" w:customStyle="1" w:styleId="331">
    <w:name w:val="一覧 33"/>
    <w:basedOn w:val="232"/>
    <w:rsid w:val="00805C65"/>
    <w:pPr>
      <w:ind w:left="1135"/>
    </w:pPr>
  </w:style>
  <w:style w:type="paragraph" w:customStyle="1" w:styleId="430">
    <w:name w:val="一覧 43"/>
    <w:basedOn w:val="331"/>
    <w:rsid w:val="00805C65"/>
    <w:pPr>
      <w:ind w:left="1418"/>
    </w:pPr>
  </w:style>
  <w:style w:type="paragraph" w:customStyle="1" w:styleId="530">
    <w:name w:val="一覧 53"/>
    <w:basedOn w:val="430"/>
    <w:rsid w:val="00805C65"/>
    <w:pPr>
      <w:ind w:left="1702"/>
    </w:pPr>
  </w:style>
  <w:style w:type="paragraph" w:customStyle="1" w:styleId="431">
    <w:name w:val="箇条書き 43"/>
    <w:basedOn w:val="330"/>
    <w:rsid w:val="00805C65"/>
    <w:pPr>
      <w:ind w:left="1418"/>
    </w:pPr>
  </w:style>
  <w:style w:type="paragraph" w:customStyle="1" w:styleId="531">
    <w:name w:val="箇条書き 53"/>
    <w:basedOn w:val="431"/>
    <w:rsid w:val="00805C65"/>
    <w:pPr>
      <w:ind w:left="1702"/>
    </w:pPr>
  </w:style>
  <w:style w:type="paragraph" w:customStyle="1" w:styleId="3d">
    <w:name w:val="コメント文字列3"/>
    <w:basedOn w:val="Normal"/>
    <w:rsid w:val="00805C65"/>
    <w:pPr>
      <w:suppressAutoHyphens/>
    </w:pPr>
    <w:rPr>
      <w:rFonts w:eastAsia="MS Mincho" w:cs="CG Times (WN)"/>
      <w:lang w:eastAsia="ar-SA"/>
    </w:rPr>
  </w:style>
  <w:style w:type="paragraph" w:customStyle="1" w:styleId="3e">
    <w:name w:val="コメント内容3"/>
    <w:basedOn w:val="3d"/>
    <w:next w:val="3d"/>
    <w:rsid w:val="00805C65"/>
    <w:rPr>
      <w:b/>
      <w:bCs/>
    </w:rPr>
  </w:style>
  <w:style w:type="paragraph" w:customStyle="1" w:styleId="3f">
    <w:name w:val="見出しマップ3"/>
    <w:basedOn w:val="Normal"/>
    <w:rsid w:val="00805C65"/>
    <w:pPr>
      <w:shd w:val="clear" w:color="auto" w:fill="000080"/>
      <w:suppressAutoHyphens/>
    </w:pPr>
    <w:rPr>
      <w:rFonts w:ascii="Tahoma" w:eastAsia="MS Mincho" w:hAnsi="Tahoma" w:cs="Tahoma"/>
      <w:lang w:eastAsia="ar-SA"/>
    </w:rPr>
  </w:style>
  <w:style w:type="paragraph" w:customStyle="1" w:styleId="3f0">
    <w:name w:val="書式なし3"/>
    <w:basedOn w:val="Normal"/>
    <w:rsid w:val="00805C65"/>
    <w:pPr>
      <w:suppressAutoHyphens/>
    </w:pPr>
    <w:rPr>
      <w:rFonts w:ascii="Courier New" w:eastAsia="MS Mincho" w:hAnsi="Courier New" w:cs="CG Times (WN)"/>
      <w:lang w:val="nb-NO" w:eastAsia="ar-SA"/>
    </w:rPr>
  </w:style>
  <w:style w:type="paragraph" w:customStyle="1" w:styleId="Web3">
    <w:name w:val="標準 (Web)3"/>
    <w:basedOn w:val="Normal"/>
    <w:rsid w:val="00805C65"/>
    <w:pPr>
      <w:suppressAutoHyphens/>
      <w:spacing w:before="100" w:after="100"/>
    </w:pPr>
    <w:rPr>
      <w:rFonts w:eastAsia="Arial Unicode MS" w:cs="CG Times (WN)"/>
      <w:sz w:val="24"/>
      <w:szCs w:val="24"/>
    </w:rPr>
  </w:style>
  <w:style w:type="paragraph" w:customStyle="1" w:styleId="233">
    <w:name w:val="本文インデント 23"/>
    <w:basedOn w:val="Normal"/>
    <w:rsid w:val="00805C65"/>
    <w:pPr>
      <w:suppressAutoHyphens/>
      <w:ind w:left="567"/>
    </w:pPr>
    <w:rPr>
      <w:rFonts w:ascii="Arial" w:eastAsia="MS Mincho" w:hAnsi="Arial" w:cs="Arial"/>
      <w:lang w:eastAsia="ar-SA"/>
    </w:rPr>
  </w:style>
  <w:style w:type="paragraph" w:customStyle="1" w:styleId="3f1">
    <w:name w:val="標準インデント3"/>
    <w:basedOn w:val="Normal"/>
    <w:rsid w:val="00805C65"/>
    <w:pPr>
      <w:suppressAutoHyphens/>
      <w:ind w:left="708"/>
    </w:pPr>
    <w:rPr>
      <w:rFonts w:eastAsia="MS Mincho" w:cs="CG Times (WN)"/>
      <w:lang w:eastAsia="ar-SA"/>
    </w:rPr>
  </w:style>
  <w:style w:type="paragraph" w:customStyle="1" w:styleId="3f2">
    <w:name w:val="記3"/>
    <w:basedOn w:val="Normal"/>
    <w:next w:val="Normal"/>
    <w:rsid w:val="00805C65"/>
    <w:pPr>
      <w:suppressAutoHyphens/>
    </w:pPr>
    <w:rPr>
      <w:rFonts w:eastAsia="MS Mincho" w:cs="CG Times (WN)"/>
      <w:lang w:eastAsia="ar-SA"/>
    </w:rPr>
  </w:style>
  <w:style w:type="paragraph" w:customStyle="1" w:styleId="HTML3">
    <w:name w:val="HTML 書式付き3"/>
    <w:basedOn w:val="Normal"/>
    <w:rsid w:val="00805C6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05C65"/>
    <w:rPr>
      <w:rFonts w:ascii="Arial" w:eastAsia="PMingLiU" w:hAnsi="Arial" w:cs="Arial"/>
    </w:rPr>
  </w:style>
  <w:style w:type="paragraph" w:customStyle="1" w:styleId="MediumGrid21">
    <w:name w:val="Medium Grid 21"/>
    <w:basedOn w:val="Normal"/>
    <w:link w:val="MediumGrid2Char"/>
    <w:uiPriority w:val="1"/>
    <w:qFormat/>
    <w:rsid w:val="00805C6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805C65"/>
    <w:rPr>
      <w:rFonts w:ascii="Times New Roman" w:eastAsia="SimSun" w:hAnsi="Times New Roman"/>
      <w:lang w:val="en-GB" w:eastAsia="en-US"/>
    </w:rPr>
  </w:style>
  <w:style w:type="paragraph" w:customStyle="1" w:styleId="xl63">
    <w:name w:val="xl63"/>
    <w:basedOn w:val="Normal"/>
    <w:rsid w:val="00805C6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805C65"/>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805C65"/>
    <w:rPr>
      <w:rFonts w:ascii="Times New Roman" w:eastAsia="SimSun" w:hAnsi="Times New Roman"/>
      <w:lang w:val="en-GB" w:eastAsia="en-US"/>
    </w:rPr>
  </w:style>
  <w:style w:type="paragraph" w:customStyle="1" w:styleId="61">
    <w:name w:val="吹き出し6"/>
    <w:basedOn w:val="Normal"/>
    <w:rsid w:val="00805C65"/>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805C65"/>
    <w:rPr>
      <w:rFonts w:ascii="Times New Roman" w:eastAsia="MS Mincho" w:hAnsi="Times New Roman"/>
      <w:lang w:val="en-GB" w:eastAsia="en-US"/>
    </w:rPr>
  </w:style>
  <w:style w:type="paragraph" w:customStyle="1" w:styleId="49">
    <w:name w:val="図表番号4"/>
    <w:basedOn w:val="Normal"/>
    <w:rsid w:val="00805C65"/>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805C65"/>
    <w:pPr>
      <w:ind w:left="851" w:hanging="284"/>
    </w:pPr>
  </w:style>
  <w:style w:type="paragraph" w:customStyle="1" w:styleId="4b">
    <w:name w:val="箇条書き4"/>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805C65"/>
    <w:pPr>
      <w:tabs>
        <w:tab w:val="clear" w:pos="644"/>
        <w:tab w:val="num" w:pos="1494"/>
      </w:tabs>
      <w:ind w:left="851" w:hanging="284"/>
    </w:pPr>
  </w:style>
  <w:style w:type="paragraph" w:customStyle="1" w:styleId="340">
    <w:name w:val="箇条書き 34"/>
    <w:basedOn w:val="241"/>
    <w:rsid w:val="00805C65"/>
    <w:pPr>
      <w:ind w:left="1135"/>
    </w:pPr>
  </w:style>
  <w:style w:type="paragraph" w:customStyle="1" w:styleId="242">
    <w:name w:val="一覧 24"/>
    <w:basedOn w:val="List"/>
    <w:rsid w:val="00805C65"/>
    <w:pPr>
      <w:suppressAutoHyphens/>
      <w:ind w:left="851"/>
    </w:pPr>
    <w:rPr>
      <w:rFonts w:ascii="MS Mincho" w:eastAsia="MS Mincho" w:hAnsi="MS Mincho" w:cs="CG Times (WN)" w:hint="eastAsia"/>
      <w:lang w:eastAsia="ar-SA"/>
    </w:rPr>
  </w:style>
  <w:style w:type="paragraph" w:customStyle="1" w:styleId="341">
    <w:name w:val="一覧 34"/>
    <w:basedOn w:val="242"/>
    <w:rsid w:val="00805C65"/>
    <w:pPr>
      <w:ind w:left="1135"/>
    </w:pPr>
  </w:style>
  <w:style w:type="paragraph" w:customStyle="1" w:styleId="440">
    <w:name w:val="一覧 44"/>
    <w:basedOn w:val="341"/>
    <w:rsid w:val="00805C65"/>
    <w:pPr>
      <w:ind w:left="1418"/>
    </w:pPr>
  </w:style>
  <w:style w:type="paragraph" w:customStyle="1" w:styleId="540">
    <w:name w:val="一覧 54"/>
    <w:basedOn w:val="440"/>
    <w:rsid w:val="00805C65"/>
    <w:pPr>
      <w:ind w:left="1702"/>
    </w:pPr>
  </w:style>
  <w:style w:type="paragraph" w:customStyle="1" w:styleId="441">
    <w:name w:val="箇条書き 44"/>
    <w:basedOn w:val="340"/>
    <w:rsid w:val="00805C65"/>
    <w:pPr>
      <w:ind w:left="1418"/>
    </w:pPr>
  </w:style>
  <w:style w:type="paragraph" w:customStyle="1" w:styleId="541">
    <w:name w:val="箇条書き 54"/>
    <w:basedOn w:val="441"/>
    <w:rsid w:val="00805C65"/>
    <w:pPr>
      <w:ind w:left="1702"/>
    </w:pPr>
  </w:style>
  <w:style w:type="paragraph" w:customStyle="1" w:styleId="4c">
    <w:name w:val="コメント文字列4"/>
    <w:basedOn w:val="Normal"/>
    <w:rsid w:val="00805C65"/>
    <w:pPr>
      <w:suppressAutoHyphens/>
    </w:pPr>
    <w:rPr>
      <w:rFonts w:eastAsia="MS Mincho" w:cs="CG Times (WN)"/>
      <w:lang w:eastAsia="ar-SA"/>
    </w:rPr>
  </w:style>
  <w:style w:type="paragraph" w:customStyle="1" w:styleId="4d">
    <w:name w:val="コメント内容4"/>
    <w:basedOn w:val="4c"/>
    <w:next w:val="4c"/>
    <w:rsid w:val="00805C65"/>
    <w:rPr>
      <w:b/>
      <w:bCs/>
    </w:rPr>
  </w:style>
  <w:style w:type="paragraph" w:customStyle="1" w:styleId="4e">
    <w:name w:val="見出しマップ4"/>
    <w:basedOn w:val="Normal"/>
    <w:rsid w:val="00805C65"/>
    <w:pPr>
      <w:shd w:val="clear" w:color="auto" w:fill="000080"/>
      <w:suppressAutoHyphens/>
    </w:pPr>
    <w:rPr>
      <w:rFonts w:ascii="Tahoma" w:eastAsia="MS Mincho" w:hAnsi="Tahoma" w:cs="Tahoma"/>
      <w:lang w:eastAsia="ar-SA"/>
    </w:rPr>
  </w:style>
  <w:style w:type="paragraph" w:customStyle="1" w:styleId="4f">
    <w:name w:val="書式なし4"/>
    <w:basedOn w:val="Normal"/>
    <w:rsid w:val="00805C65"/>
    <w:pPr>
      <w:suppressAutoHyphens/>
    </w:pPr>
    <w:rPr>
      <w:rFonts w:ascii="Courier New" w:eastAsia="MS Mincho" w:hAnsi="Courier New" w:cs="CG Times (WN)"/>
      <w:lang w:val="nb-NO" w:eastAsia="ar-SA"/>
    </w:rPr>
  </w:style>
  <w:style w:type="paragraph" w:customStyle="1" w:styleId="Web4">
    <w:name w:val="標準 (Web)4"/>
    <w:basedOn w:val="Normal"/>
    <w:rsid w:val="00805C65"/>
    <w:pPr>
      <w:suppressAutoHyphens/>
      <w:spacing w:before="100" w:after="100"/>
    </w:pPr>
    <w:rPr>
      <w:rFonts w:eastAsia="Arial Unicode MS" w:cs="CG Times (WN)"/>
      <w:sz w:val="24"/>
      <w:szCs w:val="24"/>
    </w:rPr>
  </w:style>
  <w:style w:type="paragraph" w:customStyle="1" w:styleId="243">
    <w:name w:val="本文インデント 24"/>
    <w:basedOn w:val="Normal"/>
    <w:rsid w:val="00805C65"/>
    <w:pPr>
      <w:suppressAutoHyphens/>
      <w:ind w:left="567"/>
    </w:pPr>
    <w:rPr>
      <w:rFonts w:ascii="Arial" w:eastAsia="MS Mincho" w:hAnsi="Arial" w:cs="Arial"/>
      <w:lang w:eastAsia="ar-SA"/>
    </w:rPr>
  </w:style>
  <w:style w:type="paragraph" w:customStyle="1" w:styleId="4f0">
    <w:name w:val="標準インデント4"/>
    <w:basedOn w:val="Normal"/>
    <w:rsid w:val="00805C65"/>
    <w:pPr>
      <w:suppressAutoHyphens/>
      <w:ind w:left="708"/>
    </w:pPr>
    <w:rPr>
      <w:rFonts w:eastAsia="MS Mincho" w:cs="CG Times (WN)"/>
      <w:lang w:eastAsia="ar-SA"/>
    </w:rPr>
  </w:style>
  <w:style w:type="paragraph" w:customStyle="1" w:styleId="4f1">
    <w:name w:val="記4"/>
    <w:basedOn w:val="Normal"/>
    <w:next w:val="Normal"/>
    <w:rsid w:val="00805C65"/>
    <w:pPr>
      <w:suppressAutoHyphens/>
    </w:pPr>
    <w:rPr>
      <w:rFonts w:eastAsia="MS Mincho" w:cs="CG Times (WN)"/>
      <w:lang w:eastAsia="ar-SA"/>
    </w:rPr>
  </w:style>
  <w:style w:type="paragraph" w:customStyle="1" w:styleId="HTML4">
    <w:name w:val="HTML 書式付き4"/>
    <w:basedOn w:val="Normal"/>
    <w:rsid w:val="00805C65"/>
    <w:pPr>
      <w:suppressAutoHyphens/>
    </w:pPr>
    <w:rPr>
      <w:rFonts w:ascii="Courier New" w:eastAsia="MS Mincho" w:hAnsi="Courier New" w:cs="Courier New"/>
      <w:lang w:eastAsia="ar-SA"/>
    </w:rPr>
  </w:style>
  <w:style w:type="paragraph" w:customStyle="1" w:styleId="234">
    <w:name w:val="本文 23"/>
    <w:basedOn w:val="Normal"/>
    <w:rsid w:val="00805C65"/>
    <w:pPr>
      <w:suppressAutoHyphens/>
      <w:spacing w:after="120"/>
    </w:pPr>
    <w:rPr>
      <w:rFonts w:eastAsia="MS Mincho" w:cs="CG Times (WN)"/>
      <w:lang w:eastAsia="ar-SA"/>
    </w:rPr>
  </w:style>
  <w:style w:type="paragraph" w:customStyle="1" w:styleId="332">
    <w:name w:val="本文 33"/>
    <w:basedOn w:val="Normal"/>
    <w:rsid w:val="00805C6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805C65"/>
    <w:pPr>
      <w:suppressAutoHyphens/>
      <w:spacing w:after="120"/>
    </w:pPr>
    <w:rPr>
      <w:rFonts w:eastAsia="MS Mincho" w:cs="CG Times (WN)"/>
      <w:lang w:eastAsia="ar-SA"/>
    </w:rPr>
  </w:style>
  <w:style w:type="paragraph" w:customStyle="1" w:styleId="342">
    <w:name w:val="本文 34"/>
    <w:basedOn w:val="Normal"/>
    <w:rsid w:val="00805C65"/>
    <w:pPr>
      <w:suppressAutoHyphens/>
      <w:spacing w:after="120"/>
    </w:pPr>
    <w:rPr>
      <w:rFonts w:eastAsia="MS Mincho" w:cs="CG Times (WN)"/>
      <w:lang w:eastAsia="ar-SA"/>
    </w:rPr>
  </w:style>
  <w:style w:type="paragraph" w:customStyle="1" w:styleId="tac1">
    <w:name w:val="tac"/>
    <w:basedOn w:val="Normal"/>
    <w:rsid w:val="00805C6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05C6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805C65"/>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805C65"/>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805C65"/>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805C65"/>
    <w:rPr>
      <w:i/>
      <w:iCs/>
      <w:color w:val="808080"/>
    </w:rPr>
  </w:style>
  <w:style w:type="character" w:styleId="IntenseEmphasis">
    <w:name w:val="Intense Emphasis"/>
    <w:uiPriority w:val="21"/>
    <w:qFormat/>
    <w:rsid w:val="00805C65"/>
    <w:rPr>
      <w:b/>
      <w:bCs/>
      <w:i/>
      <w:iCs/>
      <w:color w:val="4F81BD"/>
    </w:rPr>
  </w:style>
  <w:style w:type="character" w:styleId="IntenseReference">
    <w:name w:val="Intense Reference"/>
    <w:uiPriority w:val="32"/>
    <w:qFormat/>
    <w:rsid w:val="00805C65"/>
    <w:rPr>
      <w:b/>
      <w:bCs/>
      <w:smallCaps/>
      <w:color w:val="C0504D"/>
      <w:spacing w:val="5"/>
      <w:u w:val="single"/>
    </w:rPr>
  </w:style>
  <w:style w:type="character" w:styleId="BookTitle">
    <w:name w:val="Book Title"/>
    <w:uiPriority w:val="33"/>
    <w:qFormat/>
    <w:rsid w:val="00805C65"/>
    <w:rPr>
      <w:b/>
      <w:bCs/>
      <w:smallCaps/>
      <w:spacing w:val="5"/>
    </w:rPr>
  </w:style>
  <w:style w:type="character" w:customStyle="1" w:styleId="Char30">
    <w:name w:val="批注主题 Char3"/>
    <w:locked/>
    <w:rsid w:val="00805C65"/>
    <w:rPr>
      <w:rFonts w:ascii="Times New Roman" w:eastAsia="MS Mincho" w:hAnsi="Times New Roman"/>
      <w:b/>
      <w:bCs/>
      <w:lang w:eastAsia="en-US"/>
    </w:rPr>
  </w:style>
  <w:style w:type="character" w:customStyle="1" w:styleId="CharChar11">
    <w:name w:val="Char Char11"/>
    <w:rsid w:val="00805C65"/>
    <w:rPr>
      <w:rFonts w:ascii="Tahoma" w:eastAsia="SimSun" w:hAnsi="Tahoma" w:cs="Tahoma" w:hint="default"/>
      <w:lang w:val="en-GB" w:eastAsia="en-US" w:bidi="ar-SA"/>
    </w:rPr>
  </w:style>
  <w:style w:type="character" w:customStyle="1" w:styleId="CharChar12">
    <w:name w:val="Char Char12"/>
    <w:rsid w:val="00805C65"/>
    <w:rPr>
      <w:lang w:val="en-GB" w:eastAsia="ja-JP" w:bidi="ar-SA"/>
    </w:rPr>
  </w:style>
  <w:style w:type="character" w:customStyle="1" w:styleId="CharChar241">
    <w:name w:val="Char Char241"/>
    <w:rsid w:val="00805C65"/>
    <w:rPr>
      <w:rFonts w:ascii="Arial" w:hAnsi="Arial" w:cs="Arial" w:hint="default"/>
      <w:sz w:val="36"/>
      <w:lang w:val="en-GB" w:eastAsia="en-US"/>
    </w:rPr>
  </w:style>
  <w:style w:type="character" w:customStyle="1" w:styleId="ENChar">
    <w:name w:val="EN Char"/>
    <w:rsid w:val="00805C65"/>
    <w:rPr>
      <w:rFonts w:ascii="Times New Roman" w:hAnsi="Times New Roman" w:cs="Times New Roman" w:hint="default"/>
      <w:color w:val="FF0000"/>
      <w:lang w:val="en-US" w:eastAsia="en-US"/>
    </w:rPr>
  </w:style>
  <w:style w:type="character" w:customStyle="1" w:styleId="ListChar3">
    <w:name w:val="List Char3"/>
    <w:rsid w:val="00805C65"/>
    <w:rPr>
      <w:rFonts w:ascii="Times New Roman" w:hAnsi="Times New Roman" w:cs="Times New Roman" w:hint="default"/>
      <w:lang w:val="en-GB" w:eastAsia="en-US"/>
    </w:rPr>
  </w:style>
  <w:style w:type="character" w:customStyle="1" w:styleId="Heading1Char2">
    <w:name w:val="Heading 1 Char2"/>
    <w:rsid w:val="00805C65"/>
    <w:rPr>
      <w:rFonts w:ascii="Arial" w:hAnsi="Arial" w:cs="Arial" w:hint="default"/>
      <w:sz w:val="36"/>
      <w:lang w:val="en-GB" w:eastAsia="en-US"/>
    </w:rPr>
  </w:style>
  <w:style w:type="character" w:customStyle="1" w:styleId="Char13">
    <w:name w:val="批注主题 Char1"/>
    <w:rsid w:val="00805C65"/>
    <w:rPr>
      <w:rFonts w:ascii="MS Mincho" w:eastAsia="MS Mincho" w:hAnsi="MS Mincho" w:hint="eastAsia"/>
      <w:b/>
      <w:bCs/>
      <w:lang w:val="en-GB"/>
    </w:rPr>
  </w:style>
  <w:style w:type="character" w:customStyle="1" w:styleId="EditorsNoteChar1">
    <w:name w:val="Editor's Note Char1"/>
    <w:rsid w:val="00805C65"/>
    <w:rPr>
      <w:rFonts w:ascii="Times New Roman" w:hAnsi="Times New Roman" w:cs="Times New Roman" w:hint="default"/>
      <w:color w:val="FF0000"/>
      <w:lang w:val="en-GB" w:eastAsia="en-US"/>
    </w:rPr>
  </w:style>
  <w:style w:type="character" w:customStyle="1" w:styleId="Char14">
    <w:name w:val="日期 Char1"/>
    <w:rsid w:val="00805C65"/>
    <w:rPr>
      <w:rFonts w:ascii="MS Mincho" w:eastAsia="MS Mincho" w:hAnsi="MS Mincho" w:hint="eastAsia"/>
      <w:lang w:val="en-GB"/>
    </w:rPr>
  </w:style>
  <w:style w:type="character" w:customStyle="1" w:styleId="FooterChar2">
    <w:name w:val="Footer Char2"/>
    <w:rsid w:val="00805C65"/>
    <w:rPr>
      <w:sz w:val="18"/>
      <w:szCs w:val="18"/>
    </w:rPr>
  </w:style>
  <w:style w:type="character" w:customStyle="1" w:styleId="Heading7Char3">
    <w:name w:val="Heading 7 Char3"/>
    <w:rsid w:val="00805C65"/>
    <w:rPr>
      <w:rFonts w:ascii="Arial" w:eastAsia="SimSun" w:hAnsi="Arial" w:cs="Times New Roman" w:hint="default"/>
      <w:kern w:val="0"/>
      <w:sz w:val="20"/>
      <w:szCs w:val="20"/>
      <w:lang w:val="en-GB" w:eastAsia="en-US"/>
    </w:rPr>
  </w:style>
  <w:style w:type="character" w:customStyle="1" w:styleId="Heading8Char3">
    <w:name w:val="Heading 8 Char3"/>
    <w:rsid w:val="00805C65"/>
    <w:rPr>
      <w:rFonts w:ascii="Arial" w:eastAsia="SimSun" w:hAnsi="Arial" w:cs="Times New Roman" w:hint="default"/>
      <w:kern w:val="0"/>
      <w:sz w:val="36"/>
      <w:szCs w:val="20"/>
      <w:lang w:val="en-GB" w:eastAsia="en-US"/>
    </w:rPr>
  </w:style>
  <w:style w:type="character" w:customStyle="1" w:styleId="Heading9Char2">
    <w:name w:val="Heading 9 Char2"/>
    <w:rsid w:val="00805C6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05C6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05C6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05C6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05C65"/>
    <w:rPr>
      <w:rFonts w:ascii="Courier New" w:eastAsia="SimSun" w:hAnsi="Courier New" w:cs="Times New Roman" w:hint="default"/>
      <w:kern w:val="0"/>
      <w:sz w:val="20"/>
      <w:szCs w:val="20"/>
      <w:lang w:val="nb-NO" w:eastAsia="ja-JP"/>
    </w:rPr>
  </w:style>
  <w:style w:type="character" w:customStyle="1" w:styleId="Titre3Car">
    <w:name w:val="Titre 3 Car"/>
    <w:rsid w:val="00805C65"/>
    <w:rPr>
      <w:rFonts w:ascii="Arial" w:hAnsi="Arial" w:cs="Arial" w:hint="default"/>
      <w:sz w:val="28"/>
      <w:szCs w:val="28"/>
      <w:lang w:val="en-GB" w:eastAsia="en-GB"/>
    </w:rPr>
  </w:style>
  <w:style w:type="character" w:customStyle="1" w:styleId="B3Char2">
    <w:name w:val="B3 Char2"/>
    <w:rsid w:val="00805C65"/>
    <w:rPr>
      <w:lang w:val="en-GB" w:eastAsia="en-GB"/>
    </w:rPr>
  </w:style>
  <w:style w:type="character" w:customStyle="1" w:styleId="H6Car">
    <w:name w:val="H6 Car"/>
    <w:rsid w:val="00805C65"/>
    <w:rPr>
      <w:rFonts w:ascii="Arial" w:hAnsi="Arial" w:cs="Arial" w:hint="default"/>
      <w:sz w:val="22"/>
      <w:lang w:val="en-GB"/>
    </w:rPr>
  </w:style>
  <w:style w:type="character" w:customStyle="1" w:styleId="TALZchn">
    <w:name w:val="TAL Zchn"/>
    <w:rsid w:val="00805C6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C65"/>
    <w:rPr>
      <w:rFonts w:ascii="Arial" w:eastAsia="SimSun" w:hAnsi="Arial" w:cs="Arial" w:hint="default"/>
      <w:color w:val="0000FF"/>
      <w:kern w:val="2"/>
      <w:sz w:val="24"/>
      <w:szCs w:val="28"/>
      <w:lang w:val="en-GB" w:eastAsia="en-GB"/>
    </w:rPr>
  </w:style>
  <w:style w:type="character" w:customStyle="1" w:styleId="BodyText2Char3">
    <w:name w:val="Body Text 2 Char3"/>
    <w:rsid w:val="00805C6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05C6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C6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C65"/>
    <w:rPr>
      <w:rFonts w:ascii="Arial" w:hAnsi="Arial" w:cs="Arial" w:hint="default"/>
      <w:sz w:val="28"/>
      <w:lang w:val="en-GB" w:eastAsia="en-US" w:bidi="ar-SA"/>
    </w:rPr>
  </w:style>
  <w:style w:type="character" w:customStyle="1" w:styleId="TFZchn">
    <w:name w:val="TF Zchn"/>
    <w:rsid w:val="00805C65"/>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C65"/>
    <w:rPr>
      <w:sz w:val="28"/>
      <w:lang w:val="en-GB" w:eastAsia="en-US"/>
    </w:rPr>
  </w:style>
  <w:style w:type="character" w:customStyle="1" w:styleId="apple-style-span">
    <w:name w:val="apple-style-span"/>
    <w:basedOn w:val="DefaultParagraphFont"/>
    <w:rsid w:val="00805C65"/>
  </w:style>
  <w:style w:type="character" w:customStyle="1" w:styleId="BodyTextIndentChar3">
    <w:name w:val="Body Text Indent Char3"/>
    <w:rsid w:val="00805C6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05C6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05C6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5C65"/>
    <w:rPr>
      <w:rFonts w:ascii="Arial" w:hAnsi="Arial" w:cs="Arial" w:hint="default"/>
      <w:sz w:val="24"/>
      <w:lang w:val="en-GB" w:eastAsia="en-US" w:bidi="ar-SA"/>
    </w:rPr>
  </w:style>
  <w:style w:type="character" w:customStyle="1" w:styleId="CharChar15">
    <w:name w:val="Char Char15"/>
    <w:rsid w:val="00805C65"/>
    <w:rPr>
      <w:rFonts w:ascii="Arial" w:hAnsi="Arial" w:cs="Arial" w:hint="default"/>
      <w:sz w:val="36"/>
      <w:lang w:val="en-GB"/>
    </w:rPr>
  </w:style>
  <w:style w:type="character" w:customStyle="1" w:styleId="mediumtext1">
    <w:name w:val="medium_text1"/>
    <w:rsid w:val="00805C65"/>
    <w:rPr>
      <w:sz w:val="18"/>
      <w:szCs w:val="18"/>
    </w:rPr>
  </w:style>
  <w:style w:type="character" w:customStyle="1" w:styleId="shorttext1">
    <w:name w:val="short_text1"/>
    <w:rsid w:val="00805C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C6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C65"/>
    <w:rPr>
      <w:rFonts w:ascii="Arial" w:hAnsi="Arial" w:cs="Arial" w:hint="default"/>
      <w:sz w:val="24"/>
      <w:szCs w:val="28"/>
      <w:lang w:val="en-GB" w:eastAsia="en-US"/>
    </w:rPr>
  </w:style>
  <w:style w:type="character" w:customStyle="1" w:styleId="CharChar18">
    <w:name w:val="Char Char18"/>
    <w:rsid w:val="00805C6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C6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C6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C65"/>
    <w:rPr>
      <w:rFonts w:ascii="Arial" w:hAnsi="Arial" w:cs="Arial" w:hint="default"/>
      <w:sz w:val="24"/>
      <w:szCs w:val="28"/>
      <w:lang w:val="en-GB" w:eastAsia="en-GB" w:bidi="ar-SA"/>
    </w:rPr>
  </w:style>
  <w:style w:type="character" w:customStyle="1" w:styleId="Heading7Char2">
    <w:name w:val="Heading 7 Char2"/>
    <w:rsid w:val="00805C65"/>
    <w:rPr>
      <w:rFonts w:ascii="Arial" w:hAnsi="Arial" w:cs="Arial" w:hint="default"/>
      <w:lang w:val="en-GB" w:eastAsia="en-GB" w:bidi="ar-SA"/>
    </w:rPr>
  </w:style>
  <w:style w:type="character" w:customStyle="1" w:styleId="Heading8Char2">
    <w:name w:val="Heading 8 Char2"/>
    <w:rsid w:val="00805C65"/>
    <w:rPr>
      <w:rFonts w:ascii="Arial" w:hAnsi="Arial" w:cs="Arial" w:hint="default"/>
      <w:sz w:val="36"/>
      <w:lang w:val="en-GB" w:eastAsia="en-GB" w:bidi="ar-SA"/>
    </w:rPr>
  </w:style>
  <w:style w:type="character" w:customStyle="1" w:styleId="ListChar2">
    <w:name w:val="List Char2"/>
    <w:rsid w:val="00805C65"/>
    <w:rPr>
      <w:lang w:val="en-GB" w:eastAsia="en-GB" w:bidi="ar-SA"/>
    </w:rPr>
  </w:style>
  <w:style w:type="character" w:customStyle="1" w:styleId="PlainTextChar2">
    <w:name w:val="Plain Text Char2"/>
    <w:rsid w:val="00805C65"/>
    <w:rPr>
      <w:rFonts w:ascii="Courier New" w:hAnsi="Courier New" w:cs="Courier New" w:hint="default"/>
      <w:lang w:val="nb-NO" w:eastAsia="en-US" w:bidi="ar-SA"/>
    </w:rPr>
  </w:style>
  <w:style w:type="character" w:customStyle="1" w:styleId="CommentTextChar2">
    <w:name w:val="Comment Text Char2"/>
    <w:semiHidden/>
    <w:rsid w:val="00805C65"/>
    <w:rPr>
      <w:lang w:val="en-GB" w:eastAsia="en-US" w:bidi="ar-SA"/>
    </w:rPr>
  </w:style>
  <w:style w:type="character" w:customStyle="1" w:styleId="BodyText2Char2">
    <w:name w:val="Body Text 2 Char2"/>
    <w:rsid w:val="00805C65"/>
    <w:rPr>
      <w:lang w:val="en-GB" w:eastAsia="ja-JP" w:bidi="ar-SA"/>
    </w:rPr>
  </w:style>
  <w:style w:type="character" w:customStyle="1" w:styleId="BodyText3Char2">
    <w:name w:val="Body Text 3 Char2"/>
    <w:rsid w:val="00805C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C65"/>
    <w:rPr>
      <w:rFonts w:ascii="Arial" w:eastAsia="SimSun" w:hAnsi="Arial" w:cs="Arial" w:hint="default"/>
      <w:sz w:val="32"/>
      <w:lang w:val="en-GB" w:eastAsia="en-US" w:bidi="ar-SA"/>
    </w:rPr>
  </w:style>
  <w:style w:type="character" w:customStyle="1" w:styleId="BodyTextIndentChar2">
    <w:name w:val="Body Text Indent Char2"/>
    <w:rsid w:val="00805C65"/>
    <w:rPr>
      <w:lang w:val="en-GB" w:eastAsia="en-US" w:bidi="ar-SA"/>
    </w:rPr>
  </w:style>
  <w:style w:type="character" w:customStyle="1" w:styleId="BodyTextIndent2Char2">
    <w:name w:val="Body Text Indent 2 Char2"/>
    <w:rsid w:val="00805C6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C6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C65"/>
    <w:rPr>
      <w:rFonts w:ascii="Arial" w:hAnsi="Arial" w:cs="Arial" w:hint="default"/>
      <w:sz w:val="28"/>
      <w:lang w:val="en-GB" w:eastAsia="en-GB" w:bidi="ar-SA"/>
    </w:rPr>
  </w:style>
  <w:style w:type="character" w:customStyle="1" w:styleId="CarCar9">
    <w:name w:val="Car Car9"/>
    <w:rsid w:val="00805C65"/>
    <w:rPr>
      <w:rFonts w:ascii="Arial" w:hAnsi="Arial" w:cs="Arial" w:hint="default"/>
      <w:lang w:val="en-GB" w:eastAsia="ja-JP" w:bidi="ar-SA"/>
    </w:rPr>
  </w:style>
  <w:style w:type="character" w:customStyle="1" w:styleId="Heading9Char1">
    <w:name w:val="Heading 9 Char1"/>
    <w:rsid w:val="00805C65"/>
    <w:rPr>
      <w:rFonts w:ascii="Arial" w:hAnsi="Arial" w:cs="Arial" w:hint="default"/>
      <w:sz w:val="36"/>
      <w:lang w:val="en-GB" w:eastAsia="en-GB" w:bidi="ar-SA"/>
    </w:rPr>
  </w:style>
  <w:style w:type="character" w:customStyle="1" w:styleId="FooterChar1">
    <w:name w:val="Footer Char1"/>
    <w:rsid w:val="00805C65"/>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C6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C65"/>
    <w:rPr>
      <w:rFonts w:ascii="Arial" w:hAnsi="Arial" w:cs="Arial" w:hint="default"/>
      <w:sz w:val="28"/>
      <w:lang w:val="en-GB" w:eastAsia="ja-JP" w:bidi="ar-SA"/>
    </w:rPr>
  </w:style>
  <w:style w:type="character" w:customStyle="1" w:styleId="Heading7Char1">
    <w:name w:val="Heading 7 Char1"/>
    <w:rsid w:val="00805C65"/>
    <w:rPr>
      <w:rFonts w:ascii="Arial" w:hAnsi="Arial" w:cs="Arial" w:hint="default"/>
      <w:lang w:val="en-GB" w:eastAsia="ja-JP" w:bidi="ar-SA"/>
    </w:rPr>
  </w:style>
  <w:style w:type="character" w:customStyle="1" w:styleId="Heading8Char1">
    <w:name w:val="Heading 8 Char1"/>
    <w:rsid w:val="00805C65"/>
    <w:rPr>
      <w:rFonts w:ascii="Arial" w:hAnsi="Arial" w:cs="Arial" w:hint="default"/>
      <w:sz w:val="36"/>
      <w:lang w:val="en-GB" w:eastAsia="ja-JP" w:bidi="ar-SA"/>
    </w:rPr>
  </w:style>
  <w:style w:type="character" w:customStyle="1" w:styleId="ListChar1">
    <w:name w:val="List Char1"/>
    <w:rsid w:val="00805C65"/>
    <w:rPr>
      <w:lang w:val="en-GB" w:eastAsia="ja-JP" w:bidi="ar-SA"/>
    </w:rPr>
  </w:style>
  <w:style w:type="character" w:customStyle="1" w:styleId="PlainTextChar1">
    <w:name w:val="Plain Text Char1"/>
    <w:rsid w:val="00805C65"/>
    <w:rPr>
      <w:rFonts w:ascii="Courier New" w:hAnsi="Courier New" w:cs="Courier New" w:hint="default"/>
      <w:lang w:val="nb-NO" w:eastAsia="en-US" w:bidi="ar-SA"/>
    </w:rPr>
  </w:style>
  <w:style w:type="character" w:customStyle="1" w:styleId="CommentTextChar1">
    <w:name w:val="Comment Text Char1"/>
    <w:semiHidden/>
    <w:rsid w:val="00805C65"/>
    <w:rPr>
      <w:lang w:val="en-GB" w:eastAsia="en-US" w:bidi="ar-SA"/>
    </w:rPr>
  </w:style>
  <w:style w:type="character" w:customStyle="1" w:styleId="Absatz-Standardschriftart">
    <w:name w:val="Absatz-Standardschriftart"/>
    <w:rsid w:val="00805C65"/>
  </w:style>
  <w:style w:type="character" w:customStyle="1" w:styleId="WW-Absatz-Standardschriftart">
    <w:name w:val="WW-Absatz-Standardschriftart"/>
    <w:rsid w:val="00805C65"/>
  </w:style>
  <w:style w:type="character" w:customStyle="1" w:styleId="WW8Num1z0">
    <w:name w:val="WW8Num1z0"/>
    <w:rsid w:val="00805C65"/>
    <w:rPr>
      <w:rFonts w:ascii="Symbol" w:hAnsi="Symbol" w:hint="default"/>
    </w:rPr>
  </w:style>
  <w:style w:type="character" w:customStyle="1" w:styleId="WW8Num5z0">
    <w:name w:val="WW8Num5z0"/>
    <w:rsid w:val="00805C65"/>
    <w:rPr>
      <w:rFonts w:ascii="Times New Roman" w:eastAsia="MS Mincho" w:hAnsi="Times New Roman" w:cs="Times New Roman" w:hint="default"/>
    </w:rPr>
  </w:style>
  <w:style w:type="character" w:customStyle="1" w:styleId="WW8Num5z1">
    <w:name w:val="WW8Num5z1"/>
    <w:rsid w:val="00805C65"/>
    <w:rPr>
      <w:rFonts w:ascii="Courier New" w:hAnsi="Courier New" w:cs="Courier New" w:hint="default"/>
    </w:rPr>
  </w:style>
  <w:style w:type="character" w:customStyle="1" w:styleId="WW8Num5z2">
    <w:name w:val="WW8Num5z2"/>
    <w:rsid w:val="00805C65"/>
    <w:rPr>
      <w:rFonts w:ascii="Wingdings" w:hAnsi="Wingdings" w:hint="default"/>
    </w:rPr>
  </w:style>
  <w:style w:type="character" w:customStyle="1" w:styleId="WW8Num5z3">
    <w:name w:val="WW8Num5z3"/>
    <w:rsid w:val="00805C65"/>
    <w:rPr>
      <w:rFonts w:ascii="Symbol" w:hAnsi="Symbol" w:hint="default"/>
    </w:rPr>
  </w:style>
  <w:style w:type="character" w:customStyle="1" w:styleId="WW8Num6z0">
    <w:name w:val="WW8Num6z0"/>
    <w:rsid w:val="00805C65"/>
    <w:rPr>
      <w:rFonts w:ascii="Arial" w:eastAsia="MS Mincho" w:hAnsi="Arial" w:cs="Arial" w:hint="default"/>
    </w:rPr>
  </w:style>
  <w:style w:type="character" w:customStyle="1" w:styleId="WW8Num6z1">
    <w:name w:val="WW8Num6z1"/>
    <w:rsid w:val="00805C65"/>
    <w:rPr>
      <w:rFonts w:ascii="Courier New" w:hAnsi="Courier New" w:cs="Courier New" w:hint="default"/>
    </w:rPr>
  </w:style>
  <w:style w:type="character" w:customStyle="1" w:styleId="WW8Num6z2">
    <w:name w:val="WW8Num6z2"/>
    <w:rsid w:val="00805C65"/>
    <w:rPr>
      <w:rFonts w:ascii="Wingdings" w:hAnsi="Wingdings" w:hint="default"/>
    </w:rPr>
  </w:style>
  <w:style w:type="character" w:customStyle="1" w:styleId="WW8Num6z3">
    <w:name w:val="WW8Num6z3"/>
    <w:rsid w:val="00805C65"/>
    <w:rPr>
      <w:rFonts w:ascii="Symbol" w:hAnsi="Symbol" w:hint="default"/>
    </w:rPr>
  </w:style>
  <w:style w:type="character" w:customStyle="1" w:styleId="WW8Num9z0">
    <w:name w:val="WW8Num9z0"/>
    <w:rsid w:val="00805C65"/>
    <w:rPr>
      <w:rFonts w:ascii="Times New Roman" w:eastAsia="MS Mincho" w:hAnsi="Times New Roman" w:cs="Times New Roman" w:hint="default"/>
    </w:rPr>
  </w:style>
  <w:style w:type="character" w:customStyle="1" w:styleId="WW8Num9z1">
    <w:name w:val="WW8Num9z1"/>
    <w:rsid w:val="00805C65"/>
    <w:rPr>
      <w:rFonts w:ascii="Courier New" w:hAnsi="Courier New" w:cs="Courier New" w:hint="default"/>
    </w:rPr>
  </w:style>
  <w:style w:type="character" w:customStyle="1" w:styleId="WW8Num9z2">
    <w:name w:val="WW8Num9z2"/>
    <w:rsid w:val="00805C65"/>
    <w:rPr>
      <w:rFonts w:ascii="Wingdings" w:hAnsi="Wingdings" w:hint="default"/>
    </w:rPr>
  </w:style>
  <w:style w:type="character" w:customStyle="1" w:styleId="WW8Num9z3">
    <w:name w:val="WW8Num9z3"/>
    <w:rsid w:val="00805C65"/>
    <w:rPr>
      <w:rFonts w:ascii="Symbol" w:hAnsi="Symbol" w:hint="default"/>
    </w:rPr>
  </w:style>
  <w:style w:type="character" w:customStyle="1" w:styleId="WW8Num11z0">
    <w:name w:val="WW8Num11z0"/>
    <w:rsid w:val="00805C65"/>
    <w:rPr>
      <w:rFonts w:ascii="Times New Roman" w:eastAsia="MS Mincho" w:hAnsi="Times New Roman" w:cs="Times New Roman" w:hint="default"/>
    </w:rPr>
  </w:style>
  <w:style w:type="character" w:customStyle="1" w:styleId="WW8Num11z1">
    <w:name w:val="WW8Num11z1"/>
    <w:rsid w:val="00805C65"/>
    <w:rPr>
      <w:rFonts w:ascii="Courier New" w:hAnsi="Courier New" w:cs="Courier New" w:hint="default"/>
    </w:rPr>
  </w:style>
  <w:style w:type="character" w:customStyle="1" w:styleId="WW8Num11z2">
    <w:name w:val="WW8Num11z2"/>
    <w:rsid w:val="00805C65"/>
    <w:rPr>
      <w:rFonts w:ascii="Wingdings" w:hAnsi="Wingdings" w:hint="default"/>
    </w:rPr>
  </w:style>
  <w:style w:type="character" w:customStyle="1" w:styleId="WW8Num11z3">
    <w:name w:val="WW8Num11z3"/>
    <w:rsid w:val="00805C65"/>
    <w:rPr>
      <w:rFonts w:ascii="Symbol" w:hAnsi="Symbol" w:hint="default"/>
    </w:rPr>
  </w:style>
  <w:style w:type="character" w:customStyle="1" w:styleId="WW8Num15z0">
    <w:name w:val="WW8Num15z0"/>
    <w:rsid w:val="00805C65"/>
    <w:rPr>
      <w:rFonts w:ascii="Times New Roman" w:eastAsia="Times New Roman" w:hAnsi="Times New Roman" w:cs="Times New Roman" w:hint="default"/>
    </w:rPr>
  </w:style>
  <w:style w:type="character" w:customStyle="1" w:styleId="WW8Num15z1">
    <w:name w:val="WW8Num15z1"/>
    <w:rsid w:val="00805C65"/>
    <w:rPr>
      <w:rFonts w:ascii="Courier New" w:hAnsi="Courier New" w:cs="Courier New" w:hint="default"/>
    </w:rPr>
  </w:style>
  <w:style w:type="character" w:customStyle="1" w:styleId="WW8Num15z2">
    <w:name w:val="WW8Num15z2"/>
    <w:rsid w:val="00805C65"/>
    <w:rPr>
      <w:rFonts w:ascii="Wingdings" w:hAnsi="Wingdings" w:hint="default"/>
    </w:rPr>
  </w:style>
  <w:style w:type="character" w:customStyle="1" w:styleId="WW8Num15z3">
    <w:name w:val="WW8Num15z3"/>
    <w:rsid w:val="00805C65"/>
    <w:rPr>
      <w:rFonts w:ascii="Symbol" w:hAnsi="Symbol" w:hint="default"/>
    </w:rPr>
  </w:style>
  <w:style w:type="character" w:customStyle="1" w:styleId="WW8Num16z0">
    <w:name w:val="WW8Num16z0"/>
    <w:rsid w:val="00805C65"/>
    <w:rPr>
      <w:rFonts w:ascii="Times New Roman" w:eastAsia="MS Mincho" w:hAnsi="Times New Roman" w:cs="Times New Roman" w:hint="default"/>
    </w:rPr>
  </w:style>
  <w:style w:type="character" w:customStyle="1" w:styleId="WW8Num16z1">
    <w:name w:val="WW8Num16z1"/>
    <w:rsid w:val="00805C65"/>
    <w:rPr>
      <w:rFonts w:ascii="Courier New" w:hAnsi="Courier New" w:cs="Courier New" w:hint="default"/>
    </w:rPr>
  </w:style>
  <w:style w:type="character" w:customStyle="1" w:styleId="WW8Num16z2">
    <w:name w:val="WW8Num16z2"/>
    <w:rsid w:val="00805C65"/>
    <w:rPr>
      <w:rFonts w:ascii="Wingdings" w:hAnsi="Wingdings" w:hint="default"/>
    </w:rPr>
  </w:style>
  <w:style w:type="character" w:customStyle="1" w:styleId="WW8Num16z3">
    <w:name w:val="WW8Num16z3"/>
    <w:rsid w:val="00805C65"/>
    <w:rPr>
      <w:rFonts w:ascii="Symbol" w:hAnsi="Symbol" w:hint="default"/>
    </w:rPr>
  </w:style>
  <w:style w:type="character" w:customStyle="1" w:styleId="WW8Num18z0">
    <w:name w:val="WW8Num18z0"/>
    <w:rsid w:val="00805C65"/>
    <w:rPr>
      <w:rFonts w:ascii="Times New Roman" w:eastAsia="Times New Roman" w:hAnsi="Times New Roman" w:cs="Times New Roman" w:hint="default"/>
    </w:rPr>
  </w:style>
  <w:style w:type="character" w:customStyle="1" w:styleId="WW8Num18z1">
    <w:name w:val="WW8Num18z1"/>
    <w:rsid w:val="00805C65"/>
    <w:rPr>
      <w:rFonts w:ascii="Courier New" w:hAnsi="Courier New" w:cs="Courier New" w:hint="default"/>
    </w:rPr>
  </w:style>
  <w:style w:type="character" w:customStyle="1" w:styleId="WW8Num18z2">
    <w:name w:val="WW8Num18z2"/>
    <w:rsid w:val="00805C65"/>
    <w:rPr>
      <w:rFonts w:ascii="Wingdings" w:hAnsi="Wingdings" w:hint="default"/>
    </w:rPr>
  </w:style>
  <w:style w:type="character" w:customStyle="1" w:styleId="WW8Num18z3">
    <w:name w:val="WW8Num18z3"/>
    <w:rsid w:val="00805C65"/>
    <w:rPr>
      <w:rFonts w:ascii="Symbol" w:hAnsi="Symbol" w:hint="default"/>
    </w:rPr>
  </w:style>
  <w:style w:type="character" w:customStyle="1" w:styleId="WW8Num19z0">
    <w:name w:val="WW8Num19z0"/>
    <w:rsid w:val="00805C65"/>
    <w:rPr>
      <w:rFonts w:ascii="Times New Roman" w:eastAsia="MS Mincho" w:hAnsi="Times New Roman" w:cs="Times New Roman" w:hint="default"/>
    </w:rPr>
  </w:style>
  <w:style w:type="character" w:customStyle="1" w:styleId="WW8Num19z1">
    <w:name w:val="WW8Num19z1"/>
    <w:rsid w:val="00805C65"/>
    <w:rPr>
      <w:rFonts w:ascii="Wingdings" w:hAnsi="Wingdings" w:hint="default"/>
    </w:rPr>
  </w:style>
  <w:style w:type="character" w:customStyle="1" w:styleId="WW8Num25z0">
    <w:name w:val="WW8Num25z0"/>
    <w:rsid w:val="00805C65"/>
    <w:rPr>
      <w:rFonts w:ascii="Arial" w:eastAsia="SimSun" w:hAnsi="Arial" w:cs="Arial" w:hint="default"/>
    </w:rPr>
  </w:style>
  <w:style w:type="character" w:customStyle="1" w:styleId="WW8Num25z1">
    <w:name w:val="WW8Num25z1"/>
    <w:rsid w:val="00805C65"/>
    <w:rPr>
      <w:rFonts w:ascii="Wingdings" w:hAnsi="Wingdings" w:hint="default"/>
    </w:rPr>
  </w:style>
  <w:style w:type="character" w:customStyle="1" w:styleId="WW8Num28z0">
    <w:name w:val="WW8Num28z0"/>
    <w:rsid w:val="00805C65"/>
    <w:rPr>
      <w:rFonts w:ascii="Times New Roman" w:eastAsia="MS Mincho" w:hAnsi="Times New Roman" w:cs="Times New Roman" w:hint="default"/>
    </w:rPr>
  </w:style>
  <w:style w:type="character" w:customStyle="1" w:styleId="WW8Num28z1">
    <w:name w:val="WW8Num28z1"/>
    <w:rsid w:val="00805C65"/>
    <w:rPr>
      <w:rFonts w:ascii="Courier New" w:hAnsi="Courier New" w:cs="Courier New" w:hint="default"/>
    </w:rPr>
  </w:style>
  <w:style w:type="character" w:customStyle="1" w:styleId="WW8Num28z2">
    <w:name w:val="WW8Num28z2"/>
    <w:rsid w:val="00805C65"/>
    <w:rPr>
      <w:rFonts w:ascii="Wingdings" w:hAnsi="Wingdings" w:hint="default"/>
    </w:rPr>
  </w:style>
  <w:style w:type="character" w:customStyle="1" w:styleId="WW8Num28z3">
    <w:name w:val="WW8Num28z3"/>
    <w:rsid w:val="00805C65"/>
    <w:rPr>
      <w:rFonts w:ascii="Symbol" w:hAnsi="Symbol" w:hint="default"/>
    </w:rPr>
  </w:style>
  <w:style w:type="character" w:customStyle="1" w:styleId="WW8Num32z0">
    <w:name w:val="WW8Num32z0"/>
    <w:rsid w:val="00805C65"/>
    <w:rPr>
      <w:rFonts w:ascii="Times New Roman" w:eastAsia="Times New Roman" w:hAnsi="Times New Roman" w:cs="Times New Roman" w:hint="default"/>
    </w:rPr>
  </w:style>
  <w:style w:type="character" w:customStyle="1" w:styleId="WW8Num32z1">
    <w:name w:val="WW8Num32z1"/>
    <w:rsid w:val="00805C65"/>
    <w:rPr>
      <w:rFonts w:ascii="Courier New" w:hAnsi="Courier New" w:cs="Courier New" w:hint="default"/>
    </w:rPr>
  </w:style>
  <w:style w:type="character" w:customStyle="1" w:styleId="WW8Num32z2">
    <w:name w:val="WW8Num32z2"/>
    <w:rsid w:val="00805C65"/>
    <w:rPr>
      <w:rFonts w:ascii="Wingdings" w:hAnsi="Wingdings" w:hint="default"/>
    </w:rPr>
  </w:style>
  <w:style w:type="character" w:customStyle="1" w:styleId="WW8Num32z3">
    <w:name w:val="WW8Num32z3"/>
    <w:rsid w:val="00805C65"/>
    <w:rPr>
      <w:rFonts w:ascii="Symbol" w:hAnsi="Symbol" w:hint="default"/>
    </w:rPr>
  </w:style>
  <w:style w:type="character" w:customStyle="1" w:styleId="WW8Num34z0">
    <w:name w:val="WW8Num34z0"/>
    <w:rsid w:val="00805C65"/>
    <w:rPr>
      <w:rFonts w:ascii="Times New Roman" w:eastAsia="SimSun" w:hAnsi="Times New Roman" w:cs="Times New Roman" w:hint="default"/>
    </w:rPr>
  </w:style>
  <w:style w:type="character" w:customStyle="1" w:styleId="WW8Num34z1">
    <w:name w:val="WW8Num34z1"/>
    <w:rsid w:val="00805C65"/>
    <w:rPr>
      <w:rFonts w:ascii="Wingdings" w:hAnsi="Wingdings" w:hint="default"/>
    </w:rPr>
  </w:style>
  <w:style w:type="character" w:customStyle="1" w:styleId="WW8Num35z0">
    <w:name w:val="WW8Num35z0"/>
    <w:rsid w:val="00805C65"/>
    <w:rPr>
      <w:rFonts w:ascii="Times New Roman" w:eastAsia="SimSun" w:hAnsi="Times New Roman" w:cs="Times New Roman" w:hint="default"/>
    </w:rPr>
  </w:style>
  <w:style w:type="character" w:customStyle="1" w:styleId="WW8Num35z1">
    <w:name w:val="WW8Num35z1"/>
    <w:rsid w:val="00805C65"/>
    <w:rPr>
      <w:rFonts w:ascii="Wingdings" w:hAnsi="Wingdings" w:hint="default"/>
    </w:rPr>
  </w:style>
  <w:style w:type="character" w:customStyle="1" w:styleId="WW8Num36z0">
    <w:name w:val="WW8Num36z0"/>
    <w:rsid w:val="00805C65"/>
    <w:rPr>
      <w:rFonts w:ascii="Times New Roman" w:eastAsia="SimSun" w:hAnsi="Times New Roman" w:cs="Times New Roman" w:hint="default"/>
    </w:rPr>
  </w:style>
  <w:style w:type="character" w:customStyle="1" w:styleId="WW8Num36z1">
    <w:name w:val="WW8Num36z1"/>
    <w:rsid w:val="00805C65"/>
    <w:rPr>
      <w:rFonts w:ascii="Wingdings" w:hAnsi="Wingdings" w:hint="default"/>
    </w:rPr>
  </w:style>
  <w:style w:type="character" w:customStyle="1" w:styleId="WW8Num39z0">
    <w:name w:val="WW8Num39z0"/>
    <w:rsid w:val="00805C65"/>
    <w:rPr>
      <w:rFonts w:ascii="Times New Roman" w:eastAsia="SimSun" w:hAnsi="Times New Roman" w:cs="Times New Roman" w:hint="default"/>
    </w:rPr>
  </w:style>
  <w:style w:type="character" w:customStyle="1" w:styleId="WW8Num39z1">
    <w:name w:val="WW8Num39z1"/>
    <w:rsid w:val="00805C65"/>
    <w:rPr>
      <w:rFonts w:ascii="Wingdings" w:hAnsi="Wingdings" w:hint="default"/>
    </w:rPr>
  </w:style>
  <w:style w:type="character" w:customStyle="1" w:styleId="WW8NumSt1z0">
    <w:name w:val="WW8NumSt1z0"/>
    <w:rsid w:val="00805C65"/>
    <w:rPr>
      <w:rFonts w:ascii="Symbol" w:hAnsi="Symbol" w:hint="default"/>
    </w:rPr>
  </w:style>
  <w:style w:type="character" w:customStyle="1" w:styleId="WW8NumSt18z0">
    <w:name w:val="WW8NumSt18z0"/>
    <w:rsid w:val="00805C65"/>
    <w:rPr>
      <w:rFonts w:ascii="Geneva" w:hAnsi="Geneva" w:hint="default"/>
    </w:rPr>
  </w:style>
  <w:style w:type="character" w:customStyle="1" w:styleId="af7">
    <w:name w:val="段落フォント"/>
    <w:rsid w:val="00805C65"/>
  </w:style>
  <w:style w:type="character" w:customStyle="1" w:styleId="af8">
    <w:name w:val="脚注番号"/>
    <w:rsid w:val="00805C65"/>
    <w:rPr>
      <w:b/>
      <w:bCs w:val="0"/>
      <w:position w:val="3"/>
      <w:sz w:val="16"/>
    </w:rPr>
  </w:style>
  <w:style w:type="character" w:customStyle="1" w:styleId="af9">
    <w:name w:val="コメント参照"/>
    <w:rsid w:val="00805C65"/>
    <w:rPr>
      <w:sz w:val="16"/>
    </w:rPr>
  </w:style>
  <w:style w:type="character" w:customStyle="1" w:styleId="H1">
    <w:name w:val="H1 (文字)"/>
    <w:rsid w:val="00805C65"/>
    <w:rPr>
      <w:rFonts w:ascii="Arial" w:eastAsia="MS Mincho" w:hAnsi="Arial" w:cs="Arial" w:hint="default"/>
      <w:sz w:val="36"/>
      <w:lang w:val="en-GB" w:eastAsia="ar-SA" w:bidi="ar-SA"/>
    </w:rPr>
  </w:style>
  <w:style w:type="character" w:customStyle="1" w:styleId="Head2A">
    <w:name w:val="Head2A (文字)"/>
    <w:rsid w:val="00805C65"/>
    <w:rPr>
      <w:rFonts w:ascii="Arial" w:eastAsia="MS Mincho" w:hAnsi="Arial" w:cs="Arial" w:hint="default"/>
      <w:sz w:val="32"/>
      <w:lang w:val="en-GB" w:eastAsia="ar-SA" w:bidi="ar-SA"/>
    </w:rPr>
  </w:style>
  <w:style w:type="character" w:customStyle="1" w:styleId="Underrubrik2">
    <w:name w:val="Underrubrik2 (文字)"/>
    <w:rsid w:val="00805C65"/>
    <w:rPr>
      <w:rFonts w:ascii="Arial" w:eastAsia="MS Mincho" w:hAnsi="Arial" w:cs="Arial" w:hint="default"/>
      <w:sz w:val="28"/>
      <w:lang w:val="en-GB" w:eastAsia="ar-SA" w:bidi="ar-SA"/>
    </w:rPr>
  </w:style>
  <w:style w:type="character" w:customStyle="1" w:styleId="h4">
    <w:name w:val="h4 (文字)"/>
    <w:rsid w:val="00805C65"/>
    <w:rPr>
      <w:rFonts w:ascii="Arial" w:eastAsia="MS Mincho" w:hAnsi="Arial" w:cs="Arial" w:hint="default"/>
      <w:color w:val="0000FF"/>
      <w:kern w:val="2"/>
      <w:sz w:val="24"/>
      <w:szCs w:val="28"/>
      <w:lang w:val="en-GB" w:eastAsia="ar-SA" w:bidi="ar-SA"/>
    </w:rPr>
  </w:style>
  <w:style w:type="character" w:customStyle="1" w:styleId="M5">
    <w:name w:val="M5 (文字)"/>
    <w:rsid w:val="00805C65"/>
    <w:rPr>
      <w:rFonts w:ascii="Arial" w:eastAsia="MS Mincho" w:hAnsi="Arial" w:cs="Arial" w:hint="default"/>
      <w:sz w:val="22"/>
      <w:lang w:val="en-GB" w:eastAsia="ar-SA" w:bidi="ar-SA"/>
    </w:rPr>
  </w:style>
  <w:style w:type="character" w:customStyle="1" w:styleId="T1">
    <w:name w:val="T1 (文字)"/>
    <w:rsid w:val="00805C65"/>
    <w:rPr>
      <w:rFonts w:ascii="Arial" w:eastAsia="MS Mincho" w:hAnsi="Arial" w:cs="Arial" w:hint="default"/>
      <w:lang w:val="en-GB" w:eastAsia="ar-SA" w:bidi="ar-SA"/>
    </w:rPr>
  </w:style>
  <w:style w:type="character" w:customStyle="1" w:styleId="8">
    <w:name w:val="(文字) (文字)8"/>
    <w:rsid w:val="00805C65"/>
    <w:rPr>
      <w:rFonts w:ascii="Arial" w:eastAsia="MS Mincho" w:hAnsi="Arial" w:cs="Arial" w:hint="default"/>
      <w:lang w:val="en-GB" w:eastAsia="ar-SA" w:bidi="ar-SA"/>
    </w:rPr>
  </w:style>
  <w:style w:type="character" w:customStyle="1" w:styleId="70">
    <w:name w:val="(文字) (文字)7"/>
    <w:rsid w:val="00805C65"/>
    <w:rPr>
      <w:rFonts w:ascii="Arial" w:eastAsia="MS Mincho" w:hAnsi="Arial" w:cs="Arial" w:hint="default"/>
      <w:sz w:val="36"/>
      <w:lang w:val="en-GB" w:eastAsia="ar-SA" w:bidi="ar-SA"/>
    </w:rPr>
  </w:style>
  <w:style w:type="character" w:customStyle="1" w:styleId="headerodd">
    <w:name w:val="header odd (文字)"/>
    <w:rsid w:val="00805C65"/>
    <w:rPr>
      <w:rFonts w:ascii="Arial" w:eastAsia="MS Mincho" w:hAnsi="Arial" w:cs="Arial" w:hint="default"/>
      <w:b/>
      <w:bCs w:val="0"/>
      <w:sz w:val="18"/>
      <w:lang w:val="en-GB" w:eastAsia="ar-SA" w:bidi="ar-SA"/>
    </w:rPr>
  </w:style>
  <w:style w:type="character" w:customStyle="1" w:styleId="footnotetext1">
    <w:name w:val="footnote text1 (文字)"/>
    <w:rsid w:val="00805C65"/>
    <w:rPr>
      <w:rFonts w:ascii="MS Mincho" w:eastAsia="MS Mincho" w:hAnsi="MS Mincho" w:hint="eastAsia"/>
      <w:sz w:val="16"/>
      <w:lang w:val="en-GB" w:eastAsia="ar-SA" w:bidi="ar-SA"/>
    </w:rPr>
  </w:style>
  <w:style w:type="character" w:customStyle="1" w:styleId="62">
    <w:name w:val="(文字) (文字)6"/>
    <w:rsid w:val="00805C65"/>
    <w:rPr>
      <w:rFonts w:ascii="MS Mincho" w:eastAsia="MS Mincho" w:hAnsi="MS Mincho" w:hint="eastAsia"/>
      <w:lang w:val="en-GB" w:eastAsia="ar-SA" w:bidi="ar-SA"/>
    </w:rPr>
  </w:style>
  <w:style w:type="character" w:customStyle="1" w:styleId="cap">
    <w:name w:val="cap (文字)"/>
    <w:rsid w:val="00805C65"/>
    <w:rPr>
      <w:rFonts w:ascii="MS Mincho" w:eastAsia="MS Mincho" w:hAnsi="MS Mincho" w:hint="eastAsia"/>
      <w:b/>
      <w:bCs w:val="0"/>
      <w:lang w:val="en-GB" w:eastAsia="ar-SA" w:bidi="ar-SA"/>
    </w:rPr>
  </w:style>
  <w:style w:type="character" w:customStyle="1" w:styleId="55">
    <w:name w:val="(文字) (文字)5"/>
    <w:rsid w:val="00805C65"/>
    <w:rPr>
      <w:rFonts w:ascii="Courier New" w:eastAsia="MS Mincho" w:hAnsi="Courier New" w:cs="Courier New" w:hint="default"/>
      <w:lang w:val="nb-NO" w:eastAsia="ar-SA" w:bidi="ar-SA"/>
    </w:rPr>
  </w:style>
  <w:style w:type="character" w:customStyle="1" w:styleId="bt">
    <w:name w:val="bt (文字)"/>
    <w:rsid w:val="00805C65"/>
    <w:rPr>
      <w:rFonts w:ascii="MS Mincho" w:eastAsia="MS Mincho" w:hAnsi="MS Mincho" w:hint="eastAsia"/>
      <w:lang w:val="en-GB" w:eastAsia="ar-SA" w:bidi="ar-SA"/>
    </w:rPr>
  </w:style>
  <w:style w:type="character" w:customStyle="1" w:styleId="afa">
    <w:name w:val="番号付け記号"/>
    <w:rsid w:val="00805C65"/>
  </w:style>
  <w:style w:type="character" w:customStyle="1" w:styleId="WW8Num27z0">
    <w:name w:val="WW8Num27z0"/>
    <w:rsid w:val="00805C65"/>
    <w:rPr>
      <w:rFonts w:ascii="Arial" w:eastAsia="Times New Roman" w:hAnsi="Arial" w:cs="Arial" w:hint="default"/>
    </w:rPr>
  </w:style>
  <w:style w:type="character" w:customStyle="1" w:styleId="WW8Num27z1">
    <w:name w:val="WW8Num27z1"/>
    <w:rsid w:val="00805C65"/>
    <w:rPr>
      <w:rFonts w:ascii="Courier New" w:hAnsi="Courier New" w:cs="Courier New" w:hint="default"/>
    </w:rPr>
  </w:style>
  <w:style w:type="character" w:customStyle="1" w:styleId="WW8Num27z2">
    <w:name w:val="WW8Num27z2"/>
    <w:rsid w:val="00805C65"/>
    <w:rPr>
      <w:rFonts w:ascii="Wingdings" w:hAnsi="Wingdings" w:hint="default"/>
    </w:rPr>
  </w:style>
  <w:style w:type="character" w:customStyle="1" w:styleId="WW8Num27z3">
    <w:name w:val="WW8Num27z3"/>
    <w:rsid w:val="00805C65"/>
    <w:rPr>
      <w:rFonts w:ascii="Symbol" w:hAnsi="Symbol" w:hint="default"/>
    </w:rPr>
  </w:style>
  <w:style w:type="character" w:customStyle="1" w:styleId="WW8Num29z0">
    <w:name w:val="WW8Num29z0"/>
    <w:rsid w:val="00805C65"/>
    <w:rPr>
      <w:rFonts w:ascii="Times New Roman" w:eastAsia="MS Mincho" w:hAnsi="Times New Roman" w:cs="Times New Roman" w:hint="default"/>
    </w:rPr>
  </w:style>
  <w:style w:type="character" w:customStyle="1" w:styleId="WW8Num29z1">
    <w:name w:val="WW8Num29z1"/>
    <w:rsid w:val="00805C65"/>
    <w:rPr>
      <w:rFonts w:ascii="Courier New" w:hAnsi="Courier New" w:cs="Courier New" w:hint="default"/>
    </w:rPr>
  </w:style>
  <w:style w:type="character" w:customStyle="1" w:styleId="WW8Num29z2">
    <w:name w:val="WW8Num29z2"/>
    <w:rsid w:val="00805C65"/>
    <w:rPr>
      <w:rFonts w:ascii="Wingdings" w:hAnsi="Wingdings" w:hint="default"/>
    </w:rPr>
  </w:style>
  <w:style w:type="character" w:customStyle="1" w:styleId="WW8Num29z3">
    <w:name w:val="WW8Num29z3"/>
    <w:rsid w:val="00805C65"/>
    <w:rPr>
      <w:rFonts w:ascii="Symbol" w:hAnsi="Symbol" w:hint="default"/>
    </w:rPr>
  </w:style>
  <w:style w:type="character" w:customStyle="1" w:styleId="WW8Num31z0">
    <w:name w:val="WW8Num31z0"/>
    <w:rsid w:val="00805C65"/>
    <w:rPr>
      <w:rFonts w:ascii="Symbol" w:hAnsi="Symbol" w:hint="default"/>
    </w:rPr>
  </w:style>
  <w:style w:type="character" w:customStyle="1" w:styleId="WW8Num31z1">
    <w:name w:val="WW8Num31z1"/>
    <w:rsid w:val="00805C65"/>
    <w:rPr>
      <w:rFonts w:ascii="Courier New" w:hAnsi="Courier New" w:cs="Courier New" w:hint="default"/>
    </w:rPr>
  </w:style>
  <w:style w:type="character" w:customStyle="1" w:styleId="WW8Num31z2">
    <w:name w:val="WW8Num31z2"/>
    <w:rsid w:val="00805C65"/>
    <w:rPr>
      <w:rFonts w:ascii="Wingdings" w:hAnsi="Wingdings" w:hint="default"/>
    </w:rPr>
  </w:style>
  <w:style w:type="character" w:customStyle="1" w:styleId="WW8Num34z2">
    <w:name w:val="WW8Num34z2"/>
    <w:rsid w:val="00805C65"/>
    <w:rPr>
      <w:rFonts w:ascii="Wingdings" w:hAnsi="Wingdings" w:hint="default"/>
    </w:rPr>
  </w:style>
  <w:style w:type="character" w:customStyle="1" w:styleId="WW8Num34z3">
    <w:name w:val="WW8Num34z3"/>
    <w:rsid w:val="00805C65"/>
    <w:rPr>
      <w:rFonts w:ascii="Symbol" w:hAnsi="Symbol" w:hint="default"/>
    </w:rPr>
  </w:style>
  <w:style w:type="character" w:customStyle="1" w:styleId="WW8Num37z0">
    <w:name w:val="WW8Num37z0"/>
    <w:rsid w:val="00805C65"/>
    <w:rPr>
      <w:rFonts w:ascii="Times New Roman" w:eastAsia="SimSun" w:hAnsi="Times New Roman" w:cs="Times New Roman" w:hint="default"/>
    </w:rPr>
  </w:style>
  <w:style w:type="character" w:customStyle="1" w:styleId="WW8Num37z1">
    <w:name w:val="WW8Num37z1"/>
    <w:rsid w:val="00805C65"/>
    <w:rPr>
      <w:rFonts w:ascii="Wingdings" w:hAnsi="Wingdings" w:hint="default"/>
    </w:rPr>
  </w:style>
  <w:style w:type="character" w:customStyle="1" w:styleId="WW8Num38z0">
    <w:name w:val="WW8Num38z0"/>
    <w:rsid w:val="00805C65"/>
    <w:rPr>
      <w:rFonts w:ascii="Times New Roman" w:eastAsia="SimSun" w:hAnsi="Times New Roman" w:cs="Times New Roman" w:hint="default"/>
    </w:rPr>
  </w:style>
  <w:style w:type="character" w:customStyle="1" w:styleId="WW8Num38z1">
    <w:name w:val="WW8Num38z1"/>
    <w:rsid w:val="00805C65"/>
    <w:rPr>
      <w:rFonts w:ascii="Wingdings" w:hAnsi="Wingdings" w:hint="default"/>
    </w:rPr>
  </w:style>
  <w:style w:type="character" w:customStyle="1" w:styleId="WW8Num41z0">
    <w:name w:val="WW8Num41z0"/>
    <w:rsid w:val="00805C65"/>
    <w:rPr>
      <w:rFonts w:ascii="Times New Roman" w:eastAsia="SimSun" w:hAnsi="Times New Roman" w:cs="Times New Roman" w:hint="default"/>
    </w:rPr>
  </w:style>
  <w:style w:type="character" w:customStyle="1" w:styleId="WW8Num41z1">
    <w:name w:val="WW8Num41z1"/>
    <w:rsid w:val="00805C65"/>
    <w:rPr>
      <w:rFonts w:ascii="Wingdings" w:hAnsi="Wingdings" w:hint="default"/>
    </w:rPr>
  </w:style>
  <w:style w:type="character" w:customStyle="1" w:styleId="WW8NumSt20z0">
    <w:name w:val="WW8NumSt20z0"/>
    <w:rsid w:val="00805C65"/>
    <w:rPr>
      <w:rFonts w:ascii="Geneva" w:hAnsi="Geneva" w:hint="default"/>
    </w:rPr>
  </w:style>
  <w:style w:type="character" w:customStyle="1" w:styleId="DefaultParagraphFont1">
    <w:name w:val="Default Paragraph Font1"/>
    <w:rsid w:val="00805C65"/>
  </w:style>
  <w:style w:type="character" w:customStyle="1" w:styleId="CommentReference1">
    <w:name w:val="Comment Reference1"/>
    <w:rsid w:val="00805C65"/>
    <w:rPr>
      <w:sz w:val="16"/>
    </w:rPr>
  </w:style>
  <w:style w:type="character" w:customStyle="1" w:styleId="CharChar22">
    <w:name w:val="Char Char22"/>
    <w:rsid w:val="00805C65"/>
    <w:rPr>
      <w:rFonts w:ascii="Arial" w:hAnsi="Arial" w:cs="Arial" w:hint="default"/>
      <w:lang w:val="en-GB"/>
    </w:rPr>
  </w:style>
  <w:style w:type="character" w:customStyle="1" w:styleId="h4CharChar">
    <w:name w:val="h4 Char Char"/>
    <w:rsid w:val="00805C65"/>
    <w:rPr>
      <w:rFonts w:ascii="Arial" w:hAnsi="Arial" w:cs="Arial" w:hint="default"/>
      <w:sz w:val="24"/>
      <w:lang w:val="en-GB" w:eastAsia="ja-JP" w:bidi="ar-SA"/>
    </w:rPr>
  </w:style>
  <w:style w:type="character" w:customStyle="1" w:styleId="FigureCaption1">
    <w:name w:val="Figure Caption1"/>
    <w:aliases w:val="fc Char1,Figure Caption Char Char"/>
    <w:rsid w:val="00805C6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C6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5C6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C65"/>
    <w:rPr>
      <w:lang w:val="en-GB" w:eastAsia="ja-JP" w:bidi="ar-SA"/>
    </w:rPr>
  </w:style>
  <w:style w:type="character" w:customStyle="1" w:styleId="CarCar10">
    <w:name w:val="Car Car10"/>
    <w:rsid w:val="00805C65"/>
    <w:rPr>
      <w:rFonts w:ascii="Arial" w:hAnsi="Arial" w:cs="Arial" w:hint="default"/>
      <w:lang w:val="en-GB" w:eastAsia="ja-JP" w:bidi="ar-SA"/>
    </w:rPr>
  </w:style>
  <w:style w:type="character" w:customStyle="1" w:styleId="1f5">
    <w:name w:val="段落フォント1"/>
    <w:rsid w:val="00805C65"/>
  </w:style>
  <w:style w:type="character" w:customStyle="1" w:styleId="1f6">
    <w:name w:val="コメント参照1"/>
    <w:rsid w:val="00805C65"/>
    <w:rPr>
      <w:sz w:val="16"/>
    </w:rPr>
  </w:style>
  <w:style w:type="character" w:customStyle="1" w:styleId="CharChar23">
    <w:name w:val="Char Char23"/>
    <w:rsid w:val="00805C65"/>
    <w:rPr>
      <w:rFonts w:ascii="Arial" w:hAnsi="Arial" w:cs="Arial" w:hint="default"/>
      <w:lang w:val="en-GB" w:eastAsia="en-US"/>
    </w:rPr>
  </w:style>
  <w:style w:type="character" w:customStyle="1" w:styleId="EmailStyle97">
    <w:name w:val="EmailStyle97"/>
    <w:semiHidden/>
    <w:rsid w:val="00805C65"/>
    <w:rPr>
      <w:rFonts w:ascii="Arial" w:hAnsi="Arial" w:cs="Arial" w:hint="default"/>
      <w:color w:val="auto"/>
      <w:sz w:val="20"/>
      <w:szCs w:val="20"/>
    </w:rPr>
  </w:style>
  <w:style w:type="character" w:customStyle="1" w:styleId="THC">
    <w:name w:val="TH C"/>
    <w:rsid w:val="00805C65"/>
    <w:rPr>
      <w:rFonts w:ascii="Arial" w:eastAsia="MS Mincho" w:hAnsi="Arial" w:cs="Arial" w:hint="default"/>
      <w:b/>
      <w:bCs/>
      <w:lang w:val="en-GB" w:eastAsia="ja-JP"/>
    </w:rPr>
  </w:style>
  <w:style w:type="character" w:customStyle="1" w:styleId="B1C">
    <w:name w:val="B1 C"/>
    <w:rsid w:val="00805C65"/>
    <w:rPr>
      <w:lang w:val="en-GB" w:eastAsia="en-US" w:bidi="ar-SA"/>
    </w:rPr>
  </w:style>
  <w:style w:type="character" w:customStyle="1" w:styleId="Heading4C">
    <w:name w:val="Heading 4 C"/>
    <w:rsid w:val="00805C65"/>
    <w:rPr>
      <w:rFonts w:ascii="Arial" w:hAnsi="Arial" w:cs="Arial" w:hint="default"/>
      <w:sz w:val="24"/>
      <w:szCs w:val="28"/>
      <w:lang w:val="en-GB" w:eastAsia="en-US" w:bidi="ar-SA"/>
    </w:rPr>
  </w:style>
  <w:style w:type="character" w:customStyle="1" w:styleId="Titre3">
    <w:name w:val="Titre 3"/>
    <w:rsid w:val="00805C65"/>
    <w:rPr>
      <w:rFonts w:ascii="Arial" w:hAnsi="Arial" w:cs="Arial" w:hint="default"/>
      <w:sz w:val="28"/>
      <w:szCs w:val="28"/>
      <w:lang w:val="en-GB" w:eastAsia="en-GB"/>
    </w:rPr>
  </w:style>
  <w:style w:type="character" w:customStyle="1" w:styleId="B3c">
    <w:name w:val="B3 c"/>
    <w:rsid w:val="00805C65"/>
    <w:rPr>
      <w:lang w:val="en-GB" w:eastAsia="en-GB"/>
    </w:rPr>
  </w:style>
  <w:style w:type="character" w:customStyle="1" w:styleId="B2C">
    <w:name w:val="B2 C"/>
    <w:rsid w:val="00805C65"/>
    <w:rPr>
      <w:lang w:val="en-GB" w:eastAsia="en-GB"/>
    </w:rPr>
  </w:style>
  <w:style w:type="character" w:customStyle="1" w:styleId="H6C">
    <w:name w:val="H6 C"/>
    <w:rsid w:val="00805C65"/>
    <w:rPr>
      <w:rFonts w:ascii="Arial" w:eastAsia="Times New Roman" w:hAnsi="Arial" w:cs="Arial" w:hint="default"/>
      <w:sz w:val="22"/>
      <w:lang w:eastAsia="en-US"/>
    </w:rPr>
  </w:style>
  <w:style w:type="character" w:customStyle="1" w:styleId="h51">
    <w:name w:val="h5 1"/>
    <w:rsid w:val="00805C65"/>
    <w:rPr>
      <w:rFonts w:ascii="Arial" w:eastAsia="MS Mincho" w:hAnsi="Arial" w:cs="Arial" w:hint="default"/>
      <w:sz w:val="22"/>
      <w:lang w:val="en-GB" w:eastAsia="en-US" w:bidi="ar-SA"/>
    </w:rPr>
  </w:style>
  <w:style w:type="character" w:customStyle="1" w:styleId="st1">
    <w:name w:val="st1"/>
    <w:rsid w:val="00805C6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C65"/>
    <w:rPr>
      <w:rFonts w:ascii="Arial" w:hAnsi="Arial" w:cs="Arial" w:hint="default"/>
      <w:sz w:val="24"/>
      <w:szCs w:val="28"/>
      <w:lang w:val="en-GB" w:eastAsia="en-US"/>
    </w:rPr>
  </w:style>
  <w:style w:type="character" w:customStyle="1" w:styleId="T1Char5">
    <w:name w:val="T1 Char5"/>
    <w:aliases w:val="Header 6 Char Char5"/>
    <w:rsid w:val="00805C6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C65"/>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05C65"/>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C6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C6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C6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C6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C65"/>
    <w:rPr>
      <w:rFonts w:ascii="Arial" w:eastAsia="MS Mincho" w:hAnsi="Arial" w:cs="Arial" w:hint="default"/>
      <w:sz w:val="22"/>
      <w:lang w:val="en-GB" w:eastAsia="en-US" w:bidi="ar-SA"/>
    </w:rPr>
  </w:style>
  <w:style w:type="character" w:customStyle="1" w:styleId="T1Car">
    <w:name w:val="T1 Car"/>
    <w:aliases w:val="Header 6 Car Car"/>
    <w:rsid w:val="00805C65"/>
    <w:rPr>
      <w:rFonts w:ascii="Arial" w:eastAsia="MS Mincho" w:hAnsi="Arial" w:cs="Arial" w:hint="default"/>
      <w:lang w:val="en-GB" w:eastAsia="en-US" w:bidi="ar-SA"/>
    </w:rPr>
  </w:style>
  <w:style w:type="character" w:customStyle="1" w:styleId="CarCar4">
    <w:name w:val="Car Car4"/>
    <w:rsid w:val="00805C65"/>
    <w:rPr>
      <w:rFonts w:ascii="Arial" w:eastAsia="MS Mincho" w:hAnsi="Arial" w:cs="Arial" w:hint="default"/>
      <w:lang w:val="en-GB" w:eastAsia="en-US" w:bidi="ar-SA"/>
    </w:rPr>
  </w:style>
  <w:style w:type="character" w:customStyle="1" w:styleId="CarCar8">
    <w:name w:val="Car Car8"/>
    <w:rsid w:val="00805C65"/>
    <w:rPr>
      <w:rFonts w:ascii="Arial" w:eastAsia="MS Mincho" w:hAnsi="Arial" w:cs="Arial" w:hint="default"/>
      <w:sz w:val="36"/>
      <w:lang w:val="en-GB" w:eastAsia="en-US" w:bidi="ar-SA"/>
    </w:rPr>
  </w:style>
  <w:style w:type="character" w:customStyle="1" w:styleId="CarCar3">
    <w:name w:val="Car Car3"/>
    <w:rsid w:val="00805C65"/>
    <w:rPr>
      <w:rFonts w:ascii="Arial" w:eastAsia="MS Mincho" w:hAnsi="Arial" w:cs="Arial" w:hint="default"/>
      <w:sz w:val="36"/>
      <w:lang w:val="en-GB" w:eastAsia="en-US" w:bidi="ar-SA"/>
    </w:rPr>
  </w:style>
  <w:style w:type="character" w:customStyle="1" w:styleId="CarCar7">
    <w:name w:val="Car Car7"/>
    <w:rsid w:val="00805C6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C6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C65"/>
    <w:rPr>
      <w:b/>
      <w:bCs w:val="0"/>
      <w:lang w:val="en-GB" w:eastAsia="ja-JP" w:bidi="ar-SA"/>
    </w:rPr>
  </w:style>
  <w:style w:type="character" w:customStyle="1" w:styleId="CarCar6">
    <w:name w:val="Car Car6"/>
    <w:rsid w:val="00805C6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C65"/>
    <w:rPr>
      <w:lang w:val="en-GB" w:eastAsia="ja-JP" w:bidi="ar-SA"/>
    </w:rPr>
  </w:style>
  <w:style w:type="character" w:customStyle="1" w:styleId="T1Char6">
    <w:name w:val="T1 Char6"/>
    <w:aliases w:val="Header 6 Char Char6"/>
    <w:rsid w:val="00805C65"/>
  </w:style>
  <w:style w:type="character" w:customStyle="1" w:styleId="capChar5">
    <w:name w:val="cap Char5"/>
    <w:aliases w:val="cap Char Char5,Caption Char Char4,Caption Char1 Char Char4,cap Char Char1 Char4,Caption Char Char1 Char Char4,cap Char2 Char Char Char4"/>
    <w:rsid w:val="00805C65"/>
    <w:rPr>
      <w:b/>
      <w:bCs w:val="0"/>
      <w:lang w:val="en-GB" w:eastAsia="en-US" w:bidi="ar-SA"/>
    </w:rPr>
  </w:style>
  <w:style w:type="character" w:customStyle="1" w:styleId="Head2AZchn">
    <w:name w:val="Head2A Zchn"/>
    <w:aliases w:val="2 Zchn,H2 Zchn,h2 Zchn,DO NOT USE_h2 Zchn,h21 Zchn,UNDERRUBRIK 1-2 Zchn Zchn"/>
    <w:rsid w:val="00805C6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C6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C6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05C65"/>
    <w:rPr>
      <w:rFonts w:ascii="Arial" w:hAnsi="Arial" w:cs="Arial" w:hint="default"/>
      <w:sz w:val="22"/>
      <w:lang w:val="en-GB" w:eastAsia="en-GB" w:bidi="ar-SA"/>
    </w:rPr>
  </w:style>
  <w:style w:type="character" w:customStyle="1" w:styleId="T1Zchn">
    <w:name w:val="T1 Zchn"/>
    <w:aliases w:val="Header 6 Zchn Zchn"/>
    <w:rsid w:val="00805C65"/>
  </w:style>
  <w:style w:type="character" w:customStyle="1" w:styleId="capChar3">
    <w:name w:val="cap Char3"/>
    <w:aliases w:val="cap Char Char3,Caption Char Char2,Caption Char1 Char Char2,cap Char Char1 Char2,Caption Char Char1 Char Char2,cap Char2 Char Char Char2"/>
    <w:rsid w:val="00805C65"/>
    <w:rPr>
      <w:rFonts w:ascii="Times New Roman" w:eastAsia="Batang" w:hAnsi="Times New Roman" w:cs="Times New Roman" w:hint="default"/>
      <w:b/>
      <w:bCs w:val="0"/>
      <w:lang w:val="en-GB"/>
    </w:rPr>
  </w:style>
  <w:style w:type="character" w:customStyle="1" w:styleId="Heading6Char2">
    <w:name w:val="Heading 6 Char2"/>
    <w:rsid w:val="00805C65"/>
  </w:style>
  <w:style w:type="character" w:customStyle="1" w:styleId="capChar4">
    <w:name w:val="cap Char4"/>
    <w:aliases w:val="cap Char Char4,Caption Char Char3,Caption Char1 Char Char3,cap Char Char1 Char3,Caption Char Char1 Char Char3,cap Char2 Char Char Char3"/>
    <w:rsid w:val="00805C65"/>
    <w:rPr>
      <w:rFonts w:ascii="Times New Roman" w:eastAsia="MS Mincho" w:hAnsi="Times New Roman" w:cs="Times New Roman" w:hint="default"/>
      <w:b/>
      <w:bCs w:val="0"/>
      <w:lang w:val="en-GB"/>
    </w:rPr>
  </w:style>
  <w:style w:type="character" w:customStyle="1" w:styleId="T1Char8">
    <w:name w:val="T1 Char8"/>
    <w:aliases w:val="Header 6 Char Char7"/>
    <w:rsid w:val="00805C6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C6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C65"/>
    <w:rPr>
      <w:rFonts w:ascii="Arial" w:hAnsi="Arial" w:cs="Arial" w:hint="default"/>
      <w:sz w:val="24"/>
      <w:szCs w:val="28"/>
      <w:lang w:val="en-GB" w:eastAsia="en-US"/>
    </w:rPr>
  </w:style>
  <w:style w:type="character" w:customStyle="1" w:styleId="T1Char7">
    <w:name w:val="T1 Char7"/>
    <w:aliases w:val="Header 6 Char Char8"/>
    <w:rsid w:val="00805C6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C6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C6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C65"/>
    <w:rPr>
      <w:rFonts w:ascii="Arial" w:hAnsi="Arial" w:cs="Arial" w:hint="default"/>
      <w:sz w:val="24"/>
      <w:szCs w:val="24"/>
      <w:lang w:val="en-GB" w:eastAsia="en-US" w:bidi="he-IL"/>
    </w:rPr>
  </w:style>
  <w:style w:type="character" w:customStyle="1" w:styleId="T1Char9">
    <w:name w:val="T1 Char9"/>
    <w:aliases w:val="Header 6 Char Char9"/>
    <w:rsid w:val="00805C65"/>
    <w:rPr>
      <w:rFonts w:ascii="Arial" w:hAnsi="Arial" w:cs="Arial" w:hint="default"/>
      <w:lang w:val="en-GB" w:eastAsia="en-US" w:bidi="he-IL"/>
    </w:rPr>
  </w:style>
  <w:style w:type="character" w:customStyle="1" w:styleId="CharChar210">
    <w:name w:val="Char Char210"/>
    <w:rsid w:val="00805C6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05C65"/>
    <w:rPr>
      <w:b/>
      <w:bCs w:val="0"/>
      <w:lang w:val="en-GB" w:eastAsia="en-US" w:bidi="ar-SA"/>
    </w:rPr>
  </w:style>
  <w:style w:type="character" w:customStyle="1" w:styleId="CharChar13">
    <w:name w:val="Char Char13"/>
    <w:semiHidden/>
    <w:rsid w:val="00805C65"/>
    <w:rPr>
      <w:rFonts w:ascii="SimSun" w:eastAsia="SimSun" w:hAnsi="SimSun" w:hint="eastAsia"/>
      <w:lang w:val="en-GB" w:eastAsia="en-US" w:bidi="ar-SA"/>
    </w:rPr>
  </w:style>
  <w:style w:type="character" w:customStyle="1" w:styleId="Absatz-Standardschriftart1">
    <w:name w:val="Absatz-Standardschriftart1"/>
    <w:rsid w:val="00805C65"/>
  </w:style>
  <w:style w:type="character" w:customStyle="1" w:styleId="Absatz-Standardschriftart2">
    <w:name w:val="Absatz-Standardschriftart2"/>
    <w:rsid w:val="00805C65"/>
  </w:style>
  <w:style w:type="character" w:customStyle="1" w:styleId="313">
    <w:name w:val="(文字) (文字)31"/>
    <w:rsid w:val="00805C65"/>
    <w:rPr>
      <w:rFonts w:ascii="MS Mincho" w:eastAsia="MS Mincho" w:hAnsi="MS Mincho" w:hint="eastAsia"/>
      <w:lang w:val="en-GB" w:eastAsia="ar-SA" w:bidi="ar-SA"/>
    </w:rPr>
  </w:style>
  <w:style w:type="character" w:customStyle="1" w:styleId="110">
    <w:name w:val="(文字) (文字)11"/>
    <w:rsid w:val="00805C65"/>
    <w:rPr>
      <w:rFonts w:ascii="MS Mincho" w:eastAsia="MS Mincho" w:hAnsi="MS Mincho" w:hint="eastAsia"/>
      <w:lang w:val="en-GB" w:eastAsia="ar-SA" w:bidi="ar-SA"/>
    </w:rPr>
  </w:style>
  <w:style w:type="character" w:customStyle="1" w:styleId="Absatz-Standardschriftart3">
    <w:name w:val="Absatz-Standardschriftart3"/>
    <w:rsid w:val="00805C65"/>
  </w:style>
  <w:style w:type="character" w:customStyle="1" w:styleId="hps">
    <w:name w:val="hps"/>
    <w:rsid w:val="00805C65"/>
  </w:style>
  <w:style w:type="character" w:customStyle="1" w:styleId="1f7">
    <w:name w:val="書式なし (文字)1"/>
    <w:rsid w:val="00805C65"/>
    <w:rPr>
      <w:rFonts w:ascii="MS Mincho" w:eastAsia="MS Mincho" w:hAnsi="Courier New" w:cs="Courier New" w:hint="eastAsia"/>
      <w:sz w:val="21"/>
      <w:szCs w:val="21"/>
      <w:lang w:val="en-GB" w:eastAsia="en-US"/>
    </w:rPr>
  </w:style>
  <w:style w:type="character" w:customStyle="1" w:styleId="1f8">
    <w:name w:val="文末脚注文字列 (文字)1"/>
    <w:rsid w:val="00805C65"/>
    <w:rPr>
      <w:rFonts w:ascii="Times New Roman" w:hAnsi="Times New Roman" w:cs="Times New Roman" w:hint="default"/>
      <w:lang w:val="en-GB" w:eastAsia="en-US"/>
    </w:rPr>
  </w:style>
  <w:style w:type="character" w:customStyle="1" w:styleId="8Char1">
    <w:name w:val="标题 8 Char1"/>
    <w:rsid w:val="00805C65"/>
    <w:rPr>
      <w:rFonts w:ascii="Arial" w:hAnsi="Arial" w:cs="Arial" w:hint="default"/>
      <w:sz w:val="36"/>
      <w:lang w:val="en-GB" w:eastAsia="en-US" w:bidi="ar-SA"/>
    </w:rPr>
  </w:style>
  <w:style w:type="character" w:customStyle="1" w:styleId="Char15">
    <w:name w:val="批注文字 Char1"/>
    <w:rsid w:val="00805C65"/>
    <w:rPr>
      <w:rFonts w:ascii="SimSun" w:eastAsia="SimSun" w:hAnsi="SimSun" w:hint="eastAsia"/>
      <w:lang w:eastAsia="en-US"/>
    </w:rPr>
  </w:style>
  <w:style w:type="character" w:customStyle="1" w:styleId="Char2">
    <w:name w:val="批注主题 Char2"/>
    <w:rsid w:val="00805C65"/>
    <w:rPr>
      <w:rFonts w:ascii="SimSun" w:eastAsia="SimSun" w:hAnsi="SimSun" w:hint="eastAsia"/>
      <w:b/>
      <w:bCs/>
      <w:lang w:eastAsia="en-US"/>
    </w:rPr>
  </w:style>
  <w:style w:type="character" w:customStyle="1" w:styleId="Char16">
    <w:name w:val="注释标题 Char1"/>
    <w:rsid w:val="00805C65"/>
    <w:rPr>
      <w:rFonts w:ascii="MS Mincho" w:eastAsia="MS Mincho" w:hAnsi="MS Mincho" w:hint="eastAsia"/>
      <w:lang w:eastAsia="en-US"/>
    </w:rPr>
  </w:style>
  <w:style w:type="character" w:customStyle="1" w:styleId="9Char1">
    <w:name w:val="标题 9 Char1"/>
    <w:rsid w:val="00805C65"/>
    <w:rPr>
      <w:rFonts w:ascii="Arial" w:hAnsi="Arial" w:cs="Arial" w:hint="default"/>
      <w:sz w:val="36"/>
      <w:lang w:val="en-GB"/>
    </w:rPr>
  </w:style>
  <w:style w:type="character" w:customStyle="1" w:styleId="Char17">
    <w:name w:val="文档结构图 Char1"/>
    <w:semiHidden/>
    <w:rsid w:val="00805C65"/>
    <w:rPr>
      <w:rFonts w:ascii="Tahoma" w:hAnsi="Tahoma" w:cs="Tahoma" w:hint="default"/>
      <w:shd w:val="clear" w:color="auto" w:fill="000080"/>
      <w:lang w:val="en-GB"/>
    </w:rPr>
  </w:style>
  <w:style w:type="character" w:customStyle="1" w:styleId="Char18">
    <w:name w:val="纯文本 Char1"/>
    <w:rsid w:val="00805C65"/>
    <w:rPr>
      <w:rFonts w:ascii="Courier New" w:eastAsia="SimSun" w:hAnsi="Courier New" w:cs="Courier New" w:hint="default"/>
      <w:lang w:val="nb-NO"/>
    </w:rPr>
  </w:style>
  <w:style w:type="character" w:customStyle="1" w:styleId="Char19">
    <w:name w:val="批注框文本 Char1"/>
    <w:uiPriority w:val="99"/>
    <w:rsid w:val="00805C65"/>
    <w:rPr>
      <w:rFonts w:ascii="Tahoma" w:hAnsi="Tahoma" w:cs="Tahoma" w:hint="default"/>
      <w:sz w:val="16"/>
      <w:szCs w:val="16"/>
      <w:lang w:val="en-GB"/>
    </w:rPr>
  </w:style>
  <w:style w:type="character" w:customStyle="1" w:styleId="Char1a">
    <w:name w:val="尾注文本 Char1"/>
    <w:rsid w:val="00805C65"/>
    <w:rPr>
      <w:rFonts w:ascii="SimSun" w:eastAsia="SimSun" w:hAnsi="SimSun" w:hint="eastAsia"/>
      <w:lang w:val="en-GB"/>
    </w:rPr>
  </w:style>
  <w:style w:type="character" w:customStyle="1" w:styleId="Char1b">
    <w:name w:val="正文文本缩进 Char1"/>
    <w:rsid w:val="00805C65"/>
    <w:rPr>
      <w:rFonts w:ascii="Batang" w:eastAsia="Batang" w:hAnsi="Batang" w:hint="eastAsia"/>
      <w:lang w:val="en-GB"/>
    </w:rPr>
  </w:style>
  <w:style w:type="character" w:customStyle="1" w:styleId="2Char1">
    <w:name w:val="正文文本 2 Char1"/>
    <w:rsid w:val="00805C65"/>
    <w:rPr>
      <w:rFonts w:ascii="CG Times (WN)" w:eastAsia="Malgun Gothic" w:hAnsi="CG Times (WN)" w:hint="default"/>
      <w:i/>
      <w:iCs w:val="0"/>
      <w:lang w:val="en-GB" w:eastAsia="ko-KR"/>
    </w:rPr>
  </w:style>
  <w:style w:type="character" w:customStyle="1" w:styleId="3Char1">
    <w:name w:val="正文文本 3 Char1"/>
    <w:rsid w:val="00805C65"/>
    <w:rPr>
      <w:rFonts w:ascii="CG Times (WN)" w:eastAsia="Osaka" w:hAnsi="CG Times (WN)" w:hint="default"/>
      <w:color w:val="000000"/>
      <w:lang w:val="en-GB" w:eastAsia="ko-KR"/>
    </w:rPr>
  </w:style>
  <w:style w:type="character" w:customStyle="1" w:styleId="2Char10">
    <w:name w:val="正文文本缩进 2 Char1"/>
    <w:rsid w:val="00805C65"/>
    <w:rPr>
      <w:rFonts w:ascii="CG Times (WN)" w:eastAsia="MS Mincho" w:hAnsi="CG Times (WN)" w:hint="default"/>
      <w:lang w:val="en-GB"/>
    </w:rPr>
  </w:style>
  <w:style w:type="character" w:customStyle="1" w:styleId="HTMLChar1">
    <w:name w:val="HTML 预设格式 Char1"/>
    <w:rsid w:val="00805C65"/>
    <w:rPr>
      <w:rFonts w:ascii="Courier New" w:eastAsia="MS Mincho" w:hAnsi="Courier New" w:cs="Courier New" w:hint="default"/>
      <w:lang w:val="en-GB"/>
    </w:rPr>
  </w:style>
  <w:style w:type="character" w:customStyle="1" w:styleId="h48">
    <w:name w:val="h48"/>
    <w:rsid w:val="00805C65"/>
    <w:rPr>
      <w:rFonts w:ascii="Arial" w:hAnsi="Arial" w:cs="Arial" w:hint="default"/>
      <w:sz w:val="24"/>
      <w:lang w:val="en-GB"/>
    </w:rPr>
  </w:style>
  <w:style w:type="character" w:customStyle="1" w:styleId="h510">
    <w:name w:val="h51"/>
    <w:rsid w:val="00805C65"/>
    <w:rPr>
      <w:rFonts w:ascii="Arial" w:eastAsia="SimSun" w:hAnsi="Arial" w:cs="Arial" w:hint="default"/>
      <w:sz w:val="22"/>
      <w:lang w:val="en-GB" w:eastAsia="en-US" w:bidi="ar-SA"/>
    </w:rPr>
  </w:style>
  <w:style w:type="character" w:customStyle="1" w:styleId="gt-baf-word-clickable1">
    <w:name w:val="gt-baf-word-clickable1"/>
    <w:rsid w:val="00805C65"/>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C65"/>
    <w:rPr>
      <w:rFonts w:ascii="Arial" w:hAnsi="Arial" w:cs="Arial" w:hint="default"/>
      <w:b/>
      <w:bCs w:val="0"/>
      <w:sz w:val="18"/>
      <w:lang w:val="en-GB" w:eastAsia="en-US"/>
    </w:rPr>
  </w:style>
  <w:style w:type="character" w:customStyle="1" w:styleId="Char20">
    <w:name w:val="메모 주제 Char2"/>
    <w:rsid w:val="00805C65"/>
    <w:rPr>
      <w:rFonts w:ascii="Times New Roman" w:eastAsia="Times New Roman" w:hAnsi="Times New Roman" w:cs="Times New Roman" w:hint="default"/>
      <w:b/>
      <w:bCs/>
      <w:lang w:val="en-GB" w:eastAsia="en-US"/>
    </w:rPr>
  </w:style>
  <w:style w:type="character" w:customStyle="1" w:styleId="searchcontent1">
    <w:name w:val="search_content1"/>
    <w:rsid w:val="00805C65"/>
    <w:rPr>
      <w:sz w:val="13"/>
      <w:szCs w:val="13"/>
    </w:rPr>
  </w:style>
  <w:style w:type="character" w:customStyle="1" w:styleId="1f9">
    <w:name w:val="純文字 字元1"/>
    <w:rsid w:val="00805C65"/>
    <w:rPr>
      <w:rFonts w:ascii="MingLiU" w:eastAsia="MingLiU" w:hAnsi="Courier New" w:cs="Courier New" w:hint="eastAsia"/>
      <w:sz w:val="24"/>
      <w:szCs w:val="24"/>
      <w:lang w:val="en-GB" w:eastAsia="en-US"/>
    </w:rPr>
  </w:style>
  <w:style w:type="character" w:customStyle="1" w:styleId="1fa">
    <w:name w:val="章節附註文字 字元1"/>
    <w:rsid w:val="00805C6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C65"/>
    <w:rPr>
      <w:rFonts w:ascii="Arial" w:eastAsia="Times New Roman" w:hAnsi="Arial" w:cs="Arial" w:hint="default"/>
      <w:sz w:val="36"/>
      <w:lang w:val="en-GB" w:eastAsia="ja-JP" w:bidi="ar-SA"/>
    </w:rPr>
  </w:style>
  <w:style w:type="character" w:customStyle="1" w:styleId="CommentSubjectChar2">
    <w:name w:val="Comment Subject Char2"/>
    <w:rsid w:val="00805C65"/>
    <w:rPr>
      <w:rFonts w:ascii="Times New Roman" w:eastAsia="Times New Roman" w:hAnsi="Times New Roman" w:cs="Times New Roman" w:hint="default"/>
      <w:b/>
      <w:bCs/>
      <w:lang w:val="en-GB"/>
    </w:rPr>
  </w:style>
  <w:style w:type="character" w:customStyle="1" w:styleId="2f7">
    <w:name w:val="段落フォント2"/>
    <w:rsid w:val="00805C65"/>
  </w:style>
  <w:style w:type="character" w:customStyle="1" w:styleId="2f8">
    <w:name w:val="コメント参照2"/>
    <w:rsid w:val="00805C6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C65"/>
    <w:rPr>
      <w:rFonts w:ascii="Arial" w:hAnsi="Arial" w:cs="Arial" w:hint="default"/>
      <w:sz w:val="36"/>
      <w:lang w:val="en-GB" w:eastAsia="en-US"/>
    </w:rPr>
  </w:style>
  <w:style w:type="character" w:customStyle="1" w:styleId="3f3">
    <w:name w:val="段落フォント3"/>
    <w:rsid w:val="00805C65"/>
  </w:style>
  <w:style w:type="character" w:customStyle="1" w:styleId="3f4">
    <w:name w:val="コメント参照3"/>
    <w:rsid w:val="00805C65"/>
    <w:rPr>
      <w:sz w:val="16"/>
    </w:rPr>
  </w:style>
  <w:style w:type="character" w:customStyle="1" w:styleId="CommentSubjectChar3">
    <w:name w:val="Comment Subject Char3"/>
    <w:rsid w:val="00805C65"/>
    <w:rPr>
      <w:rFonts w:ascii="Times New Roman" w:hAnsi="Times New Roman" w:cs="Times New Roman" w:hint="default"/>
      <w:b/>
      <w:bCs/>
      <w:lang w:val="en-GB" w:eastAsia="en-US"/>
    </w:rPr>
  </w:style>
  <w:style w:type="character" w:customStyle="1" w:styleId="1fb">
    <w:name w:val="吹き出し (文字)1"/>
    <w:uiPriority w:val="99"/>
    <w:semiHidden/>
    <w:rsid w:val="00805C65"/>
    <w:rPr>
      <w:rFonts w:ascii="MS Mincho" w:eastAsia="MS Mincho" w:hAnsi="Times New Roman" w:hint="eastAsia"/>
      <w:sz w:val="18"/>
      <w:szCs w:val="18"/>
      <w:lang w:val="en-GB" w:eastAsia="en-US"/>
    </w:rPr>
  </w:style>
  <w:style w:type="character" w:customStyle="1" w:styleId="1fc">
    <w:name w:val="見出しマップ (文字)1"/>
    <w:uiPriority w:val="99"/>
    <w:semiHidden/>
    <w:rsid w:val="00805C6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C6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05C6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05C6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05C6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05C6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05C6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05C65"/>
    <w:rPr>
      <w:rFonts w:ascii="Arial" w:eastAsia="PMingLiU" w:hAnsi="Arial" w:cs="Arial" w:hint="default"/>
      <w:b/>
      <w:bCs/>
      <w:i/>
      <w:iCs/>
      <w:color w:val="4F81BD"/>
      <w:lang w:val="en-GB" w:eastAsia="en-US"/>
    </w:rPr>
  </w:style>
  <w:style w:type="character" w:customStyle="1" w:styleId="PlainTable35">
    <w:name w:val="Plain Table 35"/>
    <w:uiPriority w:val="19"/>
    <w:qFormat/>
    <w:rsid w:val="00805C65"/>
    <w:rPr>
      <w:i/>
      <w:iCs/>
      <w:color w:val="808080"/>
    </w:rPr>
  </w:style>
  <w:style w:type="character" w:customStyle="1" w:styleId="PlainTable45">
    <w:name w:val="Plain Table 45"/>
    <w:uiPriority w:val="21"/>
    <w:qFormat/>
    <w:rsid w:val="00805C65"/>
    <w:rPr>
      <w:b/>
      <w:bCs/>
      <w:i/>
      <w:iCs/>
      <w:color w:val="4F81BD"/>
    </w:rPr>
  </w:style>
  <w:style w:type="character" w:customStyle="1" w:styleId="PlainTable55">
    <w:name w:val="Plain Table 55"/>
    <w:uiPriority w:val="31"/>
    <w:qFormat/>
    <w:rsid w:val="00805C65"/>
    <w:rPr>
      <w:smallCaps/>
      <w:color w:val="C0504D"/>
      <w:u w:val="single"/>
    </w:rPr>
  </w:style>
  <w:style w:type="character" w:customStyle="1" w:styleId="TableGridLight5">
    <w:name w:val="Table Grid Light5"/>
    <w:uiPriority w:val="32"/>
    <w:qFormat/>
    <w:rsid w:val="00805C65"/>
    <w:rPr>
      <w:b/>
      <w:bCs/>
      <w:smallCaps/>
      <w:color w:val="C0504D"/>
      <w:spacing w:val="5"/>
      <w:u w:val="single"/>
    </w:rPr>
  </w:style>
  <w:style w:type="character" w:customStyle="1" w:styleId="GridTable1Light5">
    <w:name w:val="Grid Table 1 Light5"/>
    <w:uiPriority w:val="33"/>
    <w:qFormat/>
    <w:rsid w:val="00805C65"/>
    <w:rPr>
      <w:b/>
      <w:bCs/>
      <w:smallCaps/>
      <w:spacing w:val="5"/>
    </w:rPr>
  </w:style>
  <w:style w:type="character" w:customStyle="1" w:styleId="afc">
    <w:name w:val="註解文字 字元"/>
    <w:rsid w:val="00805C65"/>
    <w:rPr>
      <w:rFonts w:ascii="Times New Roman" w:eastAsia="Times New Roman" w:hAnsi="Times New Roman" w:cs="Times New Roman" w:hint="default"/>
      <w:lang w:val="en-GB"/>
    </w:rPr>
  </w:style>
  <w:style w:type="character" w:customStyle="1" w:styleId="1ff0">
    <w:name w:val="註解主旨 字元1"/>
    <w:rsid w:val="00805C65"/>
    <w:rPr>
      <w:b/>
      <w:bCs/>
      <w:lang w:val="en-GB" w:eastAsia="sv-SE"/>
    </w:rPr>
  </w:style>
  <w:style w:type="character" w:customStyle="1" w:styleId="NurTextZchn1">
    <w:name w:val="Nur Text Zchn1"/>
    <w:rsid w:val="00805C65"/>
    <w:rPr>
      <w:rFonts w:ascii="Courier New" w:hAnsi="Courier New" w:cs="Courier New" w:hint="default"/>
      <w:lang w:val="en-GB" w:eastAsia="en-US"/>
    </w:rPr>
  </w:style>
  <w:style w:type="character" w:customStyle="1" w:styleId="EndnotentextZchn1">
    <w:name w:val="Endnotentext Zchn1"/>
    <w:rsid w:val="00805C65"/>
    <w:rPr>
      <w:rFonts w:ascii="Times New Roman" w:hAnsi="Times New Roman" w:cs="Times New Roman" w:hint="default"/>
      <w:lang w:val="en-GB" w:eastAsia="en-US"/>
    </w:rPr>
  </w:style>
  <w:style w:type="character" w:customStyle="1" w:styleId="4f2">
    <w:name w:val="段落フォント4"/>
    <w:rsid w:val="00805C65"/>
  </w:style>
  <w:style w:type="character" w:customStyle="1" w:styleId="4f3">
    <w:name w:val="コメント参照4"/>
    <w:rsid w:val="00805C65"/>
    <w:rPr>
      <w:sz w:val="16"/>
    </w:rPr>
  </w:style>
  <w:style w:type="character" w:customStyle="1" w:styleId="Char1c">
    <w:name w:val="글자만 Char1"/>
    <w:uiPriority w:val="99"/>
    <w:semiHidden/>
    <w:rsid w:val="00805C65"/>
    <w:rPr>
      <w:rFonts w:ascii="Malgun Gothic" w:eastAsia="Malgun Gothic" w:hAnsi="Courier New" w:cs="Courier New" w:hint="eastAsia"/>
      <w:lang w:val="en-GB" w:eastAsia="en-US"/>
    </w:rPr>
  </w:style>
  <w:style w:type="character" w:customStyle="1" w:styleId="Char1d">
    <w:name w:val="미주 텍스트 Char1"/>
    <w:uiPriority w:val="99"/>
    <w:semiHidden/>
    <w:rsid w:val="00805C6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05C6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05C6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05C6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05C6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05C6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05C65"/>
  </w:style>
  <w:style w:type="character" w:customStyle="1" w:styleId="CommentSubjectChar4">
    <w:name w:val="Comment Subject Char4"/>
    <w:rsid w:val="00805C65"/>
    <w:rPr>
      <w:rFonts w:ascii="Times New Roman" w:hAnsi="Times New Roman" w:cs="Times New Roman" w:hint="default"/>
      <w:b/>
      <w:bCs/>
      <w:lang w:val="en-GB" w:eastAsia="en-US"/>
    </w:rPr>
  </w:style>
  <w:style w:type="character" w:customStyle="1" w:styleId="Char4">
    <w:name w:val="메모 주제 Char"/>
    <w:rsid w:val="00805C6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C6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C65"/>
    <w:rPr>
      <w:rFonts w:ascii="Times New Roman" w:hAnsi="Times New Roman" w:cs="Times New Roman" w:hint="default"/>
      <w:b/>
      <w:bCs w:val="0"/>
      <w:lang w:val="en-GB"/>
    </w:rPr>
  </w:style>
  <w:style w:type="character" w:customStyle="1" w:styleId="Absatz-Standardschriftart5">
    <w:name w:val="Absatz-Standardschriftart5"/>
    <w:rsid w:val="00805C65"/>
  </w:style>
  <w:style w:type="character" w:customStyle="1" w:styleId="PlainTable31">
    <w:name w:val="Plain Table 31"/>
    <w:uiPriority w:val="19"/>
    <w:qFormat/>
    <w:rsid w:val="00805C65"/>
    <w:rPr>
      <w:i/>
      <w:iCs/>
      <w:color w:val="808080"/>
    </w:rPr>
  </w:style>
  <w:style w:type="character" w:customStyle="1" w:styleId="PlainTable41">
    <w:name w:val="Plain Table 41"/>
    <w:uiPriority w:val="21"/>
    <w:qFormat/>
    <w:rsid w:val="00805C65"/>
    <w:rPr>
      <w:b/>
      <w:bCs/>
      <w:i/>
      <w:iCs/>
      <w:color w:val="4F81BD"/>
    </w:rPr>
  </w:style>
  <w:style w:type="character" w:customStyle="1" w:styleId="PlainTable51">
    <w:name w:val="Plain Table 51"/>
    <w:uiPriority w:val="31"/>
    <w:qFormat/>
    <w:rsid w:val="00805C65"/>
    <w:rPr>
      <w:smallCaps/>
      <w:color w:val="C0504D"/>
      <w:u w:val="single"/>
    </w:rPr>
  </w:style>
  <w:style w:type="character" w:customStyle="1" w:styleId="TableGridLight1">
    <w:name w:val="Table Grid Light1"/>
    <w:uiPriority w:val="32"/>
    <w:qFormat/>
    <w:rsid w:val="00805C65"/>
    <w:rPr>
      <w:b/>
      <w:bCs/>
      <w:smallCaps/>
      <w:color w:val="C0504D"/>
      <w:spacing w:val="5"/>
      <w:u w:val="single"/>
    </w:rPr>
  </w:style>
  <w:style w:type="character" w:customStyle="1" w:styleId="GridTable1Light1">
    <w:name w:val="Grid Table 1 Light1"/>
    <w:uiPriority w:val="33"/>
    <w:qFormat/>
    <w:rsid w:val="00805C6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C65"/>
    <w:rPr>
      <w:rFonts w:ascii="Arial" w:eastAsia="MS Gothic" w:hAnsi="Arial" w:cs="Times New Roman" w:hint="default"/>
      <w:lang w:val="en-GB" w:eastAsia="en-US"/>
    </w:rPr>
  </w:style>
  <w:style w:type="character" w:customStyle="1" w:styleId="PlainTable32">
    <w:name w:val="Plain Table 32"/>
    <w:uiPriority w:val="19"/>
    <w:qFormat/>
    <w:rsid w:val="00805C65"/>
    <w:rPr>
      <w:i/>
      <w:iCs/>
      <w:color w:val="808080"/>
    </w:rPr>
  </w:style>
  <w:style w:type="character" w:customStyle="1" w:styleId="PlainTable42">
    <w:name w:val="Plain Table 42"/>
    <w:uiPriority w:val="21"/>
    <w:qFormat/>
    <w:rsid w:val="00805C65"/>
    <w:rPr>
      <w:b/>
      <w:bCs/>
      <w:i/>
      <w:iCs/>
      <w:color w:val="4F81BD"/>
    </w:rPr>
  </w:style>
  <w:style w:type="character" w:customStyle="1" w:styleId="PlainTable52">
    <w:name w:val="Plain Table 52"/>
    <w:uiPriority w:val="31"/>
    <w:qFormat/>
    <w:rsid w:val="00805C65"/>
    <w:rPr>
      <w:smallCaps/>
      <w:color w:val="C0504D"/>
      <w:u w:val="single"/>
    </w:rPr>
  </w:style>
  <w:style w:type="character" w:customStyle="1" w:styleId="TableGridLight2">
    <w:name w:val="Table Grid Light2"/>
    <w:uiPriority w:val="32"/>
    <w:qFormat/>
    <w:rsid w:val="00805C65"/>
    <w:rPr>
      <w:b/>
      <w:bCs/>
      <w:smallCaps/>
      <w:color w:val="C0504D"/>
      <w:spacing w:val="5"/>
      <w:u w:val="single"/>
    </w:rPr>
  </w:style>
  <w:style w:type="character" w:customStyle="1" w:styleId="GridTable1Light2">
    <w:name w:val="Grid Table 1 Light2"/>
    <w:uiPriority w:val="33"/>
    <w:qFormat/>
    <w:rsid w:val="00805C65"/>
    <w:rPr>
      <w:b/>
      <w:bCs/>
      <w:smallCaps/>
      <w:spacing w:val="5"/>
    </w:rPr>
  </w:style>
  <w:style w:type="character" w:customStyle="1" w:styleId="Absatz-Standardschriftart6">
    <w:name w:val="Absatz-Standardschriftart6"/>
    <w:rsid w:val="00805C65"/>
  </w:style>
  <w:style w:type="character" w:customStyle="1" w:styleId="PlainTable33">
    <w:name w:val="Plain Table 33"/>
    <w:uiPriority w:val="19"/>
    <w:qFormat/>
    <w:rsid w:val="00805C65"/>
    <w:rPr>
      <w:i/>
      <w:iCs/>
      <w:color w:val="808080"/>
    </w:rPr>
  </w:style>
  <w:style w:type="character" w:customStyle="1" w:styleId="PlainTable43">
    <w:name w:val="Plain Table 43"/>
    <w:uiPriority w:val="21"/>
    <w:qFormat/>
    <w:rsid w:val="00805C65"/>
    <w:rPr>
      <w:b/>
      <w:bCs/>
      <w:i/>
      <w:iCs/>
      <w:color w:val="4F81BD"/>
    </w:rPr>
  </w:style>
  <w:style w:type="character" w:customStyle="1" w:styleId="PlainTable53">
    <w:name w:val="Plain Table 53"/>
    <w:uiPriority w:val="31"/>
    <w:qFormat/>
    <w:rsid w:val="00805C65"/>
    <w:rPr>
      <w:smallCaps/>
      <w:color w:val="C0504D"/>
      <w:u w:val="single"/>
    </w:rPr>
  </w:style>
  <w:style w:type="character" w:customStyle="1" w:styleId="TableGridLight3">
    <w:name w:val="Table Grid Light3"/>
    <w:uiPriority w:val="32"/>
    <w:qFormat/>
    <w:rsid w:val="00805C65"/>
    <w:rPr>
      <w:b/>
      <w:bCs/>
      <w:smallCaps/>
      <w:color w:val="C0504D"/>
      <w:spacing w:val="5"/>
      <w:u w:val="single"/>
    </w:rPr>
  </w:style>
  <w:style w:type="character" w:customStyle="1" w:styleId="GridTable1Light3">
    <w:name w:val="Grid Table 1 Light3"/>
    <w:uiPriority w:val="33"/>
    <w:qFormat/>
    <w:rsid w:val="00805C65"/>
    <w:rPr>
      <w:b/>
      <w:bCs/>
      <w:smallCaps/>
      <w:spacing w:val="5"/>
    </w:rPr>
  </w:style>
  <w:style w:type="character" w:customStyle="1" w:styleId="Absatz-Standardschriftart7">
    <w:name w:val="Absatz-Standardschriftart7"/>
    <w:rsid w:val="00805C65"/>
  </w:style>
  <w:style w:type="character" w:customStyle="1" w:styleId="KommentarthemaZchn">
    <w:name w:val="Kommentarthema Zchn"/>
    <w:rsid w:val="00805C65"/>
    <w:rPr>
      <w:b/>
      <w:bCs/>
      <w:lang w:val="en-GB" w:eastAsia="en-US" w:bidi="ar-SA"/>
    </w:rPr>
  </w:style>
  <w:style w:type="table" w:styleId="TableClassic3">
    <w:name w:val="Table Classic 3"/>
    <w:basedOn w:val="TableNormal"/>
    <w:unhideWhenUsed/>
    <w:rsid w:val="00805C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05C6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05C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05C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05C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C65"/>
    <w:rPr>
      <w:rFonts w:ascii="Times New Roman" w:hAnsi="Times New Roman"/>
      <w:lang w:val="en-GB" w:eastAsia="en-GB"/>
    </w:rPr>
    <w:tblPr/>
  </w:style>
  <w:style w:type="table" w:customStyle="1" w:styleId="TableGrid21">
    <w:name w:val="Table Grid2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05C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05C6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05C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05C6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05C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05C6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05C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05C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05C6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C65"/>
    <w:rPr>
      <w:rFonts w:ascii="Times New Roman" w:eastAsia="PMingLiU" w:hAnsi="Times New Roman"/>
      <w:lang w:val="en-GB" w:eastAsia="en-GB"/>
    </w:rPr>
    <w:tblPr/>
  </w:style>
  <w:style w:type="table" w:customStyle="1" w:styleId="TableGrid111">
    <w:name w:val="Table Grid11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C6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C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05C65"/>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805C65"/>
    <w:pPr>
      <w:numPr>
        <w:numId w:val="25"/>
      </w:numPr>
    </w:pPr>
  </w:style>
  <w:style w:type="numbering" w:customStyle="1" w:styleId="SGS">
    <w:name w:val="SGS"/>
    <w:uiPriority w:val="99"/>
    <w:rsid w:val="00805C65"/>
    <w:pPr>
      <w:numPr>
        <w:numId w:val="26"/>
      </w:numPr>
    </w:pPr>
  </w:style>
  <w:style w:type="numbering" w:customStyle="1" w:styleId="Style1">
    <w:name w:val="Style1"/>
    <w:uiPriority w:val="99"/>
    <w:rsid w:val="00805C65"/>
    <w:pPr>
      <w:numPr>
        <w:numId w:val="27"/>
      </w:numPr>
    </w:pPr>
  </w:style>
  <w:style w:type="numbering" w:customStyle="1" w:styleId="Style11">
    <w:name w:val="Style11"/>
    <w:uiPriority w:val="99"/>
    <w:rsid w:val="00805C65"/>
    <w:pPr>
      <w:numPr>
        <w:numId w:val="28"/>
      </w:numPr>
    </w:pPr>
  </w:style>
  <w:style w:type="character" w:styleId="Emphasis">
    <w:name w:val="Emphasis"/>
    <w:qFormat/>
    <w:rsid w:val="00805C65"/>
    <w:rPr>
      <w:i/>
      <w:iCs/>
    </w:rPr>
  </w:style>
  <w:style w:type="paragraph" w:customStyle="1" w:styleId="CarCar52">
    <w:name w:val="Car Car5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05C65"/>
    <w:rPr>
      <w:rFonts w:eastAsia="SimSun"/>
      <w:lang w:val="en-GB" w:eastAsia="en-US" w:bidi="ar-SA"/>
    </w:rPr>
  </w:style>
  <w:style w:type="character" w:customStyle="1" w:styleId="CharChar112">
    <w:name w:val="Char Char112"/>
    <w:semiHidden/>
    <w:rsid w:val="00805C65"/>
    <w:rPr>
      <w:rFonts w:ascii="Tahoma" w:eastAsia="SimSun" w:hAnsi="Tahoma" w:cs="Tahoma"/>
      <w:lang w:val="en-GB" w:eastAsia="en-US" w:bidi="ar-SA"/>
    </w:rPr>
  </w:style>
  <w:style w:type="character" w:customStyle="1" w:styleId="CharChar152">
    <w:name w:val="Char Char152"/>
    <w:rsid w:val="00805C65"/>
    <w:rPr>
      <w:rFonts w:ascii="Arial" w:hAnsi="Arial"/>
      <w:sz w:val="36"/>
      <w:lang w:val="en-GB"/>
    </w:rPr>
  </w:style>
  <w:style w:type="character" w:customStyle="1" w:styleId="h49">
    <w:name w:val="h49"/>
    <w:rsid w:val="00805C65"/>
    <w:rPr>
      <w:rFonts w:ascii="Arial" w:hAnsi="Arial"/>
      <w:sz w:val="24"/>
      <w:lang w:val="en-GB"/>
    </w:rPr>
  </w:style>
  <w:style w:type="character" w:customStyle="1" w:styleId="h52">
    <w:name w:val="h52"/>
    <w:rsid w:val="00805C65"/>
    <w:rPr>
      <w:rFonts w:ascii="Arial" w:eastAsia="SimSun" w:hAnsi="Arial"/>
      <w:sz w:val="22"/>
      <w:lang w:val="en-GB" w:eastAsia="en-US" w:bidi="ar-SA"/>
    </w:rPr>
  </w:style>
  <w:style w:type="character" w:customStyle="1" w:styleId="PlainTable34">
    <w:name w:val="Plain Table 34"/>
    <w:uiPriority w:val="19"/>
    <w:qFormat/>
    <w:rsid w:val="00805C65"/>
    <w:rPr>
      <w:i/>
      <w:iCs/>
      <w:color w:val="808080"/>
    </w:rPr>
  </w:style>
  <w:style w:type="character" w:customStyle="1" w:styleId="PlainTable44">
    <w:name w:val="Plain Table 44"/>
    <w:uiPriority w:val="21"/>
    <w:qFormat/>
    <w:rsid w:val="00805C65"/>
    <w:rPr>
      <w:b/>
      <w:bCs/>
      <w:i/>
      <w:iCs/>
      <w:color w:val="4F81BD"/>
    </w:rPr>
  </w:style>
  <w:style w:type="character" w:customStyle="1" w:styleId="PlainTable54">
    <w:name w:val="Plain Table 54"/>
    <w:uiPriority w:val="31"/>
    <w:qFormat/>
    <w:rsid w:val="00805C65"/>
    <w:rPr>
      <w:smallCaps/>
      <w:color w:val="C0504D"/>
      <w:u w:val="single"/>
    </w:rPr>
  </w:style>
  <w:style w:type="character" w:customStyle="1" w:styleId="TableGridLight4">
    <w:name w:val="Table Grid Light4"/>
    <w:uiPriority w:val="32"/>
    <w:qFormat/>
    <w:rsid w:val="00805C65"/>
    <w:rPr>
      <w:b/>
      <w:bCs/>
      <w:smallCaps/>
      <w:color w:val="C0504D"/>
      <w:spacing w:val="5"/>
      <w:u w:val="single"/>
    </w:rPr>
  </w:style>
  <w:style w:type="character" w:customStyle="1" w:styleId="GridTable1Light4">
    <w:name w:val="Grid Table 1 Light4"/>
    <w:uiPriority w:val="33"/>
    <w:qFormat/>
    <w:rsid w:val="00805C65"/>
    <w:rPr>
      <w:b/>
      <w:bCs/>
      <w:smallCaps/>
      <w:spacing w:val="5"/>
    </w:rPr>
  </w:style>
  <w:style w:type="paragraph" w:customStyle="1" w:styleId="GridTable34">
    <w:name w:val="Grid Table 34"/>
    <w:basedOn w:val="Heading1"/>
    <w:next w:val="Normal"/>
    <w:uiPriority w:val="39"/>
    <w:unhideWhenUsed/>
    <w:qFormat/>
    <w:rsid w:val="00805C6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rsid w:val="00805C65"/>
    <w:rPr>
      <w:rFonts w:ascii="Times New Roman" w:eastAsia="Batang" w:hAnsi="Times New Roman"/>
      <w:lang w:val="en-GB" w:eastAsia="en-US"/>
    </w:rPr>
  </w:style>
  <w:style w:type="paragraph" w:customStyle="1" w:styleId="71">
    <w:name w:val="无间隔7"/>
    <w:qFormat/>
    <w:rsid w:val="00805C65"/>
    <w:rPr>
      <w:rFonts w:ascii="Times New Roman" w:eastAsia="SimSun" w:hAnsi="Times New Roman"/>
      <w:lang w:val="en-GB" w:eastAsia="en-US"/>
    </w:rPr>
  </w:style>
  <w:style w:type="character" w:customStyle="1" w:styleId="afd">
    <w:name w:val="コメント内容 (文字)"/>
    <w:rsid w:val="00805C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05C65"/>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05C65"/>
    <w:rPr>
      <w:rFonts w:ascii="Calibri" w:eastAsia="Calibri" w:hAnsi="Calibri"/>
      <w:sz w:val="22"/>
      <w:szCs w:val="22"/>
      <w:lang w:val="en-US" w:eastAsia="en-GB"/>
    </w:rPr>
  </w:style>
  <w:style w:type="paragraph" w:customStyle="1" w:styleId="Char1f3">
    <w:name w:val="(文字) (文字)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C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805C65"/>
    <w:rPr>
      <w:color w:val="808080"/>
    </w:rPr>
  </w:style>
  <w:style w:type="paragraph" w:customStyle="1" w:styleId="CharCharCharCharCharCharCharCharCharCharCharCharChar1">
    <w:name w:val="Char Char Char Char Char Char Char Char 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C6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C6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C6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C65"/>
    <w:rPr>
      <w:rFonts w:ascii="Times New Roman" w:eastAsia="Yu Mincho" w:hAnsi="Times New Roman"/>
      <w:b/>
      <w:bCs/>
      <w:lang w:val="en-GB" w:eastAsia="en-US"/>
    </w:rPr>
  </w:style>
  <w:style w:type="paragraph" w:customStyle="1" w:styleId="msonormal0">
    <w:name w:val="msonormal"/>
    <w:basedOn w:val="Normal"/>
    <w:rsid w:val="00805C6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C6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C65"/>
    <w:rPr>
      <w:rFonts w:ascii="Times New Roman" w:eastAsia="Yu Mincho" w:hAnsi="Times New Roman"/>
      <w:lang w:val="en-GB" w:eastAsia="en-US"/>
    </w:rPr>
  </w:style>
  <w:style w:type="character" w:customStyle="1" w:styleId="Char5">
    <w:name w:val="批注主题 Char"/>
    <w:rsid w:val="00805C65"/>
    <w:rPr>
      <w:b/>
      <w:bCs/>
      <w:lang w:val="en-GB" w:eastAsia="en-US" w:bidi="ar-SA"/>
    </w:rPr>
  </w:style>
  <w:style w:type="paragraph" w:customStyle="1" w:styleId="afe">
    <w:name w:val="无间隔"/>
    <w:qFormat/>
    <w:rsid w:val="00805C65"/>
    <w:rPr>
      <w:rFonts w:ascii="Times New Roman" w:eastAsia="SimSun" w:hAnsi="Times New Roman"/>
      <w:lang w:val="en-GB" w:eastAsia="en-US"/>
    </w:rPr>
  </w:style>
  <w:style w:type="table" w:customStyle="1" w:styleId="TableGrid51">
    <w:name w:val="Table Grid51"/>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05C65"/>
    <w:rPr>
      <w:lang w:eastAsia="en-US"/>
    </w:rPr>
  </w:style>
  <w:style w:type="paragraph" w:customStyle="1" w:styleId="72">
    <w:name w:val="吹き出し7"/>
    <w:basedOn w:val="Normal"/>
    <w:rsid w:val="00805C65"/>
    <w:rPr>
      <w:rFonts w:ascii="Tahoma" w:eastAsia="MS Mincho" w:hAnsi="Tahoma" w:cs="Tahoma"/>
      <w:sz w:val="16"/>
      <w:szCs w:val="16"/>
      <w:lang w:eastAsia="en-GB"/>
    </w:rPr>
  </w:style>
  <w:style w:type="paragraph" w:customStyle="1" w:styleId="56">
    <w:name w:val="変更箇所5"/>
    <w:hidden/>
    <w:semiHidden/>
    <w:rsid w:val="00805C65"/>
    <w:rPr>
      <w:rFonts w:ascii="Times New Roman" w:eastAsia="MS Mincho" w:hAnsi="Times New Roman"/>
      <w:lang w:val="en-GB" w:eastAsia="en-US"/>
    </w:rPr>
  </w:style>
  <w:style w:type="character" w:customStyle="1" w:styleId="57">
    <w:name w:val="段落フォント5"/>
    <w:rsid w:val="00805C65"/>
  </w:style>
  <w:style w:type="character" w:customStyle="1" w:styleId="58">
    <w:name w:val="コメント参照5"/>
    <w:rsid w:val="00805C65"/>
    <w:rPr>
      <w:sz w:val="16"/>
    </w:rPr>
  </w:style>
  <w:style w:type="paragraph" w:customStyle="1" w:styleId="59">
    <w:name w:val="図表番号5"/>
    <w:basedOn w:val="Normal"/>
    <w:rsid w:val="00805C6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805C65"/>
    <w:pPr>
      <w:tabs>
        <w:tab w:val="num" w:pos="644"/>
      </w:tabs>
      <w:suppressAutoHyphens/>
      <w:ind w:left="644" w:hanging="360"/>
    </w:pPr>
    <w:rPr>
      <w:rFonts w:eastAsia="MS Mincho" w:cs="CG Times (WN)"/>
      <w:lang w:eastAsia="ar-SA"/>
    </w:rPr>
  </w:style>
  <w:style w:type="paragraph" w:customStyle="1" w:styleId="250">
    <w:name w:val="段落番号 25"/>
    <w:basedOn w:val="5a"/>
    <w:rsid w:val="00805C65"/>
    <w:pPr>
      <w:ind w:left="851" w:hanging="284"/>
    </w:pPr>
  </w:style>
  <w:style w:type="paragraph" w:customStyle="1" w:styleId="5b">
    <w:name w:val="箇条書き5"/>
    <w:basedOn w:val="List"/>
    <w:rsid w:val="00805C65"/>
    <w:pPr>
      <w:tabs>
        <w:tab w:val="num" w:pos="644"/>
      </w:tabs>
      <w:suppressAutoHyphens/>
      <w:ind w:left="644" w:hanging="360"/>
    </w:pPr>
    <w:rPr>
      <w:rFonts w:eastAsia="MS Mincho" w:cs="CG Times (WN)"/>
      <w:lang w:eastAsia="ar-SA"/>
    </w:rPr>
  </w:style>
  <w:style w:type="paragraph" w:customStyle="1" w:styleId="251">
    <w:name w:val="箇条書き 25"/>
    <w:basedOn w:val="5b"/>
    <w:rsid w:val="00805C65"/>
    <w:pPr>
      <w:tabs>
        <w:tab w:val="clear" w:pos="644"/>
        <w:tab w:val="num" w:pos="1494"/>
      </w:tabs>
      <w:ind w:left="851" w:hanging="284"/>
    </w:pPr>
  </w:style>
  <w:style w:type="paragraph" w:customStyle="1" w:styleId="350">
    <w:name w:val="箇条書き 35"/>
    <w:basedOn w:val="251"/>
    <w:rsid w:val="00805C65"/>
    <w:pPr>
      <w:ind w:left="1135"/>
    </w:pPr>
  </w:style>
  <w:style w:type="paragraph" w:customStyle="1" w:styleId="252">
    <w:name w:val="一覧 25"/>
    <w:basedOn w:val="List"/>
    <w:rsid w:val="00805C65"/>
    <w:pPr>
      <w:suppressAutoHyphens/>
      <w:ind w:left="851"/>
    </w:pPr>
    <w:rPr>
      <w:rFonts w:eastAsia="MS Mincho" w:cs="CG Times (WN)"/>
      <w:lang w:eastAsia="ar-SA"/>
    </w:rPr>
  </w:style>
  <w:style w:type="paragraph" w:customStyle="1" w:styleId="351">
    <w:name w:val="一覧 35"/>
    <w:basedOn w:val="252"/>
    <w:rsid w:val="00805C65"/>
    <w:pPr>
      <w:ind w:left="1135"/>
    </w:pPr>
  </w:style>
  <w:style w:type="paragraph" w:customStyle="1" w:styleId="450">
    <w:name w:val="一覧 45"/>
    <w:basedOn w:val="351"/>
    <w:rsid w:val="00805C65"/>
    <w:pPr>
      <w:ind w:left="1418"/>
    </w:pPr>
  </w:style>
  <w:style w:type="paragraph" w:customStyle="1" w:styleId="550">
    <w:name w:val="一覧 55"/>
    <w:basedOn w:val="450"/>
    <w:rsid w:val="00805C65"/>
    <w:pPr>
      <w:ind w:left="1702"/>
    </w:pPr>
  </w:style>
  <w:style w:type="paragraph" w:customStyle="1" w:styleId="451">
    <w:name w:val="箇条書き 45"/>
    <w:basedOn w:val="350"/>
    <w:rsid w:val="00805C65"/>
    <w:pPr>
      <w:ind w:left="1418"/>
    </w:pPr>
  </w:style>
  <w:style w:type="paragraph" w:customStyle="1" w:styleId="551">
    <w:name w:val="箇条書き 55"/>
    <w:basedOn w:val="451"/>
    <w:rsid w:val="00805C65"/>
    <w:pPr>
      <w:ind w:left="1702"/>
    </w:pPr>
  </w:style>
  <w:style w:type="paragraph" w:customStyle="1" w:styleId="5c">
    <w:name w:val="コメント文字列5"/>
    <w:basedOn w:val="Normal"/>
    <w:rsid w:val="00805C65"/>
    <w:pPr>
      <w:suppressAutoHyphens/>
    </w:pPr>
    <w:rPr>
      <w:rFonts w:eastAsia="MS Mincho" w:cs="CG Times (WN)"/>
      <w:lang w:eastAsia="ar-SA"/>
    </w:rPr>
  </w:style>
  <w:style w:type="paragraph" w:customStyle="1" w:styleId="5d">
    <w:name w:val="コメント内容5"/>
    <w:basedOn w:val="5c"/>
    <w:next w:val="5c"/>
    <w:rsid w:val="00805C65"/>
    <w:rPr>
      <w:b/>
      <w:bCs/>
    </w:rPr>
  </w:style>
  <w:style w:type="paragraph" w:customStyle="1" w:styleId="5e">
    <w:name w:val="見出しマップ5"/>
    <w:basedOn w:val="Normal"/>
    <w:rsid w:val="00805C65"/>
    <w:pPr>
      <w:shd w:val="clear" w:color="auto" w:fill="000080"/>
      <w:suppressAutoHyphens/>
    </w:pPr>
    <w:rPr>
      <w:rFonts w:ascii="Tahoma" w:eastAsia="MS Mincho" w:hAnsi="Tahoma" w:cs="Tahoma"/>
      <w:lang w:eastAsia="ar-SA"/>
    </w:rPr>
  </w:style>
  <w:style w:type="paragraph" w:customStyle="1" w:styleId="5f">
    <w:name w:val="書式なし5"/>
    <w:basedOn w:val="Normal"/>
    <w:rsid w:val="00805C65"/>
    <w:pPr>
      <w:suppressAutoHyphens/>
    </w:pPr>
    <w:rPr>
      <w:rFonts w:ascii="Courier New" w:eastAsia="MS Mincho" w:hAnsi="Courier New" w:cs="CG Times (WN)"/>
      <w:lang w:val="nb-NO" w:eastAsia="ar-SA"/>
    </w:rPr>
  </w:style>
  <w:style w:type="paragraph" w:customStyle="1" w:styleId="Web5">
    <w:name w:val="標準 (Web)5"/>
    <w:basedOn w:val="Normal"/>
    <w:rsid w:val="00805C6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C65"/>
    <w:pPr>
      <w:suppressAutoHyphens/>
      <w:ind w:left="567"/>
    </w:pPr>
    <w:rPr>
      <w:rFonts w:ascii="Arial" w:eastAsia="MS Mincho" w:hAnsi="Arial" w:cs="Arial"/>
      <w:lang w:eastAsia="ar-SA"/>
    </w:rPr>
  </w:style>
  <w:style w:type="paragraph" w:customStyle="1" w:styleId="5f0">
    <w:name w:val="標準インデント5"/>
    <w:basedOn w:val="Normal"/>
    <w:rsid w:val="00805C65"/>
    <w:pPr>
      <w:suppressAutoHyphens/>
      <w:ind w:left="708"/>
    </w:pPr>
    <w:rPr>
      <w:rFonts w:eastAsia="MS Mincho" w:cs="CG Times (WN)"/>
      <w:lang w:eastAsia="ar-SA"/>
    </w:rPr>
  </w:style>
  <w:style w:type="paragraph" w:customStyle="1" w:styleId="5f1">
    <w:name w:val="記5"/>
    <w:basedOn w:val="Normal"/>
    <w:next w:val="Normal"/>
    <w:rsid w:val="00805C65"/>
    <w:pPr>
      <w:suppressAutoHyphens/>
    </w:pPr>
    <w:rPr>
      <w:rFonts w:eastAsia="MS Mincho" w:cs="CG Times (WN)"/>
      <w:lang w:eastAsia="ar-SA"/>
    </w:rPr>
  </w:style>
  <w:style w:type="paragraph" w:customStyle="1" w:styleId="HTML5">
    <w:name w:val="HTML 書式付き5"/>
    <w:basedOn w:val="Normal"/>
    <w:rsid w:val="00805C65"/>
    <w:pPr>
      <w:suppressAutoHyphens/>
    </w:pPr>
    <w:rPr>
      <w:rFonts w:ascii="Courier New" w:eastAsia="MS Mincho" w:hAnsi="Courier New" w:cs="Courier New"/>
      <w:lang w:eastAsia="ar-SA"/>
    </w:rPr>
  </w:style>
  <w:style w:type="paragraph" w:customStyle="1" w:styleId="254">
    <w:name w:val="本文 25"/>
    <w:basedOn w:val="Normal"/>
    <w:rsid w:val="00805C65"/>
    <w:pPr>
      <w:suppressAutoHyphens/>
      <w:spacing w:after="120"/>
    </w:pPr>
    <w:rPr>
      <w:rFonts w:eastAsia="MS Mincho" w:cs="CG Times (WN)"/>
      <w:lang w:eastAsia="ar-SA"/>
    </w:rPr>
  </w:style>
  <w:style w:type="paragraph" w:customStyle="1" w:styleId="352">
    <w:name w:val="本文 35"/>
    <w:basedOn w:val="Normal"/>
    <w:rsid w:val="00805C65"/>
    <w:pPr>
      <w:suppressAutoHyphens/>
      <w:spacing w:after="120"/>
    </w:pPr>
    <w:rPr>
      <w:rFonts w:eastAsia="MS Mincho" w:cs="CG Times (WN)"/>
      <w:lang w:eastAsia="ar-SA"/>
    </w:rPr>
  </w:style>
  <w:style w:type="paragraph" w:customStyle="1" w:styleId="93">
    <w:name w:val="目录 93"/>
    <w:basedOn w:val="TOC8"/>
    <w:rsid w:val="00805C65"/>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C65"/>
    <w:pPr>
      <w:overflowPunct w:val="0"/>
      <w:autoSpaceDE w:val="0"/>
      <w:autoSpaceDN w:val="0"/>
      <w:adjustRightInd w:val="0"/>
      <w:textAlignment w:val="baseline"/>
    </w:pPr>
    <w:rPr>
      <w:lang w:eastAsia="en-GB"/>
    </w:rPr>
  </w:style>
  <w:style w:type="character" w:customStyle="1" w:styleId="qqqChar">
    <w:name w:val="qqq Char"/>
    <w:link w:val="qqq"/>
    <w:rsid w:val="00805C65"/>
    <w:rPr>
      <w:rFonts w:ascii="Arial" w:hAnsi="Arial"/>
      <w:sz w:val="22"/>
      <w:lang w:val="en-GB" w:eastAsia="en-GB"/>
    </w:rPr>
  </w:style>
  <w:style w:type="paragraph" w:customStyle="1" w:styleId="ZchnZchn3">
    <w:name w:val="Zchn Zchn3"/>
    <w:semiHidden/>
    <w:rsid w:val="00805C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05C65"/>
    <w:rPr>
      <w:rFonts w:ascii="Courier New" w:hAnsi="Courier New"/>
      <w:lang w:val="nb-NO" w:eastAsia="ja-JP"/>
    </w:rPr>
  </w:style>
  <w:style w:type="paragraph" w:customStyle="1" w:styleId="CharCharCharCharCharChar1">
    <w:name w:val="Char Char Char Char Char Ch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5C65"/>
    <w:rPr>
      <w:rFonts w:ascii="Tahoma" w:hAnsi="Tahoma"/>
      <w:shd w:val="clear" w:color="auto" w:fill="000080"/>
      <w:lang w:val="en-GB" w:eastAsia="en-US"/>
    </w:rPr>
  </w:style>
  <w:style w:type="character" w:customStyle="1" w:styleId="CharChar101">
    <w:name w:val="Char Char101"/>
    <w:semiHidden/>
    <w:rsid w:val="00805C65"/>
    <w:rPr>
      <w:rFonts w:ascii="Times New Roman" w:hAnsi="Times New Roman"/>
      <w:lang w:val="en-GB" w:eastAsia="en-US"/>
    </w:rPr>
  </w:style>
  <w:style w:type="character" w:customStyle="1" w:styleId="CharChar91">
    <w:name w:val="Char Char91"/>
    <w:rsid w:val="00805C65"/>
    <w:rPr>
      <w:rFonts w:ascii="Tahoma" w:hAnsi="Tahoma"/>
      <w:sz w:val="16"/>
      <w:lang w:val="en-GB" w:eastAsia="en-US"/>
    </w:rPr>
  </w:style>
  <w:style w:type="character" w:customStyle="1" w:styleId="CharChar81">
    <w:name w:val="Char Char81"/>
    <w:semiHidden/>
    <w:rsid w:val="00805C65"/>
    <w:rPr>
      <w:rFonts w:ascii="Times New Roman" w:hAnsi="Times New Roman"/>
      <w:b/>
      <w:lang w:val="en-GB" w:eastAsia="en-US"/>
    </w:rPr>
  </w:style>
  <w:style w:type="paragraph" w:customStyle="1" w:styleId="CharChar2CharChar1">
    <w:name w:val="Char Char2 Char Char1"/>
    <w:basedOn w:val="Normal"/>
    <w:rsid w:val="00805C6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C65"/>
    <w:rPr>
      <w:rFonts w:ascii="Arial" w:hAnsi="Arial" w:cs="Arial" w:hint="default"/>
      <w:sz w:val="22"/>
      <w:lang w:val="en-GB" w:eastAsia="en-US" w:bidi="ar-SA"/>
    </w:rPr>
  </w:style>
  <w:style w:type="character" w:customStyle="1" w:styleId="CharChar51">
    <w:name w:val="Char Char51"/>
    <w:rsid w:val="00805C65"/>
    <w:rPr>
      <w:rFonts w:ascii="Arial" w:hAnsi="Arial" w:cs="Arial" w:hint="default"/>
      <w:sz w:val="28"/>
      <w:lang w:val="en-GB" w:eastAsia="en-US" w:bidi="ar-SA"/>
    </w:rPr>
  </w:style>
  <w:style w:type="character" w:customStyle="1" w:styleId="CharChar211">
    <w:name w:val="Char Char211"/>
    <w:rsid w:val="00805C65"/>
    <w:rPr>
      <w:rFonts w:ascii="Times New Roman" w:hAnsi="Times New Roman"/>
      <w:lang w:val="en-GB" w:eastAsia="en-US"/>
    </w:rPr>
  </w:style>
  <w:style w:type="character" w:customStyle="1" w:styleId="CharChar61">
    <w:name w:val="Char Char61"/>
    <w:rsid w:val="00805C65"/>
    <w:rPr>
      <w:rFonts w:ascii="Arial" w:eastAsia="SimSun" w:hAnsi="Arial"/>
      <w:sz w:val="32"/>
      <w:lang w:val="en-GB" w:eastAsia="en-US" w:bidi="ar-SA"/>
    </w:rPr>
  </w:style>
  <w:style w:type="character" w:customStyle="1" w:styleId="CharChar161">
    <w:name w:val="Char Char161"/>
    <w:rsid w:val="00805C65"/>
    <w:rPr>
      <w:rFonts w:ascii="Arial" w:eastAsia="SimSun" w:hAnsi="Arial"/>
      <w:lang w:val="en-GB" w:eastAsia="en-US" w:bidi="ar-SA"/>
    </w:rPr>
  </w:style>
  <w:style w:type="character" w:customStyle="1" w:styleId="CharChar141">
    <w:name w:val="Char Char141"/>
    <w:rsid w:val="00805C65"/>
    <w:rPr>
      <w:rFonts w:ascii="Arial" w:eastAsia="SimSun" w:hAnsi="Arial"/>
      <w:sz w:val="36"/>
      <w:lang w:val="en-GB" w:eastAsia="en-US" w:bidi="ar-SA"/>
    </w:rPr>
  </w:style>
  <w:style w:type="paragraph" w:customStyle="1" w:styleId="CarCar1CharCharCarCar1">
    <w:name w:val="Car Car1 Char Char Car C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C65"/>
    <w:rPr>
      <w:rFonts w:ascii="Arial" w:hAnsi="Arial"/>
      <w:lang w:val="en-GB" w:eastAsia="en-US"/>
    </w:rPr>
  </w:style>
  <w:style w:type="character" w:customStyle="1" w:styleId="CharChar171">
    <w:name w:val="Char Char171"/>
    <w:rsid w:val="00805C65"/>
    <w:rPr>
      <w:rFonts w:ascii="Tahoma" w:hAnsi="Tahoma" w:cs="Tahoma"/>
      <w:shd w:val="clear" w:color="auto" w:fill="000080"/>
      <w:lang w:val="en-GB" w:eastAsia="en-US"/>
    </w:rPr>
  </w:style>
  <w:style w:type="character" w:customStyle="1" w:styleId="CharChar191">
    <w:name w:val="Char Char191"/>
    <w:rsid w:val="00805C65"/>
    <w:rPr>
      <w:rFonts w:ascii="Times New Roman" w:hAnsi="Times New Roman"/>
      <w:lang w:val="en-GB"/>
    </w:rPr>
  </w:style>
  <w:style w:type="character" w:customStyle="1" w:styleId="CharChar201">
    <w:name w:val="Char Char201"/>
    <w:rsid w:val="00805C65"/>
    <w:rPr>
      <w:rFonts w:ascii="Tahoma" w:hAnsi="Tahoma" w:cs="Tahoma"/>
      <w:sz w:val="16"/>
      <w:szCs w:val="16"/>
      <w:lang w:val="en-GB" w:eastAsia="en-US"/>
    </w:rPr>
  </w:style>
  <w:style w:type="character" w:customStyle="1" w:styleId="CharChar301">
    <w:name w:val="Char Char301"/>
    <w:rsid w:val="00805C65"/>
    <w:rPr>
      <w:rFonts w:ascii="Arial" w:hAnsi="Arial"/>
      <w:lang w:val="en-GB" w:eastAsia="en-US"/>
    </w:rPr>
  </w:style>
  <w:style w:type="character" w:customStyle="1" w:styleId="CharChar291">
    <w:name w:val="Char Char291"/>
    <w:rsid w:val="00805C65"/>
    <w:rPr>
      <w:rFonts w:ascii="Arial" w:hAnsi="Arial"/>
      <w:sz w:val="36"/>
      <w:lang w:val="en-GB" w:eastAsia="en-US"/>
    </w:rPr>
  </w:style>
  <w:style w:type="character" w:customStyle="1" w:styleId="CharChar261">
    <w:name w:val="Char Char261"/>
    <w:rsid w:val="00805C65"/>
    <w:rPr>
      <w:rFonts w:ascii="Times New Roman" w:hAnsi="Times New Roman"/>
      <w:lang w:val="en-GB" w:eastAsia="en-US"/>
    </w:rPr>
  </w:style>
  <w:style w:type="character" w:customStyle="1" w:styleId="CharChar281">
    <w:name w:val="Char Char281"/>
    <w:rsid w:val="00805C65"/>
    <w:rPr>
      <w:rFonts w:ascii="Arial" w:hAnsi="Arial"/>
      <w:sz w:val="36"/>
      <w:lang w:val="en-GB" w:eastAsia="en-US"/>
    </w:rPr>
  </w:style>
  <w:style w:type="character" w:customStyle="1" w:styleId="CharChar271">
    <w:name w:val="Char Char271"/>
    <w:rsid w:val="00805C65"/>
    <w:rPr>
      <w:rFonts w:ascii="Arial" w:hAnsi="Arial"/>
      <w:b/>
      <w:i/>
      <w:noProof/>
      <w:sz w:val="18"/>
      <w:lang w:val="en-GB" w:eastAsia="en-US"/>
    </w:rPr>
  </w:style>
  <w:style w:type="character" w:customStyle="1" w:styleId="CharChar111">
    <w:name w:val="Char Char111"/>
    <w:rsid w:val="00805C65"/>
    <w:rPr>
      <w:lang w:val="en-GB" w:eastAsia="en-US" w:bidi="ar-SA"/>
    </w:rPr>
  </w:style>
  <w:style w:type="paragraph" w:customStyle="1" w:styleId="TOC911">
    <w:name w:val="TOC 911"/>
    <w:basedOn w:val="TOC8"/>
    <w:rsid w:val="00805C6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805C65"/>
    <w:pPr>
      <w:suppressAutoHyphens/>
      <w:spacing w:before="120" w:after="120"/>
    </w:pPr>
    <w:rPr>
      <w:rFonts w:eastAsia="MS Mincho"/>
      <w:b/>
      <w:lang w:eastAsia="ar-SA"/>
    </w:rPr>
  </w:style>
  <w:style w:type="paragraph" w:customStyle="1" w:styleId="1Char1">
    <w:name w:val="(文字) (文字)1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5C6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C65"/>
    <w:rPr>
      <w:rFonts w:ascii="Arial" w:hAnsi="Arial"/>
      <w:sz w:val="36"/>
      <w:lang w:val="en-GB"/>
    </w:rPr>
  </w:style>
  <w:style w:type="character" w:customStyle="1" w:styleId="CharChar131">
    <w:name w:val="Char Char131"/>
    <w:semiHidden/>
    <w:rsid w:val="00805C65"/>
    <w:rPr>
      <w:rFonts w:ascii="SimSun" w:eastAsia="SimSun" w:hAnsi="SimSun" w:hint="eastAsia"/>
      <w:lang w:val="en-GB" w:eastAsia="en-US" w:bidi="ar-SA"/>
    </w:rPr>
  </w:style>
  <w:style w:type="character" w:customStyle="1" w:styleId="Char6">
    <w:name w:val="日期 Char"/>
    <w:rsid w:val="00805C65"/>
    <w:rPr>
      <w:lang w:val="en-GB" w:eastAsia="en-US"/>
    </w:rPr>
  </w:style>
  <w:style w:type="paragraph" w:customStyle="1" w:styleId="TOC92">
    <w:name w:val="TOC 92"/>
    <w:basedOn w:val="TOC8"/>
    <w:rsid w:val="00805C6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805C65"/>
    <w:pPr>
      <w:keepNext/>
      <w:keepLines/>
      <w:spacing w:after="0"/>
      <w:jc w:val="both"/>
    </w:pPr>
    <w:rPr>
      <w:rFonts w:ascii="Arial" w:eastAsia="SimSun" w:hAnsi="Arial"/>
      <w:sz w:val="18"/>
      <w:szCs w:val="18"/>
    </w:rPr>
  </w:style>
  <w:style w:type="paragraph" w:customStyle="1" w:styleId="90">
    <w:name w:val="修订9"/>
    <w:hidden/>
    <w:semiHidden/>
    <w:rsid w:val="00805C65"/>
    <w:rPr>
      <w:rFonts w:ascii="Times New Roman" w:eastAsia="Batang" w:hAnsi="Times New Roman"/>
      <w:lang w:val="en-GB" w:eastAsia="en-US"/>
    </w:rPr>
  </w:style>
  <w:style w:type="paragraph" w:customStyle="1" w:styleId="tah00">
    <w:name w:val="tah0"/>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05C65"/>
    <w:pPr>
      <w:overflowPunct w:val="0"/>
      <w:autoSpaceDE w:val="0"/>
      <w:autoSpaceDN w:val="0"/>
      <w:adjustRightInd w:val="0"/>
      <w:textAlignment w:val="baseline"/>
    </w:pPr>
    <w:rPr>
      <w:lang w:eastAsia="en-GB"/>
    </w:rPr>
  </w:style>
  <w:style w:type="character" w:customStyle="1" w:styleId="Char40">
    <w:name w:val="批注主题 Char4"/>
    <w:rsid w:val="00805C65"/>
    <w:rPr>
      <w:b/>
      <w:bCs/>
      <w:lang w:eastAsia="en-US"/>
    </w:rPr>
  </w:style>
  <w:style w:type="character" w:customStyle="1" w:styleId="Char22">
    <w:name w:val="日期 Char2"/>
    <w:rsid w:val="00805C65"/>
    <w:rPr>
      <w:rFonts w:eastAsia="Times New Roman"/>
      <w:lang w:val="en-GB" w:eastAsia="en-US"/>
    </w:rPr>
  </w:style>
  <w:style w:type="paragraph" w:customStyle="1" w:styleId="101">
    <w:name w:val="修订10"/>
    <w:hidden/>
    <w:semiHidden/>
    <w:rsid w:val="00805C65"/>
    <w:rPr>
      <w:rFonts w:ascii="Times New Roman" w:eastAsia="Batang" w:hAnsi="Times New Roman"/>
      <w:lang w:val="en-GB" w:eastAsia="en-US"/>
    </w:rPr>
  </w:style>
  <w:style w:type="paragraph" w:customStyle="1" w:styleId="82">
    <w:name w:val="无间隔8"/>
    <w:qFormat/>
    <w:rsid w:val="00805C6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20</Pages>
  <Words>8003</Words>
  <Characters>44981</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76</cp:revision>
  <cp:lastPrinted>1900-01-01T08:00:00Z</cp:lastPrinted>
  <dcterms:created xsi:type="dcterms:W3CDTF">2020-02-03T08:32:00Z</dcterms:created>
  <dcterms:modified xsi:type="dcterms:W3CDTF">2023-08-11T04:31:00Z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R5-232615</vt:lpwstr>
  </property>
  <property fmtid="{D5CDD505-2E9C-101B-9397-08002B2CF9AE}" pid="10" name="Spec#">
    <vt:lpwstr>38.521-2</vt:lpwstr>
  </property>
  <property fmtid="{D5CDD505-2E9C-101B-9397-08002B2CF9AE}" pid="11" name="Cr#">
    <vt:lpwstr>0923</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Adding FR2 Redcap Rx EIS test case</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