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623769D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A44B1B">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0750C">
        <w:rPr>
          <w:rFonts w:ascii="Arial" w:hAnsi="Arial" w:cs="Arial"/>
        </w:rPr>
        <w:t>2</w:t>
      </w:r>
      <w:r w:rsidR="006712A9">
        <w:rPr>
          <w:rFonts w:ascii="Arial" w:hAnsi="Arial" w:cs="Arial"/>
        </w:rPr>
        <w:t>0</w:t>
      </w:r>
      <w:r w:rsidR="00E0750C">
        <w:rPr>
          <w:rFonts w:ascii="Arial" w:hAnsi="Arial" w:cs="Arial"/>
        </w:rPr>
        <w:t>4</w:t>
      </w:r>
      <w:r w:rsidR="00886424">
        <w:rPr>
          <w:rFonts w:ascii="Arial" w:hAnsi="Arial" w:cs="Arial"/>
        </w:rPr>
        <w:t>5</w:t>
      </w:r>
    </w:p>
    <w:p w14:paraId="566D9991" w14:textId="4F651702" w:rsidR="0069367A" w:rsidRPr="008F28D6" w:rsidRDefault="00A44B1B" w:rsidP="00C77E6E">
      <w:pPr>
        <w:pStyle w:val="Header"/>
        <w:rPr>
          <w:rFonts w:ascii="Arial" w:hAnsi="Arial" w:cs="Arial"/>
        </w:rPr>
      </w:pPr>
      <w:r>
        <w:rPr>
          <w:rFonts w:ascii="Arial" w:hAnsi="Arial" w:cs="Arial"/>
        </w:rPr>
        <w:t>Incheon, South Korea</w:t>
      </w:r>
    </w:p>
    <w:p w14:paraId="45A9435D" w14:textId="0FF426F1" w:rsidR="0069367A" w:rsidRDefault="006712A9" w:rsidP="00C77E6E">
      <w:pPr>
        <w:pStyle w:val="Header"/>
        <w:rPr>
          <w:rFonts w:ascii="Arial" w:hAnsi="Arial" w:cs="Arial"/>
        </w:rPr>
      </w:pPr>
      <w:r>
        <w:rPr>
          <w:rFonts w:ascii="Arial" w:hAnsi="Arial" w:cs="Arial"/>
        </w:rPr>
        <w:t>2</w:t>
      </w:r>
      <w:r w:rsidR="00A44B1B">
        <w:rPr>
          <w:rFonts w:ascii="Arial" w:hAnsi="Arial" w:cs="Arial"/>
        </w:rPr>
        <w:t>2nd –</w:t>
      </w:r>
      <w:r w:rsidR="0069367A">
        <w:rPr>
          <w:rFonts w:ascii="Arial" w:hAnsi="Arial" w:cs="Arial"/>
        </w:rPr>
        <w:t xml:space="preserve"> </w:t>
      </w:r>
      <w:r w:rsidR="00A44B1B">
        <w:rPr>
          <w:rFonts w:ascii="Arial" w:hAnsi="Arial" w:cs="Arial"/>
        </w:rPr>
        <w:t>26th</w:t>
      </w:r>
      <w:r w:rsidR="0069367A">
        <w:rPr>
          <w:rFonts w:ascii="Arial" w:hAnsi="Arial" w:cs="Arial"/>
        </w:rPr>
        <w:t xml:space="preserve"> </w:t>
      </w:r>
      <w:r>
        <w:rPr>
          <w:rFonts w:ascii="Arial" w:hAnsi="Arial" w:cs="Arial"/>
        </w:rPr>
        <w:t>Ma</w:t>
      </w:r>
      <w:r w:rsidR="00A44B1B">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801CE79"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 xml:space="preserve">TSG </w:t>
            </w:r>
            <w:r w:rsidR="00886424">
              <w:rPr>
                <w:rFonts w:ascii="Arial" w:eastAsia="MS Mincho" w:hAnsi="Arial" w:cs="Arial"/>
                <w:b/>
                <w:sz w:val="28"/>
              </w:rPr>
              <w:t>WG SA2</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C6F98C8" w:rsidR="00356BA8" w:rsidRPr="00623623" w:rsidRDefault="00886424" w:rsidP="005E0F47">
            <w:pPr>
              <w:tabs>
                <w:tab w:val="right" w:pos="13323"/>
              </w:tabs>
              <w:rPr>
                <w:rFonts w:ascii="Arial" w:eastAsia="MS Mincho" w:hAnsi="Arial" w:cs="Arial"/>
                <w:b/>
                <w:sz w:val="28"/>
                <w:szCs w:val="28"/>
              </w:rPr>
            </w:pPr>
            <w:r w:rsidRPr="00886424">
              <w:rPr>
                <w:rFonts w:ascii="Arial" w:eastAsia="MS Mincho" w:hAnsi="Arial" w:cs="Arial"/>
                <w:b/>
                <w:sz w:val="28"/>
                <w:szCs w:val="28"/>
              </w:rPr>
              <w:t>LS Reply on ECC request for standardisation support related to ECC Decision (22)07 on “harmonised framework on aerial UE usage in MFCN harmonised bands”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280BD36" w:rsidR="00A137EA" w:rsidRPr="00017B8C" w:rsidRDefault="00191FEA" w:rsidP="0070578E">
      <w:pPr>
        <w:rPr>
          <w:rFonts w:ascii="Arial" w:hAnsi="Arial" w:cs="Arial"/>
          <w:b/>
          <w:lang w:val="de-DE"/>
        </w:rPr>
      </w:pPr>
      <w:r w:rsidRPr="00AA1DE8">
        <w:t>See</w:t>
      </w:r>
      <w:r w:rsidR="00153852">
        <w:t xml:space="preserve"> </w:t>
      </w:r>
      <w:r w:rsidR="00886424" w:rsidRPr="00886424">
        <w:rPr>
          <w:rFonts w:ascii="Arial" w:hAnsi="Arial" w:cs="Arial"/>
          <w:b/>
          <w:lang w:val="de-DE"/>
        </w:rPr>
        <w:t>S2-2303302</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C4F20" w14:textId="77777777" w:rsidR="003D6008" w:rsidRDefault="003D6008" w:rsidP="001C7C88">
      <w:r>
        <w:separator/>
      </w:r>
    </w:p>
  </w:endnote>
  <w:endnote w:type="continuationSeparator" w:id="0">
    <w:p w14:paraId="102F8D86" w14:textId="77777777" w:rsidR="003D6008" w:rsidRDefault="003D600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C0420" w14:textId="77777777" w:rsidR="003D6008" w:rsidRDefault="003D6008" w:rsidP="001C7C88">
      <w:r>
        <w:separator/>
      </w:r>
    </w:p>
  </w:footnote>
  <w:footnote w:type="continuationSeparator" w:id="0">
    <w:p w14:paraId="79DB29CB" w14:textId="77777777" w:rsidR="003D6008" w:rsidRDefault="003D600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06B8"/>
    <w:rsid w:val="002A2A43"/>
    <w:rsid w:val="002A32A1"/>
    <w:rsid w:val="002A4787"/>
    <w:rsid w:val="002A66FD"/>
    <w:rsid w:val="002A6E7D"/>
    <w:rsid w:val="002A71A9"/>
    <w:rsid w:val="002A7A6A"/>
    <w:rsid w:val="002B0210"/>
    <w:rsid w:val="002B1724"/>
    <w:rsid w:val="002B3627"/>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6008"/>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3623"/>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0799"/>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45CD"/>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6424"/>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08C5"/>
    <w:rsid w:val="008B24C2"/>
    <w:rsid w:val="008B6153"/>
    <w:rsid w:val="008C26E8"/>
    <w:rsid w:val="008D1BB8"/>
    <w:rsid w:val="008D2EA1"/>
    <w:rsid w:val="008D4282"/>
    <w:rsid w:val="008D6761"/>
    <w:rsid w:val="008D6ECC"/>
    <w:rsid w:val="008E0C91"/>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B6B43"/>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786"/>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034D"/>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0C07"/>
    <w:rsid w:val="00CB3ED5"/>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456B"/>
    <w:rsid w:val="00D05481"/>
    <w:rsid w:val="00D06557"/>
    <w:rsid w:val="00D124B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6FAC"/>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1673"/>
    <w:rsid w:val="00E71F8A"/>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4B72"/>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40B1"/>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405893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280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2023-04-19T15:46:00Z</dcterms:created>
  <dcterms:modified xsi:type="dcterms:W3CDTF">2023-04-19T15:47:00Z</dcterms:modified>
</cp:coreProperties>
</file>