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0FF7D027" w:rsidR="00883660" w:rsidRPr="00E759C0" w:rsidRDefault="00883660" w:rsidP="00883660">
      <w:pPr>
        <w:pStyle w:val="CRCoverPage"/>
        <w:tabs>
          <w:tab w:val="right" w:pos="9639"/>
        </w:tabs>
        <w:spacing w:after="0"/>
        <w:rPr>
          <w:b/>
          <w:noProof/>
          <w:sz w:val="24"/>
        </w:rPr>
      </w:pPr>
      <w:r w:rsidRPr="00FF5651">
        <w:rPr>
          <w:b/>
          <w:noProof/>
          <w:sz w:val="24"/>
        </w:rPr>
        <w:t>3GPP TSG-RAN5 Meeting #</w:t>
      </w:r>
      <w:r>
        <w:rPr>
          <w:b/>
          <w:noProof/>
          <w:sz w:val="24"/>
        </w:rPr>
        <w:t>9</w:t>
      </w:r>
      <w:r w:rsidR="006042BB">
        <w:rPr>
          <w:b/>
          <w:noProof/>
          <w:sz w:val="24"/>
        </w:rPr>
        <w:t>8</w:t>
      </w:r>
      <w:r w:rsidRPr="00E759C0">
        <w:rPr>
          <w:b/>
          <w:noProof/>
          <w:sz w:val="24"/>
        </w:rPr>
        <w:tab/>
      </w:r>
      <w:r w:rsidR="00151CE8" w:rsidRPr="00151CE8">
        <w:rPr>
          <w:b/>
          <w:noProof/>
          <w:sz w:val="24"/>
        </w:rPr>
        <w:t>R5-2</w:t>
      </w:r>
      <w:r w:rsidR="006042BB">
        <w:rPr>
          <w:b/>
          <w:noProof/>
          <w:sz w:val="24"/>
        </w:rPr>
        <w:t>31326</w:t>
      </w:r>
    </w:p>
    <w:p w14:paraId="2D655DEC" w14:textId="750D67E1" w:rsidR="00883660" w:rsidRPr="00DD5C00" w:rsidRDefault="006042BB" w:rsidP="00883660">
      <w:pPr>
        <w:pStyle w:val="CRCoverPage"/>
        <w:outlineLvl w:val="0"/>
        <w:rPr>
          <w:b/>
          <w:noProof/>
          <w:sz w:val="24"/>
        </w:rPr>
      </w:pPr>
      <w:r>
        <w:rPr>
          <w:b/>
          <w:noProof/>
          <w:sz w:val="24"/>
        </w:rPr>
        <w:t>Athens</w:t>
      </w:r>
      <w:r w:rsidR="00151CE8">
        <w:rPr>
          <w:b/>
          <w:noProof/>
          <w:sz w:val="24"/>
        </w:rPr>
        <w:t xml:space="preserve">, </w:t>
      </w:r>
      <w:r>
        <w:rPr>
          <w:b/>
          <w:noProof/>
          <w:sz w:val="24"/>
        </w:rPr>
        <w:t>Greece</w:t>
      </w:r>
      <w:r w:rsidR="00883660" w:rsidRPr="00DD5C00">
        <w:rPr>
          <w:b/>
          <w:noProof/>
          <w:sz w:val="24"/>
        </w:rPr>
        <w:t xml:space="preserve">, </w:t>
      </w:r>
      <w:r>
        <w:rPr>
          <w:b/>
          <w:noProof/>
          <w:sz w:val="24"/>
        </w:rPr>
        <w:t>27</w:t>
      </w:r>
      <w:r w:rsidR="00883660">
        <w:rPr>
          <w:b/>
          <w:noProof/>
          <w:sz w:val="24"/>
        </w:rPr>
        <w:t xml:space="preserve">th </w:t>
      </w:r>
      <w:r>
        <w:rPr>
          <w:b/>
          <w:noProof/>
          <w:sz w:val="24"/>
        </w:rPr>
        <w:t>February 2023</w:t>
      </w:r>
      <w:r w:rsidR="00883660">
        <w:rPr>
          <w:b/>
          <w:noProof/>
          <w:sz w:val="24"/>
        </w:rPr>
        <w:t xml:space="preserve"> – </w:t>
      </w:r>
      <w:r>
        <w:rPr>
          <w:b/>
          <w:noProof/>
          <w:sz w:val="24"/>
        </w:rPr>
        <w:t>3d</w:t>
      </w:r>
      <w:r w:rsidR="00883660">
        <w:rPr>
          <w:b/>
          <w:noProof/>
          <w:sz w:val="24"/>
        </w:rPr>
        <w:t xml:space="preserve"> </w:t>
      </w:r>
      <w:r>
        <w:rPr>
          <w:b/>
          <w:noProof/>
          <w:sz w:val="24"/>
        </w:rPr>
        <w:t>March</w:t>
      </w:r>
      <w:r w:rsidR="00883660">
        <w:rPr>
          <w:b/>
          <w:noProof/>
          <w:sz w:val="24"/>
        </w:rPr>
        <w:t xml:space="preserve"> 202</w:t>
      </w:r>
      <w:r>
        <w:rPr>
          <w:b/>
          <w:noProof/>
          <w:sz w:val="24"/>
        </w:rPr>
        <w:t>3</w:t>
      </w:r>
    </w:p>
    <w:p w14:paraId="71141B2F" w14:textId="77777777" w:rsidR="00883660" w:rsidRDefault="00883660" w:rsidP="00C445AD">
      <w:pPr>
        <w:pStyle w:val="FP"/>
        <w:tabs>
          <w:tab w:val="left" w:pos="567"/>
        </w:tabs>
        <w:rPr>
          <w:rFonts w:ascii="Arial" w:hAnsi="Arial" w:cs="Arial"/>
          <w:b/>
          <w:sz w:val="24"/>
          <w:szCs w:val="24"/>
        </w:rPr>
      </w:pPr>
    </w:p>
    <w:p w14:paraId="0FC0DC64" w14:textId="2B0872D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42BB">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042BB">
        <w:rPr>
          <w:rFonts w:ascii="Arial" w:hAnsi="Arial" w:cs="Arial"/>
          <w:b/>
          <w:sz w:val="24"/>
          <w:szCs w:val="24"/>
        </w:rPr>
        <w:t>3</w:t>
      </w:r>
      <w:r w:rsidR="00C21339" w:rsidRPr="001A659D">
        <w:rPr>
          <w:rFonts w:ascii="Arial" w:hAnsi="Arial" w:cs="Arial"/>
          <w:b/>
          <w:sz w:val="24"/>
          <w:szCs w:val="24"/>
          <w:lang w:eastAsia="ja-JP"/>
        </w:rPr>
        <w:t>xxxx</w:t>
      </w:r>
    </w:p>
    <w:p w14:paraId="74D3B354" w14:textId="07C15565" w:rsidR="00F86A73" w:rsidRPr="004B566C" w:rsidRDefault="006042BB" w:rsidP="004B566C">
      <w:pPr>
        <w:tabs>
          <w:tab w:val="left" w:pos="567"/>
        </w:tabs>
        <w:rPr>
          <w:rFonts w:ascii="Arial" w:hAnsi="Arial" w:cs="Arial"/>
          <w:b/>
          <w:sz w:val="24"/>
        </w:rPr>
      </w:pPr>
      <w:r>
        <w:rPr>
          <w:rFonts w:ascii="Arial" w:hAnsi="Arial" w:cs="Arial"/>
          <w:b/>
          <w:sz w:val="24"/>
        </w:rPr>
        <w:t>Rotterdam</w:t>
      </w:r>
      <w:r w:rsidR="00D67E61" w:rsidRPr="001A659D">
        <w:rPr>
          <w:rFonts w:ascii="Arial" w:hAnsi="Arial" w:cs="Arial"/>
          <w:b/>
          <w:sz w:val="24"/>
        </w:rPr>
        <w:t>,</w:t>
      </w:r>
      <w:r>
        <w:rPr>
          <w:rFonts w:ascii="Arial" w:hAnsi="Arial" w:cs="Arial"/>
          <w:b/>
          <w:sz w:val="24"/>
        </w:rPr>
        <w:t xml:space="preserve"> Netherlands</w:t>
      </w:r>
      <w:r w:rsidR="00D67E61" w:rsidRPr="001A659D">
        <w:rPr>
          <w:rFonts w:ascii="Arial" w:hAnsi="Arial" w:cs="Arial"/>
          <w:b/>
          <w:sz w:val="24"/>
        </w:rPr>
        <w:t xml:space="preserve"> </w:t>
      </w:r>
      <w:r>
        <w:rPr>
          <w:rFonts w:ascii="Arial" w:hAnsi="Arial" w:cs="Arial"/>
          <w:b/>
          <w:sz w:val="24"/>
        </w:rPr>
        <w:t>20th March 2023– 23d March</w:t>
      </w:r>
      <w:r w:rsidR="00D17794" w:rsidRPr="001A659D">
        <w:rPr>
          <w:rFonts w:ascii="Arial" w:hAnsi="Arial" w:cs="Arial"/>
          <w:b/>
          <w:sz w:val="24"/>
        </w:rPr>
        <w:t xml:space="preserve">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8C8A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883660" w:rsidRPr="00883660">
        <w:rPr>
          <w:rFonts w:ascii="Arial" w:hAnsi="Arial" w:cs="Arial"/>
          <w:lang w:eastAsia="ja-JP"/>
        </w:rPr>
        <w:t>4</w:t>
      </w:r>
      <w:r w:rsidR="00C21339" w:rsidRPr="00883660">
        <w:rPr>
          <w:rFonts w:ascii="Arial" w:hAnsi="Arial" w:cs="Arial" w:hint="eastAsia"/>
          <w:lang w:eastAsia="ja-JP"/>
        </w:rPr>
        <w:t>.</w:t>
      </w:r>
      <w:r w:rsidR="00883660" w:rsidRPr="00883660">
        <w:rPr>
          <w:rFonts w:ascii="Arial" w:hAnsi="Arial" w:cs="Arial"/>
          <w:lang w:eastAsia="ja-JP"/>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proofErr w:type="spellStart"/>
            <w:r w:rsidRPr="00A36B76">
              <w:rPr>
                <w:rFonts w:ascii="Arial" w:hAnsi="Arial" w:cs="Arial"/>
              </w:rPr>
              <w:t>NR_UE_pow_sav_enh_plus_CT-UEConTest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3B4534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6042BB">
              <w:rPr>
                <w:rFonts w:ascii="Arial" w:hAnsi="Arial" w:cs="Arial"/>
                <w:color w:val="00B050"/>
                <w:lang w:eastAsia="ja-JP"/>
              </w:rPr>
              <w:t>68</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proofErr w:type="gramStart"/>
            <w:r w:rsidRPr="00883660">
              <w:rPr>
                <w:rFonts w:ascii="Arial" w:hAnsi="Arial" w:cs="Arial"/>
              </w:rPr>
              <w:t>eniko.sokondar</w:t>
            </w:r>
            <w:proofErr w:type="spellEnd"/>
            <w:proofErr w:type="gramEnd"/>
            <w:r w:rsidRPr="00883660">
              <w:rPr>
                <w:rFonts w:ascii="Arial" w:hAnsi="Arial" w:cs="Arial"/>
              </w:rPr>
              <w:t>[at]mediatek.com,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63B7CEAA" w:rsidR="00151CE8" w:rsidRDefault="00151CE8" w:rsidP="00883660">
      <w:pPr>
        <w:rPr>
          <w:lang w:eastAsia="ja-JP"/>
        </w:rPr>
      </w:pPr>
      <w:r w:rsidRPr="00151CE8">
        <w:rPr>
          <w:lang w:eastAsia="ja-JP"/>
        </w:rPr>
        <w:t>At RAN5#9</w:t>
      </w:r>
      <w:r w:rsidR="00B8386B">
        <w:rPr>
          <w:lang w:eastAsia="ja-JP"/>
        </w:rPr>
        <w:t>8</w:t>
      </w:r>
      <w:r w:rsidRPr="00151CE8">
        <w:rPr>
          <w:lang w:eastAsia="ja-JP"/>
        </w:rPr>
        <w:t xml:space="preserve"> CRs related to addition of </w:t>
      </w:r>
      <w:r w:rsidR="00B8386B">
        <w:rPr>
          <w:lang w:eastAsia="ja-JP"/>
        </w:rPr>
        <w:t>4</w:t>
      </w:r>
      <w:r w:rsidRPr="00151CE8">
        <w:rPr>
          <w:lang w:eastAsia="ja-JP"/>
        </w:rPr>
        <w:t xml:space="preserve"> new 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and a CR adding default SIB1</w:t>
      </w:r>
      <w:r w:rsidR="00B8386B">
        <w:rPr>
          <w:lang w:eastAsia="ja-JP"/>
        </w:rPr>
        <w:t>7</w:t>
      </w:r>
      <w:r>
        <w:rPr>
          <w:lang w:eastAsia="ja-JP"/>
        </w:rPr>
        <w:t xml:space="preserve"> message contents </w:t>
      </w:r>
      <w:r w:rsidRPr="00151CE8">
        <w:rPr>
          <w:lang w:eastAsia="ja-JP"/>
        </w:rPr>
        <w:t>were agreed.</w:t>
      </w:r>
    </w:p>
    <w:p w14:paraId="49E32504" w14:textId="6186C761" w:rsidR="00151CE8" w:rsidRDefault="00151CE8" w:rsidP="00883660">
      <w:pPr>
        <w:rPr>
          <w:lang w:eastAsia="ja-JP"/>
        </w:rPr>
      </w:pPr>
      <w:r w:rsidRPr="00151CE8">
        <w:rPr>
          <w:lang w:eastAsia="ja-JP"/>
        </w:rPr>
        <w:t xml:space="preserve">Over all </w:t>
      </w:r>
      <w:r w:rsidR="00B8386B">
        <w:rPr>
          <w:lang w:eastAsia="ja-JP"/>
        </w:rPr>
        <w:t>68</w:t>
      </w:r>
      <w:r w:rsidRPr="00151CE8">
        <w:rPr>
          <w:lang w:eastAsia="ja-JP"/>
        </w:rPr>
        <w:t>% completion reached (+</w:t>
      </w:r>
      <w:r w:rsidR="00B8386B">
        <w:rPr>
          <w:lang w:eastAsia="ja-JP"/>
        </w:rPr>
        <w:t>48</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038F85C8" w14:textId="555E0782" w:rsidR="00151CE8" w:rsidRPr="00151CE8" w:rsidRDefault="00151CE8" w:rsidP="00883660">
      <w:pPr>
        <w:rPr>
          <w:b/>
          <w:bCs/>
          <w:lang w:eastAsia="ja-JP"/>
        </w:rPr>
      </w:pPr>
      <w:r w:rsidRPr="00151CE8">
        <w:rPr>
          <w:b/>
          <w:bCs/>
          <w:lang w:eastAsia="ja-JP"/>
        </w:rPr>
        <w:t>TS 38.508-1:</w:t>
      </w:r>
    </w:p>
    <w:p w14:paraId="594581EE" w14:textId="4914CC7B" w:rsidR="00151CE8" w:rsidRDefault="00151CE8" w:rsidP="00B8386B">
      <w:pPr>
        <w:spacing w:after="0"/>
        <w:rPr>
          <w:lang w:eastAsia="ja-JP"/>
        </w:rPr>
      </w:pPr>
      <w:r>
        <w:rPr>
          <w:lang w:eastAsia="ja-JP"/>
        </w:rPr>
        <w:t>R5-227499</w:t>
      </w:r>
      <w:r>
        <w:rPr>
          <w:lang w:eastAsia="ja-JP"/>
        </w:rPr>
        <w:tab/>
        <w:t>Updating SIB1 content with Paging Early Indication configuration</w:t>
      </w:r>
    </w:p>
    <w:p w14:paraId="3DF56AAB" w14:textId="14E27624" w:rsidR="00B8386B" w:rsidRDefault="00B8386B" w:rsidP="00151CE8">
      <w:pPr>
        <w:rPr>
          <w:lang w:eastAsia="ja-JP"/>
        </w:rPr>
      </w:pPr>
      <w:r w:rsidRPr="00B8386B">
        <w:rPr>
          <w:lang w:eastAsia="ja-JP"/>
        </w:rPr>
        <w:t>R5-231453</w:t>
      </w:r>
      <w:r>
        <w:rPr>
          <w:lang w:eastAsia="ja-JP"/>
        </w:rPr>
        <w:tab/>
      </w:r>
      <w:r w:rsidRPr="00B8386B">
        <w:rPr>
          <w:lang w:eastAsia="ja-JP"/>
        </w:rPr>
        <w:t>Adding default contents for SIB17</w:t>
      </w:r>
    </w:p>
    <w:p w14:paraId="29CE8910" w14:textId="0AE84A69" w:rsidR="00151CE8" w:rsidRPr="00151CE8" w:rsidRDefault="00151CE8" w:rsidP="00151CE8">
      <w:pPr>
        <w:rPr>
          <w:b/>
          <w:bCs/>
          <w:lang w:eastAsia="ja-JP"/>
        </w:rPr>
      </w:pPr>
      <w:r w:rsidRPr="00151CE8">
        <w:rPr>
          <w:b/>
          <w:bCs/>
          <w:lang w:eastAsia="ja-JP"/>
        </w:rPr>
        <w:t>TS 38.508-2</w:t>
      </w:r>
    </w:p>
    <w:p w14:paraId="5A9673CE" w14:textId="65DB1842" w:rsidR="00151CE8" w:rsidRDefault="00151CE8" w:rsidP="00151CE8">
      <w:pPr>
        <w:rPr>
          <w:lang w:eastAsia="ja-JP"/>
        </w:rPr>
      </w:pPr>
      <w:r>
        <w:rPr>
          <w:lang w:eastAsia="ja-JP"/>
        </w:rPr>
        <w:t>R5-227500</w:t>
      </w:r>
      <w:r>
        <w:rPr>
          <w:lang w:eastAsia="ja-JP"/>
        </w:rPr>
        <w:tab/>
        <w:t>Addition of PICS for UE power saving enhancements</w:t>
      </w:r>
    </w:p>
    <w:p w14:paraId="7059250E" w14:textId="4772655D" w:rsidR="00151CE8" w:rsidRPr="00151CE8" w:rsidRDefault="00151CE8" w:rsidP="00151CE8">
      <w:pPr>
        <w:rPr>
          <w:b/>
          <w:bCs/>
          <w:lang w:eastAsia="ja-JP"/>
        </w:rPr>
      </w:pPr>
      <w:r w:rsidRPr="00151CE8">
        <w:rPr>
          <w:b/>
          <w:bCs/>
          <w:lang w:eastAsia="ja-JP"/>
        </w:rPr>
        <w:t>TS 38.523-1</w:t>
      </w:r>
    </w:p>
    <w:p w14:paraId="4530C938" w14:textId="123D4061" w:rsidR="00B8386B" w:rsidRDefault="00151CE8" w:rsidP="00B8386B">
      <w:pPr>
        <w:spacing w:after="0"/>
        <w:rPr>
          <w:lang w:eastAsia="ja-JP"/>
        </w:rPr>
      </w:pPr>
      <w:r>
        <w:rPr>
          <w:lang w:eastAsia="ja-JP"/>
        </w:rPr>
        <w:t>R5-227501</w:t>
      </w:r>
      <w:r>
        <w:rPr>
          <w:lang w:eastAsia="ja-JP"/>
        </w:rPr>
        <w:tab/>
        <w:t>Adding new test case 8.1.1.1a.1</w:t>
      </w:r>
    </w:p>
    <w:p w14:paraId="52DB972A" w14:textId="284EADAE" w:rsidR="00B8386B" w:rsidRDefault="00B8386B" w:rsidP="00B8386B">
      <w:pPr>
        <w:spacing w:after="0"/>
        <w:rPr>
          <w:lang w:eastAsia="ja-JP"/>
        </w:rPr>
      </w:pPr>
      <w:r w:rsidRPr="00B8386B">
        <w:rPr>
          <w:lang w:eastAsia="ja-JP"/>
        </w:rPr>
        <w:t>R5-231454</w:t>
      </w:r>
      <w:r>
        <w:rPr>
          <w:lang w:eastAsia="ja-JP"/>
        </w:rPr>
        <w:tab/>
      </w:r>
      <w:r w:rsidRPr="00B8386B">
        <w:rPr>
          <w:lang w:eastAsia="ja-JP"/>
        </w:rPr>
        <w:t>Addition of power saving enhancements new TC 8.1.1.1a.3</w:t>
      </w:r>
    </w:p>
    <w:p w14:paraId="6D69A514" w14:textId="3EAEFF92" w:rsidR="00B8386B" w:rsidRDefault="00B8386B" w:rsidP="00B8386B">
      <w:pPr>
        <w:spacing w:after="0"/>
        <w:rPr>
          <w:lang w:eastAsia="ja-JP"/>
        </w:rPr>
      </w:pPr>
      <w:r w:rsidRPr="00B8386B">
        <w:rPr>
          <w:lang w:eastAsia="ja-JP"/>
        </w:rPr>
        <w:t>R5-231456</w:t>
      </w:r>
      <w:r>
        <w:rPr>
          <w:lang w:eastAsia="ja-JP"/>
        </w:rPr>
        <w:tab/>
      </w:r>
      <w:r w:rsidRPr="00B8386B">
        <w:rPr>
          <w:lang w:eastAsia="ja-JP"/>
        </w:rPr>
        <w:t xml:space="preserve">Addition of new </w:t>
      </w:r>
      <w:proofErr w:type="spellStart"/>
      <w:r w:rsidRPr="00B8386B">
        <w:rPr>
          <w:lang w:eastAsia="ja-JP"/>
        </w:rPr>
        <w:t>powersaving</w:t>
      </w:r>
      <w:proofErr w:type="spellEnd"/>
      <w:r w:rsidRPr="00B8386B">
        <w:rPr>
          <w:lang w:eastAsia="ja-JP"/>
        </w:rPr>
        <w:t xml:space="preserve"> TC 8.1.1.1a.2</w:t>
      </w:r>
    </w:p>
    <w:p w14:paraId="5A8F4BE5" w14:textId="277185C7" w:rsidR="00B8386B" w:rsidRDefault="00B8386B" w:rsidP="00B8386B">
      <w:pPr>
        <w:spacing w:after="0"/>
        <w:rPr>
          <w:lang w:eastAsia="ja-JP"/>
        </w:rPr>
      </w:pPr>
      <w:r w:rsidRPr="00B8386B">
        <w:rPr>
          <w:lang w:eastAsia="ja-JP"/>
        </w:rPr>
        <w:t>R5-231455</w:t>
      </w:r>
      <w:r>
        <w:rPr>
          <w:lang w:eastAsia="ja-JP"/>
        </w:rPr>
        <w:tab/>
      </w:r>
      <w:r w:rsidRPr="00B8386B">
        <w:rPr>
          <w:lang w:eastAsia="ja-JP"/>
        </w:rPr>
        <w:t>Correction to TC 8.1.1.1a.1</w:t>
      </w:r>
    </w:p>
    <w:p w14:paraId="4925E0BC" w14:textId="73150DB2" w:rsidR="00B8386B" w:rsidRDefault="00B8386B" w:rsidP="00B8386B">
      <w:pPr>
        <w:spacing w:after="0"/>
        <w:rPr>
          <w:lang w:eastAsia="ja-JP"/>
        </w:rPr>
      </w:pPr>
      <w:r w:rsidRPr="00B8386B">
        <w:rPr>
          <w:lang w:eastAsia="ja-JP"/>
        </w:rPr>
        <w:t>R5-231457</w:t>
      </w:r>
      <w:r>
        <w:rPr>
          <w:lang w:eastAsia="ja-JP"/>
        </w:rPr>
        <w:tab/>
      </w:r>
      <w:r w:rsidRPr="00B8386B">
        <w:rPr>
          <w:lang w:eastAsia="ja-JP"/>
        </w:rPr>
        <w:t>Adding new test case 9.1.14.1</w:t>
      </w:r>
    </w:p>
    <w:p w14:paraId="09BB6066" w14:textId="5D6014D8" w:rsidR="00B8386B" w:rsidRDefault="00B8386B" w:rsidP="00151CE8">
      <w:pPr>
        <w:rPr>
          <w:lang w:eastAsia="ja-JP"/>
        </w:rPr>
      </w:pPr>
      <w:r w:rsidRPr="00B8386B">
        <w:rPr>
          <w:lang w:eastAsia="ja-JP"/>
        </w:rPr>
        <w:t>R5-231598</w:t>
      </w:r>
      <w:r>
        <w:rPr>
          <w:lang w:eastAsia="ja-JP"/>
        </w:rPr>
        <w:tab/>
      </w:r>
      <w:r w:rsidRPr="00B8386B">
        <w:rPr>
          <w:lang w:eastAsia="ja-JP"/>
        </w:rPr>
        <w:t>Adding new test case 11.4.1a</w:t>
      </w:r>
    </w:p>
    <w:p w14:paraId="0135F7F0" w14:textId="77777777" w:rsidR="00B8386B" w:rsidRDefault="00B8386B" w:rsidP="00151CE8">
      <w:pPr>
        <w:rPr>
          <w:lang w:eastAsia="ja-JP"/>
        </w:rPr>
      </w:pPr>
    </w:p>
    <w:p w14:paraId="0CD60A0E" w14:textId="5555AEFE" w:rsidR="00151CE8" w:rsidRPr="00151CE8" w:rsidRDefault="00151CE8" w:rsidP="00151CE8">
      <w:pPr>
        <w:rPr>
          <w:b/>
          <w:bCs/>
          <w:lang w:eastAsia="ja-JP"/>
        </w:rPr>
      </w:pPr>
      <w:r w:rsidRPr="00151CE8">
        <w:rPr>
          <w:b/>
          <w:bCs/>
          <w:lang w:eastAsia="ja-JP"/>
        </w:rPr>
        <w:lastRenderedPageBreak/>
        <w:t>TS 38.523-2</w:t>
      </w:r>
    </w:p>
    <w:p w14:paraId="38C0C5C9" w14:textId="776478DE" w:rsidR="00151CE8" w:rsidRDefault="00151CE8" w:rsidP="00B8386B">
      <w:pPr>
        <w:spacing w:after="0"/>
        <w:rPr>
          <w:lang w:eastAsia="ja-JP"/>
        </w:rPr>
      </w:pPr>
      <w:r>
        <w:rPr>
          <w:lang w:eastAsia="ja-JP"/>
        </w:rPr>
        <w:t>R5-227502</w:t>
      </w:r>
      <w:r>
        <w:rPr>
          <w:lang w:eastAsia="ja-JP"/>
        </w:rPr>
        <w:tab/>
        <w:t>Addition of new UE power saving enhancements test cases</w:t>
      </w:r>
    </w:p>
    <w:p w14:paraId="647DCC71" w14:textId="1C4AE3A9" w:rsidR="00B8386B" w:rsidRDefault="00B8386B" w:rsidP="00B8386B">
      <w:pPr>
        <w:spacing w:after="0"/>
        <w:rPr>
          <w:lang w:eastAsia="ja-JP"/>
        </w:rPr>
      </w:pPr>
      <w:r w:rsidRPr="00B8386B">
        <w:rPr>
          <w:lang w:eastAsia="ja-JP"/>
        </w:rPr>
        <w:t>R5-230271</w:t>
      </w:r>
      <w:r>
        <w:rPr>
          <w:lang w:eastAsia="ja-JP"/>
        </w:rPr>
        <w:tab/>
      </w:r>
      <w:r w:rsidRPr="00B8386B">
        <w:rPr>
          <w:lang w:eastAsia="ja-JP"/>
        </w:rPr>
        <w:t>Addition of applicability of new TC 8.1.1.1a.2</w:t>
      </w:r>
    </w:p>
    <w:p w14:paraId="000C8165" w14:textId="047E9B52" w:rsidR="00B8386B" w:rsidRDefault="00B8386B" w:rsidP="00151CE8">
      <w:pPr>
        <w:rPr>
          <w:lang w:eastAsia="ja-JP"/>
        </w:rPr>
      </w:pPr>
      <w:r w:rsidRPr="00B8386B">
        <w:rPr>
          <w:lang w:eastAsia="ja-JP"/>
        </w:rPr>
        <w:t>R5-231598</w:t>
      </w:r>
      <w:r>
        <w:rPr>
          <w:lang w:eastAsia="ja-JP"/>
        </w:rPr>
        <w:tab/>
      </w:r>
      <w:r w:rsidRPr="00B8386B">
        <w:rPr>
          <w:lang w:eastAsia="ja-JP"/>
        </w:rPr>
        <w:t>Addition of new UE power saving enhancements test cases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FBBA41A"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B8386B" w:rsidRPr="00B8386B">
        <w:rPr>
          <w:rFonts w:ascii="Arial" w:hAnsi="Arial" w:cs="Arial"/>
          <w:bCs/>
        </w:rPr>
        <w:t>R5-231327</w:t>
      </w:r>
      <w:r w:rsidRPr="007568E1">
        <w:rPr>
          <w:rFonts w:ascii="Arial" w:hAnsi="Arial" w:cs="Arial"/>
          <w:bCs/>
        </w:rPr>
        <w:t>, WP UE Conformance – UE power saving enhancements for NR, RAN5#9</w:t>
      </w:r>
      <w:r w:rsidR="00B8386B">
        <w:rPr>
          <w:rFonts w:ascii="Arial" w:hAnsi="Arial" w:cs="Arial"/>
          <w:bCs/>
        </w:rPr>
        <w:t>8</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76F1" w14:textId="77777777" w:rsidR="005477C5" w:rsidRDefault="005477C5">
      <w:r>
        <w:separator/>
      </w:r>
    </w:p>
  </w:endnote>
  <w:endnote w:type="continuationSeparator" w:id="0">
    <w:p w14:paraId="523545C3" w14:textId="77777777" w:rsidR="005477C5" w:rsidRDefault="0054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AE0CC" w14:textId="77777777" w:rsidR="005477C5" w:rsidRDefault="005477C5">
      <w:r>
        <w:separator/>
      </w:r>
    </w:p>
  </w:footnote>
  <w:footnote w:type="continuationSeparator" w:id="0">
    <w:p w14:paraId="352DB356" w14:textId="77777777" w:rsidR="005477C5" w:rsidRDefault="00547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CE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04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C3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B5C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B5C3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5C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5C3A"/>
    <w:pPr>
      <w:ind w:left="1418" w:hanging="1418"/>
      <w:outlineLvl w:val="3"/>
    </w:pPr>
    <w:rPr>
      <w:sz w:val="24"/>
    </w:rPr>
  </w:style>
  <w:style w:type="paragraph" w:styleId="Heading5">
    <w:name w:val="heading 5"/>
    <w:aliases w:val="H5"/>
    <w:basedOn w:val="Heading4"/>
    <w:next w:val="Normal"/>
    <w:qFormat/>
    <w:rsid w:val="00BB5C3A"/>
    <w:pPr>
      <w:ind w:left="1701" w:hanging="1701"/>
      <w:outlineLvl w:val="4"/>
    </w:pPr>
    <w:rPr>
      <w:sz w:val="22"/>
    </w:rPr>
  </w:style>
  <w:style w:type="paragraph" w:styleId="Heading6">
    <w:name w:val="heading 6"/>
    <w:basedOn w:val="H6"/>
    <w:next w:val="Normal"/>
    <w:link w:val="Heading6Char"/>
    <w:qFormat/>
    <w:rsid w:val="00BB5C3A"/>
    <w:pPr>
      <w:outlineLvl w:val="5"/>
    </w:pPr>
  </w:style>
  <w:style w:type="paragraph" w:styleId="Heading7">
    <w:name w:val="heading 7"/>
    <w:basedOn w:val="H6"/>
    <w:next w:val="Normal"/>
    <w:link w:val="Heading7Char"/>
    <w:qFormat/>
    <w:rsid w:val="00BB5C3A"/>
    <w:pPr>
      <w:outlineLvl w:val="6"/>
    </w:pPr>
  </w:style>
  <w:style w:type="paragraph" w:styleId="Heading8">
    <w:name w:val="heading 8"/>
    <w:aliases w:val="Table Heading"/>
    <w:basedOn w:val="Heading1"/>
    <w:next w:val="Normal"/>
    <w:qFormat/>
    <w:rsid w:val="00BB5C3A"/>
    <w:pPr>
      <w:ind w:left="0" w:firstLine="0"/>
      <w:outlineLvl w:val="7"/>
    </w:pPr>
  </w:style>
  <w:style w:type="paragraph" w:styleId="Heading9">
    <w:name w:val="heading 9"/>
    <w:aliases w:val="Figure Heading,FH"/>
    <w:basedOn w:val="Heading8"/>
    <w:next w:val="Normal"/>
    <w:qFormat/>
    <w:rsid w:val="00BB5C3A"/>
    <w:pPr>
      <w:outlineLvl w:val="8"/>
    </w:pPr>
  </w:style>
  <w:style w:type="character" w:default="1" w:styleId="DefaultParagraphFont">
    <w:name w:val="Default Paragraph Font"/>
    <w:semiHidden/>
    <w:rsid w:val="00BB5C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5C3A"/>
  </w:style>
  <w:style w:type="paragraph" w:customStyle="1" w:styleId="FP">
    <w:name w:val="FP"/>
    <w:basedOn w:val="Normal"/>
    <w:rsid w:val="00BB5C3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5C3A"/>
    <w:pPr>
      <w:spacing w:before="180"/>
      <w:ind w:left="2693" w:hanging="2693"/>
    </w:pPr>
    <w:rPr>
      <w:b/>
    </w:rPr>
  </w:style>
  <w:style w:type="paragraph" w:styleId="TOC1">
    <w:name w:val="toc 1"/>
    <w:semiHidden/>
    <w:rsid w:val="00BB5C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BB5C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B5C3A"/>
    <w:pPr>
      <w:ind w:left="1701" w:hanging="1701"/>
    </w:pPr>
  </w:style>
  <w:style w:type="paragraph" w:styleId="TOC4">
    <w:name w:val="toc 4"/>
    <w:basedOn w:val="TOC3"/>
    <w:rsid w:val="00BB5C3A"/>
    <w:pPr>
      <w:ind w:left="1418" w:hanging="1418"/>
    </w:pPr>
  </w:style>
  <w:style w:type="paragraph" w:styleId="TOC3">
    <w:name w:val="toc 3"/>
    <w:basedOn w:val="TOC2"/>
    <w:rsid w:val="00BB5C3A"/>
    <w:pPr>
      <w:ind w:left="1134" w:hanging="1134"/>
    </w:pPr>
  </w:style>
  <w:style w:type="paragraph" w:styleId="TOC2">
    <w:name w:val="toc 2"/>
    <w:basedOn w:val="TOC1"/>
    <w:rsid w:val="00BB5C3A"/>
    <w:pPr>
      <w:keepNext w:val="0"/>
      <w:spacing w:before="0"/>
      <w:ind w:left="851" w:hanging="851"/>
    </w:pPr>
    <w:rPr>
      <w:sz w:val="20"/>
    </w:rPr>
  </w:style>
  <w:style w:type="paragraph" w:styleId="Index2">
    <w:name w:val="index 2"/>
    <w:basedOn w:val="Index1"/>
    <w:rsid w:val="00BB5C3A"/>
    <w:pPr>
      <w:ind w:left="284"/>
    </w:pPr>
  </w:style>
  <w:style w:type="paragraph" w:styleId="Index1">
    <w:name w:val="index 1"/>
    <w:basedOn w:val="Normal"/>
    <w:rsid w:val="00BB5C3A"/>
    <w:pPr>
      <w:keepLines/>
      <w:spacing w:after="0"/>
    </w:pPr>
  </w:style>
  <w:style w:type="paragraph" w:customStyle="1" w:styleId="ZH">
    <w:name w:val="ZH"/>
    <w:rsid w:val="00BB5C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BB5C3A"/>
    <w:pPr>
      <w:outlineLvl w:val="9"/>
    </w:pPr>
  </w:style>
  <w:style w:type="paragraph" w:styleId="ListNumber2">
    <w:name w:val="List Number 2"/>
    <w:basedOn w:val="ListNumber"/>
    <w:rsid w:val="00BB5C3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5C3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BB5C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5C3A"/>
    <w:pPr>
      <w:keepLines/>
      <w:spacing w:after="0"/>
      <w:ind w:left="454" w:hanging="454"/>
    </w:pPr>
    <w:rPr>
      <w:sz w:val="16"/>
    </w:rPr>
  </w:style>
  <w:style w:type="paragraph" w:customStyle="1" w:styleId="TAH">
    <w:name w:val="TAH"/>
    <w:basedOn w:val="TAC"/>
    <w:link w:val="TAHCar"/>
    <w:rsid w:val="00BB5C3A"/>
    <w:rPr>
      <w:b/>
    </w:rPr>
  </w:style>
  <w:style w:type="paragraph" w:customStyle="1" w:styleId="TAC">
    <w:name w:val="TAC"/>
    <w:basedOn w:val="TAL"/>
    <w:link w:val="TACChar"/>
    <w:rsid w:val="00BB5C3A"/>
    <w:pPr>
      <w:jc w:val="center"/>
    </w:pPr>
  </w:style>
  <w:style w:type="paragraph" w:customStyle="1" w:styleId="TF">
    <w:name w:val="TF"/>
    <w:basedOn w:val="TH"/>
    <w:rsid w:val="00BB5C3A"/>
    <w:pPr>
      <w:keepNext w:val="0"/>
      <w:spacing w:before="0" w:after="240"/>
    </w:pPr>
  </w:style>
  <w:style w:type="paragraph" w:customStyle="1" w:styleId="NO">
    <w:name w:val="NO"/>
    <w:basedOn w:val="Normal"/>
    <w:rsid w:val="00BB5C3A"/>
    <w:pPr>
      <w:keepLines/>
      <w:ind w:left="1135" w:hanging="851"/>
    </w:pPr>
  </w:style>
  <w:style w:type="paragraph" w:styleId="TOC9">
    <w:name w:val="toc 9"/>
    <w:basedOn w:val="TOC8"/>
    <w:rsid w:val="00BB5C3A"/>
    <w:pPr>
      <w:ind w:left="1418" w:hanging="1418"/>
    </w:pPr>
  </w:style>
  <w:style w:type="paragraph" w:customStyle="1" w:styleId="EX">
    <w:name w:val="EX"/>
    <w:basedOn w:val="Normal"/>
    <w:rsid w:val="00BB5C3A"/>
    <w:pPr>
      <w:keepLines/>
      <w:ind w:left="1702" w:hanging="1418"/>
    </w:pPr>
  </w:style>
  <w:style w:type="paragraph" w:customStyle="1" w:styleId="LD">
    <w:name w:val="LD"/>
    <w:rsid w:val="00BB5C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BB5C3A"/>
    <w:pPr>
      <w:spacing w:after="0"/>
    </w:pPr>
  </w:style>
  <w:style w:type="paragraph" w:customStyle="1" w:styleId="EW">
    <w:name w:val="EW"/>
    <w:basedOn w:val="EX"/>
    <w:rsid w:val="00BB5C3A"/>
    <w:pPr>
      <w:spacing w:after="0"/>
    </w:pPr>
  </w:style>
  <w:style w:type="paragraph" w:styleId="TOC6">
    <w:name w:val="toc 6"/>
    <w:basedOn w:val="TOC5"/>
    <w:next w:val="Normal"/>
    <w:rsid w:val="00BB5C3A"/>
    <w:pPr>
      <w:ind w:left="1985" w:hanging="1985"/>
    </w:pPr>
  </w:style>
  <w:style w:type="paragraph" w:styleId="TOC7">
    <w:name w:val="toc 7"/>
    <w:basedOn w:val="TOC6"/>
    <w:next w:val="Normal"/>
    <w:rsid w:val="00BB5C3A"/>
    <w:pPr>
      <w:ind w:left="2268" w:hanging="2268"/>
    </w:pPr>
  </w:style>
  <w:style w:type="paragraph" w:styleId="ListBullet2">
    <w:name w:val="List Bullet 2"/>
    <w:aliases w:val="lb2"/>
    <w:basedOn w:val="ListBullet"/>
    <w:rsid w:val="00BB5C3A"/>
    <w:pPr>
      <w:ind w:left="851"/>
    </w:pPr>
  </w:style>
  <w:style w:type="paragraph" w:styleId="ListBullet3">
    <w:name w:val="List Bullet 3"/>
    <w:basedOn w:val="ListBullet2"/>
    <w:rsid w:val="00BB5C3A"/>
    <w:pPr>
      <w:ind w:left="1135"/>
    </w:pPr>
  </w:style>
  <w:style w:type="paragraph" w:styleId="ListNumber">
    <w:name w:val="List Number"/>
    <w:basedOn w:val="List"/>
    <w:rsid w:val="00BB5C3A"/>
  </w:style>
  <w:style w:type="paragraph" w:customStyle="1" w:styleId="EQ">
    <w:name w:val="EQ"/>
    <w:basedOn w:val="Normal"/>
    <w:next w:val="Normal"/>
    <w:rsid w:val="00BB5C3A"/>
    <w:pPr>
      <w:keepLines/>
      <w:tabs>
        <w:tab w:val="center" w:pos="4536"/>
        <w:tab w:val="right" w:pos="9072"/>
      </w:tabs>
    </w:pPr>
    <w:rPr>
      <w:noProof/>
    </w:rPr>
  </w:style>
  <w:style w:type="paragraph" w:customStyle="1" w:styleId="TH">
    <w:name w:val="TH"/>
    <w:basedOn w:val="Normal"/>
    <w:link w:val="THChar"/>
    <w:rsid w:val="00BB5C3A"/>
    <w:pPr>
      <w:keepNext/>
      <w:keepLines/>
      <w:spacing w:before="60"/>
      <w:jc w:val="center"/>
    </w:pPr>
    <w:rPr>
      <w:rFonts w:ascii="Arial" w:hAnsi="Arial"/>
      <w:b/>
    </w:rPr>
  </w:style>
  <w:style w:type="paragraph" w:customStyle="1" w:styleId="NF">
    <w:name w:val="NF"/>
    <w:basedOn w:val="NO"/>
    <w:rsid w:val="00BB5C3A"/>
    <w:pPr>
      <w:keepNext/>
      <w:spacing w:after="0"/>
    </w:pPr>
    <w:rPr>
      <w:rFonts w:ascii="Arial" w:hAnsi="Arial"/>
      <w:sz w:val="18"/>
    </w:rPr>
  </w:style>
  <w:style w:type="paragraph" w:customStyle="1" w:styleId="PL">
    <w:name w:val="PL"/>
    <w:rsid w:val="00BB5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BB5C3A"/>
    <w:pPr>
      <w:jc w:val="right"/>
    </w:pPr>
  </w:style>
  <w:style w:type="paragraph" w:customStyle="1" w:styleId="H6">
    <w:name w:val="H6"/>
    <w:basedOn w:val="Heading5"/>
    <w:next w:val="Normal"/>
    <w:rsid w:val="00BB5C3A"/>
    <w:pPr>
      <w:ind w:left="1985" w:hanging="1985"/>
      <w:outlineLvl w:val="9"/>
    </w:pPr>
    <w:rPr>
      <w:sz w:val="20"/>
    </w:rPr>
  </w:style>
  <w:style w:type="paragraph" w:customStyle="1" w:styleId="TAN">
    <w:name w:val="TAN"/>
    <w:basedOn w:val="TAL"/>
    <w:link w:val="TANChar"/>
    <w:rsid w:val="00BB5C3A"/>
    <w:pPr>
      <w:ind w:left="851" w:hanging="851"/>
    </w:pPr>
  </w:style>
  <w:style w:type="paragraph" w:customStyle="1" w:styleId="TAL">
    <w:name w:val="TAL"/>
    <w:basedOn w:val="Normal"/>
    <w:link w:val="TALCar"/>
    <w:rsid w:val="00BB5C3A"/>
    <w:pPr>
      <w:keepNext/>
      <w:keepLines/>
      <w:spacing w:after="0"/>
    </w:pPr>
    <w:rPr>
      <w:rFonts w:ascii="Arial" w:hAnsi="Arial"/>
      <w:sz w:val="18"/>
    </w:rPr>
  </w:style>
  <w:style w:type="paragraph" w:customStyle="1" w:styleId="ZA">
    <w:name w:val="ZA"/>
    <w:rsid w:val="00BB5C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BB5C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BB5C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BB5C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BB5C3A"/>
    <w:pPr>
      <w:framePr w:wrap="notBeside" w:y="16161"/>
    </w:pPr>
  </w:style>
  <w:style w:type="character" w:customStyle="1" w:styleId="ZGSM">
    <w:name w:val="ZGSM"/>
    <w:rsid w:val="00BB5C3A"/>
  </w:style>
  <w:style w:type="paragraph" w:styleId="List2">
    <w:name w:val="List 2"/>
    <w:basedOn w:val="List"/>
    <w:rsid w:val="00BB5C3A"/>
    <w:pPr>
      <w:ind w:left="851"/>
    </w:pPr>
  </w:style>
  <w:style w:type="paragraph" w:customStyle="1" w:styleId="ZG">
    <w:name w:val="ZG"/>
    <w:rsid w:val="00BB5C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BB5C3A"/>
    <w:pPr>
      <w:ind w:left="1135"/>
    </w:pPr>
  </w:style>
  <w:style w:type="paragraph" w:styleId="List4">
    <w:name w:val="List 4"/>
    <w:basedOn w:val="List3"/>
    <w:rsid w:val="00BB5C3A"/>
    <w:pPr>
      <w:ind w:left="1418"/>
    </w:pPr>
  </w:style>
  <w:style w:type="paragraph" w:styleId="List5">
    <w:name w:val="List 5"/>
    <w:basedOn w:val="List4"/>
    <w:rsid w:val="00BB5C3A"/>
    <w:pPr>
      <w:ind w:left="1702"/>
    </w:pPr>
  </w:style>
  <w:style w:type="paragraph" w:customStyle="1" w:styleId="EditorsNote">
    <w:name w:val="Editor's Note"/>
    <w:basedOn w:val="NO"/>
    <w:rsid w:val="00BB5C3A"/>
    <w:rPr>
      <w:color w:val="FF0000"/>
    </w:rPr>
  </w:style>
  <w:style w:type="paragraph" w:styleId="List">
    <w:name w:val="List"/>
    <w:basedOn w:val="Normal"/>
    <w:rsid w:val="00BB5C3A"/>
    <w:pPr>
      <w:ind w:left="568" w:hanging="284"/>
    </w:pPr>
  </w:style>
  <w:style w:type="paragraph" w:styleId="ListBullet">
    <w:name w:val="List Bullet"/>
    <w:basedOn w:val="List"/>
    <w:rsid w:val="00BB5C3A"/>
  </w:style>
  <w:style w:type="paragraph" w:styleId="ListBullet4">
    <w:name w:val="List Bullet 4"/>
    <w:basedOn w:val="ListBullet3"/>
    <w:rsid w:val="00BB5C3A"/>
    <w:pPr>
      <w:ind w:left="1418"/>
    </w:pPr>
  </w:style>
  <w:style w:type="paragraph" w:styleId="ListBullet5">
    <w:name w:val="List Bullet 5"/>
    <w:basedOn w:val="ListBullet4"/>
    <w:rsid w:val="00BB5C3A"/>
    <w:pPr>
      <w:ind w:left="1702"/>
    </w:pPr>
  </w:style>
  <w:style w:type="paragraph" w:customStyle="1" w:styleId="B1">
    <w:name w:val="B1"/>
    <w:basedOn w:val="List"/>
    <w:link w:val="B1Char1"/>
    <w:rsid w:val="00BB5C3A"/>
  </w:style>
  <w:style w:type="paragraph" w:customStyle="1" w:styleId="B2">
    <w:name w:val="B2"/>
    <w:basedOn w:val="List2"/>
    <w:rsid w:val="00BB5C3A"/>
  </w:style>
  <w:style w:type="paragraph" w:customStyle="1" w:styleId="B3">
    <w:name w:val="B3"/>
    <w:basedOn w:val="List3"/>
    <w:rsid w:val="00BB5C3A"/>
  </w:style>
  <w:style w:type="paragraph" w:customStyle="1" w:styleId="B4">
    <w:name w:val="B4"/>
    <w:basedOn w:val="List4"/>
    <w:rsid w:val="00BB5C3A"/>
  </w:style>
  <w:style w:type="paragraph" w:customStyle="1" w:styleId="B5">
    <w:name w:val="B5"/>
    <w:basedOn w:val="List5"/>
    <w:rsid w:val="00BB5C3A"/>
  </w:style>
  <w:style w:type="paragraph" w:styleId="Footer">
    <w:name w:val="footer"/>
    <w:basedOn w:val="Header"/>
    <w:link w:val="FooterChar"/>
    <w:rsid w:val="00BB5C3A"/>
    <w:pPr>
      <w:jc w:val="center"/>
    </w:pPr>
    <w:rPr>
      <w:i/>
    </w:rPr>
  </w:style>
  <w:style w:type="paragraph" w:customStyle="1" w:styleId="ZTD">
    <w:name w:val="ZTD"/>
    <w:basedOn w:val="ZB"/>
    <w:rsid w:val="00BB5C3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4</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cp:lastModifiedBy>
  <cp:revision>4</cp:revision>
  <dcterms:created xsi:type="dcterms:W3CDTF">2023-03-02T15:41:00Z</dcterms:created>
  <dcterms:modified xsi:type="dcterms:W3CDTF">2023-03-02T17:28:00Z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