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290A" w14:textId="473DED87" w:rsidR="00D13F3C" w:rsidRDefault="00000000">
      <w:pPr>
        <w:pStyle w:val="CRCoverPage"/>
        <w:tabs>
          <w:tab w:val="right" w:pos="9639"/>
        </w:tabs>
        <w:spacing w:after="0"/>
        <w:rPr>
          <w:b/>
          <w:i/>
          <w:sz w:val="28"/>
          <w:highlight w:val="yellow"/>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w:t>
        </w:r>
        <w:r w:rsidR="00474F3F">
          <w:rPr>
            <w:b/>
            <w:sz w:val="24"/>
          </w:rPr>
          <w:t>7</w:t>
        </w:r>
      </w:fldSimple>
      <w:r>
        <w:fldChar w:fldCharType="begin"/>
      </w:r>
      <w:r>
        <w:instrText xml:space="preserve"> DOCPROPERTY  MtgTitle  \* MERGEFORMAT </w:instrText>
      </w:r>
      <w:r>
        <w:fldChar w:fldCharType="end"/>
      </w:r>
      <w:r>
        <w:rPr>
          <w:b/>
          <w:i/>
          <w:sz w:val="28"/>
        </w:rPr>
        <w:tab/>
      </w:r>
      <w:r w:rsidR="009249DE" w:rsidRPr="009249DE">
        <w:rPr>
          <w:b/>
          <w:i/>
          <w:sz w:val="28"/>
        </w:rPr>
        <w:t>R5-22736</w:t>
      </w:r>
      <w:r w:rsidR="00B047A1">
        <w:rPr>
          <w:b/>
          <w:i/>
          <w:sz w:val="28"/>
        </w:rPr>
        <w:t>7</w:t>
      </w:r>
    </w:p>
    <w:p w14:paraId="0DDA7DE8" w14:textId="77777777" w:rsidR="009249DE" w:rsidRDefault="009249DE" w:rsidP="009249DE">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000000">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000000">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000000">
            <w:pPr>
              <w:pStyle w:val="CRCoverPage"/>
              <w:spacing w:after="0"/>
              <w:jc w:val="center"/>
            </w:pPr>
            <w:r>
              <w:rPr>
                <w:b/>
                <w:sz w:val="28"/>
              </w:rPr>
              <w:t>CR</w:t>
            </w:r>
          </w:p>
        </w:tc>
        <w:tc>
          <w:tcPr>
            <w:tcW w:w="1276" w:type="dxa"/>
            <w:shd w:val="pct30" w:color="FFFF00" w:fill="auto"/>
          </w:tcPr>
          <w:p w14:paraId="3CFB0E5E" w14:textId="77777777" w:rsidR="00D13F3C" w:rsidRDefault="00000000">
            <w:pPr>
              <w:pStyle w:val="CRCoverPage"/>
              <w:spacing w:after="0"/>
              <w:jc w:val="center"/>
            </w:pPr>
            <w:r>
              <w:rPr>
                <w:b/>
                <w:sz w:val="28"/>
              </w:rPr>
              <w:t>n/a</w:t>
            </w:r>
          </w:p>
        </w:tc>
        <w:tc>
          <w:tcPr>
            <w:tcW w:w="709" w:type="dxa"/>
          </w:tcPr>
          <w:p w14:paraId="06630D2F" w14:textId="77777777" w:rsidR="00D13F3C" w:rsidRDefault="00000000">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Pr>
                  <w:b/>
                  <w:sz w:val="28"/>
                </w:rPr>
                <w:t>-</w:t>
              </w:r>
            </w:fldSimple>
          </w:p>
        </w:tc>
        <w:tc>
          <w:tcPr>
            <w:tcW w:w="2410" w:type="dxa"/>
          </w:tcPr>
          <w:p w14:paraId="382ABF06" w14:textId="77777777" w:rsidR="00D13F3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AEF1501" w14:textId="5D2E74D7" w:rsidR="00D13F3C" w:rsidRDefault="00000000">
            <w:pPr>
              <w:pStyle w:val="CRCoverPage"/>
              <w:spacing w:after="0"/>
              <w:jc w:val="center"/>
              <w:rPr>
                <w:sz w:val="28"/>
              </w:rPr>
            </w:pPr>
            <w:fldSimple w:instr=" DOCPROPERTY  Version  \* MERGEFORMAT ">
              <w:r>
                <w:rPr>
                  <w:b/>
                  <w:sz w:val="28"/>
                </w:rPr>
                <w:t>0.0</w:t>
              </w:r>
            </w:fldSimple>
            <w:r w:rsidR="009249DE">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000000">
            <w:pPr>
              <w:pStyle w:val="CRCoverPage"/>
              <w:tabs>
                <w:tab w:val="right" w:pos="2751"/>
              </w:tabs>
              <w:spacing w:after="0"/>
              <w:rPr>
                <w:b/>
                <w:i/>
              </w:rPr>
            </w:pPr>
            <w:r>
              <w:rPr>
                <w:b/>
                <w:i/>
              </w:rPr>
              <w:t>Proposed change affects:</w:t>
            </w:r>
          </w:p>
        </w:tc>
        <w:tc>
          <w:tcPr>
            <w:tcW w:w="1418" w:type="dxa"/>
          </w:tcPr>
          <w:p w14:paraId="3E2478AB" w14:textId="77777777" w:rsidR="00D13F3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3E4550F5" w:rsidR="00D13F3C" w:rsidRDefault="00B047A1">
            <w:pPr>
              <w:pStyle w:val="CRCoverPage"/>
              <w:spacing w:after="0"/>
              <w:ind w:left="100"/>
              <w:rPr>
                <w:lang w:val="en-US" w:eastAsia="zh-CN"/>
              </w:rPr>
            </w:pPr>
            <w:r w:rsidRPr="00B047A1">
              <w:t>Addition of frequency band info in Clause 5</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DC348F2" w:rsidR="00D13F3C" w:rsidRDefault="009249DE">
            <w:pPr>
              <w:pStyle w:val="CRCoverPage"/>
              <w:spacing w:after="0"/>
              <w:ind w:left="100"/>
              <w:rPr>
                <w:lang w:eastAsia="zh-CN"/>
              </w:rPr>
            </w:pPr>
            <w:r>
              <w:rPr>
                <w:lang w:eastAsia="zh-CN"/>
              </w:rPr>
              <w:t>Apple Portugal</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000000">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000000">
            <w:pPr>
              <w:pStyle w:val="CRCoverPage"/>
              <w:spacing w:after="0"/>
              <w:jc w:val="right"/>
            </w:pPr>
            <w:r>
              <w:rPr>
                <w:b/>
                <w:i/>
              </w:rPr>
              <w:t>Date:</w:t>
            </w:r>
          </w:p>
        </w:tc>
        <w:tc>
          <w:tcPr>
            <w:tcW w:w="2127" w:type="dxa"/>
            <w:tcBorders>
              <w:right w:val="single" w:sz="4" w:space="0" w:color="auto"/>
            </w:tcBorders>
            <w:shd w:val="pct30" w:color="FFFF00" w:fill="auto"/>
          </w:tcPr>
          <w:p w14:paraId="0299B505" w14:textId="54D23A8A" w:rsidR="00D13F3C" w:rsidRDefault="00000000">
            <w:pPr>
              <w:pStyle w:val="CRCoverPage"/>
              <w:spacing w:after="0"/>
              <w:ind w:left="100"/>
              <w:rPr>
                <w:lang w:val="en-US" w:eastAsia="zh-CN"/>
              </w:rPr>
            </w:pPr>
            <w:r>
              <w:t>20</w:t>
            </w:r>
            <w:r>
              <w:rPr>
                <w:rFonts w:hint="eastAsia"/>
                <w:lang w:eastAsia="zh-CN"/>
              </w:rPr>
              <w:t>2</w:t>
            </w:r>
            <w:r>
              <w:rPr>
                <w:lang w:val="en-US" w:eastAsia="zh-CN"/>
              </w:rPr>
              <w:t>2</w:t>
            </w:r>
            <w:r>
              <w:t>-</w:t>
            </w:r>
            <w:r w:rsidR="009249DE">
              <w:rPr>
                <w:lang w:val="en-US"/>
              </w:rPr>
              <w:t>11-</w:t>
            </w:r>
            <w:r w:rsidR="009249DE">
              <w:t>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000000">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000000">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000000">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B8268F1" w:rsidR="00D13F3C" w:rsidRDefault="009249DE">
            <w:pPr>
              <w:pStyle w:val="CRCoverPage"/>
              <w:spacing w:after="0"/>
              <w:rPr>
                <w:lang w:val="en-US" w:eastAsia="zh-CN"/>
              </w:rPr>
            </w:pPr>
            <w:r>
              <w:rPr>
                <w:noProof/>
              </w:rPr>
              <w:t xml:space="preserve">RAN4 core specifications have added </w:t>
            </w:r>
            <w:r w:rsidR="00B047A1">
              <w:rPr>
                <w:noProof/>
              </w:rPr>
              <w:t>Frequency band information in the common clause</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6C0E2F0D" w:rsidR="00D13F3C" w:rsidRDefault="00B047A1">
            <w:pPr>
              <w:pStyle w:val="CRCoverPage"/>
              <w:spacing w:after="0"/>
              <w:rPr>
                <w:lang w:eastAsia="zh-CN"/>
              </w:rPr>
            </w:pPr>
            <w:r>
              <w:rPr>
                <w:lang w:eastAsia="zh-CN"/>
              </w:rPr>
              <w:t>Frequency band information added in line with core specifications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2C7EAA7" w:rsidR="00D13F3C" w:rsidRDefault="00B047A1">
            <w:pPr>
              <w:pStyle w:val="CRCoverPage"/>
              <w:spacing w:after="0"/>
              <w:rPr>
                <w:lang w:eastAsia="zh-CN"/>
              </w:rPr>
            </w:pPr>
            <w:r>
              <w:rPr>
                <w:lang w:eastAsia="zh-CN"/>
              </w:rPr>
              <w:t>Critical frequency band related information needed for NR FR1 TRP TRS conformance testing will be missing from test specifications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44533E3E" w:rsidR="00D13F3C" w:rsidRDefault="00B047A1">
            <w:pPr>
              <w:pStyle w:val="CRCoverPage"/>
              <w:spacing w:after="0"/>
              <w:ind w:left="100"/>
              <w:rPr>
                <w:lang w:val="en-US" w:eastAsia="zh-CN"/>
              </w:rPr>
            </w:pPr>
            <w:r>
              <w:rPr>
                <w:lang w:eastAsia="zh-CN"/>
              </w:rPr>
              <w:t>5</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000000">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000000">
            <w:pPr>
              <w:pStyle w:val="CRCoverPage"/>
              <w:spacing w:after="0"/>
              <w:jc w:val="center"/>
              <w:rPr>
                <w:b/>
                <w:caps/>
              </w:rPr>
            </w:pPr>
            <w:r>
              <w:rPr>
                <w:b/>
                <w:caps/>
              </w:rPr>
              <w:t>x</w:t>
            </w:r>
          </w:p>
        </w:tc>
        <w:tc>
          <w:tcPr>
            <w:tcW w:w="2977" w:type="dxa"/>
            <w:gridSpan w:val="4"/>
          </w:tcPr>
          <w:p w14:paraId="636ACBC7" w14:textId="77777777" w:rsidR="00D13F3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000000">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000000">
            <w:pPr>
              <w:pStyle w:val="CRCoverPage"/>
              <w:spacing w:after="0"/>
              <w:jc w:val="center"/>
              <w:rPr>
                <w:b/>
                <w:caps/>
              </w:rPr>
            </w:pPr>
            <w:r>
              <w:rPr>
                <w:b/>
                <w:caps/>
              </w:rPr>
              <w:t>x</w:t>
            </w:r>
          </w:p>
        </w:tc>
        <w:tc>
          <w:tcPr>
            <w:tcW w:w="2977" w:type="dxa"/>
            <w:gridSpan w:val="4"/>
          </w:tcPr>
          <w:p w14:paraId="40925AAF" w14:textId="77777777" w:rsidR="00D13F3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000000">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000000">
            <w:pPr>
              <w:pStyle w:val="CRCoverPage"/>
              <w:spacing w:after="0"/>
              <w:jc w:val="center"/>
              <w:rPr>
                <w:b/>
                <w:caps/>
              </w:rPr>
            </w:pPr>
            <w:r>
              <w:rPr>
                <w:b/>
                <w:caps/>
              </w:rPr>
              <w:t>x</w:t>
            </w:r>
          </w:p>
        </w:tc>
        <w:tc>
          <w:tcPr>
            <w:tcW w:w="2977" w:type="dxa"/>
            <w:gridSpan w:val="4"/>
          </w:tcPr>
          <w:p w14:paraId="4599C81E" w14:textId="77777777" w:rsidR="00D13F3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000000">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77777777"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7777777" w:rsidR="00D13F3C" w:rsidRDefault="00D13F3C">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3B71EE1F" w14:textId="77777777" w:rsidR="00474F3F" w:rsidRDefault="00474F3F"/>
    <w:p w14:paraId="63B7C064" w14:textId="77777777" w:rsidR="00474F3F" w:rsidRDefault="00474F3F"/>
    <w:p w14:paraId="0FFA08AB" w14:textId="77777777" w:rsidR="00474F3F" w:rsidRDefault="00474F3F"/>
    <w:p w14:paraId="461291CD" w14:textId="77777777" w:rsidR="00474F3F" w:rsidRDefault="00474F3F"/>
    <w:p w14:paraId="0EAC2EA0" w14:textId="71D43BA5" w:rsidR="00474F3F" w:rsidRDefault="00474F3F" w:rsidP="00474F3F">
      <w:pPr>
        <w:pStyle w:val="Separation"/>
        <w:rPr>
          <w:rFonts w:eastAsia="SimSun"/>
          <w:color w:val="FF0000"/>
          <w:sz w:val="32"/>
          <w:lang w:eastAsia="zh-CN"/>
        </w:rPr>
      </w:pPr>
      <w:r>
        <w:rPr>
          <w:rFonts w:eastAsia="??"/>
          <w:color w:val="FF0000"/>
          <w:sz w:val="32"/>
        </w:rPr>
        <w:t xml:space="preserve">&lt;&lt;&lt; </w:t>
      </w:r>
      <w:r>
        <w:rPr>
          <w:rFonts w:eastAsia="SimSun"/>
          <w:color w:val="FF0000"/>
          <w:sz w:val="32"/>
          <w:lang w:eastAsia="zh-CN"/>
        </w:rPr>
        <w:t>BEGINNING</w:t>
      </w:r>
      <w:r>
        <w:rPr>
          <w:rFonts w:eastAsia="??"/>
          <w:color w:val="FF0000"/>
          <w:sz w:val="32"/>
        </w:rPr>
        <w:t xml:space="preserve"> OF CHANGES &gt;&gt;&gt;</w:t>
      </w:r>
    </w:p>
    <w:p w14:paraId="2EC72A0F" w14:textId="062B4C16" w:rsidR="00474F3F" w:rsidRDefault="00474F3F">
      <w:pPr>
        <w:sectPr w:rsidR="00474F3F">
          <w:headerReference w:type="even" r:id="rId12"/>
          <w:footnotePr>
            <w:numRestart w:val="eachSect"/>
          </w:footnotePr>
          <w:pgSz w:w="11907" w:h="16840"/>
          <w:pgMar w:top="1418" w:right="1134" w:bottom="1134" w:left="1134" w:header="680" w:footer="567" w:gutter="0"/>
          <w:cols w:space="720"/>
        </w:sectPr>
      </w:pPr>
    </w:p>
    <w:p w14:paraId="129A6778" w14:textId="77777777" w:rsidR="00B047A1" w:rsidRPr="004D3578" w:rsidRDefault="00B047A1" w:rsidP="00B047A1">
      <w:pPr>
        <w:pStyle w:val="Heading1"/>
        <w:rPr>
          <w:ins w:id="2" w:author="Ashwin Mohan" w:date="2022-11-04T21:35:00Z"/>
        </w:rPr>
      </w:pPr>
      <w:bookmarkStart w:id="3" w:name="_Toc97300082"/>
      <w:ins w:id="4" w:author="Ashwin Mohan" w:date="2022-11-04T21:35:00Z">
        <w:r>
          <w:lastRenderedPageBreak/>
          <w:t>5</w:t>
        </w:r>
        <w:r w:rsidRPr="004D3578">
          <w:tab/>
        </w:r>
        <w:r w:rsidRPr="00485EEB">
          <w:t>Frequency bands</w:t>
        </w:r>
        <w:bookmarkEnd w:id="3"/>
      </w:ins>
    </w:p>
    <w:p w14:paraId="48803126" w14:textId="77777777" w:rsidR="00B047A1" w:rsidRPr="004D3578" w:rsidRDefault="00B047A1" w:rsidP="00B047A1">
      <w:pPr>
        <w:pStyle w:val="Heading2"/>
        <w:rPr>
          <w:ins w:id="5" w:author="Ashwin Mohan" w:date="2022-11-04T21:35:00Z"/>
        </w:rPr>
      </w:pPr>
      <w:bookmarkStart w:id="6" w:name="_Toc97300083"/>
      <w:ins w:id="7" w:author="Ashwin Mohan" w:date="2022-11-04T21:35:00Z">
        <w:r>
          <w:t>5</w:t>
        </w:r>
        <w:r w:rsidRPr="004D3578">
          <w:t>.1</w:t>
        </w:r>
        <w:r w:rsidRPr="004D3578">
          <w:tab/>
        </w:r>
        <w:r w:rsidRPr="00485EEB">
          <w:t>General</w:t>
        </w:r>
        <w:bookmarkEnd w:id="6"/>
      </w:ins>
    </w:p>
    <w:p w14:paraId="78EA4E60" w14:textId="295522C2" w:rsidR="00B047A1" w:rsidRPr="00B047A1" w:rsidRDefault="00B047A1" w:rsidP="00B047A1">
      <w:pPr>
        <w:pStyle w:val="Guidance"/>
        <w:rPr>
          <w:ins w:id="8" w:author="Ashwin Mohan" w:date="2022-11-04T21:35:00Z"/>
          <w:rFonts w:eastAsia="Times New Roman"/>
          <w:i w:val="0"/>
          <w:color w:val="FF0000"/>
          <w:lang w:eastAsia="ja-JP"/>
          <w:rPrChange w:id="9" w:author="Ashwin Mohan" w:date="2022-11-04T21:39:00Z">
            <w:rPr>
              <w:ins w:id="10" w:author="Ashwin Mohan" w:date="2022-11-04T21:35:00Z"/>
            </w:rPr>
          </w:rPrChange>
        </w:rPr>
      </w:pPr>
      <w:ins w:id="11" w:author="Ashwin Mohan" w:date="2022-11-04T21:39:00Z">
        <w:r>
          <w:rPr>
            <w:rFonts w:eastAsia="Times New Roman"/>
            <w:i w:val="0"/>
            <w:color w:val="FF0000"/>
            <w:lang w:eastAsia="ja-JP"/>
          </w:rPr>
          <w:t xml:space="preserve">     </w:t>
        </w:r>
      </w:ins>
      <w:ins w:id="12" w:author="Ashwin Mohan" w:date="2022-11-04T21:35:00Z">
        <w:r w:rsidRPr="00B047A1">
          <w:rPr>
            <w:rFonts w:eastAsia="Times New Roman"/>
            <w:i w:val="0"/>
            <w:color w:val="FF0000"/>
            <w:lang w:eastAsia="ja-JP"/>
            <w:rPrChange w:id="13" w:author="Ashwin Mohan" w:date="2022-11-04T21:39:00Z">
              <w:rPr/>
            </w:rPrChange>
          </w:rPr>
          <w:t xml:space="preserve">Editor’s note: Detailed structure of the subclause is </w:t>
        </w:r>
      </w:ins>
      <w:ins w:id="14" w:author="Ashwin Mohan" w:date="2022-11-04T21:39:00Z">
        <w:r>
          <w:rPr>
            <w:rFonts w:eastAsia="Times New Roman"/>
            <w:i w:val="0"/>
            <w:color w:val="FF0000"/>
            <w:lang w:eastAsia="ja-JP"/>
          </w:rPr>
          <w:t>FFS</w:t>
        </w:r>
      </w:ins>
    </w:p>
    <w:p w14:paraId="4FCDB555" w14:textId="77777777" w:rsidR="00B047A1" w:rsidRPr="004D3578" w:rsidRDefault="00B047A1" w:rsidP="00B047A1">
      <w:pPr>
        <w:pStyle w:val="Heading2"/>
        <w:rPr>
          <w:ins w:id="15" w:author="Ashwin Mohan" w:date="2022-11-04T21:35:00Z"/>
        </w:rPr>
      </w:pPr>
      <w:bookmarkStart w:id="16" w:name="_Toc97300084"/>
      <w:ins w:id="17" w:author="Ashwin Mohan" w:date="2022-11-04T21:35:00Z">
        <w:r>
          <w:t>5</w:t>
        </w:r>
        <w:r w:rsidRPr="004D3578">
          <w:t>.2</w:t>
        </w:r>
        <w:r w:rsidRPr="004D3578">
          <w:tab/>
        </w:r>
        <w:r w:rsidRPr="00485EEB">
          <w:t>Operating bands</w:t>
        </w:r>
        <w:bookmarkEnd w:id="16"/>
      </w:ins>
    </w:p>
    <w:p w14:paraId="21B24C7B" w14:textId="049FA1F4" w:rsidR="00B047A1" w:rsidRPr="00B047A1" w:rsidRDefault="00B047A1" w:rsidP="00B047A1">
      <w:pPr>
        <w:pStyle w:val="EditorsNote"/>
        <w:spacing w:line="259" w:lineRule="auto"/>
        <w:rPr>
          <w:ins w:id="18" w:author="Ashwin Mohan" w:date="2022-11-04T21:35:00Z"/>
          <w:rFonts w:eastAsia="Times New Roman"/>
          <w:lang w:eastAsia="ja-JP"/>
          <w:rPrChange w:id="19" w:author="Ashwin Mohan" w:date="2022-11-04T21:38:00Z">
            <w:rPr>
              <w:ins w:id="20" w:author="Ashwin Mohan" w:date="2022-11-04T21:35:00Z"/>
            </w:rPr>
          </w:rPrChange>
        </w:rPr>
        <w:pPrChange w:id="21" w:author="Ashwin Mohan" w:date="2022-11-04T21:38:00Z">
          <w:pPr>
            <w:pStyle w:val="Guidance"/>
          </w:pPr>
        </w:pPrChange>
      </w:pPr>
      <w:ins w:id="22" w:author="Ashwin Mohan" w:date="2022-11-04T21:35:00Z">
        <w:r w:rsidRPr="00B047A1">
          <w:rPr>
            <w:rFonts w:eastAsia="Times New Roman"/>
            <w:lang w:eastAsia="ja-JP"/>
            <w:rPrChange w:id="23" w:author="Ashwin Mohan" w:date="2022-11-04T21:38:00Z">
              <w:rPr/>
            </w:rPrChange>
          </w:rPr>
          <w:t xml:space="preserve">Editor’s note: Detailed structure of the subclause is </w:t>
        </w:r>
      </w:ins>
      <w:ins w:id="24" w:author="Ashwin Mohan" w:date="2022-11-04T21:39:00Z">
        <w:r>
          <w:rPr>
            <w:rFonts w:eastAsia="Times New Roman"/>
            <w:lang w:eastAsia="ja-JP"/>
          </w:rPr>
          <w:t>FFS</w:t>
        </w:r>
      </w:ins>
    </w:p>
    <w:p w14:paraId="502CD2EA" w14:textId="77777777" w:rsidR="00B047A1" w:rsidRDefault="00B047A1" w:rsidP="00B047A1">
      <w:pPr>
        <w:pStyle w:val="Heading3"/>
        <w:rPr>
          <w:ins w:id="25" w:author="Ashwin Mohan" w:date="2022-11-04T21:35:00Z"/>
          <w:lang w:eastAsia="en-GB"/>
        </w:rPr>
      </w:pPr>
      <w:bookmarkStart w:id="26" w:name="_Toc97300085"/>
      <w:ins w:id="27" w:author="Ashwin Mohan" w:date="2022-11-04T21:35:00Z">
        <w:r>
          <w:t>5.2.1 FR1 Standalone Operating bands</w:t>
        </w:r>
        <w:bookmarkEnd w:id="26"/>
      </w:ins>
    </w:p>
    <w:p w14:paraId="62A438BE" w14:textId="77777777" w:rsidR="00B047A1" w:rsidRDefault="00B047A1" w:rsidP="00B047A1">
      <w:pPr>
        <w:rPr>
          <w:ins w:id="28" w:author="Ashwin Mohan" w:date="2022-11-04T21:35:00Z"/>
          <w:lang w:eastAsia="zh-CN"/>
        </w:rPr>
      </w:pPr>
      <w:ins w:id="29" w:author="Ashwin Mohan" w:date="2022-11-04T21:35:00Z">
        <w:r>
          <w:rPr>
            <w:lang w:eastAsia="zh-CN"/>
          </w:rPr>
          <w:t>The requirements defined in this specification for FR1 standalone apply to the operating bands defined in Table 5.2.1-1.</w:t>
        </w:r>
      </w:ins>
    </w:p>
    <w:p w14:paraId="5121B3C7" w14:textId="77777777" w:rsidR="00B047A1" w:rsidRDefault="00B047A1" w:rsidP="00B047A1">
      <w:pPr>
        <w:pStyle w:val="TH"/>
        <w:rPr>
          <w:ins w:id="30" w:author="Ashwin Mohan" w:date="2022-11-04T21:35:00Z"/>
        </w:rPr>
      </w:pPr>
      <w:ins w:id="31" w:author="Ashwin Mohan" w:date="2022-11-04T21:35:00Z">
        <w:r>
          <w:t>Table 5.2.1-1 NR operating bands in FR1 standalone</w:t>
        </w:r>
      </w:ins>
    </w:p>
    <w:tbl>
      <w:tblPr>
        <w:tblW w:w="7740" w:type="dxa"/>
        <w:jc w:val="center"/>
        <w:tblLayout w:type="fixed"/>
        <w:tblLook w:val="04A0" w:firstRow="1" w:lastRow="0" w:firstColumn="1" w:lastColumn="0" w:noHBand="0" w:noVBand="1"/>
      </w:tblPr>
      <w:tblGrid>
        <w:gridCol w:w="1162"/>
        <w:gridCol w:w="2716"/>
        <w:gridCol w:w="2954"/>
        <w:gridCol w:w="908"/>
      </w:tblGrid>
      <w:tr w:rsidR="00B047A1" w14:paraId="0ECC605A" w14:textId="77777777" w:rsidTr="00A048F1">
        <w:trPr>
          <w:trHeight w:val="187"/>
          <w:jc w:val="center"/>
          <w:ins w:id="32" w:author="Ashwin Mohan" w:date="2022-11-04T21:35:00Z"/>
        </w:trPr>
        <w:tc>
          <w:tcPr>
            <w:tcW w:w="1162" w:type="dxa"/>
            <w:tcBorders>
              <w:top w:val="single" w:sz="4" w:space="0" w:color="auto"/>
              <w:left w:val="single" w:sz="4" w:space="0" w:color="auto"/>
              <w:bottom w:val="nil"/>
              <w:right w:val="single" w:sz="4" w:space="0" w:color="auto"/>
            </w:tcBorders>
            <w:hideMark/>
          </w:tcPr>
          <w:p w14:paraId="14FAC292" w14:textId="77777777" w:rsidR="00B047A1" w:rsidRDefault="00B047A1" w:rsidP="00A048F1">
            <w:pPr>
              <w:pStyle w:val="TAH"/>
              <w:keepNext w:val="0"/>
              <w:keepLines w:val="0"/>
              <w:widowControl w:val="0"/>
              <w:rPr>
                <w:ins w:id="33" w:author="Ashwin Mohan" w:date="2022-11-04T21:35:00Z"/>
                <w:kern w:val="2"/>
              </w:rPr>
            </w:pPr>
            <w:ins w:id="34" w:author="Ashwin Mohan" w:date="2022-11-04T21:35:00Z">
              <w:r>
                <w:rPr>
                  <w:kern w:val="2"/>
                </w:rPr>
                <w:t>NR operating band</w:t>
              </w:r>
            </w:ins>
          </w:p>
        </w:tc>
        <w:tc>
          <w:tcPr>
            <w:tcW w:w="2716" w:type="dxa"/>
            <w:tcBorders>
              <w:top w:val="single" w:sz="4" w:space="0" w:color="auto"/>
              <w:left w:val="single" w:sz="4" w:space="0" w:color="auto"/>
              <w:bottom w:val="single" w:sz="4" w:space="0" w:color="auto"/>
              <w:right w:val="single" w:sz="4" w:space="0" w:color="auto"/>
            </w:tcBorders>
            <w:hideMark/>
          </w:tcPr>
          <w:p w14:paraId="73071661" w14:textId="77777777" w:rsidR="00B047A1" w:rsidRDefault="00B047A1" w:rsidP="00A048F1">
            <w:pPr>
              <w:pStyle w:val="TAH"/>
              <w:keepNext w:val="0"/>
              <w:keepLines w:val="0"/>
              <w:widowControl w:val="0"/>
              <w:rPr>
                <w:ins w:id="35" w:author="Ashwin Mohan" w:date="2022-11-04T21:35:00Z"/>
                <w:kern w:val="2"/>
              </w:rPr>
            </w:pPr>
            <w:ins w:id="36" w:author="Ashwin Mohan" w:date="2022-11-04T21:35:00Z">
              <w:r>
                <w:rPr>
                  <w:kern w:val="2"/>
                </w:rPr>
                <w:t xml:space="preserve">Uplink (UL) </w:t>
              </w:r>
              <w:r>
                <w:rPr>
                  <w:i/>
                  <w:kern w:val="2"/>
                </w:rPr>
                <w:t>operating band</w:t>
              </w:r>
              <w:r>
                <w:rPr>
                  <w:kern w:val="2"/>
                </w:rPr>
                <w:br/>
                <w:t>BS receive / UE transmit</w:t>
              </w:r>
            </w:ins>
          </w:p>
          <w:p w14:paraId="71F2820B" w14:textId="77777777" w:rsidR="00B047A1" w:rsidRDefault="00B047A1" w:rsidP="00A048F1">
            <w:pPr>
              <w:pStyle w:val="TAH"/>
              <w:keepNext w:val="0"/>
              <w:keepLines w:val="0"/>
              <w:widowControl w:val="0"/>
              <w:rPr>
                <w:ins w:id="37" w:author="Ashwin Mohan" w:date="2022-11-04T21:35:00Z"/>
                <w:kern w:val="2"/>
                <w:vertAlign w:val="subscript"/>
              </w:rPr>
            </w:pPr>
            <w:ins w:id="38" w:author="Ashwin Mohan" w:date="2022-11-04T21:35:00Z">
              <w:r>
                <w:rPr>
                  <w:kern w:val="2"/>
                </w:rPr>
                <w:t>F</w:t>
              </w:r>
              <w:r>
                <w:rPr>
                  <w:kern w:val="2"/>
                  <w:vertAlign w:val="subscript"/>
                </w:rPr>
                <w:t xml:space="preserve">UL_low </w:t>
              </w:r>
              <w:r>
                <w:rPr>
                  <w:kern w:val="2"/>
                </w:rPr>
                <w:t xml:space="preserve">  </w:t>
              </w:r>
              <w:proofErr w:type="gramStart"/>
              <w:r>
                <w:rPr>
                  <w:kern w:val="2"/>
                </w:rPr>
                <w:t>–  F</w:t>
              </w:r>
              <w:r>
                <w:rPr>
                  <w:kern w:val="2"/>
                  <w:vertAlign w:val="subscript"/>
                </w:rPr>
                <w:t>UL</w:t>
              </w:r>
              <w:proofErr w:type="gramEnd"/>
              <w:r>
                <w:rPr>
                  <w:kern w:val="2"/>
                  <w:vertAlign w:val="subscript"/>
                </w:rPr>
                <w:t>_high</w:t>
              </w:r>
            </w:ins>
          </w:p>
        </w:tc>
        <w:tc>
          <w:tcPr>
            <w:tcW w:w="2954" w:type="dxa"/>
            <w:tcBorders>
              <w:top w:val="single" w:sz="4" w:space="0" w:color="auto"/>
              <w:left w:val="single" w:sz="4" w:space="0" w:color="auto"/>
              <w:bottom w:val="single" w:sz="4" w:space="0" w:color="auto"/>
              <w:right w:val="single" w:sz="4" w:space="0" w:color="auto"/>
            </w:tcBorders>
            <w:hideMark/>
          </w:tcPr>
          <w:p w14:paraId="7F73D51B" w14:textId="77777777" w:rsidR="00B047A1" w:rsidRDefault="00B047A1" w:rsidP="00A048F1">
            <w:pPr>
              <w:pStyle w:val="TAH"/>
              <w:keepNext w:val="0"/>
              <w:keepLines w:val="0"/>
              <w:widowControl w:val="0"/>
              <w:rPr>
                <w:ins w:id="39" w:author="Ashwin Mohan" w:date="2022-11-04T21:35:00Z"/>
                <w:kern w:val="2"/>
              </w:rPr>
            </w:pPr>
            <w:ins w:id="40" w:author="Ashwin Mohan" w:date="2022-11-04T21:35:00Z">
              <w:r>
                <w:rPr>
                  <w:kern w:val="2"/>
                </w:rPr>
                <w:t xml:space="preserve">Downlink (DL) </w:t>
              </w:r>
              <w:r>
                <w:rPr>
                  <w:i/>
                  <w:kern w:val="2"/>
                </w:rPr>
                <w:t>operating band</w:t>
              </w:r>
              <w:r>
                <w:rPr>
                  <w:kern w:val="2"/>
                </w:rPr>
                <w:br/>
                <w:t>BS transmit / UE receive</w:t>
              </w:r>
            </w:ins>
          </w:p>
          <w:p w14:paraId="19C3696B" w14:textId="77777777" w:rsidR="00B047A1" w:rsidRDefault="00B047A1" w:rsidP="00A048F1">
            <w:pPr>
              <w:pStyle w:val="TAH"/>
              <w:keepNext w:val="0"/>
              <w:keepLines w:val="0"/>
              <w:widowControl w:val="0"/>
              <w:rPr>
                <w:ins w:id="41" w:author="Ashwin Mohan" w:date="2022-11-04T21:35:00Z"/>
                <w:kern w:val="2"/>
              </w:rPr>
            </w:pPr>
            <w:ins w:id="42" w:author="Ashwin Mohan" w:date="2022-11-04T21:35:00Z">
              <w:r>
                <w:rPr>
                  <w:kern w:val="2"/>
                </w:rPr>
                <w:t>F</w:t>
              </w:r>
              <w:r>
                <w:rPr>
                  <w:kern w:val="2"/>
                  <w:vertAlign w:val="subscript"/>
                </w:rPr>
                <w:t>DL_low</w:t>
              </w:r>
              <w:r>
                <w:rPr>
                  <w:kern w:val="2"/>
                </w:rPr>
                <w:t xml:space="preserve">   </w:t>
              </w:r>
              <w:proofErr w:type="gramStart"/>
              <w:r>
                <w:rPr>
                  <w:kern w:val="2"/>
                </w:rPr>
                <w:t>–  F</w:t>
              </w:r>
              <w:r>
                <w:rPr>
                  <w:kern w:val="2"/>
                  <w:vertAlign w:val="subscript"/>
                </w:rPr>
                <w:t>DL</w:t>
              </w:r>
              <w:proofErr w:type="gramEnd"/>
              <w:r>
                <w:rPr>
                  <w:kern w:val="2"/>
                  <w:vertAlign w:val="subscript"/>
                </w:rPr>
                <w:t>_high</w:t>
              </w:r>
            </w:ins>
          </w:p>
        </w:tc>
        <w:tc>
          <w:tcPr>
            <w:tcW w:w="908" w:type="dxa"/>
            <w:tcBorders>
              <w:top w:val="single" w:sz="4" w:space="0" w:color="auto"/>
              <w:left w:val="single" w:sz="4" w:space="0" w:color="auto"/>
              <w:bottom w:val="nil"/>
              <w:right w:val="single" w:sz="4" w:space="0" w:color="auto"/>
            </w:tcBorders>
            <w:hideMark/>
          </w:tcPr>
          <w:p w14:paraId="78AFE40B" w14:textId="77777777" w:rsidR="00B047A1" w:rsidRDefault="00B047A1" w:rsidP="00A048F1">
            <w:pPr>
              <w:pStyle w:val="TAH"/>
              <w:keepNext w:val="0"/>
              <w:keepLines w:val="0"/>
              <w:widowControl w:val="0"/>
              <w:rPr>
                <w:ins w:id="43" w:author="Ashwin Mohan" w:date="2022-11-04T21:35:00Z"/>
                <w:kern w:val="2"/>
              </w:rPr>
            </w:pPr>
            <w:ins w:id="44" w:author="Ashwin Mohan" w:date="2022-11-04T21:35:00Z">
              <w:r>
                <w:rPr>
                  <w:kern w:val="2"/>
                </w:rPr>
                <w:t>Duplex Mode</w:t>
              </w:r>
            </w:ins>
          </w:p>
        </w:tc>
      </w:tr>
      <w:tr w:rsidR="00B047A1" w14:paraId="3784EE1B" w14:textId="77777777" w:rsidTr="00A048F1">
        <w:trPr>
          <w:trHeight w:val="187"/>
          <w:jc w:val="center"/>
          <w:ins w:id="45" w:author="Ashwin Mohan" w:date="2022-11-04T21:35:00Z"/>
        </w:trPr>
        <w:tc>
          <w:tcPr>
            <w:tcW w:w="1162" w:type="dxa"/>
            <w:tcBorders>
              <w:top w:val="single" w:sz="4" w:space="0" w:color="auto"/>
              <w:left w:val="single" w:sz="4" w:space="0" w:color="auto"/>
              <w:bottom w:val="nil"/>
              <w:right w:val="single" w:sz="4" w:space="0" w:color="auto"/>
            </w:tcBorders>
            <w:hideMark/>
          </w:tcPr>
          <w:p w14:paraId="519914F7" w14:textId="77777777" w:rsidR="00B047A1" w:rsidRDefault="00B047A1" w:rsidP="00A048F1">
            <w:pPr>
              <w:pStyle w:val="TAC"/>
              <w:rPr>
                <w:ins w:id="46" w:author="Ashwin Mohan" w:date="2022-11-04T21:35:00Z"/>
                <w:kern w:val="2"/>
              </w:rPr>
            </w:pPr>
            <w:ins w:id="47" w:author="Ashwin Mohan" w:date="2022-11-04T21:35:00Z">
              <w:r>
                <w:rPr>
                  <w:kern w:val="2"/>
                </w:rPr>
                <w:lastRenderedPageBreak/>
                <w:t>n1</w:t>
              </w:r>
            </w:ins>
          </w:p>
        </w:tc>
        <w:tc>
          <w:tcPr>
            <w:tcW w:w="2716" w:type="dxa"/>
            <w:tcBorders>
              <w:top w:val="single" w:sz="4" w:space="0" w:color="auto"/>
              <w:left w:val="single" w:sz="4" w:space="0" w:color="auto"/>
              <w:bottom w:val="single" w:sz="4" w:space="0" w:color="auto"/>
              <w:right w:val="single" w:sz="4" w:space="0" w:color="auto"/>
            </w:tcBorders>
            <w:hideMark/>
          </w:tcPr>
          <w:p w14:paraId="78C63160" w14:textId="77777777" w:rsidR="00B047A1" w:rsidRDefault="00B047A1" w:rsidP="00A048F1">
            <w:pPr>
              <w:pStyle w:val="TAC"/>
              <w:rPr>
                <w:ins w:id="48" w:author="Ashwin Mohan" w:date="2022-11-04T21:35:00Z"/>
                <w:kern w:val="2"/>
              </w:rPr>
            </w:pPr>
            <w:ins w:id="49" w:author="Ashwin Mohan" w:date="2022-11-04T21:35:00Z">
              <w:r>
                <w:rPr>
                  <w:kern w:val="2"/>
                </w:rPr>
                <w:t>1920 MHz – 1980 MHz</w:t>
              </w:r>
            </w:ins>
          </w:p>
        </w:tc>
        <w:tc>
          <w:tcPr>
            <w:tcW w:w="2954" w:type="dxa"/>
            <w:tcBorders>
              <w:top w:val="single" w:sz="4" w:space="0" w:color="auto"/>
              <w:left w:val="single" w:sz="4" w:space="0" w:color="auto"/>
              <w:bottom w:val="single" w:sz="4" w:space="0" w:color="auto"/>
              <w:right w:val="single" w:sz="4" w:space="0" w:color="auto"/>
            </w:tcBorders>
            <w:hideMark/>
          </w:tcPr>
          <w:p w14:paraId="6661346C" w14:textId="77777777" w:rsidR="00B047A1" w:rsidRDefault="00B047A1" w:rsidP="00A048F1">
            <w:pPr>
              <w:pStyle w:val="TAC"/>
              <w:rPr>
                <w:ins w:id="50" w:author="Ashwin Mohan" w:date="2022-11-04T21:35:00Z"/>
                <w:kern w:val="2"/>
              </w:rPr>
            </w:pPr>
            <w:ins w:id="51" w:author="Ashwin Mohan" w:date="2022-11-04T21:35:00Z">
              <w:r>
                <w:rPr>
                  <w:kern w:val="2"/>
                </w:rPr>
                <w:t>2110 MHz – 2170 MHz</w:t>
              </w:r>
            </w:ins>
          </w:p>
        </w:tc>
        <w:tc>
          <w:tcPr>
            <w:tcW w:w="908" w:type="dxa"/>
            <w:tcBorders>
              <w:top w:val="single" w:sz="4" w:space="0" w:color="auto"/>
              <w:left w:val="single" w:sz="4" w:space="0" w:color="auto"/>
              <w:bottom w:val="nil"/>
              <w:right w:val="single" w:sz="4" w:space="0" w:color="auto"/>
            </w:tcBorders>
            <w:hideMark/>
          </w:tcPr>
          <w:p w14:paraId="3A24F983" w14:textId="77777777" w:rsidR="00B047A1" w:rsidRDefault="00B047A1" w:rsidP="00A048F1">
            <w:pPr>
              <w:pStyle w:val="TAC"/>
              <w:rPr>
                <w:ins w:id="52" w:author="Ashwin Mohan" w:date="2022-11-04T21:35:00Z"/>
                <w:kern w:val="2"/>
              </w:rPr>
            </w:pPr>
            <w:ins w:id="53" w:author="Ashwin Mohan" w:date="2022-11-04T21:35:00Z">
              <w:r>
                <w:rPr>
                  <w:kern w:val="2"/>
                </w:rPr>
                <w:t>FDD</w:t>
              </w:r>
            </w:ins>
          </w:p>
        </w:tc>
      </w:tr>
      <w:tr w:rsidR="00B047A1" w14:paraId="7BD3B109" w14:textId="77777777" w:rsidTr="00A048F1">
        <w:trPr>
          <w:trHeight w:val="187"/>
          <w:jc w:val="center"/>
          <w:ins w:id="54" w:author="Ashwin Mohan" w:date="2022-11-04T21:35:00Z"/>
        </w:trPr>
        <w:tc>
          <w:tcPr>
            <w:tcW w:w="1162" w:type="dxa"/>
            <w:tcBorders>
              <w:top w:val="single" w:sz="4" w:space="0" w:color="auto"/>
              <w:left w:val="single" w:sz="4" w:space="0" w:color="auto"/>
              <w:bottom w:val="nil"/>
              <w:right w:val="single" w:sz="4" w:space="0" w:color="auto"/>
            </w:tcBorders>
            <w:hideMark/>
          </w:tcPr>
          <w:p w14:paraId="01AF61A5" w14:textId="77777777" w:rsidR="00B047A1" w:rsidRDefault="00B047A1" w:rsidP="00A048F1">
            <w:pPr>
              <w:pStyle w:val="TAC"/>
              <w:rPr>
                <w:ins w:id="55" w:author="Ashwin Mohan" w:date="2022-11-04T21:35:00Z"/>
                <w:kern w:val="2"/>
              </w:rPr>
            </w:pPr>
            <w:ins w:id="56" w:author="Ashwin Mohan" w:date="2022-11-04T21:35:00Z">
              <w:r>
                <w:rPr>
                  <w:kern w:val="2"/>
                </w:rPr>
                <w:t>n2</w:t>
              </w:r>
            </w:ins>
          </w:p>
        </w:tc>
        <w:tc>
          <w:tcPr>
            <w:tcW w:w="2716" w:type="dxa"/>
            <w:tcBorders>
              <w:top w:val="single" w:sz="4" w:space="0" w:color="auto"/>
              <w:left w:val="single" w:sz="4" w:space="0" w:color="auto"/>
              <w:bottom w:val="single" w:sz="4" w:space="0" w:color="auto"/>
              <w:right w:val="single" w:sz="4" w:space="0" w:color="auto"/>
            </w:tcBorders>
            <w:hideMark/>
          </w:tcPr>
          <w:p w14:paraId="4041B6A1" w14:textId="77777777" w:rsidR="00B047A1" w:rsidRDefault="00B047A1" w:rsidP="00A048F1">
            <w:pPr>
              <w:pStyle w:val="TAC"/>
              <w:rPr>
                <w:ins w:id="57" w:author="Ashwin Mohan" w:date="2022-11-04T21:35:00Z"/>
                <w:kern w:val="2"/>
              </w:rPr>
            </w:pPr>
            <w:ins w:id="58" w:author="Ashwin Mohan" w:date="2022-11-04T21:35:00Z">
              <w:r>
                <w:rPr>
                  <w:kern w:val="2"/>
                </w:rPr>
                <w:t>1850 MHz – 1910 MHz</w:t>
              </w:r>
            </w:ins>
          </w:p>
        </w:tc>
        <w:tc>
          <w:tcPr>
            <w:tcW w:w="2954" w:type="dxa"/>
            <w:tcBorders>
              <w:top w:val="single" w:sz="4" w:space="0" w:color="auto"/>
              <w:left w:val="single" w:sz="4" w:space="0" w:color="auto"/>
              <w:bottom w:val="single" w:sz="4" w:space="0" w:color="auto"/>
              <w:right w:val="single" w:sz="4" w:space="0" w:color="auto"/>
            </w:tcBorders>
            <w:hideMark/>
          </w:tcPr>
          <w:p w14:paraId="34082777" w14:textId="77777777" w:rsidR="00B047A1" w:rsidRDefault="00B047A1" w:rsidP="00A048F1">
            <w:pPr>
              <w:pStyle w:val="TAC"/>
              <w:rPr>
                <w:ins w:id="59" w:author="Ashwin Mohan" w:date="2022-11-04T21:35:00Z"/>
                <w:kern w:val="2"/>
              </w:rPr>
            </w:pPr>
            <w:ins w:id="60" w:author="Ashwin Mohan" w:date="2022-11-04T21:35:00Z">
              <w:r>
                <w:rPr>
                  <w:kern w:val="2"/>
                </w:rPr>
                <w:t>1930 MHz – 1990 MHz</w:t>
              </w:r>
            </w:ins>
          </w:p>
        </w:tc>
        <w:tc>
          <w:tcPr>
            <w:tcW w:w="908" w:type="dxa"/>
            <w:tcBorders>
              <w:top w:val="single" w:sz="4" w:space="0" w:color="auto"/>
              <w:left w:val="single" w:sz="4" w:space="0" w:color="auto"/>
              <w:bottom w:val="nil"/>
              <w:right w:val="single" w:sz="4" w:space="0" w:color="auto"/>
            </w:tcBorders>
            <w:hideMark/>
          </w:tcPr>
          <w:p w14:paraId="37DEDD11" w14:textId="77777777" w:rsidR="00B047A1" w:rsidRDefault="00B047A1" w:rsidP="00A048F1">
            <w:pPr>
              <w:pStyle w:val="TAC"/>
              <w:rPr>
                <w:ins w:id="61" w:author="Ashwin Mohan" w:date="2022-11-04T21:35:00Z"/>
                <w:kern w:val="2"/>
              </w:rPr>
            </w:pPr>
            <w:ins w:id="62" w:author="Ashwin Mohan" w:date="2022-11-04T21:35:00Z">
              <w:r>
                <w:rPr>
                  <w:kern w:val="2"/>
                </w:rPr>
                <w:t>FDD</w:t>
              </w:r>
            </w:ins>
          </w:p>
        </w:tc>
      </w:tr>
      <w:tr w:rsidR="00B047A1" w14:paraId="171BC2D6" w14:textId="77777777" w:rsidTr="00A048F1">
        <w:trPr>
          <w:trHeight w:val="187"/>
          <w:jc w:val="center"/>
          <w:ins w:id="63" w:author="Ashwin Mohan" w:date="2022-11-04T21:35:00Z"/>
        </w:trPr>
        <w:tc>
          <w:tcPr>
            <w:tcW w:w="1162" w:type="dxa"/>
            <w:tcBorders>
              <w:top w:val="single" w:sz="4" w:space="0" w:color="auto"/>
              <w:left w:val="single" w:sz="4" w:space="0" w:color="auto"/>
              <w:bottom w:val="nil"/>
              <w:right w:val="single" w:sz="4" w:space="0" w:color="auto"/>
            </w:tcBorders>
            <w:hideMark/>
          </w:tcPr>
          <w:p w14:paraId="033B9AA3" w14:textId="77777777" w:rsidR="00B047A1" w:rsidRDefault="00B047A1" w:rsidP="00A048F1">
            <w:pPr>
              <w:pStyle w:val="TAC"/>
              <w:rPr>
                <w:ins w:id="64" w:author="Ashwin Mohan" w:date="2022-11-04T21:35:00Z"/>
                <w:kern w:val="2"/>
              </w:rPr>
            </w:pPr>
            <w:ins w:id="65" w:author="Ashwin Mohan" w:date="2022-11-04T21:35:00Z">
              <w:r>
                <w:rPr>
                  <w:kern w:val="2"/>
                </w:rPr>
                <w:t>n3</w:t>
              </w:r>
            </w:ins>
          </w:p>
        </w:tc>
        <w:tc>
          <w:tcPr>
            <w:tcW w:w="2716" w:type="dxa"/>
            <w:tcBorders>
              <w:top w:val="single" w:sz="4" w:space="0" w:color="auto"/>
              <w:left w:val="single" w:sz="4" w:space="0" w:color="auto"/>
              <w:bottom w:val="single" w:sz="4" w:space="0" w:color="auto"/>
              <w:right w:val="single" w:sz="4" w:space="0" w:color="auto"/>
            </w:tcBorders>
            <w:hideMark/>
          </w:tcPr>
          <w:p w14:paraId="20A81624" w14:textId="77777777" w:rsidR="00B047A1" w:rsidRDefault="00B047A1" w:rsidP="00A048F1">
            <w:pPr>
              <w:pStyle w:val="TAC"/>
              <w:rPr>
                <w:ins w:id="66" w:author="Ashwin Mohan" w:date="2022-11-04T21:35:00Z"/>
                <w:kern w:val="2"/>
              </w:rPr>
            </w:pPr>
            <w:ins w:id="67" w:author="Ashwin Mohan" w:date="2022-11-04T21:35:00Z">
              <w:r>
                <w:rPr>
                  <w:kern w:val="2"/>
                </w:rPr>
                <w:t>1710 MHz – 1785 MHz</w:t>
              </w:r>
            </w:ins>
          </w:p>
        </w:tc>
        <w:tc>
          <w:tcPr>
            <w:tcW w:w="2954" w:type="dxa"/>
            <w:tcBorders>
              <w:top w:val="single" w:sz="4" w:space="0" w:color="auto"/>
              <w:left w:val="single" w:sz="4" w:space="0" w:color="auto"/>
              <w:bottom w:val="single" w:sz="4" w:space="0" w:color="auto"/>
              <w:right w:val="single" w:sz="4" w:space="0" w:color="auto"/>
            </w:tcBorders>
            <w:hideMark/>
          </w:tcPr>
          <w:p w14:paraId="6B661C06" w14:textId="77777777" w:rsidR="00B047A1" w:rsidRDefault="00B047A1" w:rsidP="00A048F1">
            <w:pPr>
              <w:pStyle w:val="TAC"/>
              <w:rPr>
                <w:ins w:id="68" w:author="Ashwin Mohan" w:date="2022-11-04T21:35:00Z"/>
                <w:kern w:val="2"/>
              </w:rPr>
            </w:pPr>
            <w:ins w:id="69" w:author="Ashwin Mohan" w:date="2022-11-04T21:35:00Z">
              <w:r>
                <w:rPr>
                  <w:kern w:val="2"/>
                </w:rPr>
                <w:t>1805 MHz – 1880 MHz</w:t>
              </w:r>
            </w:ins>
          </w:p>
        </w:tc>
        <w:tc>
          <w:tcPr>
            <w:tcW w:w="908" w:type="dxa"/>
            <w:tcBorders>
              <w:top w:val="single" w:sz="4" w:space="0" w:color="auto"/>
              <w:left w:val="single" w:sz="4" w:space="0" w:color="auto"/>
              <w:bottom w:val="nil"/>
              <w:right w:val="single" w:sz="4" w:space="0" w:color="auto"/>
            </w:tcBorders>
            <w:hideMark/>
          </w:tcPr>
          <w:p w14:paraId="474E04D2" w14:textId="77777777" w:rsidR="00B047A1" w:rsidRDefault="00B047A1" w:rsidP="00A048F1">
            <w:pPr>
              <w:pStyle w:val="TAC"/>
              <w:rPr>
                <w:ins w:id="70" w:author="Ashwin Mohan" w:date="2022-11-04T21:35:00Z"/>
                <w:kern w:val="2"/>
              </w:rPr>
            </w:pPr>
            <w:ins w:id="71" w:author="Ashwin Mohan" w:date="2022-11-04T21:35:00Z">
              <w:r>
                <w:rPr>
                  <w:kern w:val="2"/>
                </w:rPr>
                <w:t>FDD</w:t>
              </w:r>
            </w:ins>
          </w:p>
        </w:tc>
      </w:tr>
      <w:tr w:rsidR="00B047A1" w14:paraId="416D1DAC" w14:textId="77777777" w:rsidTr="00A048F1">
        <w:trPr>
          <w:trHeight w:val="187"/>
          <w:jc w:val="center"/>
          <w:ins w:id="72" w:author="Ashwin Mohan" w:date="2022-11-04T21:35:00Z"/>
        </w:trPr>
        <w:tc>
          <w:tcPr>
            <w:tcW w:w="1162" w:type="dxa"/>
            <w:tcBorders>
              <w:top w:val="single" w:sz="4" w:space="0" w:color="auto"/>
              <w:left w:val="single" w:sz="4" w:space="0" w:color="auto"/>
              <w:bottom w:val="nil"/>
              <w:right w:val="single" w:sz="4" w:space="0" w:color="auto"/>
            </w:tcBorders>
            <w:hideMark/>
          </w:tcPr>
          <w:p w14:paraId="1F0E375A" w14:textId="77777777" w:rsidR="00B047A1" w:rsidRDefault="00B047A1" w:rsidP="00A048F1">
            <w:pPr>
              <w:pStyle w:val="TAC"/>
              <w:rPr>
                <w:ins w:id="73" w:author="Ashwin Mohan" w:date="2022-11-04T21:35:00Z"/>
                <w:kern w:val="2"/>
              </w:rPr>
            </w:pPr>
            <w:ins w:id="74" w:author="Ashwin Mohan" w:date="2022-11-04T21:35:00Z">
              <w:r>
                <w:rPr>
                  <w:kern w:val="2"/>
                </w:rPr>
                <w:t>n5</w:t>
              </w:r>
            </w:ins>
          </w:p>
        </w:tc>
        <w:tc>
          <w:tcPr>
            <w:tcW w:w="2716" w:type="dxa"/>
            <w:tcBorders>
              <w:top w:val="single" w:sz="4" w:space="0" w:color="auto"/>
              <w:left w:val="single" w:sz="4" w:space="0" w:color="auto"/>
              <w:bottom w:val="single" w:sz="4" w:space="0" w:color="auto"/>
              <w:right w:val="single" w:sz="4" w:space="0" w:color="auto"/>
            </w:tcBorders>
            <w:hideMark/>
          </w:tcPr>
          <w:p w14:paraId="7F6E4697" w14:textId="77777777" w:rsidR="00B047A1" w:rsidRDefault="00B047A1" w:rsidP="00A048F1">
            <w:pPr>
              <w:pStyle w:val="TAC"/>
              <w:rPr>
                <w:ins w:id="75" w:author="Ashwin Mohan" w:date="2022-11-04T21:35:00Z"/>
                <w:kern w:val="2"/>
              </w:rPr>
            </w:pPr>
            <w:ins w:id="76" w:author="Ashwin Mohan" w:date="2022-11-04T21:35:00Z">
              <w:r>
                <w:rPr>
                  <w:kern w:val="2"/>
                </w:rPr>
                <w:t>824 MHz – 849 MHz</w:t>
              </w:r>
            </w:ins>
          </w:p>
        </w:tc>
        <w:tc>
          <w:tcPr>
            <w:tcW w:w="2954" w:type="dxa"/>
            <w:tcBorders>
              <w:top w:val="single" w:sz="4" w:space="0" w:color="auto"/>
              <w:left w:val="single" w:sz="4" w:space="0" w:color="auto"/>
              <w:bottom w:val="single" w:sz="4" w:space="0" w:color="auto"/>
              <w:right w:val="single" w:sz="4" w:space="0" w:color="auto"/>
            </w:tcBorders>
            <w:hideMark/>
          </w:tcPr>
          <w:p w14:paraId="44971953" w14:textId="77777777" w:rsidR="00B047A1" w:rsidRDefault="00B047A1" w:rsidP="00A048F1">
            <w:pPr>
              <w:pStyle w:val="TAC"/>
              <w:rPr>
                <w:ins w:id="77" w:author="Ashwin Mohan" w:date="2022-11-04T21:35:00Z"/>
                <w:kern w:val="2"/>
              </w:rPr>
            </w:pPr>
            <w:ins w:id="78" w:author="Ashwin Mohan" w:date="2022-11-04T21:35:00Z">
              <w:r>
                <w:rPr>
                  <w:kern w:val="2"/>
                </w:rPr>
                <w:t>869 MHz – 894 MHz</w:t>
              </w:r>
            </w:ins>
          </w:p>
        </w:tc>
        <w:tc>
          <w:tcPr>
            <w:tcW w:w="908" w:type="dxa"/>
            <w:tcBorders>
              <w:top w:val="single" w:sz="4" w:space="0" w:color="auto"/>
              <w:left w:val="single" w:sz="4" w:space="0" w:color="auto"/>
              <w:bottom w:val="nil"/>
              <w:right w:val="single" w:sz="4" w:space="0" w:color="auto"/>
            </w:tcBorders>
            <w:hideMark/>
          </w:tcPr>
          <w:p w14:paraId="73B35267" w14:textId="77777777" w:rsidR="00B047A1" w:rsidRDefault="00B047A1" w:rsidP="00A048F1">
            <w:pPr>
              <w:pStyle w:val="TAC"/>
              <w:rPr>
                <w:ins w:id="79" w:author="Ashwin Mohan" w:date="2022-11-04T21:35:00Z"/>
                <w:kern w:val="2"/>
              </w:rPr>
            </w:pPr>
            <w:ins w:id="80" w:author="Ashwin Mohan" w:date="2022-11-04T21:35:00Z">
              <w:r>
                <w:rPr>
                  <w:kern w:val="2"/>
                </w:rPr>
                <w:t>FDD</w:t>
              </w:r>
            </w:ins>
          </w:p>
        </w:tc>
      </w:tr>
      <w:tr w:rsidR="00B047A1" w14:paraId="3F1F43D7" w14:textId="77777777" w:rsidTr="00A048F1">
        <w:trPr>
          <w:trHeight w:val="187"/>
          <w:jc w:val="center"/>
          <w:ins w:id="81" w:author="Ashwin Mohan" w:date="2022-11-04T21:35:00Z"/>
        </w:trPr>
        <w:tc>
          <w:tcPr>
            <w:tcW w:w="1162" w:type="dxa"/>
            <w:tcBorders>
              <w:top w:val="single" w:sz="4" w:space="0" w:color="auto"/>
              <w:left w:val="single" w:sz="4" w:space="0" w:color="auto"/>
              <w:bottom w:val="nil"/>
              <w:right w:val="single" w:sz="4" w:space="0" w:color="auto"/>
            </w:tcBorders>
            <w:hideMark/>
          </w:tcPr>
          <w:p w14:paraId="12182AD3" w14:textId="77777777" w:rsidR="00B047A1" w:rsidRDefault="00B047A1" w:rsidP="00A048F1">
            <w:pPr>
              <w:pStyle w:val="TAC"/>
              <w:rPr>
                <w:ins w:id="82" w:author="Ashwin Mohan" w:date="2022-11-04T21:35:00Z"/>
                <w:kern w:val="2"/>
              </w:rPr>
            </w:pPr>
            <w:ins w:id="83" w:author="Ashwin Mohan" w:date="2022-11-04T21:35:00Z">
              <w:r>
                <w:rPr>
                  <w:kern w:val="2"/>
                </w:rPr>
                <w:t>n7</w:t>
              </w:r>
            </w:ins>
          </w:p>
        </w:tc>
        <w:tc>
          <w:tcPr>
            <w:tcW w:w="2716" w:type="dxa"/>
            <w:tcBorders>
              <w:top w:val="single" w:sz="4" w:space="0" w:color="auto"/>
              <w:left w:val="single" w:sz="4" w:space="0" w:color="auto"/>
              <w:bottom w:val="single" w:sz="4" w:space="0" w:color="auto"/>
              <w:right w:val="single" w:sz="4" w:space="0" w:color="auto"/>
            </w:tcBorders>
            <w:hideMark/>
          </w:tcPr>
          <w:p w14:paraId="442FA43D" w14:textId="77777777" w:rsidR="00B047A1" w:rsidRDefault="00B047A1" w:rsidP="00A048F1">
            <w:pPr>
              <w:pStyle w:val="TAC"/>
              <w:rPr>
                <w:ins w:id="84" w:author="Ashwin Mohan" w:date="2022-11-04T21:35:00Z"/>
                <w:kern w:val="2"/>
              </w:rPr>
            </w:pPr>
            <w:ins w:id="85" w:author="Ashwin Mohan" w:date="2022-11-04T21:35:00Z">
              <w:r>
                <w:rPr>
                  <w:kern w:val="2"/>
                </w:rPr>
                <w:t>2500 MHz – 2570 MHz</w:t>
              </w:r>
            </w:ins>
          </w:p>
        </w:tc>
        <w:tc>
          <w:tcPr>
            <w:tcW w:w="2954" w:type="dxa"/>
            <w:tcBorders>
              <w:top w:val="single" w:sz="4" w:space="0" w:color="auto"/>
              <w:left w:val="single" w:sz="4" w:space="0" w:color="auto"/>
              <w:bottom w:val="single" w:sz="4" w:space="0" w:color="auto"/>
              <w:right w:val="single" w:sz="4" w:space="0" w:color="auto"/>
            </w:tcBorders>
            <w:hideMark/>
          </w:tcPr>
          <w:p w14:paraId="72BC8BDA" w14:textId="77777777" w:rsidR="00B047A1" w:rsidRDefault="00B047A1" w:rsidP="00A048F1">
            <w:pPr>
              <w:pStyle w:val="TAC"/>
              <w:rPr>
                <w:ins w:id="86" w:author="Ashwin Mohan" w:date="2022-11-04T21:35:00Z"/>
                <w:kern w:val="2"/>
              </w:rPr>
            </w:pPr>
            <w:ins w:id="87" w:author="Ashwin Mohan" w:date="2022-11-04T21:35:00Z">
              <w:r>
                <w:rPr>
                  <w:kern w:val="2"/>
                </w:rPr>
                <w:t>2620 MHz – 2690 MHz</w:t>
              </w:r>
            </w:ins>
          </w:p>
        </w:tc>
        <w:tc>
          <w:tcPr>
            <w:tcW w:w="908" w:type="dxa"/>
            <w:tcBorders>
              <w:top w:val="single" w:sz="4" w:space="0" w:color="auto"/>
              <w:left w:val="single" w:sz="4" w:space="0" w:color="auto"/>
              <w:bottom w:val="nil"/>
              <w:right w:val="single" w:sz="4" w:space="0" w:color="auto"/>
            </w:tcBorders>
            <w:hideMark/>
          </w:tcPr>
          <w:p w14:paraId="464E2647" w14:textId="77777777" w:rsidR="00B047A1" w:rsidRDefault="00B047A1" w:rsidP="00A048F1">
            <w:pPr>
              <w:pStyle w:val="TAC"/>
              <w:rPr>
                <w:ins w:id="88" w:author="Ashwin Mohan" w:date="2022-11-04T21:35:00Z"/>
                <w:kern w:val="2"/>
              </w:rPr>
            </w:pPr>
            <w:ins w:id="89" w:author="Ashwin Mohan" w:date="2022-11-04T21:35:00Z">
              <w:r>
                <w:rPr>
                  <w:kern w:val="2"/>
                </w:rPr>
                <w:t>FDD</w:t>
              </w:r>
            </w:ins>
          </w:p>
        </w:tc>
      </w:tr>
      <w:tr w:rsidR="00B047A1" w14:paraId="6970C3B6" w14:textId="77777777" w:rsidTr="00A048F1">
        <w:trPr>
          <w:trHeight w:val="187"/>
          <w:jc w:val="center"/>
          <w:ins w:id="90" w:author="Ashwin Mohan" w:date="2022-11-04T21:35:00Z"/>
        </w:trPr>
        <w:tc>
          <w:tcPr>
            <w:tcW w:w="1162" w:type="dxa"/>
            <w:tcBorders>
              <w:top w:val="single" w:sz="4" w:space="0" w:color="auto"/>
              <w:left w:val="single" w:sz="4" w:space="0" w:color="auto"/>
              <w:bottom w:val="nil"/>
              <w:right w:val="single" w:sz="4" w:space="0" w:color="auto"/>
            </w:tcBorders>
            <w:hideMark/>
          </w:tcPr>
          <w:p w14:paraId="2D7A64FA" w14:textId="77777777" w:rsidR="00B047A1" w:rsidRDefault="00B047A1" w:rsidP="00A048F1">
            <w:pPr>
              <w:pStyle w:val="TAC"/>
              <w:rPr>
                <w:ins w:id="91" w:author="Ashwin Mohan" w:date="2022-11-04T21:35:00Z"/>
                <w:kern w:val="2"/>
              </w:rPr>
            </w:pPr>
            <w:ins w:id="92" w:author="Ashwin Mohan" w:date="2022-11-04T21:35:00Z">
              <w:r>
                <w:rPr>
                  <w:kern w:val="2"/>
                </w:rPr>
                <w:t>n8</w:t>
              </w:r>
            </w:ins>
          </w:p>
        </w:tc>
        <w:tc>
          <w:tcPr>
            <w:tcW w:w="2716" w:type="dxa"/>
            <w:tcBorders>
              <w:top w:val="single" w:sz="4" w:space="0" w:color="auto"/>
              <w:left w:val="single" w:sz="4" w:space="0" w:color="auto"/>
              <w:bottom w:val="single" w:sz="4" w:space="0" w:color="auto"/>
              <w:right w:val="single" w:sz="4" w:space="0" w:color="auto"/>
            </w:tcBorders>
            <w:hideMark/>
          </w:tcPr>
          <w:p w14:paraId="4B808471" w14:textId="77777777" w:rsidR="00B047A1" w:rsidRDefault="00B047A1" w:rsidP="00A048F1">
            <w:pPr>
              <w:pStyle w:val="TAC"/>
              <w:rPr>
                <w:ins w:id="93" w:author="Ashwin Mohan" w:date="2022-11-04T21:35:00Z"/>
                <w:kern w:val="2"/>
              </w:rPr>
            </w:pPr>
            <w:ins w:id="94" w:author="Ashwin Mohan" w:date="2022-11-04T21:35:00Z">
              <w:r>
                <w:rPr>
                  <w:kern w:val="2"/>
                </w:rPr>
                <w:t>880 MHz – 915 MHz</w:t>
              </w:r>
            </w:ins>
          </w:p>
        </w:tc>
        <w:tc>
          <w:tcPr>
            <w:tcW w:w="2954" w:type="dxa"/>
            <w:tcBorders>
              <w:top w:val="single" w:sz="4" w:space="0" w:color="auto"/>
              <w:left w:val="single" w:sz="4" w:space="0" w:color="auto"/>
              <w:bottom w:val="single" w:sz="4" w:space="0" w:color="auto"/>
              <w:right w:val="single" w:sz="4" w:space="0" w:color="auto"/>
            </w:tcBorders>
            <w:hideMark/>
          </w:tcPr>
          <w:p w14:paraId="1C65B0AE" w14:textId="77777777" w:rsidR="00B047A1" w:rsidRDefault="00B047A1" w:rsidP="00A048F1">
            <w:pPr>
              <w:pStyle w:val="TAC"/>
              <w:rPr>
                <w:ins w:id="95" w:author="Ashwin Mohan" w:date="2022-11-04T21:35:00Z"/>
                <w:kern w:val="2"/>
              </w:rPr>
            </w:pPr>
            <w:ins w:id="96" w:author="Ashwin Mohan" w:date="2022-11-04T21:35:00Z">
              <w:r>
                <w:rPr>
                  <w:kern w:val="2"/>
                </w:rPr>
                <w:t>925 MHz – 960 MHz</w:t>
              </w:r>
            </w:ins>
          </w:p>
        </w:tc>
        <w:tc>
          <w:tcPr>
            <w:tcW w:w="908" w:type="dxa"/>
            <w:tcBorders>
              <w:top w:val="single" w:sz="4" w:space="0" w:color="auto"/>
              <w:left w:val="single" w:sz="4" w:space="0" w:color="auto"/>
              <w:bottom w:val="nil"/>
              <w:right w:val="single" w:sz="4" w:space="0" w:color="auto"/>
            </w:tcBorders>
            <w:hideMark/>
          </w:tcPr>
          <w:p w14:paraId="0437BD96" w14:textId="77777777" w:rsidR="00B047A1" w:rsidRDefault="00B047A1" w:rsidP="00A048F1">
            <w:pPr>
              <w:pStyle w:val="TAC"/>
              <w:rPr>
                <w:ins w:id="97" w:author="Ashwin Mohan" w:date="2022-11-04T21:35:00Z"/>
                <w:kern w:val="2"/>
              </w:rPr>
            </w:pPr>
            <w:ins w:id="98" w:author="Ashwin Mohan" w:date="2022-11-04T21:35:00Z">
              <w:r>
                <w:rPr>
                  <w:kern w:val="2"/>
                </w:rPr>
                <w:t>FDD</w:t>
              </w:r>
            </w:ins>
          </w:p>
        </w:tc>
      </w:tr>
      <w:tr w:rsidR="00B047A1" w14:paraId="3E9ACD84" w14:textId="77777777" w:rsidTr="00A048F1">
        <w:trPr>
          <w:trHeight w:val="187"/>
          <w:jc w:val="center"/>
          <w:ins w:id="99" w:author="Ashwin Mohan" w:date="2022-11-04T21:35:00Z"/>
        </w:trPr>
        <w:tc>
          <w:tcPr>
            <w:tcW w:w="1162" w:type="dxa"/>
            <w:tcBorders>
              <w:top w:val="single" w:sz="4" w:space="0" w:color="auto"/>
              <w:left w:val="single" w:sz="4" w:space="0" w:color="auto"/>
              <w:bottom w:val="nil"/>
              <w:right w:val="single" w:sz="4" w:space="0" w:color="auto"/>
            </w:tcBorders>
            <w:hideMark/>
          </w:tcPr>
          <w:p w14:paraId="2610FB01" w14:textId="77777777" w:rsidR="00B047A1" w:rsidRDefault="00B047A1" w:rsidP="00A048F1">
            <w:pPr>
              <w:pStyle w:val="TAC"/>
              <w:rPr>
                <w:ins w:id="100" w:author="Ashwin Mohan" w:date="2022-11-04T21:35:00Z"/>
                <w:kern w:val="2"/>
              </w:rPr>
            </w:pPr>
            <w:ins w:id="101" w:author="Ashwin Mohan" w:date="2022-11-04T21:35:00Z">
              <w:r>
                <w:rPr>
                  <w:kern w:val="2"/>
                </w:rPr>
                <w:t>n12</w:t>
              </w:r>
            </w:ins>
          </w:p>
        </w:tc>
        <w:tc>
          <w:tcPr>
            <w:tcW w:w="2716" w:type="dxa"/>
            <w:tcBorders>
              <w:top w:val="single" w:sz="4" w:space="0" w:color="auto"/>
              <w:left w:val="single" w:sz="4" w:space="0" w:color="auto"/>
              <w:bottom w:val="single" w:sz="4" w:space="0" w:color="auto"/>
              <w:right w:val="single" w:sz="4" w:space="0" w:color="auto"/>
            </w:tcBorders>
            <w:hideMark/>
          </w:tcPr>
          <w:p w14:paraId="747A1FB0" w14:textId="77777777" w:rsidR="00B047A1" w:rsidRDefault="00B047A1" w:rsidP="00A048F1">
            <w:pPr>
              <w:pStyle w:val="TAC"/>
              <w:rPr>
                <w:ins w:id="102" w:author="Ashwin Mohan" w:date="2022-11-04T21:35:00Z"/>
                <w:kern w:val="2"/>
              </w:rPr>
            </w:pPr>
            <w:ins w:id="103" w:author="Ashwin Mohan" w:date="2022-11-04T21:35:00Z">
              <w:r>
                <w:rPr>
                  <w:kern w:val="2"/>
                </w:rPr>
                <w:t>699 MHz – 716 MHz</w:t>
              </w:r>
            </w:ins>
          </w:p>
        </w:tc>
        <w:tc>
          <w:tcPr>
            <w:tcW w:w="2954" w:type="dxa"/>
            <w:tcBorders>
              <w:top w:val="single" w:sz="4" w:space="0" w:color="auto"/>
              <w:left w:val="single" w:sz="4" w:space="0" w:color="auto"/>
              <w:bottom w:val="single" w:sz="4" w:space="0" w:color="auto"/>
              <w:right w:val="single" w:sz="4" w:space="0" w:color="auto"/>
            </w:tcBorders>
            <w:hideMark/>
          </w:tcPr>
          <w:p w14:paraId="0C1EAA56" w14:textId="77777777" w:rsidR="00B047A1" w:rsidRDefault="00B047A1" w:rsidP="00A048F1">
            <w:pPr>
              <w:pStyle w:val="TAC"/>
              <w:rPr>
                <w:ins w:id="104" w:author="Ashwin Mohan" w:date="2022-11-04T21:35:00Z"/>
                <w:kern w:val="2"/>
              </w:rPr>
            </w:pPr>
            <w:ins w:id="105" w:author="Ashwin Mohan" w:date="2022-11-04T21:35:00Z">
              <w:r>
                <w:rPr>
                  <w:kern w:val="2"/>
                </w:rPr>
                <w:t>729 MHz – 746 MHz</w:t>
              </w:r>
            </w:ins>
          </w:p>
        </w:tc>
        <w:tc>
          <w:tcPr>
            <w:tcW w:w="908" w:type="dxa"/>
            <w:tcBorders>
              <w:top w:val="single" w:sz="4" w:space="0" w:color="auto"/>
              <w:left w:val="single" w:sz="4" w:space="0" w:color="auto"/>
              <w:bottom w:val="nil"/>
              <w:right w:val="single" w:sz="4" w:space="0" w:color="auto"/>
            </w:tcBorders>
            <w:hideMark/>
          </w:tcPr>
          <w:p w14:paraId="0F79616A" w14:textId="77777777" w:rsidR="00B047A1" w:rsidRDefault="00B047A1" w:rsidP="00A048F1">
            <w:pPr>
              <w:pStyle w:val="TAC"/>
              <w:rPr>
                <w:ins w:id="106" w:author="Ashwin Mohan" w:date="2022-11-04T21:35:00Z"/>
                <w:kern w:val="2"/>
              </w:rPr>
            </w:pPr>
            <w:ins w:id="107" w:author="Ashwin Mohan" w:date="2022-11-04T21:35:00Z">
              <w:r>
                <w:rPr>
                  <w:kern w:val="2"/>
                </w:rPr>
                <w:t>FDD</w:t>
              </w:r>
            </w:ins>
          </w:p>
        </w:tc>
      </w:tr>
      <w:tr w:rsidR="00B047A1" w14:paraId="43C14422" w14:textId="77777777" w:rsidTr="00A048F1">
        <w:trPr>
          <w:trHeight w:val="187"/>
          <w:jc w:val="center"/>
          <w:ins w:id="108" w:author="Ashwin Mohan" w:date="2022-11-04T21:35:00Z"/>
        </w:trPr>
        <w:tc>
          <w:tcPr>
            <w:tcW w:w="1162" w:type="dxa"/>
            <w:tcBorders>
              <w:top w:val="single" w:sz="4" w:space="0" w:color="auto"/>
              <w:left w:val="single" w:sz="4" w:space="0" w:color="auto"/>
              <w:bottom w:val="nil"/>
              <w:right w:val="single" w:sz="4" w:space="0" w:color="auto"/>
            </w:tcBorders>
            <w:hideMark/>
          </w:tcPr>
          <w:p w14:paraId="53CB08A9" w14:textId="77777777" w:rsidR="00B047A1" w:rsidRDefault="00B047A1" w:rsidP="00A048F1">
            <w:pPr>
              <w:pStyle w:val="TAC"/>
              <w:rPr>
                <w:ins w:id="109" w:author="Ashwin Mohan" w:date="2022-11-04T21:35:00Z"/>
                <w:kern w:val="2"/>
              </w:rPr>
            </w:pPr>
            <w:ins w:id="110" w:author="Ashwin Mohan" w:date="2022-11-04T21:35:00Z">
              <w:r>
                <w:rPr>
                  <w:kern w:val="2"/>
                </w:rPr>
                <w:t>n14</w:t>
              </w:r>
            </w:ins>
          </w:p>
        </w:tc>
        <w:tc>
          <w:tcPr>
            <w:tcW w:w="2716" w:type="dxa"/>
            <w:tcBorders>
              <w:top w:val="single" w:sz="4" w:space="0" w:color="auto"/>
              <w:left w:val="single" w:sz="4" w:space="0" w:color="auto"/>
              <w:bottom w:val="single" w:sz="4" w:space="0" w:color="auto"/>
              <w:right w:val="single" w:sz="4" w:space="0" w:color="auto"/>
            </w:tcBorders>
            <w:hideMark/>
          </w:tcPr>
          <w:p w14:paraId="2F180EB7" w14:textId="77777777" w:rsidR="00B047A1" w:rsidRDefault="00B047A1" w:rsidP="00A048F1">
            <w:pPr>
              <w:pStyle w:val="TAC"/>
              <w:rPr>
                <w:ins w:id="111" w:author="Ashwin Mohan" w:date="2022-11-04T21:35:00Z"/>
                <w:kern w:val="2"/>
              </w:rPr>
            </w:pPr>
            <w:ins w:id="112" w:author="Ashwin Mohan" w:date="2022-11-04T21:35:00Z">
              <w:r>
                <w:rPr>
                  <w:rFonts w:cs="Arial"/>
                  <w:kern w:val="2"/>
                </w:rPr>
                <w:t>788 MHz – 798 MHz</w:t>
              </w:r>
            </w:ins>
          </w:p>
        </w:tc>
        <w:tc>
          <w:tcPr>
            <w:tcW w:w="2954" w:type="dxa"/>
            <w:tcBorders>
              <w:top w:val="single" w:sz="4" w:space="0" w:color="auto"/>
              <w:left w:val="single" w:sz="4" w:space="0" w:color="auto"/>
              <w:bottom w:val="single" w:sz="4" w:space="0" w:color="auto"/>
              <w:right w:val="single" w:sz="4" w:space="0" w:color="auto"/>
            </w:tcBorders>
            <w:hideMark/>
          </w:tcPr>
          <w:p w14:paraId="48F95BB8" w14:textId="77777777" w:rsidR="00B047A1" w:rsidRDefault="00B047A1" w:rsidP="00A048F1">
            <w:pPr>
              <w:pStyle w:val="TAC"/>
              <w:rPr>
                <w:ins w:id="113" w:author="Ashwin Mohan" w:date="2022-11-04T21:35:00Z"/>
                <w:kern w:val="2"/>
              </w:rPr>
            </w:pPr>
            <w:ins w:id="114" w:author="Ashwin Mohan" w:date="2022-11-04T21:35:00Z">
              <w:r>
                <w:rPr>
                  <w:rFonts w:cs="Arial"/>
                  <w:kern w:val="2"/>
                </w:rPr>
                <w:t>758 MHz – 768 MHz</w:t>
              </w:r>
            </w:ins>
          </w:p>
        </w:tc>
        <w:tc>
          <w:tcPr>
            <w:tcW w:w="908" w:type="dxa"/>
            <w:tcBorders>
              <w:top w:val="single" w:sz="4" w:space="0" w:color="auto"/>
              <w:left w:val="single" w:sz="4" w:space="0" w:color="auto"/>
              <w:bottom w:val="nil"/>
              <w:right w:val="single" w:sz="4" w:space="0" w:color="auto"/>
            </w:tcBorders>
            <w:hideMark/>
          </w:tcPr>
          <w:p w14:paraId="2140887F" w14:textId="77777777" w:rsidR="00B047A1" w:rsidRDefault="00B047A1" w:rsidP="00A048F1">
            <w:pPr>
              <w:pStyle w:val="TAC"/>
              <w:rPr>
                <w:ins w:id="115" w:author="Ashwin Mohan" w:date="2022-11-04T21:35:00Z"/>
                <w:kern w:val="2"/>
              </w:rPr>
            </w:pPr>
            <w:ins w:id="116" w:author="Ashwin Mohan" w:date="2022-11-04T21:35:00Z">
              <w:r>
                <w:rPr>
                  <w:kern w:val="2"/>
                </w:rPr>
                <w:t>FDD</w:t>
              </w:r>
            </w:ins>
          </w:p>
        </w:tc>
      </w:tr>
      <w:tr w:rsidR="00B047A1" w14:paraId="3C64A6C0" w14:textId="77777777" w:rsidTr="00A048F1">
        <w:trPr>
          <w:trHeight w:val="187"/>
          <w:jc w:val="center"/>
          <w:ins w:id="117" w:author="Ashwin Mohan" w:date="2022-11-04T21:35:00Z"/>
        </w:trPr>
        <w:tc>
          <w:tcPr>
            <w:tcW w:w="1162" w:type="dxa"/>
            <w:tcBorders>
              <w:top w:val="single" w:sz="4" w:space="0" w:color="auto"/>
              <w:left w:val="single" w:sz="4" w:space="0" w:color="auto"/>
              <w:bottom w:val="nil"/>
              <w:right w:val="single" w:sz="4" w:space="0" w:color="auto"/>
            </w:tcBorders>
            <w:hideMark/>
          </w:tcPr>
          <w:p w14:paraId="685F9794" w14:textId="77777777" w:rsidR="00B047A1" w:rsidRDefault="00B047A1" w:rsidP="00A048F1">
            <w:pPr>
              <w:pStyle w:val="TAC"/>
              <w:rPr>
                <w:ins w:id="118" w:author="Ashwin Mohan" w:date="2022-11-04T21:35:00Z"/>
                <w:kern w:val="2"/>
              </w:rPr>
            </w:pPr>
            <w:ins w:id="119" w:author="Ashwin Mohan" w:date="2022-11-04T21:35:00Z">
              <w:r>
                <w:rPr>
                  <w:kern w:val="2"/>
                </w:rPr>
                <w:t>n20</w:t>
              </w:r>
            </w:ins>
          </w:p>
        </w:tc>
        <w:tc>
          <w:tcPr>
            <w:tcW w:w="2716" w:type="dxa"/>
            <w:tcBorders>
              <w:top w:val="single" w:sz="4" w:space="0" w:color="auto"/>
              <w:left w:val="single" w:sz="4" w:space="0" w:color="auto"/>
              <w:bottom w:val="single" w:sz="4" w:space="0" w:color="auto"/>
              <w:right w:val="single" w:sz="4" w:space="0" w:color="auto"/>
            </w:tcBorders>
            <w:hideMark/>
          </w:tcPr>
          <w:p w14:paraId="3646F0B1" w14:textId="77777777" w:rsidR="00B047A1" w:rsidRDefault="00B047A1" w:rsidP="00A048F1">
            <w:pPr>
              <w:pStyle w:val="TAC"/>
              <w:rPr>
                <w:ins w:id="120" w:author="Ashwin Mohan" w:date="2022-11-04T21:35:00Z"/>
                <w:kern w:val="2"/>
              </w:rPr>
            </w:pPr>
            <w:ins w:id="121" w:author="Ashwin Mohan" w:date="2022-11-04T21:35:00Z">
              <w:r>
                <w:rPr>
                  <w:kern w:val="2"/>
                </w:rPr>
                <w:t>832 MHz – 862 MHz</w:t>
              </w:r>
            </w:ins>
          </w:p>
        </w:tc>
        <w:tc>
          <w:tcPr>
            <w:tcW w:w="2954" w:type="dxa"/>
            <w:tcBorders>
              <w:top w:val="single" w:sz="4" w:space="0" w:color="auto"/>
              <w:left w:val="single" w:sz="4" w:space="0" w:color="auto"/>
              <w:bottom w:val="single" w:sz="4" w:space="0" w:color="auto"/>
              <w:right w:val="single" w:sz="4" w:space="0" w:color="auto"/>
            </w:tcBorders>
            <w:hideMark/>
          </w:tcPr>
          <w:p w14:paraId="5A8C8DAA" w14:textId="77777777" w:rsidR="00B047A1" w:rsidRDefault="00B047A1" w:rsidP="00A048F1">
            <w:pPr>
              <w:pStyle w:val="TAC"/>
              <w:rPr>
                <w:ins w:id="122" w:author="Ashwin Mohan" w:date="2022-11-04T21:35:00Z"/>
                <w:kern w:val="2"/>
              </w:rPr>
            </w:pPr>
            <w:ins w:id="123" w:author="Ashwin Mohan" w:date="2022-11-04T21:35:00Z">
              <w:r>
                <w:rPr>
                  <w:kern w:val="2"/>
                </w:rPr>
                <w:t>791 MHz – 821 MHz</w:t>
              </w:r>
            </w:ins>
          </w:p>
        </w:tc>
        <w:tc>
          <w:tcPr>
            <w:tcW w:w="908" w:type="dxa"/>
            <w:tcBorders>
              <w:top w:val="single" w:sz="4" w:space="0" w:color="auto"/>
              <w:left w:val="single" w:sz="4" w:space="0" w:color="auto"/>
              <w:bottom w:val="nil"/>
              <w:right w:val="single" w:sz="4" w:space="0" w:color="auto"/>
            </w:tcBorders>
            <w:hideMark/>
          </w:tcPr>
          <w:p w14:paraId="5D23AB04" w14:textId="77777777" w:rsidR="00B047A1" w:rsidRDefault="00B047A1" w:rsidP="00A048F1">
            <w:pPr>
              <w:pStyle w:val="TAC"/>
              <w:rPr>
                <w:ins w:id="124" w:author="Ashwin Mohan" w:date="2022-11-04T21:35:00Z"/>
                <w:kern w:val="2"/>
              </w:rPr>
            </w:pPr>
            <w:ins w:id="125" w:author="Ashwin Mohan" w:date="2022-11-04T21:35:00Z">
              <w:r>
                <w:rPr>
                  <w:kern w:val="2"/>
                </w:rPr>
                <w:t>FDD</w:t>
              </w:r>
            </w:ins>
          </w:p>
        </w:tc>
      </w:tr>
      <w:tr w:rsidR="00B047A1" w14:paraId="2D7AA5AE" w14:textId="77777777" w:rsidTr="00A048F1">
        <w:trPr>
          <w:trHeight w:val="187"/>
          <w:jc w:val="center"/>
          <w:ins w:id="126" w:author="Ashwin Mohan" w:date="2022-11-04T21:35:00Z"/>
        </w:trPr>
        <w:tc>
          <w:tcPr>
            <w:tcW w:w="1162" w:type="dxa"/>
            <w:tcBorders>
              <w:top w:val="single" w:sz="4" w:space="0" w:color="auto"/>
              <w:left w:val="single" w:sz="4" w:space="0" w:color="auto"/>
              <w:bottom w:val="nil"/>
              <w:right w:val="single" w:sz="4" w:space="0" w:color="auto"/>
            </w:tcBorders>
            <w:hideMark/>
          </w:tcPr>
          <w:p w14:paraId="7C5DD59C" w14:textId="77777777" w:rsidR="00B047A1" w:rsidRDefault="00B047A1" w:rsidP="00A048F1">
            <w:pPr>
              <w:pStyle w:val="TAC"/>
              <w:rPr>
                <w:ins w:id="127" w:author="Ashwin Mohan" w:date="2022-11-04T21:35:00Z"/>
                <w:kern w:val="2"/>
              </w:rPr>
            </w:pPr>
            <w:ins w:id="128" w:author="Ashwin Mohan" w:date="2022-11-04T21:35:00Z">
              <w:r>
                <w:rPr>
                  <w:kern w:val="2"/>
                </w:rPr>
                <w:t>n25</w:t>
              </w:r>
            </w:ins>
          </w:p>
        </w:tc>
        <w:tc>
          <w:tcPr>
            <w:tcW w:w="2716" w:type="dxa"/>
            <w:tcBorders>
              <w:top w:val="single" w:sz="4" w:space="0" w:color="auto"/>
              <w:left w:val="single" w:sz="4" w:space="0" w:color="auto"/>
              <w:bottom w:val="single" w:sz="4" w:space="0" w:color="auto"/>
              <w:right w:val="single" w:sz="4" w:space="0" w:color="auto"/>
            </w:tcBorders>
            <w:hideMark/>
          </w:tcPr>
          <w:p w14:paraId="36D8B4EA" w14:textId="77777777" w:rsidR="00B047A1" w:rsidRDefault="00B047A1" w:rsidP="00A048F1">
            <w:pPr>
              <w:pStyle w:val="TAC"/>
              <w:rPr>
                <w:ins w:id="129" w:author="Ashwin Mohan" w:date="2022-11-04T21:35:00Z"/>
                <w:kern w:val="2"/>
              </w:rPr>
            </w:pPr>
            <w:ins w:id="130" w:author="Ashwin Mohan" w:date="2022-11-04T21:35:00Z">
              <w:r>
                <w:rPr>
                  <w:kern w:val="2"/>
                </w:rPr>
                <w:t>1850 MHz – 1915 MHz</w:t>
              </w:r>
            </w:ins>
          </w:p>
        </w:tc>
        <w:tc>
          <w:tcPr>
            <w:tcW w:w="2954" w:type="dxa"/>
            <w:tcBorders>
              <w:top w:val="single" w:sz="4" w:space="0" w:color="auto"/>
              <w:left w:val="single" w:sz="4" w:space="0" w:color="auto"/>
              <w:bottom w:val="single" w:sz="4" w:space="0" w:color="auto"/>
              <w:right w:val="single" w:sz="4" w:space="0" w:color="auto"/>
            </w:tcBorders>
            <w:hideMark/>
          </w:tcPr>
          <w:p w14:paraId="32A13692" w14:textId="77777777" w:rsidR="00B047A1" w:rsidRDefault="00B047A1" w:rsidP="00A048F1">
            <w:pPr>
              <w:pStyle w:val="TAC"/>
              <w:rPr>
                <w:ins w:id="131" w:author="Ashwin Mohan" w:date="2022-11-04T21:35:00Z"/>
                <w:kern w:val="2"/>
              </w:rPr>
            </w:pPr>
            <w:ins w:id="132" w:author="Ashwin Mohan" w:date="2022-11-04T21:35:00Z">
              <w:r>
                <w:rPr>
                  <w:kern w:val="2"/>
                </w:rPr>
                <w:t>1930 MHz – 1995 MHz</w:t>
              </w:r>
            </w:ins>
          </w:p>
        </w:tc>
        <w:tc>
          <w:tcPr>
            <w:tcW w:w="908" w:type="dxa"/>
            <w:tcBorders>
              <w:top w:val="single" w:sz="4" w:space="0" w:color="auto"/>
              <w:left w:val="single" w:sz="4" w:space="0" w:color="auto"/>
              <w:bottom w:val="nil"/>
              <w:right w:val="single" w:sz="4" w:space="0" w:color="auto"/>
            </w:tcBorders>
            <w:hideMark/>
          </w:tcPr>
          <w:p w14:paraId="6DB75667" w14:textId="77777777" w:rsidR="00B047A1" w:rsidRDefault="00B047A1" w:rsidP="00A048F1">
            <w:pPr>
              <w:pStyle w:val="TAC"/>
              <w:rPr>
                <w:ins w:id="133" w:author="Ashwin Mohan" w:date="2022-11-04T21:35:00Z"/>
                <w:kern w:val="2"/>
              </w:rPr>
            </w:pPr>
            <w:ins w:id="134" w:author="Ashwin Mohan" w:date="2022-11-04T21:35:00Z">
              <w:r>
                <w:rPr>
                  <w:kern w:val="2"/>
                </w:rPr>
                <w:t>FDD</w:t>
              </w:r>
            </w:ins>
          </w:p>
        </w:tc>
      </w:tr>
      <w:tr w:rsidR="00B047A1" w14:paraId="7CCA987D" w14:textId="77777777" w:rsidTr="00A048F1">
        <w:trPr>
          <w:trHeight w:val="187"/>
          <w:jc w:val="center"/>
          <w:ins w:id="135" w:author="Ashwin Mohan" w:date="2022-11-04T21:35:00Z"/>
        </w:trPr>
        <w:tc>
          <w:tcPr>
            <w:tcW w:w="1162" w:type="dxa"/>
            <w:tcBorders>
              <w:top w:val="single" w:sz="4" w:space="0" w:color="auto"/>
              <w:left w:val="single" w:sz="4" w:space="0" w:color="auto"/>
              <w:bottom w:val="nil"/>
              <w:right w:val="single" w:sz="4" w:space="0" w:color="auto"/>
            </w:tcBorders>
            <w:hideMark/>
          </w:tcPr>
          <w:p w14:paraId="5532CC37" w14:textId="77777777" w:rsidR="00B047A1" w:rsidRDefault="00B047A1" w:rsidP="00A048F1">
            <w:pPr>
              <w:pStyle w:val="TAC"/>
              <w:rPr>
                <w:ins w:id="136" w:author="Ashwin Mohan" w:date="2022-11-04T21:35:00Z"/>
                <w:kern w:val="2"/>
              </w:rPr>
            </w:pPr>
            <w:ins w:id="137" w:author="Ashwin Mohan" w:date="2022-11-04T21:35:00Z">
              <w:r>
                <w:rPr>
                  <w:kern w:val="2"/>
                </w:rPr>
                <w:t>n26</w:t>
              </w:r>
            </w:ins>
          </w:p>
        </w:tc>
        <w:tc>
          <w:tcPr>
            <w:tcW w:w="2716" w:type="dxa"/>
            <w:tcBorders>
              <w:top w:val="single" w:sz="4" w:space="0" w:color="auto"/>
              <w:left w:val="single" w:sz="4" w:space="0" w:color="auto"/>
              <w:bottom w:val="single" w:sz="4" w:space="0" w:color="auto"/>
              <w:right w:val="single" w:sz="4" w:space="0" w:color="auto"/>
            </w:tcBorders>
            <w:hideMark/>
          </w:tcPr>
          <w:p w14:paraId="18D1492D" w14:textId="77777777" w:rsidR="00B047A1" w:rsidRDefault="00B047A1" w:rsidP="00A048F1">
            <w:pPr>
              <w:pStyle w:val="TAC"/>
              <w:rPr>
                <w:ins w:id="138" w:author="Ashwin Mohan" w:date="2022-11-04T21:35:00Z"/>
                <w:kern w:val="2"/>
              </w:rPr>
            </w:pPr>
            <w:ins w:id="139" w:author="Ashwin Mohan" w:date="2022-11-04T21:35:00Z">
              <w:r>
                <w:rPr>
                  <w:kern w:val="2"/>
                </w:rPr>
                <w:t>814 MHz – 849 MHz</w:t>
              </w:r>
            </w:ins>
          </w:p>
        </w:tc>
        <w:tc>
          <w:tcPr>
            <w:tcW w:w="2954" w:type="dxa"/>
            <w:tcBorders>
              <w:top w:val="single" w:sz="4" w:space="0" w:color="auto"/>
              <w:left w:val="single" w:sz="4" w:space="0" w:color="auto"/>
              <w:bottom w:val="single" w:sz="4" w:space="0" w:color="auto"/>
              <w:right w:val="single" w:sz="4" w:space="0" w:color="auto"/>
            </w:tcBorders>
            <w:hideMark/>
          </w:tcPr>
          <w:p w14:paraId="2FF10C1B" w14:textId="77777777" w:rsidR="00B047A1" w:rsidRDefault="00B047A1" w:rsidP="00A048F1">
            <w:pPr>
              <w:pStyle w:val="TAC"/>
              <w:rPr>
                <w:ins w:id="140" w:author="Ashwin Mohan" w:date="2022-11-04T21:35:00Z"/>
                <w:kern w:val="2"/>
              </w:rPr>
            </w:pPr>
            <w:ins w:id="141" w:author="Ashwin Mohan" w:date="2022-11-04T21:35:00Z">
              <w:r>
                <w:rPr>
                  <w:kern w:val="2"/>
                </w:rPr>
                <w:t>859 MHz – 894 MHz</w:t>
              </w:r>
            </w:ins>
          </w:p>
        </w:tc>
        <w:tc>
          <w:tcPr>
            <w:tcW w:w="908" w:type="dxa"/>
            <w:tcBorders>
              <w:top w:val="single" w:sz="4" w:space="0" w:color="auto"/>
              <w:left w:val="single" w:sz="4" w:space="0" w:color="auto"/>
              <w:bottom w:val="nil"/>
              <w:right w:val="single" w:sz="4" w:space="0" w:color="auto"/>
            </w:tcBorders>
            <w:hideMark/>
          </w:tcPr>
          <w:p w14:paraId="4D6A2998" w14:textId="77777777" w:rsidR="00B047A1" w:rsidRDefault="00B047A1" w:rsidP="00A048F1">
            <w:pPr>
              <w:pStyle w:val="TAC"/>
              <w:rPr>
                <w:ins w:id="142" w:author="Ashwin Mohan" w:date="2022-11-04T21:35:00Z"/>
                <w:kern w:val="2"/>
              </w:rPr>
            </w:pPr>
            <w:ins w:id="143" w:author="Ashwin Mohan" w:date="2022-11-04T21:35:00Z">
              <w:r>
                <w:rPr>
                  <w:kern w:val="2"/>
                </w:rPr>
                <w:t>FDD</w:t>
              </w:r>
            </w:ins>
          </w:p>
        </w:tc>
      </w:tr>
      <w:tr w:rsidR="00B047A1" w14:paraId="2235D82D" w14:textId="77777777" w:rsidTr="00A048F1">
        <w:trPr>
          <w:trHeight w:val="187"/>
          <w:jc w:val="center"/>
          <w:ins w:id="144" w:author="Ashwin Mohan" w:date="2022-11-04T21:35:00Z"/>
        </w:trPr>
        <w:tc>
          <w:tcPr>
            <w:tcW w:w="1162" w:type="dxa"/>
            <w:tcBorders>
              <w:top w:val="single" w:sz="4" w:space="0" w:color="auto"/>
              <w:left w:val="single" w:sz="4" w:space="0" w:color="auto"/>
              <w:bottom w:val="nil"/>
              <w:right w:val="single" w:sz="4" w:space="0" w:color="auto"/>
            </w:tcBorders>
            <w:hideMark/>
          </w:tcPr>
          <w:p w14:paraId="0348DF50" w14:textId="77777777" w:rsidR="00B047A1" w:rsidRDefault="00B047A1" w:rsidP="00A048F1">
            <w:pPr>
              <w:pStyle w:val="TAC"/>
              <w:rPr>
                <w:ins w:id="145" w:author="Ashwin Mohan" w:date="2022-11-04T21:35:00Z"/>
                <w:kern w:val="2"/>
              </w:rPr>
            </w:pPr>
            <w:ins w:id="146" w:author="Ashwin Mohan" w:date="2022-11-04T21:35:00Z">
              <w:r>
                <w:rPr>
                  <w:kern w:val="2"/>
                </w:rPr>
                <w:t>n28</w:t>
              </w:r>
            </w:ins>
          </w:p>
        </w:tc>
        <w:tc>
          <w:tcPr>
            <w:tcW w:w="2716" w:type="dxa"/>
            <w:tcBorders>
              <w:top w:val="single" w:sz="4" w:space="0" w:color="auto"/>
              <w:left w:val="single" w:sz="4" w:space="0" w:color="auto"/>
              <w:bottom w:val="single" w:sz="4" w:space="0" w:color="auto"/>
              <w:right w:val="single" w:sz="4" w:space="0" w:color="auto"/>
            </w:tcBorders>
            <w:hideMark/>
          </w:tcPr>
          <w:p w14:paraId="1DABA2C2" w14:textId="77777777" w:rsidR="00B047A1" w:rsidRDefault="00B047A1" w:rsidP="00A048F1">
            <w:pPr>
              <w:pStyle w:val="TAC"/>
              <w:rPr>
                <w:ins w:id="147" w:author="Ashwin Mohan" w:date="2022-11-04T21:35:00Z"/>
                <w:kern w:val="2"/>
              </w:rPr>
            </w:pPr>
            <w:ins w:id="148" w:author="Ashwin Mohan" w:date="2022-11-04T21:35:00Z">
              <w:r>
                <w:rPr>
                  <w:kern w:val="2"/>
                </w:rPr>
                <w:t>703 MHz – 748 MHz</w:t>
              </w:r>
            </w:ins>
          </w:p>
        </w:tc>
        <w:tc>
          <w:tcPr>
            <w:tcW w:w="2954" w:type="dxa"/>
            <w:tcBorders>
              <w:top w:val="single" w:sz="4" w:space="0" w:color="auto"/>
              <w:left w:val="single" w:sz="4" w:space="0" w:color="auto"/>
              <w:bottom w:val="single" w:sz="4" w:space="0" w:color="auto"/>
              <w:right w:val="single" w:sz="4" w:space="0" w:color="auto"/>
            </w:tcBorders>
            <w:hideMark/>
          </w:tcPr>
          <w:p w14:paraId="5C8FA3C6" w14:textId="77777777" w:rsidR="00B047A1" w:rsidRDefault="00B047A1" w:rsidP="00A048F1">
            <w:pPr>
              <w:pStyle w:val="TAC"/>
              <w:rPr>
                <w:ins w:id="149" w:author="Ashwin Mohan" w:date="2022-11-04T21:35:00Z"/>
                <w:kern w:val="2"/>
              </w:rPr>
            </w:pPr>
            <w:ins w:id="150" w:author="Ashwin Mohan" w:date="2022-11-04T21:35:00Z">
              <w:r>
                <w:rPr>
                  <w:kern w:val="2"/>
                </w:rPr>
                <w:t>758 MHz – 803 MHz</w:t>
              </w:r>
            </w:ins>
          </w:p>
        </w:tc>
        <w:tc>
          <w:tcPr>
            <w:tcW w:w="908" w:type="dxa"/>
            <w:tcBorders>
              <w:top w:val="single" w:sz="4" w:space="0" w:color="auto"/>
              <w:left w:val="single" w:sz="4" w:space="0" w:color="auto"/>
              <w:bottom w:val="nil"/>
              <w:right w:val="single" w:sz="4" w:space="0" w:color="auto"/>
            </w:tcBorders>
            <w:hideMark/>
          </w:tcPr>
          <w:p w14:paraId="0D8AD5B9" w14:textId="77777777" w:rsidR="00B047A1" w:rsidRDefault="00B047A1" w:rsidP="00A048F1">
            <w:pPr>
              <w:pStyle w:val="TAC"/>
              <w:rPr>
                <w:ins w:id="151" w:author="Ashwin Mohan" w:date="2022-11-04T21:35:00Z"/>
                <w:kern w:val="2"/>
              </w:rPr>
            </w:pPr>
            <w:ins w:id="152" w:author="Ashwin Mohan" w:date="2022-11-04T21:35:00Z">
              <w:r>
                <w:rPr>
                  <w:kern w:val="2"/>
                </w:rPr>
                <w:t>FDD</w:t>
              </w:r>
            </w:ins>
          </w:p>
        </w:tc>
      </w:tr>
      <w:tr w:rsidR="00B047A1" w14:paraId="60167AEB" w14:textId="77777777" w:rsidTr="00A048F1">
        <w:trPr>
          <w:trHeight w:val="187"/>
          <w:jc w:val="center"/>
          <w:ins w:id="153" w:author="Ashwin Mohan" w:date="2022-11-04T21:35:00Z"/>
        </w:trPr>
        <w:tc>
          <w:tcPr>
            <w:tcW w:w="1162" w:type="dxa"/>
            <w:tcBorders>
              <w:top w:val="single" w:sz="4" w:space="0" w:color="auto"/>
              <w:left w:val="single" w:sz="4" w:space="0" w:color="auto"/>
              <w:bottom w:val="nil"/>
              <w:right w:val="single" w:sz="4" w:space="0" w:color="auto"/>
            </w:tcBorders>
            <w:hideMark/>
          </w:tcPr>
          <w:p w14:paraId="06B2F225" w14:textId="77777777" w:rsidR="00B047A1" w:rsidRDefault="00B047A1" w:rsidP="00A048F1">
            <w:pPr>
              <w:pStyle w:val="TAC"/>
              <w:rPr>
                <w:ins w:id="154" w:author="Ashwin Mohan" w:date="2022-11-04T21:35:00Z"/>
                <w:kern w:val="2"/>
              </w:rPr>
            </w:pPr>
            <w:ins w:id="155" w:author="Ashwin Mohan" w:date="2022-11-04T21:35:00Z">
              <w:r>
                <w:rPr>
                  <w:kern w:val="2"/>
                </w:rPr>
                <w:t>n30</w:t>
              </w:r>
            </w:ins>
          </w:p>
        </w:tc>
        <w:tc>
          <w:tcPr>
            <w:tcW w:w="2716" w:type="dxa"/>
            <w:tcBorders>
              <w:top w:val="single" w:sz="4" w:space="0" w:color="auto"/>
              <w:left w:val="single" w:sz="4" w:space="0" w:color="auto"/>
              <w:bottom w:val="single" w:sz="4" w:space="0" w:color="auto"/>
              <w:right w:val="single" w:sz="4" w:space="0" w:color="auto"/>
            </w:tcBorders>
            <w:hideMark/>
          </w:tcPr>
          <w:p w14:paraId="1A0026F9" w14:textId="77777777" w:rsidR="00B047A1" w:rsidRDefault="00B047A1" w:rsidP="00A048F1">
            <w:pPr>
              <w:pStyle w:val="TAC"/>
              <w:rPr>
                <w:ins w:id="156" w:author="Ashwin Mohan" w:date="2022-11-04T21:35:00Z"/>
                <w:kern w:val="2"/>
              </w:rPr>
            </w:pPr>
            <w:ins w:id="157" w:author="Ashwin Mohan" w:date="2022-11-04T21:35:00Z">
              <w:r>
                <w:rPr>
                  <w:kern w:val="2"/>
                </w:rPr>
                <w:t>2305 MHz – 2315 MHz</w:t>
              </w:r>
            </w:ins>
          </w:p>
        </w:tc>
        <w:tc>
          <w:tcPr>
            <w:tcW w:w="2954" w:type="dxa"/>
            <w:tcBorders>
              <w:top w:val="single" w:sz="4" w:space="0" w:color="auto"/>
              <w:left w:val="single" w:sz="4" w:space="0" w:color="auto"/>
              <w:bottom w:val="single" w:sz="4" w:space="0" w:color="auto"/>
              <w:right w:val="single" w:sz="4" w:space="0" w:color="auto"/>
            </w:tcBorders>
            <w:hideMark/>
          </w:tcPr>
          <w:p w14:paraId="12E3D469" w14:textId="77777777" w:rsidR="00B047A1" w:rsidRDefault="00B047A1" w:rsidP="00A048F1">
            <w:pPr>
              <w:pStyle w:val="TAC"/>
              <w:rPr>
                <w:ins w:id="158" w:author="Ashwin Mohan" w:date="2022-11-04T21:35:00Z"/>
                <w:kern w:val="2"/>
              </w:rPr>
            </w:pPr>
            <w:ins w:id="159" w:author="Ashwin Mohan" w:date="2022-11-04T21:35:00Z">
              <w:r>
                <w:rPr>
                  <w:kern w:val="2"/>
                </w:rPr>
                <w:t>2350 MHz – 2360 MHz</w:t>
              </w:r>
            </w:ins>
          </w:p>
        </w:tc>
        <w:tc>
          <w:tcPr>
            <w:tcW w:w="908" w:type="dxa"/>
            <w:tcBorders>
              <w:top w:val="single" w:sz="4" w:space="0" w:color="auto"/>
              <w:left w:val="single" w:sz="4" w:space="0" w:color="auto"/>
              <w:bottom w:val="nil"/>
              <w:right w:val="single" w:sz="4" w:space="0" w:color="auto"/>
            </w:tcBorders>
            <w:hideMark/>
          </w:tcPr>
          <w:p w14:paraId="49586B3A" w14:textId="77777777" w:rsidR="00B047A1" w:rsidRDefault="00B047A1" w:rsidP="00A048F1">
            <w:pPr>
              <w:pStyle w:val="TAC"/>
              <w:rPr>
                <w:ins w:id="160" w:author="Ashwin Mohan" w:date="2022-11-04T21:35:00Z"/>
                <w:kern w:val="2"/>
              </w:rPr>
            </w:pPr>
            <w:ins w:id="161" w:author="Ashwin Mohan" w:date="2022-11-04T21:35:00Z">
              <w:r>
                <w:rPr>
                  <w:kern w:val="2"/>
                </w:rPr>
                <w:t>FDD</w:t>
              </w:r>
            </w:ins>
          </w:p>
        </w:tc>
      </w:tr>
      <w:tr w:rsidR="00B047A1" w14:paraId="1FEE717A" w14:textId="77777777" w:rsidTr="00A048F1">
        <w:trPr>
          <w:trHeight w:val="187"/>
          <w:jc w:val="center"/>
          <w:ins w:id="162" w:author="Ashwin Mohan" w:date="2022-11-04T21:35:00Z"/>
        </w:trPr>
        <w:tc>
          <w:tcPr>
            <w:tcW w:w="1162" w:type="dxa"/>
            <w:tcBorders>
              <w:top w:val="single" w:sz="4" w:space="0" w:color="auto"/>
              <w:left w:val="single" w:sz="4" w:space="0" w:color="auto"/>
              <w:bottom w:val="nil"/>
              <w:right w:val="single" w:sz="4" w:space="0" w:color="auto"/>
            </w:tcBorders>
            <w:hideMark/>
          </w:tcPr>
          <w:p w14:paraId="597663F5" w14:textId="77777777" w:rsidR="00B047A1" w:rsidRDefault="00B047A1" w:rsidP="00A048F1">
            <w:pPr>
              <w:pStyle w:val="TAC"/>
              <w:rPr>
                <w:ins w:id="163" w:author="Ashwin Mohan" w:date="2022-11-04T21:35:00Z"/>
                <w:kern w:val="2"/>
              </w:rPr>
            </w:pPr>
            <w:ins w:id="164" w:author="Ashwin Mohan" w:date="2022-11-04T21:35:00Z">
              <w:r>
                <w:rPr>
                  <w:kern w:val="2"/>
                </w:rPr>
                <w:t>n34</w:t>
              </w:r>
            </w:ins>
          </w:p>
        </w:tc>
        <w:tc>
          <w:tcPr>
            <w:tcW w:w="2716" w:type="dxa"/>
            <w:tcBorders>
              <w:top w:val="single" w:sz="4" w:space="0" w:color="auto"/>
              <w:left w:val="single" w:sz="4" w:space="0" w:color="auto"/>
              <w:bottom w:val="single" w:sz="4" w:space="0" w:color="auto"/>
              <w:right w:val="single" w:sz="4" w:space="0" w:color="auto"/>
            </w:tcBorders>
            <w:hideMark/>
          </w:tcPr>
          <w:p w14:paraId="2DE59EFF" w14:textId="77777777" w:rsidR="00B047A1" w:rsidRDefault="00B047A1" w:rsidP="00A048F1">
            <w:pPr>
              <w:pStyle w:val="TAC"/>
              <w:rPr>
                <w:ins w:id="165" w:author="Ashwin Mohan" w:date="2022-11-04T21:35:00Z"/>
                <w:kern w:val="2"/>
              </w:rPr>
            </w:pPr>
            <w:ins w:id="166" w:author="Ashwin Mohan" w:date="2022-11-04T21:35:00Z">
              <w:r>
                <w:rPr>
                  <w:kern w:val="2"/>
                </w:rPr>
                <w:t>2010 MHz – 2025 MHz</w:t>
              </w:r>
            </w:ins>
          </w:p>
        </w:tc>
        <w:tc>
          <w:tcPr>
            <w:tcW w:w="2954" w:type="dxa"/>
            <w:tcBorders>
              <w:top w:val="single" w:sz="4" w:space="0" w:color="auto"/>
              <w:left w:val="single" w:sz="4" w:space="0" w:color="auto"/>
              <w:bottom w:val="single" w:sz="4" w:space="0" w:color="auto"/>
              <w:right w:val="single" w:sz="4" w:space="0" w:color="auto"/>
            </w:tcBorders>
            <w:hideMark/>
          </w:tcPr>
          <w:p w14:paraId="5D11732D" w14:textId="77777777" w:rsidR="00B047A1" w:rsidRDefault="00B047A1" w:rsidP="00A048F1">
            <w:pPr>
              <w:pStyle w:val="TAC"/>
              <w:rPr>
                <w:ins w:id="167" w:author="Ashwin Mohan" w:date="2022-11-04T21:35:00Z"/>
                <w:kern w:val="2"/>
              </w:rPr>
            </w:pPr>
            <w:ins w:id="168" w:author="Ashwin Mohan" w:date="2022-11-04T21:35:00Z">
              <w:r>
                <w:rPr>
                  <w:kern w:val="2"/>
                </w:rPr>
                <w:t>2010 MHz – 2025 MHz</w:t>
              </w:r>
            </w:ins>
          </w:p>
        </w:tc>
        <w:tc>
          <w:tcPr>
            <w:tcW w:w="908" w:type="dxa"/>
            <w:tcBorders>
              <w:top w:val="single" w:sz="4" w:space="0" w:color="auto"/>
              <w:left w:val="single" w:sz="4" w:space="0" w:color="auto"/>
              <w:bottom w:val="nil"/>
              <w:right w:val="single" w:sz="4" w:space="0" w:color="auto"/>
            </w:tcBorders>
            <w:hideMark/>
          </w:tcPr>
          <w:p w14:paraId="017C7DB0" w14:textId="77777777" w:rsidR="00B047A1" w:rsidRDefault="00B047A1" w:rsidP="00A048F1">
            <w:pPr>
              <w:pStyle w:val="TAC"/>
              <w:rPr>
                <w:ins w:id="169" w:author="Ashwin Mohan" w:date="2022-11-04T21:35:00Z"/>
                <w:kern w:val="2"/>
              </w:rPr>
            </w:pPr>
            <w:ins w:id="170" w:author="Ashwin Mohan" w:date="2022-11-04T21:35:00Z">
              <w:r>
                <w:rPr>
                  <w:kern w:val="2"/>
                </w:rPr>
                <w:t>TDD</w:t>
              </w:r>
            </w:ins>
          </w:p>
        </w:tc>
      </w:tr>
      <w:tr w:rsidR="00B047A1" w14:paraId="7A8059DB" w14:textId="77777777" w:rsidTr="00A048F1">
        <w:trPr>
          <w:trHeight w:val="187"/>
          <w:jc w:val="center"/>
          <w:ins w:id="171" w:author="Ashwin Mohan" w:date="2022-11-04T21:35:00Z"/>
        </w:trPr>
        <w:tc>
          <w:tcPr>
            <w:tcW w:w="1162" w:type="dxa"/>
            <w:tcBorders>
              <w:top w:val="single" w:sz="4" w:space="0" w:color="auto"/>
              <w:left w:val="single" w:sz="4" w:space="0" w:color="auto"/>
              <w:bottom w:val="nil"/>
              <w:right w:val="single" w:sz="4" w:space="0" w:color="auto"/>
            </w:tcBorders>
            <w:hideMark/>
          </w:tcPr>
          <w:p w14:paraId="19841311" w14:textId="77777777" w:rsidR="00B047A1" w:rsidRDefault="00B047A1" w:rsidP="00A048F1">
            <w:pPr>
              <w:pStyle w:val="TAC"/>
              <w:rPr>
                <w:ins w:id="172" w:author="Ashwin Mohan" w:date="2022-11-04T21:35:00Z"/>
                <w:kern w:val="2"/>
              </w:rPr>
            </w:pPr>
            <w:ins w:id="173" w:author="Ashwin Mohan" w:date="2022-11-04T21:35:00Z">
              <w:r>
                <w:rPr>
                  <w:kern w:val="2"/>
                </w:rPr>
                <w:t>n38</w:t>
              </w:r>
            </w:ins>
          </w:p>
        </w:tc>
        <w:tc>
          <w:tcPr>
            <w:tcW w:w="2716" w:type="dxa"/>
            <w:tcBorders>
              <w:top w:val="single" w:sz="4" w:space="0" w:color="auto"/>
              <w:left w:val="single" w:sz="4" w:space="0" w:color="auto"/>
              <w:bottom w:val="single" w:sz="4" w:space="0" w:color="auto"/>
              <w:right w:val="single" w:sz="4" w:space="0" w:color="auto"/>
            </w:tcBorders>
            <w:hideMark/>
          </w:tcPr>
          <w:p w14:paraId="7ADC2590" w14:textId="77777777" w:rsidR="00B047A1" w:rsidRDefault="00B047A1" w:rsidP="00A048F1">
            <w:pPr>
              <w:pStyle w:val="TAC"/>
              <w:rPr>
                <w:ins w:id="174" w:author="Ashwin Mohan" w:date="2022-11-04T21:35:00Z"/>
                <w:kern w:val="2"/>
              </w:rPr>
            </w:pPr>
            <w:ins w:id="175" w:author="Ashwin Mohan" w:date="2022-11-04T21:35:00Z">
              <w:r>
                <w:rPr>
                  <w:kern w:val="2"/>
                </w:rPr>
                <w:t>2570 MHz – 2620 MHz</w:t>
              </w:r>
            </w:ins>
          </w:p>
        </w:tc>
        <w:tc>
          <w:tcPr>
            <w:tcW w:w="2954" w:type="dxa"/>
            <w:tcBorders>
              <w:top w:val="single" w:sz="4" w:space="0" w:color="auto"/>
              <w:left w:val="single" w:sz="4" w:space="0" w:color="auto"/>
              <w:bottom w:val="single" w:sz="4" w:space="0" w:color="auto"/>
              <w:right w:val="single" w:sz="4" w:space="0" w:color="auto"/>
            </w:tcBorders>
            <w:hideMark/>
          </w:tcPr>
          <w:p w14:paraId="6A99F836" w14:textId="77777777" w:rsidR="00B047A1" w:rsidRDefault="00B047A1" w:rsidP="00A048F1">
            <w:pPr>
              <w:pStyle w:val="TAC"/>
              <w:rPr>
                <w:ins w:id="176" w:author="Ashwin Mohan" w:date="2022-11-04T21:35:00Z"/>
                <w:kern w:val="2"/>
              </w:rPr>
            </w:pPr>
            <w:ins w:id="177" w:author="Ashwin Mohan" w:date="2022-11-04T21:35:00Z">
              <w:r>
                <w:rPr>
                  <w:kern w:val="2"/>
                </w:rPr>
                <w:t>2570 MHz – 2620 MHz</w:t>
              </w:r>
            </w:ins>
          </w:p>
        </w:tc>
        <w:tc>
          <w:tcPr>
            <w:tcW w:w="908" w:type="dxa"/>
            <w:tcBorders>
              <w:top w:val="single" w:sz="4" w:space="0" w:color="auto"/>
              <w:left w:val="single" w:sz="4" w:space="0" w:color="auto"/>
              <w:bottom w:val="nil"/>
              <w:right w:val="single" w:sz="4" w:space="0" w:color="auto"/>
            </w:tcBorders>
            <w:hideMark/>
          </w:tcPr>
          <w:p w14:paraId="2FD4319E" w14:textId="77777777" w:rsidR="00B047A1" w:rsidRDefault="00B047A1" w:rsidP="00A048F1">
            <w:pPr>
              <w:pStyle w:val="TAC"/>
              <w:rPr>
                <w:ins w:id="178" w:author="Ashwin Mohan" w:date="2022-11-04T21:35:00Z"/>
                <w:kern w:val="2"/>
              </w:rPr>
            </w:pPr>
            <w:ins w:id="179" w:author="Ashwin Mohan" w:date="2022-11-04T21:35:00Z">
              <w:r>
                <w:rPr>
                  <w:kern w:val="2"/>
                </w:rPr>
                <w:t>TDD</w:t>
              </w:r>
            </w:ins>
          </w:p>
        </w:tc>
      </w:tr>
      <w:tr w:rsidR="00B047A1" w14:paraId="7BBEA7A9" w14:textId="77777777" w:rsidTr="00A048F1">
        <w:trPr>
          <w:trHeight w:val="187"/>
          <w:jc w:val="center"/>
          <w:ins w:id="180" w:author="Ashwin Mohan" w:date="2022-11-04T21:35:00Z"/>
        </w:trPr>
        <w:tc>
          <w:tcPr>
            <w:tcW w:w="1162" w:type="dxa"/>
            <w:tcBorders>
              <w:top w:val="single" w:sz="4" w:space="0" w:color="auto"/>
              <w:left w:val="single" w:sz="4" w:space="0" w:color="auto"/>
              <w:bottom w:val="nil"/>
              <w:right w:val="single" w:sz="4" w:space="0" w:color="auto"/>
            </w:tcBorders>
            <w:hideMark/>
          </w:tcPr>
          <w:p w14:paraId="29041022" w14:textId="77777777" w:rsidR="00B047A1" w:rsidRDefault="00B047A1" w:rsidP="00A048F1">
            <w:pPr>
              <w:pStyle w:val="TAC"/>
              <w:rPr>
                <w:ins w:id="181" w:author="Ashwin Mohan" w:date="2022-11-04T21:35:00Z"/>
                <w:kern w:val="2"/>
              </w:rPr>
            </w:pPr>
            <w:ins w:id="182" w:author="Ashwin Mohan" w:date="2022-11-04T21:35:00Z">
              <w:r>
                <w:rPr>
                  <w:kern w:val="2"/>
                </w:rPr>
                <w:t>n39</w:t>
              </w:r>
            </w:ins>
          </w:p>
        </w:tc>
        <w:tc>
          <w:tcPr>
            <w:tcW w:w="2716" w:type="dxa"/>
            <w:tcBorders>
              <w:top w:val="single" w:sz="4" w:space="0" w:color="auto"/>
              <w:left w:val="single" w:sz="4" w:space="0" w:color="auto"/>
              <w:bottom w:val="single" w:sz="4" w:space="0" w:color="auto"/>
              <w:right w:val="single" w:sz="4" w:space="0" w:color="auto"/>
            </w:tcBorders>
            <w:hideMark/>
          </w:tcPr>
          <w:p w14:paraId="1BEBBFA5" w14:textId="77777777" w:rsidR="00B047A1" w:rsidRDefault="00B047A1" w:rsidP="00A048F1">
            <w:pPr>
              <w:pStyle w:val="TAC"/>
              <w:rPr>
                <w:ins w:id="183" w:author="Ashwin Mohan" w:date="2022-11-04T21:35:00Z"/>
                <w:kern w:val="2"/>
              </w:rPr>
            </w:pPr>
            <w:ins w:id="184" w:author="Ashwin Mohan" w:date="2022-11-04T21:35:00Z">
              <w:r>
                <w:rPr>
                  <w:kern w:val="2"/>
                </w:rPr>
                <w:t>1880 MHz – 1920 MHz</w:t>
              </w:r>
            </w:ins>
          </w:p>
        </w:tc>
        <w:tc>
          <w:tcPr>
            <w:tcW w:w="2954" w:type="dxa"/>
            <w:tcBorders>
              <w:top w:val="single" w:sz="4" w:space="0" w:color="auto"/>
              <w:left w:val="single" w:sz="4" w:space="0" w:color="auto"/>
              <w:bottom w:val="single" w:sz="4" w:space="0" w:color="auto"/>
              <w:right w:val="single" w:sz="4" w:space="0" w:color="auto"/>
            </w:tcBorders>
            <w:hideMark/>
          </w:tcPr>
          <w:p w14:paraId="3E23E7DF" w14:textId="77777777" w:rsidR="00B047A1" w:rsidRDefault="00B047A1" w:rsidP="00A048F1">
            <w:pPr>
              <w:pStyle w:val="TAC"/>
              <w:rPr>
                <w:ins w:id="185" w:author="Ashwin Mohan" w:date="2022-11-04T21:35:00Z"/>
                <w:kern w:val="2"/>
              </w:rPr>
            </w:pPr>
            <w:ins w:id="186" w:author="Ashwin Mohan" w:date="2022-11-04T21:35:00Z">
              <w:r>
                <w:rPr>
                  <w:kern w:val="2"/>
                </w:rPr>
                <w:t>1880 MHz – 1920 MHz</w:t>
              </w:r>
            </w:ins>
          </w:p>
        </w:tc>
        <w:tc>
          <w:tcPr>
            <w:tcW w:w="908" w:type="dxa"/>
            <w:tcBorders>
              <w:top w:val="single" w:sz="4" w:space="0" w:color="auto"/>
              <w:left w:val="single" w:sz="4" w:space="0" w:color="auto"/>
              <w:bottom w:val="nil"/>
              <w:right w:val="single" w:sz="4" w:space="0" w:color="auto"/>
            </w:tcBorders>
            <w:hideMark/>
          </w:tcPr>
          <w:p w14:paraId="02832211" w14:textId="77777777" w:rsidR="00B047A1" w:rsidRDefault="00B047A1" w:rsidP="00A048F1">
            <w:pPr>
              <w:pStyle w:val="TAC"/>
              <w:rPr>
                <w:ins w:id="187" w:author="Ashwin Mohan" w:date="2022-11-04T21:35:00Z"/>
                <w:kern w:val="2"/>
              </w:rPr>
            </w:pPr>
            <w:ins w:id="188" w:author="Ashwin Mohan" w:date="2022-11-04T21:35:00Z">
              <w:r>
                <w:rPr>
                  <w:kern w:val="2"/>
                </w:rPr>
                <w:t>TDD</w:t>
              </w:r>
            </w:ins>
          </w:p>
        </w:tc>
      </w:tr>
      <w:tr w:rsidR="00B047A1" w14:paraId="135FE65E" w14:textId="77777777" w:rsidTr="00A048F1">
        <w:trPr>
          <w:trHeight w:val="187"/>
          <w:jc w:val="center"/>
          <w:ins w:id="189" w:author="Ashwin Mohan" w:date="2022-11-04T21:35:00Z"/>
        </w:trPr>
        <w:tc>
          <w:tcPr>
            <w:tcW w:w="1162" w:type="dxa"/>
            <w:tcBorders>
              <w:top w:val="single" w:sz="4" w:space="0" w:color="auto"/>
              <w:left w:val="single" w:sz="4" w:space="0" w:color="auto"/>
              <w:bottom w:val="nil"/>
              <w:right w:val="single" w:sz="4" w:space="0" w:color="auto"/>
            </w:tcBorders>
            <w:hideMark/>
          </w:tcPr>
          <w:p w14:paraId="5C32F528" w14:textId="77777777" w:rsidR="00B047A1" w:rsidRDefault="00B047A1" w:rsidP="00A048F1">
            <w:pPr>
              <w:pStyle w:val="TAC"/>
              <w:rPr>
                <w:ins w:id="190" w:author="Ashwin Mohan" w:date="2022-11-04T21:35:00Z"/>
                <w:kern w:val="2"/>
              </w:rPr>
            </w:pPr>
            <w:ins w:id="191" w:author="Ashwin Mohan" w:date="2022-11-04T21:35:00Z">
              <w:r>
                <w:rPr>
                  <w:kern w:val="2"/>
                </w:rPr>
                <w:t>n40</w:t>
              </w:r>
            </w:ins>
          </w:p>
        </w:tc>
        <w:tc>
          <w:tcPr>
            <w:tcW w:w="2716" w:type="dxa"/>
            <w:tcBorders>
              <w:top w:val="single" w:sz="4" w:space="0" w:color="auto"/>
              <w:left w:val="single" w:sz="4" w:space="0" w:color="auto"/>
              <w:bottom w:val="single" w:sz="4" w:space="0" w:color="auto"/>
              <w:right w:val="single" w:sz="4" w:space="0" w:color="auto"/>
            </w:tcBorders>
            <w:hideMark/>
          </w:tcPr>
          <w:p w14:paraId="29F3EC8E" w14:textId="77777777" w:rsidR="00B047A1" w:rsidRDefault="00B047A1" w:rsidP="00A048F1">
            <w:pPr>
              <w:pStyle w:val="TAC"/>
              <w:rPr>
                <w:ins w:id="192" w:author="Ashwin Mohan" w:date="2022-11-04T21:35:00Z"/>
                <w:kern w:val="2"/>
              </w:rPr>
            </w:pPr>
            <w:ins w:id="193" w:author="Ashwin Mohan" w:date="2022-11-04T21:35:00Z">
              <w:r>
                <w:rPr>
                  <w:kern w:val="2"/>
                </w:rPr>
                <w:t>2300 MHz – 2400 MHz</w:t>
              </w:r>
            </w:ins>
          </w:p>
        </w:tc>
        <w:tc>
          <w:tcPr>
            <w:tcW w:w="2954" w:type="dxa"/>
            <w:tcBorders>
              <w:top w:val="single" w:sz="4" w:space="0" w:color="auto"/>
              <w:left w:val="single" w:sz="4" w:space="0" w:color="auto"/>
              <w:bottom w:val="single" w:sz="4" w:space="0" w:color="auto"/>
              <w:right w:val="single" w:sz="4" w:space="0" w:color="auto"/>
            </w:tcBorders>
            <w:hideMark/>
          </w:tcPr>
          <w:p w14:paraId="0DC6C214" w14:textId="77777777" w:rsidR="00B047A1" w:rsidRDefault="00B047A1" w:rsidP="00A048F1">
            <w:pPr>
              <w:pStyle w:val="TAC"/>
              <w:rPr>
                <w:ins w:id="194" w:author="Ashwin Mohan" w:date="2022-11-04T21:35:00Z"/>
                <w:kern w:val="2"/>
              </w:rPr>
            </w:pPr>
            <w:ins w:id="195" w:author="Ashwin Mohan" w:date="2022-11-04T21:35:00Z">
              <w:r>
                <w:rPr>
                  <w:kern w:val="2"/>
                </w:rPr>
                <w:t>2300 MHz – 2400 MHz</w:t>
              </w:r>
            </w:ins>
          </w:p>
        </w:tc>
        <w:tc>
          <w:tcPr>
            <w:tcW w:w="908" w:type="dxa"/>
            <w:tcBorders>
              <w:top w:val="single" w:sz="4" w:space="0" w:color="auto"/>
              <w:left w:val="single" w:sz="4" w:space="0" w:color="auto"/>
              <w:bottom w:val="nil"/>
              <w:right w:val="single" w:sz="4" w:space="0" w:color="auto"/>
            </w:tcBorders>
            <w:hideMark/>
          </w:tcPr>
          <w:p w14:paraId="1D103F7A" w14:textId="77777777" w:rsidR="00B047A1" w:rsidRDefault="00B047A1" w:rsidP="00A048F1">
            <w:pPr>
              <w:pStyle w:val="TAC"/>
              <w:rPr>
                <w:ins w:id="196" w:author="Ashwin Mohan" w:date="2022-11-04T21:35:00Z"/>
                <w:kern w:val="2"/>
              </w:rPr>
            </w:pPr>
            <w:ins w:id="197" w:author="Ashwin Mohan" w:date="2022-11-04T21:35:00Z">
              <w:r>
                <w:rPr>
                  <w:kern w:val="2"/>
                </w:rPr>
                <w:t>TDD</w:t>
              </w:r>
            </w:ins>
          </w:p>
        </w:tc>
      </w:tr>
      <w:tr w:rsidR="00B047A1" w14:paraId="7FBB6D69" w14:textId="77777777" w:rsidTr="00A048F1">
        <w:trPr>
          <w:trHeight w:val="187"/>
          <w:jc w:val="center"/>
          <w:ins w:id="198" w:author="Ashwin Mohan" w:date="2022-11-04T21:35:00Z"/>
        </w:trPr>
        <w:tc>
          <w:tcPr>
            <w:tcW w:w="1162" w:type="dxa"/>
            <w:tcBorders>
              <w:top w:val="single" w:sz="4" w:space="0" w:color="auto"/>
              <w:left w:val="single" w:sz="4" w:space="0" w:color="auto"/>
              <w:bottom w:val="nil"/>
              <w:right w:val="single" w:sz="4" w:space="0" w:color="auto"/>
            </w:tcBorders>
            <w:hideMark/>
          </w:tcPr>
          <w:p w14:paraId="61155CB8" w14:textId="77777777" w:rsidR="00B047A1" w:rsidRDefault="00B047A1" w:rsidP="00A048F1">
            <w:pPr>
              <w:pStyle w:val="TAC"/>
              <w:rPr>
                <w:ins w:id="199" w:author="Ashwin Mohan" w:date="2022-11-04T21:35:00Z"/>
                <w:kern w:val="2"/>
              </w:rPr>
            </w:pPr>
            <w:ins w:id="200" w:author="Ashwin Mohan" w:date="2022-11-04T21:35:00Z">
              <w:r>
                <w:rPr>
                  <w:kern w:val="2"/>
                </w:rPr>
                <w:t>n41</w:t>
              </w:r>
            </w:ins>
          </w:p>
        </w:tc>
        <w:tc>
          <w:tcPr>
            <w:tcW w:w="2716" w:type="dxa"/>
            <w:tcBorders>
              <w:top w:val="single" w:sz="4" w:space="0" w:color="auto"/>
              <w:left w:val="single" w:sz="4" w:space="0" w:color="auto"/>
              <w:bottom w:val="single" w:sz="4" w:space="0" w:color="auto"/>
              <w:right w:val="single" w:sz="4" w:space="0" w:color="auto"/>
            </w:tcBorders>
            <w:hideMark/>
          </w:tcPr>
          <w:p w14:paraId="0B92DE02" w14:textId="77777777" w:rsidR="00B047A1" w:rsidRDefault="00B047A1" w:rsidP="00A048F1">
            <w:pPr>
              <w:pStyle w:val="TAC"/>
              <w:rPr>
                <w:ins w:id="201" w:author="Ashwin Mohan" w:date="2022-11-04T21:35:00Z"/>
                <w:kern w:val="2"/>
              </w:rPr>
            </w:pPr>
            <w:ins w:id="202" w:author="Ashwin Mohan" w:date="2022-11-04T21:35:00Z">
              <w:r>
                <w:rPr>
                  <w:kern w:val="2"/>
                </w:rPr>
                <w:t>2496 MHz – 2690 MHz</w:t>
              </w:r>
            </w:ins>
          </w:p>
        </w:tc>
        <w:tc>
          <w:tcPr>
            <w:tcW w:w="2954" w:type="dxa"/>
            <w:tcBorders>
              <w:top w:val="single" w:sz="4" w:space="0" w:color="auto"/>
              <w:left w:val="single" w:sz="4" w:space="0" w:color="auto"/>
              <w:bottom w:val="single" w:sz="4" w:space="0" w:color="auto"/>
              <w:right w:val="single" w:sz="4" w:space="0" w:color="auto"/>
            </w:tcBorders>
            <w:hideMark/>
          </w:tcPr>
          <w:p w14:paraId="1C5B9A11" w14:textId="77777777" w:rsidR="00B047A1" w:rsidRDefault="00B047A1" w:rsidP="00A048F1">
            <w:pPr>
              <w:pStyle w:val="TAC"/>
              <w:rPr>
                <w:ins w:id="203" w:author="Ashwin Mohan" w:date="2022-11-04T21:35:00Z"/>
                <w:kern w:val="2"/>
              </w:rPr>
            </w:pPr>
            <w:ins w:id="204" w:author="Ashwin Mohan" w:date="2022-11-04T21:35:00Z">
              <w:r>
                <w:rPr>
                  <w:kern w:val="2"/>
                </w:rPr>
                <w:t>2496 MHz – 2690 MHz</w:t>
              </w:r>
            </w:ins>
          </w:p>
        </w:tc>
        <w:tc>
          <w:tcPr>
            <w:tcW w:w="908" w:type="dxa"/>
            <w:tcBorders>
              <w:top w:val="single" w:sz="4" w:space="0" w:color="auto"/>
              <w:left w:val="single" w:sz="4" w:space="0" w:color="auto"/>
              <w:bottom w:val="nil"/>
              <w:right w:val="single" w:sz="4" w:space="0" w:color="auto"/>
            </w:tcBorders>
            <w:hideMark/>
          </w:tcPr>
          <w:p w14:paraId="01323F84" w14:textId="77777777" w:rsidR="00B047A1" w:rsidRDefault="00B047A1" w:rsidP="00A048F1">
            <w:pPr>
              <w:pStyle w:val="TAC"/>
              <w:rPr>
                <w:ins w:id="205" w:author="Ashwin Mohan" w:date="2022-11-04T21:35:00Z"/>
                <w:kern w:val="2"/>
              </w:rPr>
            </w:pPr>
            <w:ins w:id="206" w:author="Ashwin Mohan" w:date="2022-11-04T21:35:00Z">
              <w:r>
                <w:rPr>
                  <w:kern w:val="2"/>
                </w:rPr>
                <w:t>TDD</w:t>
              </w:r>
            </w:ins>
          </w:p>
        </w:tc>
      </w:tr>
      <w:tr w:rsidR="00B047A1" w14:paraId="5FBBAD5A" w14:textId="77777777" w:rsidTr="00A048F1">
        <w:trPr>
          <w:trHeight w:val="187"/>
          <w:jc w:val="center"/>
          <w:ins w:id="207" w:author="Ashwin Mohan" w:date="2022-11-04T21:35:00Z"/>
        </w:trPr>
        <w:tc>
          <w:tcPr>
            <w:tcW w:w="1162" w:type="dxa"/>
            <w:tcBorders>
              <w:top w:val="single" w:sz="4" w:space="0" w:color="auto"/>
              <w:left w:val="single" w:sz="4" w:space="0" w:color="auto"/>
              <w:bottom w:val="nil"/>
              <w:right w:val="single" w:sz="4" w:space="0" w:color="auto"/>
            </w:tcBorders>
            <w:hideMark/>
          </w:tcPr>
          <w:p w14:paraId="546159C5" w14:textId="77777777" w:rsidR="00B047A1" w:rsidRDefault="00B047A1" w:rsidP="00A048F1">
            <w:pPr>
              <w:pStyle w:val="TAC"/>
              <w:rPr>
                <w:ins w:id="208" w:author="Ashwin Mohan" w:date="2022-11-04T21:35:00Z"/>
                <w:kern w:val="2"/>
              </w:rPr>
            </w:pPr>
            <w:ins w:id="209" w:author="Ashwin Mohan" w:date="2022-11-04T21:35:00Z">
              <w:r>
                <w:rPr>
                  <w:kern w:val="2"/>
                </w:rPr>
                <w:t>n48</w:t>
              </w:r>
            </w:ins>
          </w:p>
        </w:tc>
        <w:tc>
          <w:tcPr>
            <w:tcW w:w="2716" w:type="dxa"/>
            <w:tcBorders>
              <w:top w:val="single" w:sz="4" w:space="0" w:color="auto"/>
              <w:left w:val="single" w:sz="4" w:space="0" w:color="auto"/>
              <w:bottom w:val="single" w:sz="4" w:space="0" w:color="auto"/>
              <w:right w:val="single" w:sz="4" w:space="0" w:color="auto"/>
            </w:tcBorders>
            <w:hideMark/>
          </w:tcPr>
          <w:p w14:paraId="35BDACEA" w14:textId="77777777" w:rsidR="00B047A1" w:rsidRDefault="00B047A1" w:rsidP="00A048F1">
            <w:pPr>
              <w:pStyle w:val="TAC"/>
              <w:rPr>
                <w:ins w:id="210" w:author="Ashwin Mohan" w:date="2022-11-04T21:35:00Z"/>
                <w:kern w:val="2"/>
              </w:rPr>
            </w:pPr>
            <w:ins w:id="211" w:author="Ashwin Mohan" w:date="2022-11-04T21:35:00Z">
              <w:r>
                <w:rPr>
                  <w:kern w:val="2"/>
                </w:rPr>
                <w:t>3550 MHz – 3700 MHz</w:t>
              </w:r>
            </w:ins>
          </w:p>
        </w:tc>
        <w:tc>
          <w:tcPr>
            <w:tcW w:w="2954" w:type="dxa"/>
            <w:tcBorders>
              <w:top w:val="single" w:sz="4" w:space="0" w:color="auto"/>
              <w:left w:val="single" w:sz="4" w:space="0" w:color="auto"/>
              <w:bottom w:val="single" w:sz="4" w:space="0" w:color="auto"/>
              <w:right w:val="single" w:sz="4" w:space="0" w:color="auto"/>
            </w:tcBorders>
            <w:hideMark/>
          </w:tcPr>
          <w:p w14:paraId="489F5863" w14:textId="77777777" w:rsidR="00B047A1" w:rsidRDefault="00B047A1" w:rsidP="00A048F1">
            <w:pPr>
              <w:pStyle w:val="TAC"/>
              <w:rPr>
                <w:ins w:id="212" w:author="Ashwin Mohan" w:date="2022-11-04T21:35:00Z"/>
                <w:kern w:val="2"/>
              </w:rPr>
            </w:pPr>
            <w:ins w:id="213" w:author="Ashwin Mohan" w:date="2022-11-04T21:35:00Z">
              <w:r>
                <w:rPr>
                  <w:kern w:val="2"/>
                </w:rPr>
                <w:t>3550 MHz – 3700 MHz</w:t>
              </w:r>
            </w:ins>
          </w:p>
        </w:tc>
        <w:tc>
          <w:tcPr>
            <w:tcW w:w="908" w:type="dxa"/>
            <w:tcBorders>
              <w:top w:val="single" w:sz="4" w:space="0" w:color="auto"/>
              <w:left w:val="single" w:sz="4" w:space="0" w:color="auto"/>
              <w:bottom w:val="nil"/>
              <w:right w:val="single" w:sz="4" w:space="0" w:color="auto"/>
            </w:tcBorders>
            <w:hideMark/>
          </w:tcPr>
          <w:p w14:paraId="240E9D77" w14:textId="77777777" w:rsidR="00B047A1" w:rsidRDefault="00B047A1" w:rsidP="00A048F1">
            <w:pPr>
              <w:pStyle w:val="TAC"/>
              <w:rPr>
                <w:ins w:id="214" w:author="Ashwin Mohan" w:date="2022-11-04T21:35:00Z"/>
                <w:kern w:val="2"/>
              </w:rPr>
            </w:pPr>
            <w:ins w:id="215" w:author="Ashwin Mohan" w:date="2022-11-04T21:35:00Z">
              <w:r>
                <w:rPr>
                  <w:kern w:val="2"/>
                </w:rPr>
                <w:t>TDD</w:t>
              </w:r>
            </w:ins>
          </w:p>
        </w:tc>
      </w:tr>
      <w:tr w:rsidR="00B047A1" w14:paraId="166F360D" w14:textId="77777777" w:rsidTr="00A048F1">
        <w:trPr>
          <w:trHeight w:val="187"/>
          <w:jc w:val="center"/>
          <w:ins w:id="216" w:author="Ashwin Mohan" w:date="2022-11-04T21:35:00Z"/>
        </w:trPr>
        <w:tc>
          <w:tcPr>
            <w:tcW w:w="1162" w:type="dxa"/>
            <w:tcBorders>
              <w:top w:val="single" w:sz="4" w:space="0" w:color="auto"/>
              <w:left w:val="single" w:sz="4" w:space="0" w:color="auto"/>
              <w:bottom w:val="nil"/>
              <w:right w:val="single" w:sz="4" w:space="0" w:color="auto"/>
            </w:tcBorders>
            <w:hideMark/>
          </w:tcPr>
          <w:p w14:paraId="3DF64EB4" w14:textId="77777777" w:rsidR="00B047A1" w:rsidRDefault="00B047A1" w:rsidP="00A048F1">
            <w:pPr>
              <w:pStyle w:val="TAC"/>
              <w:rPr>
                <w:ins w:id="217" w:author="Ashwin Mohan" w:date="2022-11-04T21:35:00Z"/>
                <w:kern w:val="2"/>
              </w:rPr>
            </w:pPr>
            <w:ins w:id="218" w:author="Ashwin Mohan" w:date="2022-11-04T21:35:00Z">
              <w:r>
                <w:rPr>
                  <w:kern w:val="2"/>
                </w:rPr>
                <w:t>n50</w:t>
              </w:r>
            </w:ins>
          </w:p>
        </w:tc>
        <w:tc>
          <w:tcPr>
            <w:tcW w:w="2716" w:type="dxa"/>
            <w:tcBorders>
              <w:top w:val="single" w:sz="4" w:space="0" w:color="auto"/>
              <w:left w:val="single" w:sz="4" w:space="0" w:color="auto"/>
              <w:bottom w:val="single" w:sz="4" w:space="0" w:color="auto"/>
              <w:right w:val="single" w:sz="4" w:space="0" w:color="auto"/>
            </w:tcBorders>
            <w:hideMark/>
          </w:tcPr>
          <w:p w14:paraId="2D3636A5" w14:textId="77777777" w:rsidR="00B047A1" w:rsidRDefault="00B047A1" w:rsidP="00A048F1">
            <w:pPr>
              <w:pStyle w:val="TAC"/>
              <w:rPr>
                <w:ins w:id="219" w:author="Ashwin Mohan" w:date="2022-11-04T21:35:00Z"/>
                <w:kern w:val="2"/>
              </w:rPr>
            </w:pPr>
            <w:ins w:id="220" w:author="Ashwin Mohan" w:date="2022-11-04T21:35:00Z">
              <w:r>
                <w:rPr>
                  <w:kern w:val="2"/>
                </w:rPr>
                <w:t>1432 MHz – 1517 MHz</w:t>
              </w:r>
            </w:ins>
          </w:p>
        </w:tc>
        <w:tc>
          <w:tcPr>
            <w:tcW w:w="2954" w:type="dxa"/>
            <w:tcBorders>
              <w:top w:val="single" w:sz="4" w:space="0" w:color="auto"/>
              <w:left w:val="single" w:sz="4" w:space="0" w:color="auto"/>
              <w:bottom w:val="single" w:sz="4" w:space="0" w:color="auto"/>
              <w:right w:val="single" w:sz="4" w:space="0" w:color="auto"/>
            </w:tcBorders>
            <w:hideMark/>
          </w:tcPr>
          <w:p w14:paraId="13DB16F6" w14:textId="77777777" w:rsidR="00B047A1" w:rsidRDefault="00B047A1" w:rsidP="00A048F1">
            <w:pPr>
              <w:pStyle w:val="TAC"/>
              <w:rPr>
                <w:ins w:id="221" w:author="Ashwin Mohan" w:date="2022-11-04T21:35:00Z"/>
                <w:kern w:val="2"/>
              </w:rPr>
            </w:pPr>
            <w:ins w:id="222" w:author="Ashwin Mohan" w:date="2022-11-04T21:35:00Z">
              <w:r>
                <w:rPr>
                  <w:kern w:val="2"/>
                </w:rPr>
                <w:t>1432 MHz – 1517 MHz</w:t>
              </w:r>
            </w:ins>
          </w:p>
        </w:tc>
        <w:tc>
          <w:tcPr>
            <w:tcW w:w="908" w:type="dxa"/>
            <w:tcBorders>
              <w:top w:val="single" w:sz="4" w:space="0" w:color="auto"/>
              <w:left w:val="single" w:sz="4" w:space="0" w:color="auto"/>
              <w:bottom w:val="nil"/>
              <w:right w:val="single" w:sz="4" w:space="0" w:color="auto"/>
            </w:tcBorders>
            <w:hideMark/>
          </w:tcPr>
          <w:p w14:paraId="570C85A0" w14:textId="77777777" w:rsidR="00B047A1" w:rsidRDefault="00B047A1" w:rsidP="00A048F1">
            <w:pPr>
              <w:pStyle w:val="TAC"/>
              <w:rPr>
                <w:ins w:id="223" w:author="Ashwin Mohan" w:date="2022-11-04T21:35:00Z"/>
                <w:kern w:val="2"/>
              </w:rPr>
            </w:pPr>
            <w:ins w:id="224" w:author="Ashwin Mohan" w:date="2022-11-04T21:35:00Z">
              <w:r>
                <w:rPr>
                  <w:kern w:val="2"/>
                </w:rPr>
                <w:t>TDD</w:t>
              </w:r>
              <w:r>
                <w:rPr>
                  <w:rFonts w:cs="Arial"/>
                  <w:kern w:val="2"/>
                  <w:vertAlign w:val="superscript"/>
                </w:rPr>
                <w:t>1</w:t>
              </w:r>
            </w:ins>
          </w:p>
        </w:tc>
      </w:tr>
      <w:tr w:rsidR="00B047A1" w14:paraId="135C2858" w14:textId="77777777" w:rsidTr="00A048F1">
        <w:trPr>
          <w:trHeight w:val="187"/>
          <w:jc w:val="center"/>
          <w:ins w:id="225" w:author="Ashwin Mohan" w:date="2022-11-04T21:35:00Z"/>
        </w:trPr>
        <w:tc>
          <w:tcPr>
            <w:tcW w:w="1162" w:type="dxa"/>
            <w:tcBorders>
              <w:top w:val="single" w:sz="4" w:space="0" w:color="auto"/>
              <w:left w:val="single" w:sz="4" w:space="0" w:color="auto"/>
              <w:bottom w:val="nil"/>
              <w:right w:val="single" w:sz="4" w:space="0" w:color="auto"/>
            </w:tcBorders>
            <w:hideMark/>
          </w:tcPr>
          <w:p w14:paraId="43794BEB" w14:textId="77777777" w:rsidR="00B047A1" w:rsidRDefault="00B047A1" w:rsidP="00A048F1">
            <w:pPr>
              <w:pStyle w:val="TAC"/>
              <w:rPr>
                <w:ins w:id="226" w:author="Ashwin Mohan" w:date="2022-11-04T21:35:00Z"/>
                <w:kern w:val="2"/>
              </w:rPr>
            </w:pPr>
            <w:ins w:id="227" w:author="Ashwin Mohan" w:date="2022-11-04T21:35:00Z">
              <w:r>
                <w:rPr>
                  <w:kern w:val="2"/>
                </w:rPr>
                <w:t>n51</w:t>
              </w:r>
            </w:ins>
          </w:p>
        </w:tc>
        <w:tc>
          <w:tcPr>
            <w:tcW w:w="2716" w:type="dxa"/>
            <w:tcBorders>
              <w:top w:val="single" w:sz="4" w:space="0" w:color="auto"/>
              <w:left w:val="single" w:sz="4" w:space="0" w:color="auto"/>
              <w:bottom w:val="single" w:sz="4" w:space="0" w:color="auto"/>
              <w:right w:val="single" w:sz="4" w:space="0" w:color="auto"/>
            </w:tcBorders>
            <w:hideMark/>
          </w:tcPr>
          <w:p w14:paraId="1F623CE2" w14:textId="77777777" w:rsidR="00B047A1" w:rsidRDefault="00B047A1" w:rsidP="00A048F1">
            <w:pPr>
              <w:pStyle w:val="TAC"/>
              <w:rPr>
                <w:ins w:id="228" w:author="Ashwin Mohan" w:date="2022-11-04T21:35:00Z"/>
                <w:kern w:val="2"/>
              </w:rPr>
            </w:pPr>
            <w:ins w:id="229" w:author="Ashwin Mohan" w:date="2022-11-04T21:35:00Z">
              <w:r>
                <w:rPr>
                  <w:kern w:val="2"/>
                </w:rPr>
                <w:t>1427 MHz – 1432 MHz</w:t>
              </w:r>
            </w:ins>
          </w:p>
        </w:tc>
        <w:tc>
          <w:tcPr>
            <w:tcW w:w="2954" w:type="dxa"/>
            <w:tcBorders>
              <w:top w:val="single" w:sz="4" w:space="0" w:color="auto"/>
              <w:left w:val="single" w:sz="4" w:space="0" w:color="auto"/>
              <w:bottom w:val="single" w:sz="4" w:space="0" w:color="auto"/>
              <w:right w:val="single" w:sz="4" w:space="0" w:color="auto"/>
            </w:tcBorders>
            <w:hideMark/>
          </w:tcPr>
          <w:p w14:paraId="16C65AA8" w14:textId="77777777" w:rsidR="00B047A1" w:rsidRDefault="00B047A1" w:rsidP="00A048F1">
            <w:pPr>
              <w:pStyle w:val="TAC"/>
              <w:rPr>
                <w:ins w:id="230" w:author="Ashwin Mohan" w:date="2022-11-04T21:35:00Z"/>
                <w:kern w:val="2"/>
              </w:rPr>
            </w:pPr>
            <w:ins w:id="231" w:author="Ashwin Mohan" w:date="2022-11-04T21:35:00Z">
              <w:r>
                <w:rPr>
                  <w:kern w:val="2"/>
                </w:rPr>
                <w:t>1427 MHz – 1432 MHz</w:t>
              </w:r>
            </w:ins>
          </w:p>
        </w:tc>
        <w:tc>
          <w:tcPr>
            <w:tcW w:w="908" w:type="dxa"/>
            <w:tcBorders>
              <w:top w:val="single" w:sz="4" w:space="0" w:color="auto"/>
              <w:left w:val="single" w:sz="4" w:space="0" w:color="auto"/>
              <w:bottom w:val="nil"/>
              <w:right w:val="single" w:sz="4" w:space="0" w:color="auto"/>
            </w:tcBorders>
            <w:hideMark/>
          </w:tcPr>
          <w:p w14:paraId="5290AD7B" w14:textId="77777777" w:rsidR="00B047A1" w:rsidRDefault="00B047A1" w:rsidP="00A048F1">
            <w:pPr>
              <w:pStyle w:val="TAC"/>
              <w:rPr>
                <w:ins w:id="232" w:author="Ashwin Mohan" w:date="2022-11-04T21:35:00Z"/>
                <w:kern w:val="2"/>
              </w:rPr>
            </w:pPr>
            <w:ins w:id="233" w:author="Ashwin Mohan" w:date="2022-11-04T21:35:00Z">
              <w:r>
                <w:rPr>
                  <w:kern w:val="2"/>
                </w:rPr>
                <w:t>TDD</w:t>
              </w:r>
            </w:ins>
          </w:p>
        </w:tc>
      </w:tr>
      <w:tr w:rsidR="00B047A1" w14:paraId="7DB32E8B" w14:textId="77777777" w:rsidTr="00A048F1">
        <w:trPr>
          <w:trHeight w:val="187"/>
          <w:jc w:val="center"/>
          <w:ins w:id="234" w:author="Ashwin Mohan" w:date="2022-11-04T21:35:00Z"/>
        </w:trPr>
        <w:tc>
          <w:tcPr>
            <w:tcW w:w="1162" w:type="dxa"/>
            <w:tcBorders>
              <w:top w:val="single" w:sz="4" w:space="0" w:color="auto"/>
              <w:left w:val="single" w:sz="4" w:space="0" w:color="auto"/>
              <w:bottom w:val="nil"/>
              <w:right w:val="single" w:sz="4" w:space="0" w:color="auto"/>
            </w:tcBorders>
            <w:hideMark/>
          </w:tcPr>
          <w:p w14:paraId="51847795" w14:textId="77777777" w:rsidR="00B047A1" w:rsidRDefault="00B047A1" w:rsidP="00A048F1">
            <w:pPr>
              <w:pStyle w:val="TAC"/>
              <w:rPr>
                <w:ins w:id="235" w:author="Ashwin Mohan" w:date="2022-11-04T21:35:00Z"/>
                <w:kern w:val="2"/>
              </w:rPr>
            </w:pPr>
            <w:ins w:id="236" w:author="Ashwin Mohan" w:date="2022-11-04T21:35:00Z">
              <w:r>
                <w:rPr>
                  <w:kern w:val="2"/>
                </w:rPr>
                <w:t>n53</w:t>
              </w:r>
            </w:ins>
          </w:p>
        </w:tc>
        <w:tc>
          <w:tcPr>
            <w:tcW w:w="2716" w:type="dxa"/>
            <w:tcBorders>
              <w:top w:val="single" w:sz="4" w:space="0" w:color="auto"/>
              <w:left w:val="single" w:sz="4" w:space="0" w:color="auto"/>
              <w:bottom w:val="single" w:sz="4" w:space="0" w:color="auto"/>
              <w:right w:val="single" w:sz="4" w:space="0" w:color="auto"/>
            </w:tcBorders>
            <w:hideMark/>
          </w:tcPr>
          <w:p w14:paraId="61EC7122" w14:textId="77777777" w:rsidR="00B047A1" w:rsidRDefault="00B047A1" w:rsidP="00A048F1">
            <w:pPr>
              <w:pStyle w:val="TAC"/>
              <w:rPr>
                <w:ins w:id="237" w:author="Ashwin Mohan" w:date="2022-11-04T21:35:00Z"/>
                <w:kern w:val="2"/>
              </w:rPr>
            </w:pPr>
            <w:ins w:id="238" w:author="Ashwin Mohan" w:date="2022-11-04T21:35:00Z">
              <w:r>
                <w:rPr>
                  <w:kern w:val="2"/>
                </w:rPr>
                <w:t>2483.5 MHz – 2495 MHz</w:t>
              </w:r>
            </w:ins>
          </w:p>
        </w:tc>
        <w:tc>
          <w:tcPr>
            <w:tcW w:w="2954" w:type="dxa"/>
            <w:tcBorders>
              <w:top w:val="single" w:sz="4" w:space="0" w:color="auto"/>
              <w:left w:val="single" w:sz="4" w:space="0" w:color="auto"/>
              <w:bottom w:val="single" w:sz="4" w:space="0" w:color="auto"/>
              <w:right w:val="single" w:sz="4" w:space="0" w:color="auto"/>
            </w:tcBorders>
            <w:hideMark/>
          </w:tcPr>
          <w:p w14:paraId="46BD15AB" w14:textId="77777777" w:rsidR="00B047A1" w:rsidRDefault="00B047A1" w:rsidP="00A048F1">
            <w:pPr>
              <w:pStyle w:val="TAC"/>
              <w:rPr>
                <w:ins w:id="239" w:author="Ashwin Mohan" w:date="2022-11-04T21:35:00Z"/>
                <w:kern w:val="2"/>
              </w:rPr>
            </w:pPr>
            <w:ins w:id="240" w:author="Ashwin Mohan" w:date="2022-11-04T21:35:00Z">
              <w:r>
                <w:rPr>
                  <w:kern w:val="2"/>
                </w:rPr>
                <w:t>2483.5 MHz – 2495 MHz</w:t>
              </w:r>
            </w:ins>
          </w:p>
        </w:tc>
        <w:tc>
          <w:tcPr>
            <w:tcW w:w="908" w:type="dxa"/>
            <w:tcBorders>
              <w:top w:val="single" w:sz="4" w:space="0" w:color="auto"/>
              <w:left w:val="single" w:sz="4" w:space="0" w:color="auto"/>
              <w:bottom w:val="nil"/>
              <w:right w:val="single" w:sz="4" w:space="0" w:color="auto"/>
            </w:tcBorders>
            <w:hideMark/>
          </w:tcPr>
          <w:p w14:paraId="5EF525AC" w14:textId="77777777" w:rsidR="00B047A1" w:rsidRDefault="00B047A1" w:rsidP="00A048F1">
            <w:pPr>
              <w:pStyle w:val="TAC"/>
              <w:rPr>
                <w:ins w:id="241" w:author="Ashwin Mohan" w:date="2022-11-04T21:35:00Z"/>
                <w:kern w:val="2"/>
              </w:rPr>
            </w:pPr>
            <w:ins w:id="242" w:author="Ashwin Mohan" w:date="2022-11-04T21:35:00Z">
              <w:r>
                <w:rPr>
                  <w:kern w:val="2"/>
                </w:rPr>
                <w:t>TDD</w:t>
              </w:r>
            </w:ins>
          </w:p>
        </w:tc>
      </w:tr>
      <w:tr w:rsidR="00B047A1" w14:paraId="620FE05B" w14:textId="77777777" w:rsidTr="00A048F1">
        <w:trPr>
          <w:trHeight w:val="187"/>
          <w:jc w:val="center"/>
          <w:ins w:id="243" w:author="Ashwin Mohan" w:date="2022-11-04T21:35:00Z"/>
        </w:trPr>
        <w:tc>
          <w:tcPr>
            <w:tcW w:w="1162" w:type="dxa"/>
            <w:tcBorders>
              <w:top w:val="single" w:sz="4" w:space="0" w:color="auto"/>
              <w:left w:val="single" w:sz="4" w:space="0" w:color="auto"/>
              <w:bottom w:val="nil"/>
              <w:right w:val="single" w:sz="4" w:space="0" w:color="auto"/>
            </w:tcBorders>
            <w:hideMark/>
          </w:tcPr>
          <w:p w14:paraId="5E0D7C63" w14:textId="77777777" w:rsidR="00B047A1" w:rsidRDefault="00B047A1" w:rsidP="00A048F1">
            <w:pPr>
              <w:pStyle w:val="TAC"/>
              <w:rPr>
                <w:ins w:id="244" w:author="Ashwin Mohan" w:date="2022-11-04T21:35:00Z"/>
                <w:kern w:val="2"/>
              </w:rPr>
            </w:pPr>
            <w:ins w:id="245" w:author="Ashwin Mohan" w:date="2022-11-04T21:35:00Z">
              <w:r>
                <w:rPr>
                  <w:kern w:val="2"/>
                </w:rPr>
                <w:t>n65</w:t>
              </w:r>
            </w:ins>
          </w:p>
        </w:tc>
        <w:tc>
          <w:tcPr>
            <w:tcW w:w="2716" w:type="dxa"/>
            <w:tcBorders>
              <w:top w:val="single" w:sz="4" w:space="0" w:color="auto"/>
              <w:left w:val="single" w:sz="4" w:space="0" w:color="auto"/>
              <w:bottom w:val="single" w:sz="4" w:space="0" w:color="auto"/>
              <w:right w:val="single" w:sz="4" w:space="0" w:color="auto"/>
            </w:tcBorders>
            <w:hideMark/>
          </w:tcPr>
          <w:p w14:paraId="4669BF66" w14:textId="77777777" w:rsidR="00B047A1" w:rsidRDefault="00B047A1" w:rsidP="00A048F1">
            <w:pPr>
              <w:pStyle w:val="TAC"/>
              <w:rPr>
                <w:ins w:id="246" w:author="Ashwin Mohan" w:date="2022-11-04T21:35:00Z"/>
                <w:kern w:val="2"/>
              </w:rPr>
            </w:pPr>
            <w:ins w:id="247" w:author="Ashwin Mohan" w:date="2022-11-04T21:35:00Z">
              <w:r>
                <w:rPr>
                  <w:kern w:val="2"/>
                </w:rPr>
                <w:t>1920 MHz – 2010 MHz</w:t>
              </w:r>
            </w:ins>
          </w:p>
        </w:tc>
        <w:tc>
          <w:tcPr>
            <w:tcW w:w="2954" w:type="dxa"/>
            <w:tcBorders>
              <w:top w:val="single" w:sz="4" w:space="0" w:color="auto"/>
              <w:left w:val="single" w:sz="4" w:space="0" w:color="auto"/>
              <w:bottom w:val="single" w:sz="4" w:space="0" w:color="auto"/>
              <w:right w:val="single" w:sz="4" w:space="0" w:color="auto"/>
            </w:tcBorders>
            <w:hideMark/>
          </w:tcPr>
          <w:p w14:paraId="61E0994C" w14:textId="77777777" w:rsidR="00B047A1" w:rsidRDefault="00B047A1" w:rsidP="00A048F1">
            <w:pPr>
              <w:pStyle w:val="TAC"/>
              <w:rPr>
                <w:ins w:id="248" w:author="Ashwin Mohan" w:date="2022-11-04T21:35:00Z"/>
                <w:kern w:val="2"/>
              </w:rPr>
            </w:pPr>
            <w:ins w:id="249" w:author="Ashwin Mohan" w:date="2022-11-04T21:35:00Z">
              <w:r>
                <w:rPr>
                  <w:kern w:val="2"/>
                </w:rPr>
                <w:t>2110 MHz – 2200 MHz</w:t>
              </w:r>
            </w:ins>
          </w:p>
        </w:tc>
        <w:tc>
          <w:tcPr>
            <w:tcW w:w="908" w:type="dxa"/>
            <w:tcBorders>
              <w:top w:val="single" w:sz="4" w:space="0" w:color="auto"/>
              <w:left w:val="single" w:sz="4" w:space="0" w:color="auto"/>
              <w:bottom w:val="nil"/>
              <w:right w:val="single" w:sz="4" w:space="0" w:color="auto"/>
            </w:tcBorders>
            <w:hideMark/>
          </w:tcPr>
          <w:p w14:paraId="0065F25F" w14:textId="77777777" w:rsidR="00B047A1" w:rsidRDefault="00B047A1" w:rsidP="00A048F1">
            <w:pPr>
              <w:pStyle w:val="TAC"/>
              <w:rPr>
                <w:ins w:id="250" w:author="Ashwin Mohan" w:date="2022-11-04T21:35:00Z"/>
                <w:kern w:val="2"/>
              </w:rPr>
            </w:pPr>
            <w:ins w:id="251" w:author="Ashwin Mohan" w:date="2022-11-04T21:35:00Z">
              <w:r>
                <w:rPr>
                  <w:kern w:val="2"/>
                </w:rPr>
                <w:t>FDD</w:t>
              </w:r>
              <w:r>
                <w:rPr>
                  <w:kern w:val="2"/>
                  <w:vertAlign w:val="superscript"/>
                </w:rPr>
                <w:t>4</w:t>
              </w:r>
            </w:ins>
          </w:p>
        </w:tc>
      </w:tr>
      <w:tr w:rsidR="00B047A1" w14:paraId="3444EE35" w14:textId="77777777" w:rsidTr="00A048F1">
        <w:trPr>
          <w:trHeight w:val="187"/>
          <w:jc w:val="center"/>
          <w:ins w:id="252" w:author="Ashwin Mohan" w:date="2022-11-04T21:35:00Z"/>
        </w:trPr>
        <w:tc>
          <w:tcPr>
            <w:tcW w:w="1162" w:type="dxa"/>
            <w:tcBorders>
              <w:top w:val="single" w:sz="4" w:space="0" w:color="auto"/>
              <w:left w:val="single" w:sz="4" w:space="0" w:color="auto"/>
              <w:bottom w:val="nil"/>
              <w:right w:val="single" w:sz="4" w:space="0" w:color="auto"/>
            </w:tcBorders>
            <w:hideMark/>
          </w:tcPr>
          <w:p w14:paraId="161EE598" w14:textId="77777777" w:rsidR="00B047A1" w:rsidRDefault="00B047A1" w:rsidP="00A048F1">
            <w:pPr>
              <w:pStyle w:val="TAC"/>
              <w:rPr>
                <w:ins w:id="253" w:author="Ashwin Mohan" w:date="2022-11-04T21:35:00Z"/>
                <w:kern w:val="2"/>
              </w:rPr>
            </w:pPr>
            <w:ins w:id="254" w:author="Ashwin Mohan" w:date="2022-11-04T21:35:00Z">
              <w:r>
                <w:rPr>
                  <w:kern w:val="2"/>
                </w:rPr>
                <w:t>n66</w:t>
              </w:r>
            </w:ins>
          </w:p>
        </w:tc>
        <w:tc>
          <w:tcPr>
            <w:tcW w:w="2716" w:type="dxa"/>
            <w:tcBorders>
              <w:top w:val="single" w:sz="4" w:space="0" w:color="auto"/>
              <w:left w:val="single" w:sz="4" w:space="0" w:color="auto"/>
              <w:bottom w:val="single" w:sz="4" w:space="0" w:color="auto"/>
              <w:right w:val="single" w:sz="4" w:space="0" w:color="auto"/>
            </w:tcBorders>
            <w:hideMark/>
          </w:tcPr>
          <w:p w14:paraId="3A5AB49D" w14:textId="77777777" w:rsidR="00B047A1" w:rsidRDefault="00B047A1" w:rsidP="00A048F1">
            <w:pPr>
              <w:pStyle w:val="TAC"/>
              <w:rPr>
                <w:ins w:id="255" w:author="Ashwin Mohan" w:date="2022-11-04T21:35:00Z"/>
                <w:kern w:val="2"/>
              </w:rPr>
            </w:pPr>
            <w:ins w:id="256" w:author="Ashwin Mohan" w:date="2022-11-04T21:35:00Z">
              <w:r>
                <w:rPr>
                  <w:kern w:val="2"/>
                </w:rPr>
                <w:t>1710 MHz – 1780 MHz</w:t>
              </w:r>
            </w:ins>
          </w:p>
        </w:tc>
        <w:tc>
          <w:tcPr>
            <w:tcW w:w="2954" w:type="dxa"/>
            <w:tcBorders>
              <w:top w:val="single" w:sz="4" w:space="0" w:color="auto"/>
              <w:left w:val="single" w:sz="4" w:space="0" w:color="auto"/>
              <w:bottom w:val="single" w:sz="4" w:space="0" w:color="auto"/>
              <w:right w:val="single" w:sz="4" w:space="0" w:color="auto"/>
            </w:tcBorders>
            <w:hideMark/>
          </w:tcPr>
          <w:p w14:paraId="44CFADF2" w14:textId="77777777" w:rsidR="00B047A1" w:rsidRDefault="00B047A1" w:rsidP="00A048F1">
            <w:pPr>
              <w:pStyle w:val="TAC"/>
              <w:rPr>
                <w:ins w:id="257" w:author="Ashwin Mohan" w:date="2022-11-04T21:35:00Z"/>
                <w:kern w:val="2"/>
              </w:rPr>
            </w:pPr>
            <w:ins w:id="258" w:author="Ashwin Mohan" w:date="2022-11-04T21:35:00Z">
              <w:r>
                <w:rPr>
                  <w:kern w:val="2"/>
                </w:rPr>
                <w:t>2110 MHz – 2200 MHz</w:t>
              </w:r>
            </w:ins>
          </w:p>
        </w:tc>
        <w:tc>
          <w:tcPr>
            <w:tcW w:w="908" w:type="dxa"/>
            <w:tcBorders>
              <w:top w:val="single" w:sz="4" w:space="0" w:color="auto"/>
              <w:left w:val="single" w:sz="4" w:space="0" w:color="auto"/>
              <w:bottom w:val="nil"/>
              <w:right w:val="single" w:sz="4" w:space="0" w:color="auto"/>
            </w:tcBorders>
            <w:hideMark/>
          </w:tcPr>
          <w:p w14:paraId="6E50FE9E" w14:textId="77777777" w:rsidR="00B047A1" w:rsidRDefault="00B047A1" w:rsidP="00A048F1">
            <w:pPr>
              <w:pStyle w:val="TAC"/>
              <w:rPr>
                <w:ins w:id="259" w:author="Ashwin Mohan" w:date="2022-11-04T21:35:00Z"/>
                <w:kern w:val="2"/>
              </w:rPr>
            </w:pPr>
            <w:ins w:id="260" w:author="Ashwin Mohan" w:date="2022-11-04T21:35:00Z">
              <w:r>
                <w:rPr>
                  <w:kern w:val="2"/>
                </w:rPr>
                <w:t>FDD</w:t>
              </w:r>
            </w:ins>
          </w:p>
        </w:tc>
      </w:tr>
      <w:tr w:rsidR="00B047A1" w14:paraId="3AA098AE" w14:textId="77777777" w:rsidTr="00A048F1">
        <w:trPr>
          <w:trHeight w:val="187"/>
          <w:jc w:val="center"/>
          <w:ins w:id="261" w:author="Ashwin Mohan" w:date="2022-11-04T21:35:00Z"/>
        </w:trPr>
        <w:tc>
          <w:tcPr>
            <w:tcW w:w="1162" w:type="dxa"/>
            <w:tcBorders>
              <w:top w:val="single" w:sz="4" w:space="0" w:color="auto"/>
              <w:left w:val="single" w:sz="4" w:space="0" w:color="auto"/>
              <w:bottom w:val="nil"/>
              <w:right w:val="single" w:sz="4" w:space="0" w:color="auto"/>
            </w:tcBorders>
            <w:hideMark/>
          </w:tcPr>
          <w:p w14:paraId="53733601" w14:textId="77777777" w:rsidR="00B047A1" w:rsidRDefault="00B047A1" w:rsidP="00A048F1">
            <w:pPr>
              <w:pStyle w:val="TAC"/>
              <w:rPr>
                <w:ins w:id="262" w:author="Ashwin Mohan" w:date="2022-11-04T21:35:00Z"/>
                <w:kern w:val="2"/>
              </w:rPr>
            </w:pPr>
            <w:ins w:id="263" w:author="Ashwin Mohan" w:date="2022-11-04T21:35:00Z">
              <w:r>
                <w:rPr>
                  <w:kern w:val="2"/>
                </w:rPr>
                <w:t>n70</w:t>
              </w:r>
            </w:ins>
          </w:p>
        </w:tc>
        <w:tc>
          <w:tcPr>
            <w:tcW w:w="2716" w:type="dxa"/>
            <w:tcBorders>
              <w:top w:val="single" w:sz="4" w:space="0" w:color="auto"/>
              <w:left w:val="single" w:sz="4" w:space="0" w:color="auto"/>
              <w:bottom w:val="single" w:sz="4" w:space="0" w:color="auto"/>
              <w:right w:val="single" w:sz="4" w:space="0" w:color="auto"/>
            </w:tcBorders>
            <w:hideMark/>
          </w:tcPr>
          <w:p w14:paraId="05EB9A89" w14:textId="77777777" w:rsidR="00B047A1" w:rsidRDefault="00B047A1" w:rsidP="00A048F1">
            <w:pPr>
              <w:pStyle w:val="TAC"/>
              <w:rPr>
                <w:ins w:id="264" w:author="Ashwin Mohan" w:date="2022-11-04T21:35:00Z"/>
                <w:kern w:val="2"/>
              </w:rPr>
            </w:pPr>
            <w:ins w:id="265" w:author="Ashwin Mohan" w:date="2022-11-04T21:35:00Z">
              <w:r>
                <w:rPr>
                  <w:kern w:val="2"/>
                </w:rPr>
                <w:t>1695 MHz – 1710 MHz</w:t>
              </w:r>
            </w:ins>
          </w:p>
        </w:tc>
        <w:tc>
          <w:tcPr>
            <w:tcW w:w="2954" w:type="dxa"/>
            <w:tcBorders>
              <w:top w:val="single" w:sz="4" w:space="0" w:color="auto"/>
              <w:left w:val="single" w:sz="4" w:space="0" w:color="auto"/>
              <w:bottom w:val="single" w:sz="4" w:space="0" w:color="auto"/>
              <w:right w:val="single" w:sz="4" w:space="0" w:color="auto"/>
            </w:tcBorders>
            <w:hideMark/>
          </w:tcPr>
          <w:p w14:paraId="3A9428E6" w14:textId="77777777" w:rsidR="00B047A1" w:rsidRDefault="00B047A1" w:rsidP="00A048F1">
            <w:pPr>
              <w:pStyle w:val="TAC"/>
              <w:rPr>
                <w:ins w:id="266" w:author="Ashwin Mohan" w:date="2022-11-04T21:35:00Z"/>
                <w:kern w:val="2"/>
              </w:rPr>
            </w:pPr>
            <w:ins w:id="267" w:author="Ashwin Mohan" w:date="2022-11-04T21:35:00Z">
              <w:r>
                <w:rPr>
                  <w:kern w:val="2"/>
                </w:rPr>
                <w:t>1995 MHz – 2020 MHz</w:t>
              </w:r>
            </w:ins>
          </w:p>
        </w:tc>
        <w:tc>
          <w:tcPr>
            <w:tcW w:w="908" w:type="dxa"/>
            <w:tcBorders>
              <w:top w:val="single" w:sz="4" w:space="0" w:color="auto"/>
              <w:left w:val="single" w:sz="4" w:space="0" w:color="auto"/>
              <w:bottom w:val="nil"/>
              <w:right w:val="single" w:sz="4" w:space="0" w:color="auto"/>
            </w:tcBorders>
            <w:hideMark/>
          </w:tcPr>
          <w:p w14:paraId="60F1E30F" w14:textId="77777777" w:rsidR="00B047A1" w:rsidRDefault="00B047A1" w:rsidP="00A048F1">
            <w:pPr>
              <w:pStyle w:val="TAC"/>
              <w:rPr>
                <w:ins w:id="268" w:author="Ashwin Mohan" w:date="2022-11-04T21:35:00Z"/>
                <w:kern w:val="2"/>
              </w:rPr>
            </w:pPr>
            <w:ins w:id="269" w:author="Ashwin Mohan" w:date="2022-11-04T21:35:00Z">
              <w:r>
                <w:rPr>
                  <w:kern w:val="2"/>
                </w:rPr>
                <w:t>FDD</w:t>
              </w:r>
            </w:ins>
          </w:p>
        </w:tc>
      </w:tr>
      <w:tr w:rsidR="00B047A1" w14:paraId="17012709" w14:textId="77777777" w:rsidTr="00A048F1">
        <w:trPr>
          <w:trHeight w:val="187"/>
          <w:jc w:val="center"/>
          <w:ins w:id="270" w:author="Ashwin Mohan" w:date="2022-11-04T21:35:00Z"/>
        </w:trPr>
        <w:tc>
          <w:tcPr>
            <w:tcW w:w="1162" w:type="dxa"/>
            <w:tcBorders>
              <w:top w:val="single" w:sz="4" w:space="0" w:color="auto"/>
              <w:left w:val="single" w:sz="4" w:space="0" w:color="auto"/>
              <w:bottom w:val="nil"/>
              <w:right w:val="single" w:sz="4" w:space="0" w:color="auto"/>
            </w:tcBorders>
            <w:hideMark/>
          </w:tcPr>
          <w:p w14:paraId="3E0E2A12" w14:textId="77777777" w:rsidR="00B047A1" w:rsidRDefault="00B047A1" w:rsidP="00A048F1">
            <w:pPr>
              <w:pStyle w:val="TAC"/>
              <w:rPr>
                <w:ins w:id="271" w:author="Ashwin Mohan" w:date="2022-11-04T21:35:00Z"/>
                <w:kern w:val="2"/>
              </w:rPr>
            </w:pPr>
            <w:ins w:id="272" w:author="Ashwin Mohan" w:date="2022-11-04T21:35:00Z">
              <w:r>
                <w:rPr>
                  <w:kern w:val="2"/>
                </w:rPr>
                <w:t>n71</w:t>
              </w:r>
            </w:ins>
          </w:p>
        </w:tc>
        <w:tc>
          <w:tcPr>
            <w:tcW w:w="2716" w:type="dxa"/>
            <w:tcBorders>
              <w:top w:val="single" w:sz="4" w:space="0" w:color="auto"/>
              <w:left w:val="single" w:sz="4" w:space="0" w:color="auto"/>
              <w:bottom w:val="single" w:sz="4" w:space="0" w:color="auto"/>
              <w:right w:val="single" w:sz="4" w:space="0" w:color="auto"/>
            </w:tcBorders>
            <w:hideMark/>
          </w:tcPr>
          <w:p w14:paraId="4070CCBB" w14:textId="77777777" w:rsidR="00B047A1" w:rsidRDefault="00B047A1" w:rsidP="00A048F1">
            <w:pPr>
              <w:pStyle w:val="TAC"/>
              <w:rPr>
                <w:ins w:id="273" w:author="Ashwin Mohan" w:date="2022-11-04T21:35:00Z"/>
                <w:kern w:val="2"/>
              </w:rPr>
            </w:pPr>
            <w:ins w:id="274" w:author="Ashwin Mohan" w:date="2022-11-04T21:35:00Z">
              <w:r>
                <w:rPr>
                  <w:kern w:val="2"/>
                </w:rPr>
                <w:t>663 MHz – 698 MHz</w:t>
              </w:r>
            </w:ins>
          </w:p>
        </w:tc>
        <w:tc>
          <w:tcPr>
            <w:tcW w:w="2954" w:type="dxa"/>
            <w:tcBorders>
              <w:top w:val="single" w:sz="4" w:space="0" w:color="auto"/>
              <w:left w:val="single" w:sz="4" w:space="0" w:color="auto"/>
              <w:bottom w:val="single" w:sz="4" w:space="0" w:color="auto"/>
              <w:right w:val="single" w:sz="4" w:space="0" w:color="auto"/>
            </w:tcBorders>
            <w:hideMark/>
          </w:tcPr>
          <w:p w14:paraId="426AF3C1" w14:textId="77777777" w:rsidR="00B047A1" w:rsidRDefault="00B047A1" w:rsidP="00A048F1">
            <w:pPr>
              <w:pStyle w:val="TAC"/>
              <w:rPr>
                <w:ins w:id="275" w:author="Ashwin Mohan" w:date="2022-11-04T21:35:00Z"/>
                <w:kern w:val="2"/>
              </w:rPr>
            </w:pPr>
            <w:ins w:id="276" w:author="Ashwin Mohan" w:date="2022-11-04T21:35:00Z">
              <w:r>
                <w:rPr>
                  <w:kern w:val="2"/>
                </w:rPr>
                <w:t>617 MHz – 652 MHz</w:t>
              </w:r>
            </w:ins>
          </w:p>
        </w:tc>
        <w:tc>
          <w:tcPr>
            <w:tcW w:w="908" w:type="dxa"/>
            <w:tcBorders>
              <w:top w:val="single" w:sz="4" w:space="0" w:color="auto"/>
              <w:left w:val="single" w:sz="4" w:space="0" w:color="auto"/>
              <w:bottom w:val="nil"/>
              <w:right w:val="single" w:sz="4" w:space="0" w:color="auto"/>
            </w:tcBorders>
            <w:hideMark/>
          </w:tcPr>
          <w:p w14:paraId="1C161A71" w14:textId="77777777" w:rsidR="00B047A1" w:rsidRDefault="00B047A1" w:rsidP="00A048F1">
            <w:pPr>
              <w:pStyle w:val="TAC"/>
              <w:rPr>
                <w:ins w:id="277" w:author="Ashwin Mohan" w:date="2022-11-04T21:35:00Z"/>
                <w:kern w:val="2"/>
              </w:rPr>
            </w:pPr>
            <w:ins w:id="278" w:author="Ashwin Mohan" w:date="2022-11-04T21:35:00Z">
              <w:r>
                <w:rPr>
                  <w:kern w:val="2"/>
                </w:rPr>
                <w:t>FDD</w:t>
              </w:r>
            </w:ins>
          </w:p>
        </w:tc>
      </w:tr>
      <w:tr w:rsidR="00B047A1" w14:paraId="09DBA7E1" w14:textId="77777777" w:rsidTr="00A048F1">
        <w:trPr>
          <w:trHeight w:val="187"/>
          <w:jc w:val="center"/>
          <w:ins w:id="279" w:author="Ashwin Mohan" w:date="2022-11-04T21:35:00Z"/>
        </w:trPr>
        <w:tc>
          <w:tcPr>
            <w:tcW w:w="1162" w:type="dxa"/>
            <w:tcBorders>
              <w:top w:val="single" w:sz="4" w:space="0" w:color="auto"/>
              <w:left w:val="single" w:sz="4" w:space="0" w:color="auto"/>
              <w:bottom w:val="nil"/>
              <w:right w:val="single" w:sz="4" w:space="0" w:color="auto"/>
            </w:tcBorders>
            <w:hideMark/>
          </w:tcPr>
          <w:p w14:paraId="224350C6" w14:textId="77777777" w:rsidR="00B047A1" w:rsidRDefault="00B047A1" w:rsidP="00A048F1">
            <w:pPr>
              <w:pStyle w:val="TAC"/>
              <w:rPr>
                <w:ins w:id="280" w:author="Ashwin Mohan" w:date="2022-11-04T21:35:00Z"/>
                <w:kern w:val="2"/>
              </w:rPr>
            </w:pPr>
            <w:ins w:id="281" w:author="Ashwin Mohan" w:date="2022-11-04T21:35:00Z">
              <w:r>
                <w:rPr>
                  <w:kern w:val="2"/>
                </w:rPr>
                <w:t>n74</w:t>
              </w:r>
            </w:ins>
          </w:p>
        </w:tc>
        <w:tc>
          <w:tcPr>
            <w:tcW w:w="2716" w:type="dxa"/>
            <w:tcBorders>
              <w:top w:val="single" w:sz="4" w:space="0" w:color="auto"/>
              <w:left w:val="single" w:sz="4" w:space="0" w:color="auto"/>
              <w:bottom w:val="single" w:sz="4" w:space="0" w:color="auto"/>
              <w:right w:val="single" w:sz="4" w:space="0" w:color="auto"/>
            </w:tcBorders>
            <w:hideMark/>
          </w:tcPr>
          <w:p w14:paraId="0B7E80DE" w14:textId="77777777" w:rsidR="00B047A1" w:rsidRDefault="00B047A1" w:rsidP="00A048F1">
            <w:pPr>
              <w:pStyle w:val="TAC"/>
              <w:rPr>
                <w:ins w:id="282" w:author="Ashwin Mohan" w:date="2022-11-04T21:35:00Z"/>
                <w:kern w:val="2"/>
              </w:rPr>
            </w:pPr>
            <w:ins w:id="283" w:author="Ashwin Mohan" w:date="2022-11-04T21:35:00Z">
              <w:r>
                <w:rPr>
                  <w:kern w:val="2"/>
                </w:rPr>
                <w:t>1427 MHz – 1470 MHz</w:t>
              </w:r>
            </w:ins>
          </w:p>
        </w:tc>
        <w:tc>
          <w:tcPr>
            <w:tcW w:w="2954" w:type="dxa"/>
            <w:tcBorders>
              <w:top w:val="single" w:sz="4" w:space="0" w:color="auto"/>
              <w:left w:val="single" w:sz="4" w:space="0" w:color="auto"/>
              <w:bottom w:val="single" w:sz="4" w:space="0" w:color="auto"/>
              <w:right w:val="single" w:sz="4" w:space="0" w:color="auto"/>
            </w:tcBorders>
            <w:hideMark/>
          </w:tcPr>
          <w:p w14:paraId="0F227C53" w14:textId="77777777" w:rsidR="00B047A1" w:rsidRDefault="00B047A1" w:rsidP="00A048F1">
            <w:pPr>
              <w:pStyle w:val="TAC"/>
              <w:rPr>
                <w:ins w:id="284" w:author="Ashwin Mohan" w:date="2022-11-04T21:35:00Z"/>
                <w:kern w:val="2"/>
              </w:rPr>
            </w:pPr>
            <w:ins w:id="285" w:author="Ashwin Mohan" w:date="2022-11-04T21:35:00Z">
              <w:r>
                <w:rPr>
                  <w:kern w:val="2"/>
                </w:rPr>
                <w:t>1475 MHz – 1518 MHz</w:t>
              </w:r>
            </w:ins>
          </w:p>
        </w:tc>
        <w:tc>
          <w:tcPr>
            <w:tcW w:w="908" w:type="dxa"/>
            <w:tcBorders>
              <w:top w:val="single" w:sz="4" w:space="0" w:color="auto"/>
              <w:left w:val="single" w:sz="4" w:space="0" w:color="auto"/>
              <w:bottom w:val="nil"/>
              <w:right w:val="single" w:sz="4" w:space="0" w:color="auto"/>
            </w:tcBorders>
            <w:hideMark/>
          </w:tcPr>
          <w:p w14:paraId="39082E0E" w14:textId="77777777" w:rsidR="00B047A1" w:rsidRDefault="00B047A1" w:rsidP="00A048F1">
            <w:pPr>
              <w:pStyle w:val="TAC"/>
              <w:rPr>
                <w:ins w:id="286" w:author="Ashwin Mohan" w:date="2022-11-04T21:35:00Z"/>
                <w:kern w:val="2"/>
              </w:rPr>
            </w:pPr>
            <w:ins w:id="287" w:author="Ashwin Mohan" w:date="2022-11-04T21:35:00Z">
              <w:r>
                <w:rPr>
                  <w:kern w:val="2"/>
                </w:rPr>
                <w:t>FDD</w:t>
              </w:r>
            </w:ins>
          </w:p>
        </w:tc>
      </w:tr>
      <w:tr w:rsidR="00B047A1" w14:paraId="5643BBB9" w14:textId="77777777" w:rsidTr="00A048F1">
        <w:trPr>
          <w:trHeight w:val="187"/>
          <w:jc w:val="center"/>
          <w:ins w:id="288" w:author="Ashwin Mohan" w:date="2022-11-04T21:35:00Z"/>
        </w:trPr>
        <w:tc>
          <w:tcPr>
            <w:tcW w:w="1162" w:type="dxa"/>
            <w:tcBorders>
              <w:top w:val="single" w:sz="4" w:space="0" w:color="auto"/>
              <w:left w:val="single" w:sz="4" w:space="0" w:color="auto"/>
              <w:bottom w:val="nil"/>
              <w:right w:val="single" w:sz="4" w:space="0" w:color="auto"/>
            </w:tcBorders>
            <w:hideMark/>
          </w:tcPr>
          <w:p w14:paraId="4AC41F94" w14:textId="77777777" w:rsidR="00B047A1" w:rsidRDefault="00B047A1" w:rsidP="00A048F1">
            <w:pPr>
              <w:pStyle w:val="TAC"/>
              <w:rPr>
                <w:ins w:id="289" w:author="Ashwin Mohan" w:date="2022-11-04T21:35:00Z"/>
                <w:kern w:val="2"/>
              </w:rPr>
            </w:pPr>
            <w:ins w:id="290" w:author="Ashwin Mohan" w:date="2022-11-04T21:35:00Z">
              <w:r>
                <w:rPr>
                  <w:kern w:val="2"/>
                </w:rPr>
                <w:t>n75</w:t>
              </w:r>
            </w:ins>
          </w:p>
        </w:tc>
        <w:tc>
          <w:tcPr>
            <w:tcW w:w="2716" w:type="dxa"/>
            <w:tcBorders>
              <w:top w:val="single" w:sz="4" w:space="0" w:color="auto"/>
              <w:left w:val="single" w:sz="4" w:space="0" w:color="auto"/>
              <w:bottom w:val="single" w:sz="4" w:space="0" w:color="auto"/>
              <w:right w:val="single" w:sz="4" w:space="0" w:color="auto"/>
            </w:tcBorders>
            <w:hideMark/>
          </w:tcPr>
          <w:p w14:paraId="60FC5D7C" w14:textId="77777777" w:rsidR="00B047A1" w:rsidRDefault="00B047A1" w:rsidP="00A048F1">
            <w:pPr>
              <w:pStyle w:val="TAC"/>
              <w:rPr>
                <w:ins w:id="291" w:author="Ashwin Mohan" w:date="2022-11-04T21:35:00Z"/>
                <w:kern w:val="2"/>
              </w:rPr>
            </w:pPr>
            <w:ins w:id="292" w:author="Ashwin Mohan" w:date="2022-11-04T21:35:00Z">
              <w:r>
                <w:rPr>
                  <w:kern w:val="2"/>
                </w:rPr>
                <w:t>N/A</w:t>
              </w:r>
            </w:ins>
          </w:p>
        </w:tc>
        <w:tc>
          <w:tcPr>
            <w:tcW w:w="2954" w:type="dxa"/>
            <w:tcBorders>
              <w:top w:val="single" w:sz="4" w:space="0" w:color="auto"/>
              <w:left w:val="single" w:sz="4" w:space="0" w:color="auto"/>
              <w:bottom w:val="single" w:sz="4" w:space="0" w:color="auto"/>
              <w:right w:val="single" w:sz="4" w:space="0" w:color="auto"/>
            </w:tcBorders>
            <w:hideMark/>
          </w:tcPr>
          <w:p w14:paraId="4C9B4D64" w14:textId="77777777" w:rsidR="00B047A1" w:rsidRDefault="00B047A1" w:rsidP="00A048F1">
            <w:pPr>
              <w:pStyle w:val="TAC"/>
              <w:rPr>
                <w:ins w:id="293" w:author="Ashwin Mohan" w:date="2022-11-04T21:35:00Z"/>
                <w:kern w:val="2"/>
              </w:rPr>
            </w:pPr>
            <w:ins w:id="294" w:author="Ashwin Mohan" w:date="2022-11-04T21:35:00Z">
              <w:r>
                <w:rPr>
                  <w:kern w:val="2"/>
                </w:rPr>
                <w:t>1432 MHz – 1517 MHz</w:t>
              </w:r>
            </w:ins>
          </w:p>
        </w:tc>
        <w:tc>
          <w:tcPr>
            <w:tcW w:w="908" w:type="dxa"/>
            <w:tcBorders>
              <w:top w:val="single" w:sz="4" w:space="0" w:color="auto"/>
              <w:left w:val="single" w:sz="4" w:space="0" w:color="auto"/>
              <w:bottom w:val="nil"/>
              <w:right w:val="single" w:sz="4" w:space="0" w:color="auto"/>
            </w:tcBorders>
            <w:hideMark/>
          </w:tcPr>
          <w:p w14:paraId="7CF4CC04" w14:textId="77777777" w:rsidR="00B047A1" w:rsidRDefault="00B047A1" w:rsidP="00A048F1">
            <w:pPr>
              <w:pStyle w:val="TAC"/>
              <w:rPr>
                <w:ins w:id="295" w:author="Ashwin Mohan" w:date="2022-11-04T21:35:00Z"/>
                <w:kern w:val="2"/>
              </w:rPr>
            </w:pPr>
            <w:ins w:id="296" w:author="Ashwin Mohan" w:date="2022-11-04T21:35:00Z">
              <w:r>
                <w:rPr>
                  <w:kern w:val="2"/>
                </w:rPr>
                <w:t>SDL</w:t>
              </w:r>
            </w:ins>
          </w:p>
        </w:tc>
      </w:tr>
      <w:tr w:rsidR="00B047A1" w14:paraId="588A80BD" w14:textId="77777777" w:rsidTr="00A048F1">
        <w:trPr>
          <w:trHeight w:val="187"/>
          <w:jc w:val="center"/>
          <w:ins w:id="297" w:author="Ashwin Mohan" w:date="2022-11-04T21:35:00Z"/>
        </w:trPr>
        <w:tc>
          <w:tcPr>
            <w:tcW w:w="1162" w:type="dxa"/>
            <w:tcBorders>
              <w:top w:val="single" w:sz="4" w:space="0" w:color="auto"/>
              <w:left w:val="single" w:sz="4" w:space="0" w:color="auto"/>
              <w:bottom w:val="nil"/>
              <w:right w:val="single" w:sz="4" w:space="0" w:color="auto"/>
            </w:tcBorders>
            <w:hideMark/>
          </w:tcPr>
          <w:p w14:paraId="7F859539" w14:textId="77777777" w:rsidR="00B047A1" w:rsidRDefault="00B047A1" w:rsidP="00A048F1">
            <w:pPr>
              <w:pStyle w:val="TAC"/>
              <w:rPr>
                <w:ins w:id="298" w:author="Ashwin Mohan" w:date="2022-11-04T21:35:00Z"/>
                <w:kern w:val="2"/>
              </w:rPr>
            </w:pPr>
            <w:ins w:id="299" w:author="Ashwin Mohan" w:date="2022-11-04T21:35:00Z">
              <w:r>
                <w:rPr>
                  <w:kern w:val="2"/>
                </w:rPr>
                <w:t>n76</w:t>
              </w:r>
            </w:ins>
          </w:p>
        </w:tc>
        <w:tc>
          <w:tcPr>
            <w:tcW w:w="2716" w:type="dxa"/>
            <w:tcBorders>
              <w:top w:val="single" w:sz="4" w:space="0" w:color="auto"/>
              <w:left w:val="single" w:sz="4" w:space="0" w:color="auto"/>
              <w:bottom w:val="single" w:sz="4" w:space="0" w:color="auto"/>
              <w:right w:val="single" w:sz="4" w:space="0" w:color="auto"/>
            </w:tcBorders>
            <w:hideMark/>
          </w:tcPr>
          <w:p w14:paraId="42BAB6ED" w14:textId="77777777" w:rsidR="00B047A1" w:rsidRDefault="00B047A1" w:rsidP="00A048F1">
            <w:pPr>
              <w:pStyle w:val="TAC"/>
              <w:rPr>
                <w:ins w:id="300" w:author="Ashwin Mohan" w:date="2022-11-04T21:35:00Z"/>
                <w:kern w:val="2"/>
              </w:rPr>
            </w:pPr>
            <w:ins w:id="301" w:author="Ashwin Mohan" w:date="2022-11-04T21:35:00Z">
              <w:r>
                <w:rPr>
                  <w:kern w:val="2"/>
                </w:rPr>
                <w:t>N/A</w:t>
              </w:r>
            </w:ins>
          </w:p>
        </w:tc>
        <w:tc>
          <w:tcPr>
            <w:tcW w:w="2954" w:type="dxa"/>
            <w:tcBorders>
              <w:top w:val="single" w:sz="4" w:space="0" w:color="auto"/>
              <w:left w:val="single" w:sz="4" w:space="0" w:color="auto"/>
              <w:bottom w:val="single" w:sz="4" w:space="0" w:color="auto"/>
              <w:right w:val="single" w:sz="4" w:space="0" w:color="auto"/>
            </w:tcBorders>
            <w:hideMark/>
          </w:tcPr>
          <w:p w14:paraId="10086875" w14:textId="77777777" w:rsidR="00B047A1" w:rsidRDefault="00B047A1" w:rsidP="00A048F1">
            <w:pPr>
              <w:pStyle w:val="TAC"/>
              <w:rPr>
                <w:ins w:id="302" w:author="Ashwin Mohan" w:date="2022-11-04T21:35:00Z"/>
                <w:kern w:val="2"/>
              </w:rPr>
            </w:pPr>
            <w:ins w:id="303" w:author="Ashwin Mohan" w:date="2022-11-04T21:35:00Z">
              <w:r>
                <w:rPr>
                  <w:kern w:val="2"/>
                </w:rPr>
                <w:t>1427 MHz – 1432 MHz</w:t>
              </w:r>
            </w:ins>
          </w:p>
        </w:tc>
        <w:tc>
          <w:tcPr>
            <w:tcW w:w="908" w:type="dxa"/>
            <w:tcBorders>
              <w:top w:val="single" w:sz="4" w:space="0" w:color="auto"/>
              <w:left w:val="single" w:sz="4" w:space="0" w:color="auto"/>
              <w:bottom w:val="nil"/>
              <w:right w:val="single" w:sz="4" w:space="0" w:color="auto"/>
            </w:tcBorders>
            <w:hideMark/>
          </w:tcPr>
          <w:p w14:paraId="2D9C197C" w14:textId="77777777" w:rsidR="00B047A1" w:rsidRDefault="00B047A1" w:rsidP="00A048F1">
            <w:pPr>
              <w:pStyle w:val="TAC"/>
              <w:rPr>
                <w:ins w:id="304" w:author="Ashwin Mohan" w:date="2022-11-04T21:35:00Z"/>
                <w:kern w:val="2"/>
              </w:rPr>
            </w:pPr>
            <w:ins w:id="305" w:author="Ashwin Mohan" w:date="2022-11-04T21:35:00Z">
              <w:r>
                <w:rPr>
                  <w:kern w:val="2"/>
                </w:rPr>
                <w:t>SDL</w:t>
              </w:r>
            </w:ins>
          </w:p>
        </w:tc>
      </w:tr>
      <w:tr w:rsidR="00B047A1" w14:paraId="74F5C815" w14:textId="77777777" w:rsidTr="00A048F1">
        <w:trPr>
          <w:trHeight w:val="187"/>
          <w:jc w:val="center"/>
          <w:ins w:id="306" w:author="Ashwin Mohan" w:date="2022-11-04T21:35:00Z"/>
        </w:trPr>
        <w:tc>
          <w:tcPr>
            <w:tcW w:w="1162" w:type="dxa"/>
            <w:tcBorders>
              <w:top w:val="single" w:sz="4" w:space="0" w:color="auto"/>
              <w:left w:val="single" w:sz="4" w:space="0" w:color="auto"/>
              <w:bottom w:val="nil"/>
              <w:right w:val="single" w:sz="4" w:space="0" w:color="auto"/>
            </w:tcBorders>
            <w:hideMark/>
          </w:tcPr>
          <w:p w14:paraId="5479B291" w14:textId="77777777" w:rsidR="00B047A1" w:rsidRDefault="00B047A1" w:rsidP="00A048F1">
            <w:pPr>
              <w:pStyle w:val="TAC"/>
              <w:rPr>
                <w:ins w:id="307" w:author="Ashwin Mohan" w:date="2022-11-04T21:35:00Z"/>
                <w:kern w:val="2"/>
              </w:rPr>
            </w:pPr>
            <w:ins w:id="308" w:author="Ashwin Mohan" w:date="2022-11-04T21:35:00Z">
              <w:r>
                <w:rPr>
                  <w:kern w:val="2"/>
                </w:rPr>
                <w:t>n77</w:t>
              </w:r>
              <w:r>
                <w:rPr>
                  <w:rFonts w:cs="Arial"/>
                  <w:kern w:val="2"/>
                  <w:vertAlign w:val="superscript"/>
                  <w:lang w:eastAsia="zh-CN"/>
                </w:rPr>
                <w:t>12</w:t>
              </w:r>
            </w:ins>
          </w:p>
        </w:tc>
        <w:tc>
          <w:tcPr>
            <w:tcW w:w="2716" w:type="dxa"/>
            <w:tcBorders>
              <w:top w:val="single" w:sz="4" w:space="0" w:color="auto"/>
              <w:left w:val="single" w:sz="4" w:space="0" w:color="auto"/>
              <w:bottom w:val="single" w:sz="4" w:space="0" w:color="auto"/>
              <w:right w:val="single" w:sz="4" w:space="0" w:color="auto"/>
            </w:tcBorders>
            <w:hideMark/>
          </w:tcPr>
          <w:p w14:paraId="5BC451B2" w14:textId="77777777" w:rsidR="00B047A1" w:rsidRDefault="00B047A1" w:rsidP="00A048F1">
            <w:pPr>
              <w:pStyle w:val="TAC"/>
              <w:rPr>
                <w:ins w:id="309" w:author="Ashwin Mohan" w:date="2022-11-04T21:35:00Z"/>
                <w:kern w:val="2"/>
              </w:rPr>
            </w:pPr>
            <w:ins w:id="310" w:author="Ashwin Mohan" w:date="2022-11-04T21:35:00Z">
              <w:r>
                <w:rPr>
                  <w:kern w:val="2"/>
                </w:rPr>
                <w:t>3300 MHz – 4200 MHz</w:t>
              </w:r>
            </w:ins>
          </w:p>
        </w:tc>
        <w:tc>
          <w:tcPr>
            <w:tcW w:w="2954" w:type="dxa"/>
            <w:tcBorders>
              <w:top w:val="single" w:sz="4" w:space="0" w:color="auto"/>
              <w:left w:val="single" w:sz="4" w:space="0" w:color="auto"/>
              <w:bottom w:val="single" w:sz="4" w:space="0" w:color="auto"/>
              <w:right w:val="single" w:sz="4" w:space="0" w:color="auto"/>
            </w:tcBorders>
            <w:hideMark/>
          </w:tcPr>
          <w:p w14:paraId="157EFE85" w14:textId="77777777" w:rsidR="00B047A1" w:rsidRDefault="00B047A1" w:rsidP="00A048F1">
            <w:pPr>
              <w:pStyle w:val="TAC"/>
              <w:rPr>
                <w:ins w:id="311" w:author="Ashwin Mohan" w:date="2022-11-04T21:35:00Z"/>
                <w:kern w:val="2"/>
              </w:rPr>
            </w:pPr>
            <w:ins w:id="312" w:author="Ashwin Mohan" w:date="2022-11-04T21:35:00Z">
              <w:r>
                <w:rPr>
                  <w:kern w:val="2"/>
                </w:rPr>
                <w:t>3300 MHz – 4200 MHz</w:t>
              </w:r>
            </w:ins>
          </w:p>
        </w:tc>
        <w:tc>
          <w:tcPr>
            <w:tcW w:w="908" w:type="dxa"/>
            <w:tcBorders>
              <w:top w:val="single" w:sz="4" w:space="0" w:color="auto"/>
              <w:left w:val="single" w:sz="4" w:space="0" w:color="auto"/>
              <w:bottom w:val="nil"/>
              <w:right w:val="single" w:sz="4" w:space="0" w:color="auto"/>
            </w:tcBorders>
            <w:hideMark/>
          </w:tcPr>
          <w:p w14:paraId="43F6FA86" w14:textId="77777777" w:rsidR="00B047A1" w:rsidRDefault="00B047A1" w:rsidP="00A048F1">
            <w:pPr>
              <w:pStyle w:val="TAC"/>
              <w:rPr>
                <w:ins w:id="313" w:author="Ashwin Mohan" w:date="2022-11-04T21:35:00Z"/>
                <w:kern w:val="2"/>
              </w:rPr>
            </w:pPr>
            <w:ins w:id="314" w:author="Ashwin Mohan" w:date="2022-11-04T21:35:00Z">
              <w:r>
                <w:rPr>
                  <w:kern w:val="2"/>
                </w:rPr>
                <w:t>TDD</w:t>
              </w:r>
            </w:ins>
          </w:p>
        </w:tc>
      </w:tr>
      <w:tr w:rsidR="00B047A1" w14:paraId="514B91E3" w14:textId="77777777" w:rsidTr="00A048F1">
        <w:trPr>
          <w:trHeight w:val="187"/>
          <w:jc w:val="center"/>
          <w:ins w:id="315" w:author="Ashwin Mohan" w:date="2022-11-04T21:35:00Z"/>
        </w:trPr>
        <w:tc>
          <w:tcPr>
            <w:tcW w:w="1162" w:type="dxa"/>
            <w:tcBorders>
              <w:top w:val="single" w:sz="4" w:space="0" w:color="auto"/>
              <w:left w:val="single" w:sz="4" w:space="0" w:color="auto"/>
              <w:bottom w:val="nil"/>
              <w:right w:val="single" w:sz="4" w:space="0" w:color="auto"/>
            </w:tcBorders>
            <w:hideMark/>
          </w:tcPr>
          <w:p w14:paraId="1409D2EE" w14:textId="77777777" w:rsidR="00B047A1" w:rsidRDefault="00B047A1" w:rsidP="00A048F1">
            <w:pPr>
              <w:pStyle w:val="TAC"/>
              <w:rPr>
                <w:ins w:id="316" w:author="Ashwin Mohan" w:date="2022-11-04T21:35:00Z"/>
                <w:kern w:val="2"/>
              </w:rPr>
            </w:pPr>
            <w:ins w:id="317" w:author="Ashwin Mohan" w:date="2022-11-04T21:35:00Z">
              <w:r>
                <w:rPr>
                  <w:kern w:val="2"/>
                </w:rPr>
                <w:t>n78</w:t>
              </w:r>
            </w:ins>
          </w:p>
        </w:tc>
        <w:tc>
          <w:tcPr>
            <w:tcW w:w="2716" w:type="dxa"/>
            <w:tcBorders>
              <w:top w:val="single" w:sz="4" w:space="0" w:color="auto"/>
              <w:left w:val="single" w:sz="4" w:space="0" w:color="auto"/>
              <w:bottom w:val="single" w:sz="4" w:space="0" w:color="auto"/>
              <w:right w:val="single" w:sz="4" w:space="0" w:color="auto"/>
            </w:tcBorders>
            <w:hideMark/>
          </w:tcPr>
          <w:p w14:paraId="57EDAD55" w14:textId="77777777" w:rsidR="00B047A1" w:rsidRDefault="00B047A1" w:rsidP="00A048F1">
            <w:pPr>
              <w:pStyle w:val="TAC"/>
              <w:rPr>
                <w:ins w:id="318" w:author="Ashwin Mohan" w:date="2022-11-04T21:35:00Z"/>
                <w:kern w:val="2"/>
              </w:rPr>
            </w:pPr>
            <w:ins w:id="319" w:author="Ashwin Mohan" w:date="2022-11-04T21:35:00Z">
              <w:r>
                <w:rPr>
                  <w:kern w:val="2"/>
                </w:rPr>
                <w:t>3300 MHz – 3800 MHz</w:t>
              </w:r>
            </w:ins>
          </w:p>
        </w:tc>
        <w:tc>
          <w:tcPr>
            <w:tcW w:w="2954" w:type="dxa"/>
            <w:tcBorders>
              <w:top w:val="single" w:sz="4" w:space="0" w:color="auto"/>
              <w:left w:val="single" w:sz="4" w:space="0" w:color="auto"/>
              <w:bottom w:val="single" w:sz="4" w:space="0" w:color="auto"/>
              <w:right w:val="single" w:sz="4" w:space="0" w:color="auto"/>
            </w:tcBorders>
            <w:hideMark/>
          </w:tcPr>
          <w:p w14:paraId="541F6A8C" w14:textId="77777777" w:rsidR="00B047A1" w:rsidRDefault="00B047A1" w:rsidP="00A048F1">
            <w:pPr>
              <w:pStyle w:val="TAC"/>
              <w:rPr>
                <w:ins w:id="320" w:author="Ashwin Mohan" w:date="2022-11-04T21:35:00Z"/>
                <w:kern w:val="2"/>
              </w:rPr>
            </w:pPr>
            <w:ins w:id="321" w:author="Ashwin Mohan" w:date="2022-11-04T21:35:00Z">
              <w:r>
                <w:rPr>
                  <w:kern w:val="2"/>
                </w:rPr>
                <w:t>3300 MHz – 3800 MHz</w:t>
              </w:r>
            </w:ins>
          </w:p>
        </w:tc>
        <w:tc>
          <w:tcPr>
            <w:tcW w:w="908" w:type="dxa"/>
            <w:tcBorders>
              <w:top w:val="single" w:sz="4" w:space="0" w:color="auto"/>
              <w:left w:val="single" w:sz="4" w:space="0" w:color="auto"/>
              <w:bottom w:val="nil"/>
              <w:right w:val="single" w:sz="4" w:space="0" w:color="auto"/>
            </w:tcBorders>
            <w:hideMark/>
          </w:tcPr>
          <w:p w14:paraId="54476070" w14:textId="77777777" w:rsidR="00B047A1" w:rsidRDefault="00B047A1" w:rsidP="00A048F1">
            <w:pPr>
              <w:pStyle w:val="TAC"/>
              <w:rPr>
                <w:ins w:id="322" w:author="Ashwin Mohan" w:date="2022-11-04T21:35:00Z"/>
                <w:kern w:val="2"/>
              </w:rPr>
            </w:pPr>
            <w:ins w:id="323" w:author="Ashwin Mohan" w:date="2022-11-04T21:35:00Z">
              <w:r>
                <w:rPr>
                  <w:kern w:val="2"/>
                </w:rPr>
                <w:t>TDD</w:t>
              </w:r>
            </w:ins>
          </w:p>
        </w:tc>
      </w:tr>
      <w:tr w:rsidR="00B047A1" w14:paraId="0CC483CF" w14:textId="77777777" w:rsidTr="00A048F1">
        <w:trPr>
          <w:trHeight w:val="187"/>
          <w:jc w:val="center"/>
          <w:ins w:id="324" w:author="Ashwin Mohan" w:date="2022-11-04T21:35:00Z"/>
        </w:trPr>
        <w:tc>
          <w:tcPr>
            <w:tcW w:w="1162" w:type="dxa"/>
            <w:tcBorders>
              <w:top w:val="single" w:sz="4" w:space="0" w:color="auto"/>
              <w:left w:val="single" w:sz="4" w:space="0" w:color="auto"/>
              <w:bottom w:val="nil"/>
              <w:right w:val="single" w:sz="4" w:space="0" w:color="auto"/>
            </w:tcBorders>
            <w:hideMark/>
          </w:tcPr>
          <w:p w14:paraId="5B288C34" w14:textId="77777777" w:rsidR="00B047A1" w:rsidRDefault="00B047A1" w:rsidP="00A048F1">
            <w:pPr>
              <w:pStyle w:val="TAC"/>
              <w:rPr>
                <w:ins w:id="325" w:author="Ashwin Mohan" w:date="2022-11-04T21:35:00Z"/>
                <w:kern w:val="2"/>
              </w:rPr>
            </w:pPr>
            <w:ins w:id="326" w:author="Ashwin Mohan" w:date="2022-11-04T21:35:00Z">
              <w:r>
                <w:rPr>
                  <w:kern w:val="2"/>
                </w:rPr>
                <w:t>n79</w:t>
              </w:r>
            </w:ins>
          </w:p>
        </w:tc>
        <w:tc>
          <w:tcPr>
            <w:tcW w:w="2716" w:type="dxa"/>
            <w:tcBorders>
              <w:top w:val="single" w:sz="4" w:space="0" w:color="auto"/>
              <w:left w:val="single" w:sz="4" w:space="0" w:color="auto"/>
              <w:bottom w:val="single" w:sz="4" w:space="0" w:color="auto"/>
              <w:right w:val="single" w:sz="4" w:space="0" w:color="auto"/>
            </w:tcBorders>
            <w:hideMark/>
          </w:tcPr>
          <w:p w14:paraId="3D977F75" w14:textId="77777777" w:rsidR="00B047A1" w:rsidRDefault="00B047A1" w:rsidP="00A048F1">
            <w:pPr>
              <w:pStyle w:val="TAC"/>
              <w:rPr>
                <w:ins w:id="327" w:author="Ashwin Mohan" w:date="2022-11-04T21:35:00Z"/>
                <w:kern w:val="2"/>
              </w:rPr>
            </w:pPr>
            <w:ins w:id="328" w:author="Ashwin Mohan" w:date="2022-11-04T21:35:00Z">
              <w:r>
                <w:rPr>
                  <w:kern w:val="2"/>
                </w:rPr>
                <w:t>4400 MHz – 5000 MHz</w:t>
              </w:r>
            </w:ins>
          </w:p>
        </w:tc>
        <w:tc>
          <w:tcPr>
            <w:tcW w:w="2954" w:type="dxa"/>
            <w:tcBorders>
              <w:top w:val="single" w:sz="4" w:space="0" w:color="auto"/>
              <w:left w:val="single" w:sz="4" w:space="0" w:color="auto"/>
              <w:bottom w:val="single" w:sz="4" w:space="0" w:color="auto"/>
              <w:right w:val="single" w:sz="4" w:space="0" w:color="auto"/>
            </w:tcBorders>
            <w:hideMark/>
          </w:tcPr>
          <w:p w14:paraId="780179CD" w14:textId="77777777" w:rsidR="00B047A1" w:rsidRDefault="00B047A1" w:rsidP="00A048F1">
            <w:pPr>
              <w:pStyle w:val="TAC"/>
              <w:rPr>
                <w:ins w:id="329" w:author="Ashwin Mohan" w:date="2022-11-04T21:35:00Z"/>
                <w:kern w:val="2"/>
              </w:rPr>
            </w:pPr>
            <w:ins w:id="330" w:author="Ashwin Mohan" w:date="2022-11-04T21:35:00Z">
              <w:r>
                <w:rPr>
                  <w:kern w:val="2"/>
                </w:rPr>
                <w:t>4400 MHz – 5000 MHz</w:t>
              </w:r>
            </w:ins>
          </w:p>
        </w:tc>
        <w:tc>
          <w:tcPr>
            <w:tcW w:w="908" w:type="dxa"/>
            <w:tcBorders>
              <w:top w:val="single" w:sz="4" w:space="0" w:color="auto"/>
              <w:left w:val="single" w:sz="4" w:space="0" w:color="auto"/>
              <w:bottom w:val="nil"/>
              <w:right w:val="single" w:sz="4" w:space="0" w:color="auto"/>
            </w:tcBorders>
            <w:hideMark/>
          </w:tcPr>
          <w:p w14:paraId="6BAAA68E" w14:textId="77777777" w:rsidR="00B047A1" w:rsidRDefault="00B047A1" w:rsidP="00A048F1">
            <w:pPr>
              <w:pStyle w:val="TAC"/>
              <w:rPr>
                <w:ins w:id="331" w:author="Ashwin Mohan" w:date="2022-11-04T21:35:00Z"/>
                <w:kern w:val="2"/>
              </w:rPr>
            </w:pPr>
            <w:ins w:id="332" w:author="Ashwin Mohan" w:date="2022-11-04T21:35:00Z">
              <w:r>
                <w:rPr>
                  <w:kern w:val="2"/>
                </w:rPr>
                <w:t>TDD</w:t>
              </w:r>
            </w:ins>
          </w:p>
        </w:tc>
      </w:tr>
      <w:tr w:rsidR="00B047A1" w14:paraId="4D6916D6" w14:textId="77777777" w:rsidTr="00A048F1">
        <w:trPr>
          <w:trHeight w:val="187"/>
          <w:jc w:val="center"/>
          <w:ins w:id="333" w:author="Ashwin Mohan" w:date="2022-11-04T21:35:00Z"/>
        </w:trPr>
        <w:tc>
          <w:tcPr>
            <w:tcW w:w="1162" w:type="dxa"/>
            <w:tcBorders>
              <w:top w:val="single" w:sz="4" w:space="0" w:color="auto"/>
              <w:left w:val="single" w:sz="4" w:space="0" w:color="auto"/>
              <w:bottom w:val="nil"/>
              <w:right w:val="single" w:sz="4" w:space="0" w:color="auto"/>
            </w:tcBorders>
            <w:hideMark/>
          </w:tcPr>
          <w:p w14:paraId="6A01572A" w14:textId="77777777" w:rsidR="00B047A1" w:rsidRDefault="00B047A1" w:rsidP="00A048F1">
            <w:pPr>
              <w:pStyle w:val="TAC"/>
              <w:rPr>
                <w:ins w:id="334" w:author="Ashwin Mohan" w:date="2022-11-04T21:35:00Z"/>
                <w:kern w:val="2"/>
              </w:rPr>
            </w:pPr>
            <w:ins w:id="335" w:author="Ashwin Mohan" w:date="2022-11-04T21:35:00Z">
              <w:r>
                <w:rPr>
                  <w:kern w:val="2"/>
                </w:rPr>
                <w:t>n80</w:t>
              </w:r>
            </w:ins>
          </w:p>
        </w:tc>
        <w:tc>
          <w:tcPr>
            <w:tcW w:w="2716" w:type="dxa"/>
            <w:tcBorders>
              <w:top w:val="single" w:sz="4" w:space="0" w:color="auto"/>
              <w:left w:val="single" w:sz="4" w:space="0" w:color="auto"/>
              <w:bottom w:val="single" w:sz="4" w:space="0" w:color="auto"/>
              <w:right w:val="single" w:sz="4" w:space="0" w:color="auto"/>
            </w:tcBorders>
            <w:hideMark/>
          </w:tcPr>
          <w:p w14:paraId="5079E496" w14:textId="77777777" w:rsidR="00B047A1" w:rsidRDefault="00B047A1" w:rsidP="00A048F1">
            <w:pPr>
              <w:pStyle w:val="TAC"/>
              <w:rPr>
                <w:ins w:id="336" w:author="Ashwin Mohan" w:date="2022-11-04T21:35:00Z"/>
                <w:kern w:val="2"/>
              </w:rPr>
            </w:pPr>
            <w:ins w:id="337" w:author="Ashwin Mohan" w:date="2022-11-04T21:35:00Z">
              <w:r>
                <w:rPr>
                  <w:kern w:val="2"/>
                </w:rPr>
                <w:t>1710 MHz – 1785 MHz</w:t>
              </w:r>
            </w:ins>
          </w:p>
        </w:tc>
        <w:tc>
          <w:tcPr>
            <w:tcW w:w="2954" w:type="dxa"/>
            <w:tcBorders>
              <w:top w:val="single" w:sz="4" w:space="0" w:color="auto"/>
              <w:left w:val="single" w:sz="4" w:space="0" w:color="auto"/>
              <w:bottom w:val="single" w:sz="4" w:space="0" w:color="auto"/>
              <w:right w:val="single" w:sz="4" w:space="0" w:color="auto"/>
            </w:tcBorders>
            <w:hideMark/>
          </w:tcPr>
          <w:p w14:paraId="6F4331C5" w14:textId="77777777" w:rsidR="00B047A1" w:rsidRDefault="00B047A1" w:rsidP="00A048F1">
            <w:pPr>
              <w:pStyle w:val="TAC"/>
              <w:rPr>
                <w:ins w:id="338" w:author="Ashwin Mohan" w:date="2022-11-04T21:35:00Z"/>
                <w:kern w:val="2"/>
              </w:rPr>
            </w:pPr>
            <w:ins w:id="339" w:author="Ashwin Mohan" w:date="2022-11-04T21:35:00Z">
              <w:r>
                <w:rPr>
                  <w:kern w:val="2"/>
                </w:rPr>
                <w:t>N/A</w:t>
              </w:r>
            </w:ins>
          </w:p>
        </w:tc>
        <w:tc>
          <w:tcPr>
            <w:tcW w:w="908" w:type="dxa"/>
            <w:tcBorders>
              <w:top w:val="single" w:sz="4" w:space="0" w:color="auto"/>
              <w:left w:val="single" w:sz="4" w:space="0" w:color="auto"/>
              <w:bottom w:val="nil"/>
              <w:right w:val="single" w:sz="4" w:space="0" w:color="auto"/>
            </w:tcBorders>
            <w:hideMark/>
          </w:tcPr>
          <w:p w14:paraId="7FD94641" w14:textId="77777777" w:rsidR="00B047A1" w:rsidRDefault="00B047A1" w:rsidP="00A048F1">
            <w:pPr>
              <w:pStyle w:val="TAC"/>
              <w:rPr>
                <w:ins w:id="340" w:author="Ashwin Mohan" w:date="2022-11-04T21:35:00Z"/>
                <w:kern w:val="2"/>
              </w:rPr>
            </w:pPr>
            <w:ins w:id="341" w:author="Ashwin Mohan" w:date="2022-11-04T21:35:00Z">
              <w:r>
                <w:rPr>
                  <w:kern w:val="2"/>
                </w:rPr>
                <w:t xml:space="preserve">SUL </w:t>
              </w:r>
            </w:ins>
          </w:p>
        </w:tc>
      </w:tr>
      <w:tr w:rsidR="00B047A1" w14:paraId="73BF8AED" w14:textId="77777777" w:rsidTr="00A048F1">
        <w:trPr>
          <w:trHeight w:val="187"/>
          <w:jc w:val="center"/>
          <w:ins w:id="342" w:author="Ashwin Mohan" w:date="2022-11-04T21:35:00Z"/>
        </w:trPr>
        <w:tc>
          <w:tcPr>
            <w:tcW w:w="1162" w:type="dxa"/>
            <w:tcBorders>
              <w:top w:val="single" w:sz="4" w:space="0" w:color="auto"/>
              <w:left w:val="single" w:sz="4" w:space="0" w:color="auto"/>
              <w:bottom w:val="nil"/>
              <w:right w:val="single" w:sz="4" w:space="0" w:color="auto"/>
            </w:tcBorders>
            <w:hideMark/>
          </w:tcPr>
          <w:p w14:paraId="539DE6E2" w14:textId="77777777" w:rsidR="00B047A1" w:rsidRDefault="00B047A1" w:rsidP="00A048F1">
            <w:pPr>
              <w:pStyle w:val="TAC"/>
              <w:rPr>
                <w:ins w:id="343" w:author="Ashwin Mohan" w:date="2022-11-04T21:35:00Z"/>
                <w:kern w:val="2"/>
              </w:rPr>
            </w:pPr>
            <w:ins w:id="344" w:author="Ashwin Mohan" w:date="2022-11-04T21:35:00Z">
              <w:r>
                <w:rPr>
                  <w:kern w:val="2"/>
                </w:rPr>
                <w:t>n81</w:t>
              </w:r>
            </w:ins>
          </w:p>
        </w:tc>
        <w:tc>
          <w:tcPr>
            <w:tcW w:w="2716" w:type="dxa"/>
            <w:tcBorders>
              <w:top w:val="single" w:sz="4" w:space="0" w:color="auto"/>
              <w:left w:val="single" w:sz="4" w:space="0" w:color="auto"/>
              <w:bottom w:val="single" w:sz="4" w:space="0" w:color="auto"/>
              <w:right w:val="single" w:sz="4" w:space="0" w:color="auto"/>
            </w:tcBorders>
            <w:hideMark/>
          </w:tcPr>
          <w:p w14:paraId="6BAF4F74" w14:textId="77777777" w:rsidR="00B047A1" w:rsidRDefault="00B047A1" w:rsidP="00A048F1">
            <w:pPr>
              <w:pStyle w:val="TAC"/>
              <w:rPr>
                <w:ins w:id="345" w:author="Ashwin Mohan" w:date="2022-11-04T21:35:00Z"/>
                <w:kern w:val="2"/>
              </w:rPr>
            </w:pPr>
            <w:ins w:id="346" w:author="Ashwin Mohan" w:date="2022-11-04T21:35:00Z">
              <w:r>
                <w:rPr>
                  <w:kern w:val="2"/>
                </w:rPr>
                <w:t>880 MHz – 915 MHz</w:t>
              </w:r>
            </w:ins>
          </w:p>
        </w:tc>
        <w:tc>
          <w:tcPr>
            <w:tcW w:w="2954" w:type="dxa"/>
            <w:tcBorders>
              <w:top w:val="single" w:sz="4" w:space="0" w:color="auto"/>
              <w:left w:val="single" w:sz="4" w:space="0" w:color="auto"/>
              <w:bottom w:val="single" w:sz="4" w:space="0" w:color="auto"/>
              <w:right w:val="single" w:sz="4" w:space="0" w:color="auto"/>
            </w:tcBorders>
            <w:hideMark/>
          </w:tcPr>
          <w:p w14:paraId="3F880FCC" w14:textId="77777777" w:rsidR="00B047A1" w:rsidRDefault="00B047A1" w:rsidP="00A048F1">
            <w:pPr>
              <w:pStyle w:val="TAC"/>
              <w:rPr>
                <w:ins w:id="347" w:author="Ashwin Mohan" w:date="2022-11-04T21:35:00Z"/>
                <w:kern w:val="2"/>
              </w:rPr>
            </w:pPr>
            <w:ins w:id="348" w:author="Ashwin Mohan" w:date="2022-11-04T21:35:00Z">
              <w:r>
                <w:rPr>
                  <w:kern w:val="2"/>
                </w:rPr>
                <w:t>N/A</w:t>
              </w:r>
            </w:ins>
          </w:p>
        </w:tc>
        <w:tc>
          <w:tcPr>
            <w:tcW w:w="908" w:type="dxa"/>
            <w:tcBorders>
              <w:top w:val="single" w:sz="4" w:space="0" w:color="auto"/>
              <w:left w:val="single" w:sz="4" w:space="0" w:color="auto"/>
              <w:bottom w:val="nil"/>
              <w:right w:val="single" w:sz="4" w:space="0" w:color="auto"/>
            </w:tcBorders>
            <w:hideMark/>
          </w:tcPr>
          <w:p w14:paraId="61D2EC49" w14:textId="77777777" w:rsidR="00B047A1" w:rsidRDefault="00B047A1" w:rsidP="00A048F1">
            <w:pPr>
              <w:pStyle w:val="TAC"/>
              <w:rPr>
                <w:ins w:id="349" w:author="Ashwin Mohan" w:date="2022-11-04T21:35:00Z"/>
                <w:kern w:val="2"/>
              </w:rPr>
            </w:pPr>
            <w:ins w:id="350" w:author="Ashwin Mohan" w:date="2022-11-04T21:35:00Z">
              <w:r>
                <w:rPr>
                  <w:kern w:val="2"/>
                </w:rPr>
                <w:t xml:space="preserve">SUL </w:t>
              </w:r>
            </w:ins>
          </w:p>
        </w:tc>
      </w:tr>
      <w:tr w:rsidR="00B047A1" w14:paraId="1E8EE96A" w14:textId="77777777" w:rsidTr="00A048F1">
        <w:trPr>
          <w:trHeight w:val="187"/>
          <w:jc w:val="center"/>
          <w:ins w:id="351" w:author="Ashwin Mohan" w:date="2022-11-04T21:35:00Z"/>
        </w:trPr>
        <w:tc>
          <w:tcPr>
            <w:tcW w:w="1162" w:type="dxa"/>
            <w:tcBorders>
              <w:top w:val="single" w:sz="4" w:space="0" w:color="auto"/>
              <w:left w:val="single" w:sz="4" w:space="0" w:color="auto"/>
              <w:bottom w:val="nil"/>
              <w:right w:val="single" w:sz="4" w:space="0" w:color="auto"/>
            </w:tcBorders>
            <w:hideMark/>
          </w:tcPr>
          <w:p w14:paraId="1641A135" w14:textId="77777777" w:rsidR="00B047A1" w:rsidRDefault="00B047A1" w:rsidP="00A048F1">
            <w:pPr>
              <w:pStyle w:val="TAC"/>
              <w:rPr>
                <w:ins w:id="352" w:author="Ashwin Mohan" w:date="2022-11-04T21:35:00Z"/>
                <w:kern w:val="2"/>
              </w:rPr>
            </w:pPr>
            <w:ins w:id="353" w:author="Ashwin Mohan" w:date="2022-11-04T21:35:00Z">
              <w:r>
                <w:rPr>
                  <w:kern w:val="2"/>
                </w:rPr>
                <w:t>n82</w:t>
              </w:r>
            </w:ins>
          </w:p>
        </w:tc>
        <w:tc>
          <w:tcPr>
            <w:tcW w:w="2716" w:type="dxa"/>
            <w:tcBorders>
              <w:top w:val="single" w:sz="4" w:space="0" w:color="auto"/>
              <w:left w:val="single" w:sz="4" w:space="0" w:color="auto"/>
              <w:bottom w:val="single" w:sz="4" w:space="0" w:color="auto"/>
              <w:right w:val="single" w:sz="4" w:space="0" w:color="auto"/>
            </w:tcBorders>
            <w:hideMark/>
          </w:tcPr>
          <w:p w14:paraId="6ED23283" w14:textId="77777777" w:rsidR="00B047A1" w:rsidRDefault="00B047A1" w:rsidP="00A048F1">
            <w:pPr>
              <w:pStyle w:val="TAC"/>
              <w:rPr>
                <w:ins w:id="354" w:author="Ashwin Mohan" w:date="2022-11-04T21:35:00Z"/>
                <w:kern w:val="2"/>
              </w:rPr>
            </w:pPr>
            <w:ins w:id="355" w:author="Ashwin Mohan" w:date="2022-11-04T21:35:00Z">
              <w:r>
                <w:rPr>
                  <w:kern w:val="2"/>
                </w:rPr>
                <w:t>832 MHz – 862 MHz</w:t>
              </w:r>
            </w:ins>
          </w:p>
        </w:tc>
        <w:tc>
          <w:tcPr>
            <w:tcW w:w="2954" w:type="dxa"/>
            <w:tcBorders>
              <w:top w:val="single" w:sz="4" w:space="0" w:color="auto"/>
              <w:left w:val="single" w:sz="4" w:space="0" w:color="auto"/>
              <w:bottom w:val="single" w:sz="4" w:space="0" w:color="auto"/>
              <w:right w:val="single" w:sz="4" w:space="0" w:color="auto"/>
            </w:tcBorders>
            <w:hideMark/>
          </w:tcPr>
          <w:p w14:paraId="10E8B7A4" w14:textId="77777777" w:rsidR="00B047A1" w:rsidRDefault="00B047A1" w:rsidP="00A048F1">
            <w:pPr>
              <w:pStyle w:val="TAC"/>
              <w:rPr>
                <w:ins w:id="356" w:author="Ashwin Mohan" w:date="2022-11-04T21:35:00Z"/>
                <w:kern w:val="2"/>
              </w:rPr>
            </w:pPr>
            <w:ins w:id="357" w:author="Ashwin Mohan" w:date="2022-11-04T21:35:00Z">
              <w:r>
                <w:rPr>
                  <w:kern w:val="2"/>
                </w:rPr>
                <w:t>N/A</w:t>
              </w:r>
            </w:ins>
          </w:p>
        </w:tc>
        <w:tc>
          <w:tcPr>
            <w:tcW w:w="908" w:type="dxa"/>
            <w:tcBorders>
              <w:top w:val="single" w:sz="4" w:space="0" w:color="auto"/>
              <w:left w:val="single" w:sz="4" w:space="0" w:color="auto"/>
              <w:bottom w:val="nil"/>
              <w:right w:val="single" w:sz="4" w:space="0" w:color="auto"/>
            </w:tcBorders>
            <w:hideMark/>
          </w:tcPr>
          <w:p w14:paraId="4AD9BF5B" w14:textId="77777777" w:rsidR="00B047A1" w:rsidRDefault="00B047A1" w:rsidP="00A048F1">
            <w:pPr>
              <w:pStyle w:val="TAC"/>
              <w:rPr>
                <w:ins w:id="358" w:author="Ashwin Mohan" w:date="2022-11-04T21:35:00Z"/>
                <w:kern w:val="2"/>
              </w:rPr>
            </w:pPr>
            <w:ins w:id="359" w:author="Ashwin Mohan" w:date="2022-11-04T21:35:00Z">
              <w:r>
                <w:rPr>
                  <w:kern w:val="2"/>
                </w:rPr>
                <w:t xml:space="preserve">SUL </w:t>
              </w:r>
            </w:ins>
          </w:p>
        </w:tc>
      </w:tr>
      <w:tr w:rsidR="00B047A1" w14:paraId="131D560F" w14:textId="77777777" w:rsidTr="00A048F1">
        <w:trPr>
          <w:trHeight w:val="187"/>
          <w:jc w:val="center"/>
          <w:ins w:id="360" w:author="Ashwin Mohan" w:date="2022-11-04T21:35:00Z"/>
        </w:trPr>
        <w:tc>
          <w:tcPr>
            <w:tcW w:w="1162" w:type="dxa"/>
            <w:tcBorders>
              <w:top w:val="single" w:sz="4" w:space="0" w:color="auto"/>
              <w:left w:val="single" w:sz="4" w:space="0" w:color="auto"/>
              <w:bottom w:val="nil"/>
              <w:right w:val="single" w:sz="4" w:space="0" w:color="auto"/>
            </w:tcBorders>
            <w:hideMark/>
          </w:tcPr>
          <w:p w14:paraId="6B9D5BCD" w14:textId="77777777" w:rsidR="00B047A1" w:rsidRDefault="00B047A1" w:rsidP="00A048F1">
            <w:pPr>
              <w:pStyle w:val="TAC"/>
              <w:rPr>
                <w:ins w:id="361" w:author="Ashwin Mohan" w:date="2022-11-04T21:35:00Z"/>
                <w:kern w:val="2"/>
              </w:rPr>
            </w:pPr>
            <w:ins w:id="362" w:author="Ashwin Mohan" w:date="2022-11-04T21:35:00Z">
              <w:r>
                <w:rPr>
                  <w:kern w:val="2"/>
                </w:rPr>
                <w:t>n83</w:t>
              </w:r>
            </w:ins>
          </w:p>
        </w:tc>
        <w:tc>
          <w:tcPr>
            <w:tcW w:w="2716" w:type="dxa"/>
            <w:tcBorders>
              <w:top w:val="single" w:sz="4" w:space="0" w:color="auto"/>
              <w:left w:val="single" w:sz="4" w:space="0" w:color="auto"/>
              <w:bottom w:val="single" w:sz="4" w:space="0" w:color="auto"/>
              <w:right w:val="single" w:sz="4" w:space="0" w:color="auto"/>
            </w:tcBorders>
            <w:hideMark/>
          </w:tcPr>
          <w:p w14:paraId="0ED7AE94" w14:textId="77777777" w:rsidR="00B047A1" w:rsidRDefault="00B047A1" w:rsidP="00A048F1">
            <w:pPr>
              <w:pStyle w:val="TAC"/>
              <w:rPr>
                <w:ins w:id="363" w:author="Ashwin Mohan" w:date="2022-11-04T21:35:00Z"/>
                <w:kern w:val="2"/>
              </w:rPr>
            </w:pPr>
            <w:ins w:id="364" w:author="Ashwin Mohan" w:date="2022-11-04T21:35:00Z">
              <w:r>
                <w:rPr>
                  <w:kern w:val="2"/>
                </w:rPr>
                <w:t>703 MHz – 748 MHz</w:t>
              </w:r>
            </w:ins>
          </w:p>
        </w:tc>
        <w:tc>
          <w:tcPr>
            <w:tcW w:w="2954" w:type="dxa"/>
            <w:tcBorders>
              <w:top w:val="single" w:sz="4" w:space="0" w:color="auto"/>
              <w:left w:val="single" w:sz="4" w:space="0" w:color="auto"/>
              <w:bottom w:val="single" w:sz="4" w:space="0" w:color="auto"/>
              <w:right w:val="single" w:sz="4" w:space="0" w:color="auto"/>
            </w:tcBorders>
            <w:hideMark/>
          </w:tcPr>
          <w:p w14:paraId="035114D9" w14:textId="77777777" w:rsidR="00B047A1" w:rsidRDefault="00B047A1" w:rsidP="00A048F1">
            <w:pPr>
              <w:pStyle w:val="TAC"/>
              <w:rPr>
                <w:ins w:id="365" w:author="Ashwin Mohan" w:date="2022-11-04T21:35:00Z"/>
                <w:kern w:val="2"/>
              </w:rPr>
            </w:pPr>
            <w:ins w:id="366" w:author="Ashwin Mohan" w:date="2022-11-04T21:35:00Z">
              <w:r>
                <w:rPr>
                  <w:kern w:val="2"/>
                </w:rPr>
                <w:t>N/A</w:t>
              </w:r>
            </w:ins>
          </w:p>
        </w:tc>
        <w:tc>
          <w:tcPr>
            <w:tcW w:w="908" w:type="dxa"/>
            <w:tcBorders>
              <w:top w:val="single" w:sz="4" w:space="0" w:color="auto"/>
              <w:left w:val="single" w:sz="4" w:space="0" w:color="auto"/>
              <w:bottom w:val="nil"/>
              <w:right w:val="single" w:sz="4" w:space="0" w:color="auto"/>
            </w:tcBorders>
            <w:hideMark/>
          </w:tcPr>
          <w:p w14:paraId="58997B55" w14:textId="77777777" w:rsidR="00B047A1" w:rsidRDefault="00B047A1" w:rsidP="00A048F1">
            <w:pPr>
              <w:pStyle w:val="TAC"/>
              <w:rPr>
                <w:ins w:id="367" w:author="Ashwin Mohan" w:date="2022-11-04T21:35:00Z"/>
                <w:kern w:val="2"/>
              </w:rPr>
            </w:pPr>
            <w:ins w:id="368" w:author="Ashwin Mohan" w:date="2022-11-04T21:35:00Z">
              <w:r>
                <w:rPr>
                  <w:kern w:val="2"/>
                </w:rPr>
                <w:t>SUL</w:t>
              </w:r>
            </w:ins>
          </w:p>
        </w:tc>
      </w:tr>
      <w:tr w:rsidR="00B047A1" w14:paraId="43B2C01B" w14:textId="77777777" w:rsidTr="00A048F1">
        <w:trPr>
          <w:trHeight w:val="187"/>
          <w:jc w:val="center"/>
          <w:ins w:id="369" w:author="Ashwin Mohan" w:date="2022-11-04T21:35:00Z"/>
        </w:trPr>
        <w:tc>
          <w:tcPr>
            <w:tcW w:w="1162" w:type="dxa"/>
            <w:tcBorders>
              <w:top w:val="single" w:sz="4" w:space="0" w:color="auto"/>
              <w:left w:val="single" w:sz="4" w:space="0" w:color="auto"/>
              <w:bottom w:val="single" w:sz="4" w:space="0" w:color="auto"/>
              <w:right w:val="single" w:sz="4" w:space="0" w:color="auto"/>
            </w:tcBorders>
            <w:hideMark/>
          </w:tcPr>
          <w:p w14:paraId="677B3053" w14:textId="77777777" w:rsidR="00B047A1" w:rsidRDefault="00B047A1" w:rsidP="00A048F1">
            <w:pPr>
              <w:pStyle w:val="TAC"/>
              <w:rPr>
                <w:ins w:id="370" w:author="Ashwin Mohan" w:date="2022-11-04T21:35:00Z"/>
                <w:kern w:val="2"/>
              </w:rPr>
            </w:pPr>
            <w:ins w:id="371" w:author="Ashwin Mohan" w:date="2022-11-04T21:35:00Z">
              <w:r>
                <w:rPr>
                  <w:kern w:val="2"/>
                </w:rPr>
                <w:t>n84</w:t>
              </w:r>
            </w:ins>
          </w:p>
        </w:tc>
        <w:tc>
          <w:tcPr>
            <w:tcW w:w="2716" w:type="dxa"/>
            <w:tcBorders>
              <w:top w:val="single" w:sz="4" w:space="0" w:color="auto"/>
              <w:left w:val="single" w:sz="4" w:space="0" w:color="auto"/>
              <w:bottom w:val="single" w:sz="4" w:space="0" w:color="auto"/>
              <w:right w:val="single" w:sz="4" w:space="0" w:color="auto"/>
            </w:tcBorders>
            <w:hideMark/>
          </w:tcPr>
          <w:p w14:paraId="7BF9C6CD" w14:textId="77777777" w:rsidR="00B047A1" w:rsidRDefault="00B047A1" w:rsidP="00A048F1">
            <w:pPr>
              <w:pStyle w:val="TAC"/>
              <w:rPr>
                <w:ins w:id="372" w:author="Ashwin Mohan" w:date="2022-11-04T21:35:00Z"/>
                <w:kern w:val="2"/>
              </w:rPr>
            </w:pPr>
            <w:ins w:id="373" w:author="Ashwin Mohan" w:date="2022-11-04T21:35:00Z">
              <w:r>
                <w:rPr>
                  <w:kern w:val="2"/>
                </w:rPr>
                <w:t>1920 MHz – 1980 MHz</w:t>
              </w:r>
            </w:ins>
          </w:p>
        </w:tc>
        <w:tc>
          <w:tcPr>
            <w:tcW w:w="2954" w:type="dxa"/>
            <w:tcBorders>
              <w:top w:val="single" w:sz="4" w:space="0" w:color="auto"/>
              <w:left w:val="single" w:sz="4" w:space="0" w:color="auto"/>
              <w:bottom w:val="single" w:sz="4" w:space="0" w:color="auto"/>
              <w:right w:val="single" w:sz="4" w:space="0" w:color="auto"/>
            </w:tcBorders>
            <w:hideMark/>
          </w:tcPr>
          <w:p w14:paraId="384CA0D5" w14:textId="77777777" w:rsidR="00B047A1" w:rsidRDefault="00B047A1" w:rsidP="00A048F1">
            <w:pPr>
              <w:pStyle w:val="TAC"/>
              <w:rPr>
                <w:ins w:id="374" w:author="Ashwin Mohan" w:date="2022-11-04T21:35:00Z"/>
                <w:kern w:val="2"/>
              </w:rPr>
            </w:pPr>
            <w:ins w:id="375" w:author="Ashwin Mohan" w:date="2022-11-04T21:35: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6EC2D6AE" w14:textId="77777777" w:rsidR="00B047A1" w:rsidRDefault="00B047A1" w:rsidP="00A048F1">
            <w:pPr>
              <w:pStyle w:val="TAC"/>
              <w:rPr>
                <w:ins w:id="376" w:author="Ashwin Mohan" w:date="2022-11-04T21:35:00Z"/>
                <w:kern w:val="2"/>
              </w:rPr>
            </w:pPr>
            <w:ins w:id="377" w:author="Ashwin Mohan" w:date="2022-11-04T21:35:00Z">
              <w:r>
                <w:rPr>
                  <w:kern w:val="2"/>
                </w:rPr>
                <w:t>SUL</w:t>
              </w:r>
            </w:ins>
          </w:p>
        </w:tc>
      </w:tr>
      <w:tr w:rsidR="00B047A1" w14:paraId="47774CC0" w14:textId="77777777" w:rsidTr="00A048F1">
        <w:trPr>
          <w:trHeight w:val="187"/>
          <w:jc w:val="center"/>
          <w:ins w:id="378" w:author="Ashwin Mohan" w:date="2022-11-04T21:35:00Z"/>
        </w:trPr>
        <w:tc>
          <w:tcPr>
            <w:tcW w:w="1162" w:type="dxa"/>
            <w:tcBorders>
              <w:top w:val="single" w:sz="4" w:space="0" w:color="auto"/>
              <w:left w:val="single" w:sz="4" w:space="0" w:color="auto"/>
              <w:bottom w:val="single" w:sz="4" w:space="0" w:color="auto"/>
              <w:right w:val="single" w:sz="4" w:space="0" w:color="auto"/>
            </w:tcBorders>
            <w:hideMark/>
          </w:tcPr>
          <w:p w14:paraId="3B809F0E" w14:textId="77777777" w:rsidR="00B047A1" w:rsidRDefault="00B047A1" w:rsidP="00A048F1">
            <w:pPr>
              <w:pStyle w:val="TAC"/>
              <w:rPr>
                <w:ins w:id="379" w:author="Ashwin Mohan" w:date="2022-11-04T21:35:00Z"/>
                <w:b/>
                <w:kern w:val="2"/>
              </w:rPr>
            </w:pPr>
            <w:ins w:id="380" w:author="Ashwin Mohan" w:date="2022-11-04T21:35:00Z">
              <w:r>
                <w:rPr>
                  <w:kern w:val="2"/>
                </w:rPr>
                <w:t>n86</w:t>
              </w:r>
            </w:ins>
          </w:p>
        </w:tc>
        <w:tc>
          <w:tcPr>
            <w:tcW w:w="2716" w:type="dxa"/>
            <w:tcBorders>
              <w:top w:val="single" w:sz="4" w:space="0" w:color="auto"/>
              <w:left w:val="single" w:sz="4" w:space="0" w:color="auto"/>
              <w:bottom w:val="single" w:sz="4" w:space="0" w:color="auto"/>
              <w:right w:val="single" w:sz="4" w:space="0" w:color="auto"/>
            </w:tcBorders>
            <w:hideMark/>
          </w:tcPr>
          <w:p w14:paraId="5062AE5B" w14:textId="77777777" w:rsidR="00B047A1" w:rsidRDefault="00B047A1" w:rsidP="00A048F1">
            <w:pPr>
              <w:pStyle w:val="TAC"/>
              <w:rPr>
                <w:ins w:id="381" w:author="Ashwin Mohan" w:date="2022-11-04T21:35:00Z"/>
                <w:kern w:val="2"/>
              </w:rPr>
            </w:pPr>
            <w:ins w:id="382" w:author="Ashwin Mohan" w:date="2022-11-04T21:35:00Z">
              <w:r>
                <w:rPr>
                  <w:kern w:val="2"/>
                </w:rPr>
                <w:t>1710 MHz – 1780 MHz</w:t>
              </w:r>
            </w:ins>
          </w:p>
        </w:tc>
        <w:tc>
          <w:tcPr>
            <w:tcW w:w="2954" w:type="dxa"/>
            <w:tcBorders>
              <w:top w:val="single" w:sz="4" w:space="0" w:color="auto"/>
              <w:left w:val="single" w:sz="4" w:space="0" w:color="auto"/>
              <w:bottom w:val="single" w:sz="4" w:space="0" w:color="auto"/>
              <w:right w:val="single" w:sz="4" w:space="0" w:color="auto"/>
            </w:tcBorders>
            <w:hideMark/>
          </w:tcPr>
          <w:p w14:paraId="74C7C3D4" w14:textId="77777777" w:rsidR="00B047A1" w:rsidRDefault="00B047A1" w:rsidP="00A048F1">
            <w:pPr>
              <w:pStyle w:val="TAC"/>
              <w:rPr>
                <w:ins w:id="383" w:author="Ashwin Mohan" w:date="2022-11-04T21:35:00Z"/>
                <w:kern w:val="2"/>
              </w:rPr>
            </w:pPr>
            <w:ins w:id="384" w:author="Ashwin Mohan" w:date="2022-11-04T21:35: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2EB09600" w14:textId="77777777" w:rsidR="00B047A1" w:rsidRDefault="00B047A1" w:rsidP="00A048F1">
            <w:pPr>
              <w:pStyle w:val="TAC"/>
              <w:rPr>
                <w:ins w:id="385" w:author="Ashwin Mohan" w:date="2022-11-04T21:35:00Z"/>
                <w:kern w:val="2"/>
              </w:rPr>
            </w:pPr>
            <w:ins w:id="386" w:author="Ashwin Mohan" w:date="2022-11-04T21:35:00Z">
              <w:r>
                <w:rPr>
                  <w:kern w:val="2"/>
                </w:rPr>
                <w:t>SUL</w:t>
              </w:r>
            </w:ins>
          </w:p>
        </w:tc>
      </w:tr>
      <w:tr w:rsidR="00B047A1" w14:paraId="1B5D7CE6" w14:textId="77777777" w:rsidTr="00A048F1">
        <w:trPr>
          <w:trHeight w:val="187"/>
          <w:jc w:val="center"/>
          <w:ins w:id="387" w:author="Ashwin Mohan" w:date="2022-11-04T21:35:00Z"/>
        </w:trPr>
        <w:tc>
          <w:tcPr>
            <w:tcW w:w="1162" w:type="dxa"/>
            <w:tcBorders>
              <w:top w:val="single" w:sz="4" w:space="0" w:color="auto"/>
              <w:left w:val="single" w:sz="4" w:space="0" w:color="auto"/>
              <w:bottom w:val="single" w:sz="4" w:space="0" w:color="auto"/>
              <w:right w:val="single" w:sz="4" w:space="0" w:color="auto"/>
            </w:tcBorders>
            <w:hideMark/>
          </w:tcPr>
          <w:p w14:paraId="46C837EB" w14:textId="77777777" w:rsidR="00B047A1" w:rsidRDefault="00B047A1" w:rsidP="00A048F1">
            <w:pPr>
              <w:pStyle w:val="TAC"/>
              <w:rPr>
                <w:ins w:id="388" w:author="Ashwin Mohan" w:date="2022-11-04T21:35:00Z"/>
                <w:kern w:val="2"/>
              </w:rPr>
            </w:pPr>
            <w:ins w:id="389" w:author="Ashwin Mohan" w:date="2022-11-04T21:35:00Z">
              <w:r>
                <w:rPr>
                  <w:kern w:val="2"/>
                  <w:lang w:eastAsia="zh-CN"/>
                </w:rPr>
                <w:t>n95</w:t>
              </w:r>
            </w:ins>
          </w:p>
        </w:tc>
        <w:tc>
          <w:tcPr>
            <w:tcW w:w="2716" w:type="dxa"/>
            <w:tcBorders>
              <w:top w:val="single" w:sz="4" w:space="0" w:color="auto"/>
              <w:left w:val="single" w:sz="4" w:space="0" w:color="auto"/>
              <w:bottom w:val="single" w:sz="4" w:space="0" w:color="auto"/>
              <w:right w:val="single" w:sz="4" w:space="0" w:color="auto"/>
            </w:tcBorders>
            <w:hideMark/>
          </w:tcPr>
          <w:p w14:paraId="0A1607DE" w14:textId="77777777" w:rsidR="00B047A1" w:rsidRDefault="00B047A1" w:rsidP="00A048F1">
            <w:pPr>
              <w:pStyle w:val="TAC"/>
              <w:rPr>
                <w:ins w:id="390" w:author="Ashwin Mohan" w:date="2022-11-04T21:35:00Z"/>
                <w:kern w:val="2"/>
              </w:rPr>
            </w:pPr>
            <w:ins w:id="391" w:author="Ashwin Mohan" w:date="2022-11-04T21:35:00Z">
              <w:r>
                <w:rPr>
                  <w:kern w:val="2"/>
                  <w:lang w:eastAsia="zh-CN"/>
                </w:rPr>
                <w:t>2010 MHz</w:t>
              </w:r>
              <w:r>
                <w:rPr>
                  <w:kern w:val="2"/>
                </w:rPr>
                <w:t xml:space="preserve"> – </w:t>
              </w:r>
              <w:r>
                <w:rPr>
                  <w:kern w:val="2"/>
                  <w:lang w:eastAsia="zh-CN"/>
                </w:rPr>
                <w:t>2025 MHz</w:t>
              </w:r>
            </w:ins>
          </w:p>
        </w:tc>
        <w:tc>
          <w:tcPr>
            <w:tcW w:w="2954" w:type="dxa"/>
            <w:tcBorders>
              <w:top w:val="single" w:sz="4" w:space="0" w:color="auto"/>
              <w:left w:val="single" w:sz="4" w:space="0" w:color="auto"/>
              <w:bottom w:val="single" w:sz="4" w:space="0" w:color="auto"/>
              <w:right w:val="single" w:sz="4" w:space="0" w:color="auto"/>
            </w:tcBorders>
            <w:hideMark/>
          </w:tcPr>
          <w:p w14:paraId="0A388CCB" w14:textId="77777777" w:rsidR="00B047A1" w:rsidRDefault="00B047A1" w:rsidP="00A048F1">
            <w:pPr>
              <w:pStyle w:val="TAC"/>
              <w:rPr>
                <w:ins w:id="392" w:author="Ashwin Mohan" w:date="2022-11-04T21:35:00Z"/>
                <w:kern w:val="2"/>
              </w:rPr>
            </w:pPr>
            <w:ins w:id="393" w:author="Ashwin Mohan" w:date="2022-11-04T21:35: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367E039D" w14:textId="77777777" w:rsidR="00B047A1" w:rsidRDefault="00B047A1" w:rsidP="00A048F1">
            <w:pPr>
              <w:pStyle w:val="TAC"/>
              <w:rPr>
                <w:ins w:id="394" w:author="Ashwin Mohan" w:date="2022-11-04T21:35:00Z"/>
                <w:kern w:val="2"/>
              </w:rPr>
            </w:pPr>
            <w:ins w:id="395" w:author="Ashwin Mohan" w:date="2022-11-04T21:35:00Z">
              <w:r>
                <w:rPr>
                  <w:kern w:val="2"/>
                </w:rPr>
                <w:t>SUL</w:t>
              </w:r>
            </w:ins>
          </w:p>
        </w:tc>
      </w:tr>
    </w:tbl>
    <w:p w14:paraId="6C8D3561" w14:textId="77777777" w:rsidR="00B047A1" w:rsidRDefault="00B047A1" w:rsidP="00B047A1">
      <w:pPr>
        <w:rPr>
          <w:ins w:id="396" w:author="Ashwin Mohan" w:date="2022-11-04T21:35:00Z"/>
          <w:lang w:eastAsia="zh-CN"/>
        </w:rPr>
      </w:pPr>
      <w:ins w:id="397" w:author="Ashwin Mohan" w:date="2022-11-04T21:35:00Z">
        <w:r>
          <w:rPr>
            <w:lang w:eastAsia="zh-CN"/>
          </w:rPr>
          <w:t>Other operating bands may be considered in future releases.</w:t>
        </w:r>
      </w:ins>
    </w:p>
    <w:p w14:paraId="0045C26D" w14:textId="77777777" w:rsidR="00B047A1" w:rsidRDefault="00B047A1" w:rsidP="00B047A1">
      <w:pPr>
        <w:pStyle w:val="Heading3"/>
        <w:rPr>
          <w:ins w:id="398" w:author="Ashwin Mohan" w:date="2022-11-04T21:35:00Z"/>
        </w:rPr>
      </w:pPr>
      <w:bookmarkStart w:id="399" w:name="_Toc97300086"/>
      <w:ins w:id="400" w:author="Ashwin Mohan" w:date="2022-11-04T21:35:00Z">
        <w:r>
          <w:t>5.2.2 FR1 EN-DC band combinations</w:t>
        </w:r>
        <w:bookmarkEnd w:id="399"/>
      </w:ins>
    </w:p>
    <w:p w14:paraId="0F409090" w14:textId="2FC59FFE" w:rsidR="00B047A1" w:rsidRPr="00B047A1" w:rsidRDefault="00B047A1" w:rsidP="00B047A1">
      <w:pPr>
        <w:pStyle w:val="EditorsNote"/>
        <w:spacing w:line="259" w:lineRule="auto"/>
        <w:rPr>
          <w:ins w:id="401" w:author="Ashwin Mohan" w:date="2022-11-04T21:35:00Z"/>
          <w:rFonts w:eastAsia="Times New Roman"/>
          <w:lang w:eastAsia="ja-JP"/>
          <w:rPrChange w:id="402" w:author="Ashwin Mohan" w:date="2022-11-04T21:36:00Z">
            <w:rPr>
              <w:ins w:id="403" w:author="Ashwin Mohan" w:date="2022-11-04T21:35:00Z"/>
            </w:rPr>
          </w:rPrChange>
        </w:rPr>
        <w:pPrChange w:id="404" w:author="Ashwin Mohan" w:date="2022-11-04T21:36:00Z">
          <w:pPr/>
        </w:pPrChange>
      </w:pPr>
      <w:ins w:id="405" w:author="Ashwin Mohan" w:date="2022-11-04T21:35:00Z">
        <w:r w:rsidRPr="00B047A1">
          <w:rPr>
            <w:rFonts w:eastAsia="Times New Roman"/>
            <w:lang w:eastAsia="ja-JP"/>
            <w:rPrChange w:id="406" w:author="Ashwin Mohan" w:date="2022-11-04T21:36:00Z">
              <w:rPr>
                <w:i/>
                <w:color w:val="0000FF"/>
              </w:rPr>
            </w:rPrChange>
          </w:rPr>
          <w:t xml:space="preserve">Editor’s note: </w:t>
        </w:r>
      </w:ins>
      <w:ins w:id="407" w:author="Ashwin Mohan" w:date="2022-11-04T21:36:00Z">
        <w:r>
          <w:rPr>
            <w:rFonts w:eastAsia="Times New Roman"/>
            <w:lang w:eastAsia="ja-JP"/>
          </w:rPr>
          <w:t>No core requirements have been defined for EN-DC FR1 TRP TRS testing in Release 17. This is forthcoming in Release 1</w:t>
        </w:r>
      </w:ins>
      <w:ins w:id="408" w:author="Ashwin Mohan" w:date="2022-11-04T21:37:00Z">
        <w:r>
          <w:rPr>
            <w:rFonts w:eastAsia="Times New Roman"/>
            <w:lang w:eastAsia="ja-JP"/>
          </w:rPr>
          <w:t>8.</w:t>
        </w:r>
      </w:ins>
    </w:p>
    <w:p w14:paraId="3AF6AA4C" w14:textId="77777777" w:rsidR="00B047A1" w:rsidRDefault="00B047A1" w:rsidP="00B047A1">
      <w:pPr>
        <w:rPr>
          <w:ins w:id="409" w:author="Ashwin Mohan" w:date="2022-11-04T21:35:00Z"/>
          <w:lang w:eastAsia="fi-FI"/>
        </w:rPr>
      </w:pPr>
      <w:ins w:id="410" w:author="Ashwin Mohan" w:date="2022-11-04T21:35:00Z">
        <w:r>
          <w:rPr>
            <w:lang w:eastAsia="fi-FI"/>
          </w:rPr>
          <w:t>P</w:t>
        </w:r>
        <w:r>
          <w:rPr>
            <w:lang w:eastAsia="zh-CN"/>
          </w:rPr>
          <w:t>ri</w:t>
        </w:r>
        <w:r>
          <w:rPr>
            <w:lang w:eastAsia="fi-FI"/>
          </w:rPr>
          <w:t xml:space="preserve">nciple of EN-DC band combinations selection for FR1 TRP TRS OTA testing: </w:t>
        </w:r>
      </w:ins>
    </w:p>
    <w:p w14:paraId="23F0007B" w14:textId="77777777" w:rsidR="00B047A1" w:rsidRDefault="00B047A1" w:rsidP="00B047A1">
      <w:pPr>
        <w:ind w:left="284"/>
        <w:rPr>
          <w:ins w:id="411" w:author="Ashwin Mohan" w:date="2022-11-04T21:35:00Z"/>
          <w:lang w:eastAsia="fi-FI"/>
        </w:rPr>
      </w:pPr>
      <w:ins w:id="412" w:author="Ashwin Mohan" w:date="2022-11-04T21:35: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494F36B0" w14:textId="77777777" w:rsidR="00B047A1" w:rsidRDefault="00B047A1" w:rsidP="00B047A1">
      <w:pPr>
        <w:ind w:left="284"/>
        <w:rPr>
          <w:ins w:id="413" w:author="Ashwin Mohan" w:date="2022-11-04T21:35:00Z"/>
          <w:lang w:eastAsia="fi-FI"/>
        </w:rPr>
      </w:pPr>
      <w:ins w:id="414" w:author="Ashwin Mohan" w:date="2022-11-04T21:35:00Z">
        <w:r>
          <w:t>2)</w:t>
        </w:r>
        <w:r>
          <w:tab/>
        </w:r>
        <w:r w:rsidRPr="00B047A1">
          <w:rPr>
            <w:rFonts w:eastAsia="Times New Roman"/>
            <w:color w:val="000000"/>
            <w:lang w:eastAsia="ja-JP"/>
            <w:rPrChange w:id="415" w:author="Ashwin Mohan" w:date="2022-11-04T21:35:00Z">
              <w:rPr/>
            </w:rPrChange>
          </w:rPr>
          <w:t>For UE supporting multiple EN-DC band combinations for the same NR band,</w:t>
        </w:r>
        <w:r w:rsidRPr="00B047A1">
          <w:rPr>
            <w:rFonts w:eastAsia="Times New Roman"/>
            <w:color w:val="000000"/>
            <w:lang w:eastAsia="ja-JP"/>
            <w:rPrChange w:id="416" w:author="Ashwin Mohan" w:date="2022-11-04T21:35:00Z">
              <w:rPr>
                <w:lang w:eastAsia="fi-FI"/>
              </w:rPr>
            </w:rPrChange>
          </w:rPr>
          <w:t xml:space="preserve"> consider only those EN-DC configurations which have no MSD impact on either LTE or NR, i.e., the selected EN-DC combination should be no MSD issue identified in TS 38.101-3 Section 7.3B.2.3 (Inter-band EN-DC within FR1).</w:t>
        </w:r>
      </w:ins>
    </w:p>
    <w:p w14:paraId="7EF1ED21" w14:textId="77777777" w:rsidR="00B047A1" w:rsidRDefault="00B047A1" w:rsidP="00B047A1">
      <w:pPr>
        <w:pStyle w:val="TH"/>
        <w:rPr>
          <w:ins w:id="417" w:author="Ashwin Mohan" w:date="2022-11-04T21:35:00Z"/>
        </w:rPr>
      </w:pPr>
      <w:ins w:id="418" w:author="Ashwin Mohan" w:date="2022-11-04T21:35:00Z">
        <w:r>
          <w:lastRenderedPageBreak/>
          <w:t xml:space="preserve">Table 5.2.2-1 </w:t>
        </w:r>
        <w:r w:rsidRPr="007458E1">
          <w:t>Measurement parameters for example inter-band EN-DC band combinations (two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B047A1" w14:paraId="4B1DA8C6" w14:textId="77777777" w:rsidTr="00A048F1">
        <w:trPr>
          <w:trHeight w:val="187"/>
          <w:tblHeader/>
          <w:jc w:val="center"/>
          <w:ins w:id="419" w:author="Ashwin Mohan" w:date="2022-11-04T21:35:00Z"/>
        </w:trPr>
        <w:tc>
          <w:tcPr>
            <w:tcW w:w="2453" w:type="dxa"/>
            <w:tcMar>
              <w:top w:w="0" w:type="dxa"/>
              <w:left w:w="70" w:type="dxa"/>
              <w:bottom w:w="0" w:type="dxa"/>
              <w:right w:w="70" w:type="dxa"/>
            </w:tcMar>
            <w:hideMark/>
          </w:tcPr>
          <w:p w14:paraId="2222FA1C" w14:textId="77777777" w:rsidR="00B047A1" w:rsidRDefault="00B047A1" w:rsidP="00A048F1">
            <w:pPr>
              <w:pStyle w:val="TAH"/>
              <w:rPr>
                <w:ins w:id="420" w:author="Ashwin Mohan" w:date="2022-11-04T21:35:00Z"/>
                <w:kern w:val="2"/>
                <w:lang w:val="x-none" w:eastAsia="fi-FI"/>
              </w:rPr>
            </w:pPr>
            <w:ins w:id="421" w:author="Ashwin Mohan" w:date="2022-11-04T21:35:00Z">
              <w:r>
                <w:rPr>
                  <w:kern w:val="2"/>
                  <w:lang w:val="x-none" w:eastAsia="fi-FI"/>
                </w:rPr>
                <w:t>EN-DC</w:t>
              </w:r>
            </w:ins>
          </w:p>
          <w:p w14:paraId="32E1C609" w14:textId="77777777" w:rsidR="00B047A1" w:rsidRDefault="00B047A1" w:rsidP="00A048F1">
            <w:pPr>
              <w:pStyle w:val="TAH"/>
              <w:rPr>
                <w:ins w:id="422" w:author="Ashwin Mohan" w:date="2022-11-04T21:35:00Z"/>
                <w:kern w:val="2"/>
                <w:lang w:val="x-none" w:eastAsia="fi-FI"/>
              </w:rPr>
            </w:pPr>
            <w:ins w:id="423" w:author="Ashwin Mohan" w:date="2022-11-04T21:35:00Z">
              <w:r>
                <w:rPr>
                  <w:kern w:val="2"/>
                  <w:lang w:val="x-none" w:eastAsia="fi-FI"/>
                </w:rPr>
                <w:t>configuration</w:t>
              </w:r>
            </w:ins>
          </w:p>
        </w:tc>
        <w:tc>
          <w:tcPr>
            <w:tcW w:w="1434" w:type="dxa"/>
            <w:tcMar>
              <w:top w:w="0" w:type="dxa"/>
              <w:left w:w="70" w:type="dxa"/>
              <w:bottom w:w="0" w:type="dxa"/>
              <w:right w:w="70" w:type="dxa"/>
            </w:tcMar>
            <w:hideMark/>
          </w:tcPr>
          <w:p w14:paraId="1A771426" w14:textId="77777777" w:rsidR="00B047A1" w:rsidRDefault="00B047A1" w:rsidP="00A048F1">
            <w:pPr>
              <w:pStyle w:val="TAH"/>
              <w:rPr>
                <w:ins w:id="424" w:author="Ashwin Mohan" w:date="2022-11-04T21:35:00Z"/>
                <w:kern w:val="2"/>
                <w:lang w:val="fr-FR" w:eastAsia="fi-FI"/>
              </w:rPr>
            </w:pPr>
            <w:ins w:id="425" w:author="Ashwin Mohan" w:date="2022-11-04T21:35:00Z">
              <w:r>
                <w:rPr>
                  <w:kern w:val="2"/>
                  <w:lang w:val="x-none"/>
                </w:rPr>
                <w:t>E-UTRA configurations</w:t>
              </w:r>
            </w:ins>
          </w:p>
        </w:tc>
        <w:tc>
          <w:tcPr>
            <w:tcW w:w="1595" w:type="dxa"/>
            <w:tcMar>
              <w:top w:w="0" w:type="dxa"/>
              <w:left w:w="70" w:type="dxa"/>
              <w:bottom w:w="0" w:type="dxa"/>
              <w:right w:w="70" w:type="dxa"/>
            </w:tcMar>
            <w:hideMark/>
          </w:tcPr>
          <w:p w14:paraId="654CB737" w14:textId="77777777" w:rsidR="00B047A1" w:rsidRDefault="00B047A1" w:rsidP="00A048F1">
            <w:pPr>
              <w:pStyle w:val="TAH"/>
              <w:rPr>
                <w:ins w:id="426" w:author="Ashwin Mohan" w:date="2022-11-04T21:35:00Z"/>
                <w:kern w:val="2"/>
                <w:lang w:val="x-none" w:eastAsia="fi-FI"/>
              </w:rPr>
            </w:pPr>
            <w:ins w:id="427" w:author="Ashwin Mohan" w:date="2022-11-04T21:35:00Z">
              <w:r>
                <w:rPr>
                  <w:kern w:val="2"/>
                  <w:lang w:val="x-none"/>
                </w:rPr>
                <w:t>NR configurations</w:t>
              </w:r>
            </w:ins>
          </w:p>
        </w:tc>
      </w:tr>
      <w:tr w:rsidR="00B047A1" w14:paraId="62E22942" w14:textId="77777777" w:rsidTr="00A048F1">
        <w:trPr>
          <w:trHeight w:val="187"/>
          <w:jc w:val="center"/>
          <w:ins w:id="428" w:author="Ashwin Mohan" w:date="2022-11-04T21:35:00Z"/>
        </w:trPr>
        <w:tc>
          <w:tcPr>
            <w:tcW w:w="2453" w:type="dxa"/>
            <w:tcMar>
              <w:top w:w="0" w:type="dxa"/>
              <w:left w:w="70" w:type="dxa"/>
              <w:bottom w:w="0" w:type="dxa"/>
              <w:right w:w="70" w:type="dxa"/>
            </w:tcMar>
            <w:hideMark/>
          </w:tcPr>
          <w:p w14:paraId="4BE08E11" w14:textId="77777777" w:rsidR="00B047A1" w:rsidRDefault="00B047A1" w:rsidP="00A048F1">
            <w:pPr>
              <w:pStyle w:val="TAC"/>
              <w:rPr>
                <w:ins w:id="429" w:author="Ashwin Mohan" w:date="2022-11-04T21:35:00Z"/>
                <w:kern w:val="2"/>
                <w:lang w:val="x-none" w:eastAsia="fi-FI"/>
              </w:rPr>
            </w:pPr>
            <w:ins w:id="430" w:author="Ashwin Mohan" w:date="2022-11-04T21:35:00Z">
              <w:r>
                <w:rPr>
                  <w:kern w:val="2"/>
                  <w:lang w:val="x-none" w:eastAsia="fi-FI"/>
                </w:rPr>
                <w:t>DC_3A_n28A</w:t>
              </w:r>
            </w:ins>
          </w:p>
        </w:tc>
        <w:tc>
          <w:tcPr>
            <w:tcW w:w="1434" w:type="dxa"/>
            <w:tcMar>
              <w:top w:w="0" w:type="dxa"/>
              <w:left w:w="70" w:type="dxa"/>
              <w:bottom w:w="0" w:type="dxa"/>
              <w:right w:w="70" w:type="dxa"/>
            </w:tcMar>
            <w:hideMark/>
          </w:tcPr>
          <w:p w14:paraId="00B70FBA" w14:textId="77777777" w:rsidR="00B047A1" w:rsidRDefault="00B047A1" w:rsidP="00A048F1">
            <w:pPr>
              <w:pStyle w:val="TAC"/>
              <w:rPr>
                <w:ins w:id="431" w:author="Ashwin Mohan" w:date="2022-11-04T21:35:00Z"/>
                <w:kern w:val="2"/>
                <w:lang w:val="x-none" w:eastAsia="en-GB"/>
              </w:rPr>
            </w:pPr>
            <w:ins w:id="432" w:author="Ashwin Mohan" w:date="2022-11-04T21:35:00Z">
              <w:r>
                <w:rPr>
                  <w:kern w:val="2"/>
                  <w:lang w:val="x-none"/>
                </w:rPr>
                <w:t>Note1</w:t>
              </w:r>
            </w:ins>
          </w:p>
        </w:tc>
        <w:tc>
          <w:tcPr>
            <w:tcW w:w="1595" w:type="dxa"/>
            <w:tcMar>
              <w:top w:w="0" w:type="dxa"/>
              <w:left w:w="70" w:type="dxa"/>
              <w:bottom w:w="0" w:type="dxa"/>
              <w:right w:w="70" w:type="dxa"/>
            </w:tcMar>
            <w:vAlign w:val="center"/>
            <w:hideMark/>
          </w:tcPr>
          <w:p w14:paraId="09E2F51E" w14:textId="77777777" w:rsidR="00B047A1" w:rsidRDefault="00B047A1" w:rsidP="00A048F1">
            <w:pPr>
              <w:pStyle w:val="TAC"/>
              <w:rPr>
                <w:ins w:id="433" w:author="Ashwin Mohan" w:date="2022-11-04T21:35:00Z"/>
                <w:kern w:val="2"/>
                <w:lang w:val="x-none"/>
              </w:rPr>
            </w:pPr>
            <w:ins w:id="434" w:author="Ashwin Mohan" w:date="2022-11-04T21:35:00Z">
              <w:r>
                <w:rPr>
                  <w:kern w:val="2"/>
                  <w:lang w:val="x-none"/>
                </w:rPr>
                <w:t>Note2</w:t>
              </w:r>
            </w:ins>
          </w:p>
        </w:tc>
      </w:tr>
      <w:tr w:rsidR="00B047A1" w14:paraId="6C3F9953" w14:textId="77777777" w:rsidTr="00A048F1">
        <w:trPr>
          <w:trHeight w:val="187"/>
          <w:jc w:val="center"/>
          <w:ins w:id="435" w:author="Ashwin Mohan" w:date="2022-11-04T21:35:00Z"/>
        </w:trPr>
        <w:tc>
          <w:tcPr>
            <w:tcW w:w="2453" w:type="dxa"/>
            <w:tcMar>
              <w:top w:w="0" w:type="dxa"/>
              <w:left w:w="70" w:type="dxa"/>
              <w:bottom w:w="0" w:type="dxa"/>
              <w:right w:w="70" w:type="dxa"/>
            </w:tcMar>
            <w:hideMark/>
          </w:tcPr>
          <w:p w14:paraId="1955B883" w14:textId="77777777" w:rsidR="00B047A1" w:rsidRDefault="00B047A1" w:rsidP="00A048F1">
            <w:pPr>
              <w:pStyle w:val="TAC"/>
              <w:rPr>
                <w:ins w:id="436" w:author="Ashwin Mohan" w:date="2022-11-04T21:35:00Z"/>
                <w:kern w:val="2"/>
                <w:lang w:val="x-none" w:eastAsia="zh-TW"/>
              </w:rPr>
            </w:pPr>
            <w:ins w:id="437" w:author="Ashwin Mohan" w:date="2022-11-04T21:35:00Z">
              <w:r>
                <w:rPr>
                  <w:kern w:val="2"/>
                  <w:lang w:val="x-none" w:eastAsia="fi-FI"/>
                </w:rPr>
                <w:t>DC_2A_n41A</w:t>
              </w:r>
            </w:ins>
          </w:p>
        </w:tc>
        <w:tc>
          <w:tcPr>
            <w:tcW w:w="1434" w:type="dxa"/>
            <w:tcMar>
              <w:top w:w="0" w:type="dxa"/>
              <w:left w:w="70" w:type="dxa"/>
              <w:bottom w:w="0" w:type="dxa"/>
              <w:right w:w="70" w:type="dxa"/>
            </w:tcMar>
            <w:hideMark/>
          </w:tcPr>
          <w:p w14:paraId="08942833" w14:textId="77777777" w:rsidR="00B047A1" w:rsidRDefault="00B047A1" w:rsidP="00A048F1">
            <w:pPr>
              <w:pStyle w:val="TAC"/>
              <w:rPr>
                <w:ins w:id="438" w:author="Ashwin Mohan" w:date="2022-11-04T21:35:00Z"/>
                <w:kern w:val="2"/>
                <w:lang w:val="x-none" w:eastAsia="en-GB"/>
              </w:rPr>
            </w:pPr>
            <w:ins w:id="439" w:author="Ashwin Mohan" w:date="2022-11-04T21:35:00Z">
              <w:r>
                <w:rPr>
                  <w:kern w:val="2"/>
                  <w:lang w:val="x-none"/>
                </w:rPr>
                <w:t>Note1</w:t>
              </w:r>
            </w:ins>
          </w:p>
        </w:tc>
        <w:tc>
          <w:tcPr>
            <w:tcW w:w="1595" w:type="dxa"/>
            <w:tcMar>
              <w:top w:w="0" w:type="dxa"/>
              <w:left w:w="70" w:type="dxa"/>
              <w:bottom w:w="0" w:type="dxa"/>
              <w:right w:w="70" w:type="dxa"/>
            </w:tcMar>
            <w:vAlign w:val="center"/>
            <w:hideMark/>
          </w:tcPr>
          <w:p w14:paraId="36D6DF41" w14:textId="77777777" w:rsidR="00B047A1" w:rsidRDefault="00B047A1" w:rsidP="00A048F1">
            <w:pPr>
              <w:pStyle w:val="TAC"/>
              <w:rPr>
                <w:ins w:id="440" w:author="Ashwin Mohan" w:date="2022-11-04T21:35:00Z"/>
                <w:kern w:val="2"/>
                <w:lang w:val="x-none"/>
              </w:rPr>
            </w:pPr>
            <w:ins w:id="441" w:author="Ashwin Mohan" w:date="2022-11-04T21:35:00Z">
              <w:r>
                <w:rPr>
                  <w:kern w:val="2"/>
                  <w:lang w:val="x-none"/>
                </w:rPr>
                <w:t>Note2</w:t>
              </w:r>
            </w:ins>
          </w:p>
        </w:tc>
      </w:tr>
      <w:tr w:rsidR="00B047A1" w14:paraId="0ABFDEC3" w14:textId="77777777" w:rsidTr="00A048F1">
        <w:trPr>
          <w:trHeight w:val="187"/>
          <w:jc w:val="center"/>
          <w:ins w:id="442" w:author="Ashwin Mohan" w:date="2022-11-04T21:35:00Z"/>
        </w:trPr>
        <w:tc>
          <w:tcPr>
            <w:tcW w:w="2453" w:type="dxa"/>
            <w:tcMar>
              <w:top w:w="0" w:type="dxa"/>
              <w:left w:w="70" w:type="dxa"/>
              <w:bottom w:w="0" w:type="dxa"/>
              <w:right w:w="70" w:type="dxa"/>
            </w:tcMar>
            <w:hideMark/>
          </w:tcPr>
          <w:p w14:paraId="5EEA07C0" w14:textId="77777777" w:rsidR="00B047A1" w:rsidRDefault="00B047A1" w:rsidP="00A048F1">
            <w:pPr>
              <w:pStyle w:val="TAC"/>
              <w:rPr>
                <w:ins w:id="443" w:author="Ashwin Mohan" w:date="2022-11-04T21:35:00Z"/>
                <w:kern w:val="2"/>
                <w:lang w:val="x-none" w:eastAsia="fi-FI"/>
              </w:rPr>
            </w:pPr>
            <w:ins w:id="444" w:author="Ashwin Mohan" w:date="2022-11-04T21:35:00Z">
              <w:r>
                <w:rPr>
                  <w:kern w:val="2"/>
                  <w:lang w:val="x-none"/>
                </w:rPr>
                <w:t>DC_1A_n78A</w:t>
              </w:r>
            </w:ins>
          </w:p>
        </w:tc>
        <w:tc>
          <w:tcPr>
            <w:tcW w:w="1434" w:type="dxa"/>
            <w:tcMar>
              <w:top w:w="0" w:type="dxa"/>
              <w:left w:w="70" w:type="dxa"/>
              <w:bottom w:w="0" w:type="dxa"/>
              <w:right w:w="70" w:type="dxa"/>
            </w:tcMar>
            <w:hideMark/>
          </w:tcPr>
          <w:p w14:paraId="533841AB" w14:textId="77777777" w:rsidR="00B047A1" w:rsidRDefault="00B047A1" w:rsidP="00A048F1">
            <w:pPr>
              <w:pStyle w:val="TAC"/>
              <w:rPr>
                <w:ins w:id="445" w:author="Ashwin Mohan" w:date="2022-11-04T21:35:00Z"/>
                <w:kern w:val="2"/>
                <w:lang w:val="x-none"/>
              </w:rPr>
            </w:pPr>
            <w:ins w:id="446" w:author="Ashwin Mohan" w:date="2022-11-04T21:35:00Z">
              <w:r>
                <w:rPr>
                  <w:kern w:val="2"/>
                  <w:lang w:val="x-none"/>
                </w:rPr>
                <w:t>Note1</w:t>
              </w:r>
            </w:ins>
          </w:p>
        </w:tc>
        <w:tc>
          <w:tcPr>
            <w:tcW w:w="1595" w:type="dxa"/>
            <w:tcMar>
              <w:top w:w="0" w:type="dxa"/>
              <w:left w:w="70" w:type="dxa"/>
              <w:bottom w:w="0" w:type="dxa"/>
              <w:right w:w="70" w:type="dxa"/>
            </w:tcMar>
            <w:vAlign w:val="center"/>
            <w:hideMark/>
          </w:tcPr>
          <w:p w14:paraId="303C0CB2" w14:textId="77777777" w:rsidR="00B047A1" w:rsidRDefault="00B047A1" w:rsidP="00A048F1">
            <w:pPr>
              <w:pStyle w:val="TAC"/>
              <w:rPr>
                <w:ins w:id="447" w:author="Ashwin Mohan" w:date="2022-11-04T21:35:00Z"/>
                <w:kern w:val="2"/>
                <w:lang w:val="x-none"/>
              </w:rPr>
            </w:pPr>
            <w:ins w:id="448" w:author="Ashwin Mohan" w:date="2022-11-04T21:35:00Z">
              <w:r>
                <w:rPr>
                  <w:kern w:val="2"/>
                  <w:lang w:val="x-none"/>
                </w:rPr>
                <w:t>Note2</w:t>
              </w:r>
            </w:ins>
          </w:p>
        </w:tc>
      </w:tr>
      <w:tr w:rsidR="00B047A1" w14:paraId="3A52BB00" w14:textId="77777777" w:rsidTr="00A048F1">
        <w:trPr>
          <w:trHeight w:val="232"/>
          <w:jc w:val="center"/>
          <w:ins w:id="449" w:author="Ashwin Mohan" w:date="2022-11-04T21:35:00Z"/>
        </w:trPr>
        <w:tc>
          <w:tcPr>
            <w:tcW w:w="2453" w:type="dxa"/>
            <w:tcMar>
              <w:top w:w="0" w:type="dxa"/>
              <w:left w:w="70" w:type="dxa"/>
              <w:bottom w:w="0" w:type="dxa"/>
              <w:right w:w="70" w:type="dxa"/>
            </w:tcMar>
          </w:tcPr>
          <w:p w14:paraId="7DD186FF" w14:textId="77777777" w:rsidR="00B047A1" w:rsidRDefault="00B047A1" w:rsidP="00A048F1">
            <w:pPr>
              <w:pStyle w:val="TAC"/>
              <w:rPr>
                <w:ins w:id="450" w:author="Ashwin Mohan" w:date="2022-11-04T21:35:00Z"/>
                <w:kern w:val="2"/>
                <w:lang w:val="x-none"/>
              </w:rPr>
            </w:pPr>
            <w:ins w:id="451" w:author="Ashwin Mohan" w:date="2022-11-04T21:35:00Z">
              <w:r>
                <w:rPr>
                  <w:kern w:val="2"/>
                  <w:lang w:val="x-none"/>
                </w:rPr>
                <w:t>DC_1A_n79A</w:t>
              </w:r>
            </w:ins>
          </w:p>
          <w:p w14:paraId="6A34F2A0" w14:textId="77777777" w:rsidR="00B047A1" w:rsidRDefault="00B047A1" w:rsidP="00A048F1">
            <w:pPr>
              <w:pStyle w:val="TAC"/>
              <w:rPr>
                <w:ins w:id="452" w:author="Ashwin Mohan" w:date="2022-11-04T21:35:00Z"/>
                <w:kern w:val="2"/>
                <w:lang w:val="x-none" w:eastAsia="fi-FI"/>
              </w:rPr>
            </w:pPr>
          </w:p>
        </w:tc>
        <w:tc>
          <w:tcPr>
            <w:tcW w:w="1434" w:type="dxa"/>
            <w:tcMar>
              <w:top w:w="0" w:type="dxa"/>
              <w:left w:w="70" w:type="dxa"/>
              <w:bottom w:w="0" w:type="dxa"/>
              <w:right w:w="70" w:type="dxa"/>
            </w:tcMar>
            <w:hideMark/>
          </w:tcPr>
          <w:p w14:paraId="0C4CC60F" w14:textId="77777777" w:rsidR="00B047A1" w:rsidRDefault="00B047A1" w:rsidP="00A048F1">
            <w:pPr>
              <w:pStyle w:val="TAC"/>
              <w:rPr>
                <w:ins w:id="453" w:author="Ashwin Mohan" w:date="2022-11-04T21:35:00Z"/>
                <w:kern w:val="2"/>
                <w:lang w:val="x-none"/>
              </w:rPr>
            </w:pPr>
            <w:ins w:id="454" w:author="Ashwin Mohan" w:date="2022-11-04T21:35:00Z">
              <w:r>
                <w:rPr>
                  <w:kern w:val="2"/>
                  <w:lang w:val="x-none"/>
                </w:rPr>
                <w:t>Note1</w:t>
              </w:r>
            </w:ins>
          </w:p>
        </w:tc>
        <w:tc>
          <w:tcPr>
            <w:tcW w:w="1595" w:type="dxa"/>
            <w:tcMar>
              <w:top w:w="0" w:type="dxa"/>
              <w:left w:w="70" w:type="dxa"/>
              <w:bottom w:w="0" w:type="dxa"/>
              <w:right w:w="70" w:type="dxa"/>
            </w:tcMar>
            <w:vAlign w:val="center"/>
            <w:hideMark/>
          </w:tcPr>
          <w:p w14:paraId="7856F06F" w14:textId="77777777" w:rsidR="00B047A1" w:rsidRDefault="00B047A1" w:rsidP="00A048F1">
            <w:pPr>
              <w:pStyle w:val="TAC"/>
              <w:rPr>
                <w:ins w:id="455" w:author="Ashwin Mohan" w:date="2022-11-04T21:35:00Z"/>
                <w:kern w:val="2"/>
                <w:lang w:val="x-none"/>
              </w:rPr>
            </w:pPr>
            <w:ins w:id="456" w:author="Ashwin Mohan" w:date="2022-11-04T21:35:00Z">
              <w:r>
                <w:rPr>
                  <w:kern w:val="2"/>
                  <w:lang w:val="x-none"/>
                </w:rPr>
                <w:t>Note2</w:t>
              </w:r>
            </w:ins>
          </w:p>
        </w:tc>
      </w:tr>
      <w:tr w:rsidR="00B047A1" w14:paraId="6A35DA75" w14:textId="77777777" w:rsidTr="00A048F1">
        <w:trPr>
          <w:trHeight w:val="187"/>
          <w:jc w:val="center"/>
          <w:ins w:id="457" w:author="Ashwin Mohan" w:date="2022-11-04T21:35:00Z"/>
        </w:trPr>
        <w:tc>
          <w:tcPr>
            <w:tcW w:w="5482" w:type="dxa"/>
            <w:gridSpan w:val="3"/>
            <w:tcMar>
              <w:top w:w="0" w:type="dxa"/>
              <w:left w:w="70" w:type="dxa"/>
              <w:bottom w:w="0" w:type="dxa"/>
              <w:right w:w="70" w:type="dxa"/>
            </w:tcMar>
            <w:hideMark/>
          </w:tcPr>
          <w:p w14:paraId="12DCBF67" w14:textId="77777777" w:rsidR="00B047A1" w:rsidRDefault="00B047A1" w:rsidP="00A048F1">
            <w:pPr>
              <w:pStyle w:val="TAC"/>
              <w:jc w:val="left"/>
              <w:rPr>
                <w:ins w:id="458" w:author="Ashwin Mohan" w:date="2022-11-04T21:35:00Z"/>
                <w:kern w:val="2"/>
                <w:lang w:val="x-none"/>
              </w:rPr>
            </w:pPr>
            <w:ins w:id="459" w:author="Ashwin Mohan" w:date="2022-11-04T21:35:00Z">
              <w:r>
                <w:rPr>
                  <w:kern w:val="2"/>
                  <w:lang w:val="x-none"/>
                </w:rPr>
                <w:t>Note 1: As per TR 37.902 [10], Section 6.4 (Measurement frequencies).</w:t>
              </w:r>
            </w:ins>
          </w:p>
          <w:p w14:paraId="39A78213" w14:textId="77777777" w:rsidR="00B047A1" w:rsidRDefault="00B047A1" w:rsidP="00A048F1">
            <w:pPr>
              <w:pStyle w:val="TAC"/>
              <w:jc w:val="left"/>
              <w:rPr>
                <w:ins w:id="460" w:author="Ashwin Mohan" w:date="2022-11-04T21:35:00Z"/>
                <w:kern w:val="2"/>
                <w:lang w:val="x-none"/>
              </w:rPr>
            </w:pPr>
            <w:ins w:id="461" w:author="Ashwin Mohan" w:date="2022-11-04T21:35:00Z">
              <w:r>
                <w:rPr>
                  <w:kern w:val="2"/>
                  <w:lang w:val="x-none"/>
                </w:rPr>
                <w:t>Note 2: As per Table 4.3.3-1 and Table 4.3.3-2 in TR 38.834.</w:t>
              </w:r>
            </w:ins>
          </w:p>
        </w:tc>
      </w:tr>
    </w:tbl>
    <w:p w14:paraId="278F3E46" w14:textId="77777777" w:rsidR="00B047A1" w:rsidRDefault="00B047A1">
      <w:pPr>
        <w:pStyle w:val="Separation"/>
        <w:rPr>
          <w:rFonts w:eastAsia="??"/>
          <w:color w:val="FF0000"/>
          <w:sz w:val="32"/>
        </w:rPr>
      </w:pPr>
    </w:p>
    <w:p w14:paraId="6A16ABB0" w14:textId="411D994F" w:rsidR="00D13F3C" w:rsidRDefault="00000000">
      <w:pPr>
        <w:pStyle w:val="Separation"/>
        <w:rPr>
          <w:rFonts w:eastAsia="SimSun"/>
          <w:color w:val="FF0000"/>
          <w:sz w:val="32"/>
          <w:lang w:eastAsia="zh-CN"/>
        </w:rPr>
      </w:pPr>
      <w:r>
        <w:rPr>
          <w:rFonts w:eastAsia="??"/>
          <w:color w:val="FF0000"/>
          <w:sz w:val="32"/>
        </w:rPr>
        <w:t xml:space="preserve">&lt;&lt;&lt; </w:t>
      </w:r>
      <w:r>
        <w:rPr>
          <w:rFonts w:eastAsia="SimSun" w:hint="eastAsia"/>
          <w:color w:val="FF0000"/>
          <w:sz w:val="32"/>
          <w:lang w:eastAsia="zh-CN"/>
        </w:rPr>
        <w:t>END</w:t>
      </w:r>
      <w:r>
        <w:rPr>
          <w:rFonts w:eastAsia="??"/>
          <w:color w:val="FF0000"/>
          <w:sz w:val="32"/>
        </w:rPr>
        <w:t xml:space="preserve"> OF CHANGES &gt;&gt;&gt;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9540" w14:textId="77777777" w:rsidR="00145A9B" w:rsidRDefault="00145A9B">
      <w:pPr>
        <w:spacing w:after="0"/>
      </w:pPr>
      <w:r>
        <w:separator/>
      </w:r>
    </w:p>
  </w:endnote>
  <w:endnote w:type="continuationSeparator" w:id="0">
    <w:p w14:paraId="5054EC9B" w14:textId="77777777" w:rsidR="00145A9B" w:rsidRDefault="00145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Yu Gothic"/>
    <w:panose1 w:val="020B0604020202020204"/>
    <w:charset w:val="8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86312" w14:textId="77777777" w:rsidR="00145A9B" w:rsidRDefault="00145A9B">
      <w:pPr>
        <w:spacing w:after="0"/>
      </w:pPr>
      <w:r>
        <w:separator/>
      </w:r>
    </w:p>
  </w:footnote>
  <w:footnote w:type="continuationSeparator" w:id="0">
    <w:p w14:paraId="16F8300C" w14:textId="77777777" w:rsidR="00145A9B" w:rsidRDefault="00145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6EBE1" w14:textId="77777777" w:rsidR="00D13F3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669A8"/>
    <w:rsid w:val="00087AC4"/>
    <w:rsid w:val="000A6394"/>
    <w:rsid w:val="000A786C"/>
    <w:rsid w:val="000B7FED"/>
    <w:rsid w:val="000C038A"/>
    <w:rsid w:val="000C6598"/>
    <w:rsid w:val="000D0E5D"/>
    <w:rsid w:val="000D1433"/>
    <w:rsid w:val="000D570C"/>
    <w:rsid w:val="00100C97"/>
    <w:rsid w:val="00135A85"/>
    <w:rsid w:val="0013608B"/>
    <w:rsid w:val="00145A9B"/>
    <w:rsid w:val="00145D43"/>
    <w:rsid w:val="00146EA3"/>
    <w:rsid w:val="00156D16"/>
    <w:rsid w:val="00182E59"/>
    <w:rsid w:val="00184FC4"/>
    <w:rsid w:val="00192C46"/>
    <w:rsid w:val="001A08B3"/>
    <w:rsid w:val="001A7B60"/>
    <w:rsid w:val="001B52F0"/>
    <w:rsid w:val="001B7A65"/>
    <w:rsid w:val="001D0CDD"/>
    <w:rsid w:val="001E41F3"/>
    <w:rsid w:val="00214788"/>
    <w:rsid w:val="0022705D"/>
    <w:rsid w:val="0026004D"/>
    <w:rsid w:val="002640DD"/>
    <w:rsid w:val="00275D12"/>
    <w:rsid w:val="0028100F"/>
    <w:rsid w:val="00284FEB"/>
    <w:rsid w:val="002860C4"/>
    <w:rsid w:val="00287567"/>
    <w:rsid w:val="002A48D4"/>
    <w:rsid w:val="002B5741"/>
    <w:rsid w:val="002B7B04"/>
    <w:rsid w:val="002E4A27"/>
    <w:rsid w:val="00305409"/>
    <w:rsid w:val="003230FE"/>
    <w:rsid w:val="00324166"/>
    <w:rsid w:val="00324700"/>
    <w:rsid w:val="00330B44"/>
    <w:rsid w:val="00340EEC"/>
    <w:rsid w:val="003419E2"/>
    <w:rsid w:val="00343920"/>
    <w:rsid w:val="003609EF"/>
    <w:rsid w:val="0036231A"/>
    <w:rsid w:val="00366327"/>
    <w:rsid w:val="00374DD4"/>
    <w:rsid w:val="00376529"/>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82EBD"/>
    <w:rsid w:val="00792342"/>
    <w:rsid w:val="007977A8"/>
    <w:rsid w:val="007B512A"/>
    <w:rsid w:val="007C0E97"/>
    <w:rsid w:val="007C2097"/>
    <w:rsid w:val="007D3627"/>
    <w:rsid w:val="007D47D0"/>
    <w:rsid w:val="007D6A07"/>
    <w:rsid w:val="007D7445"/>
    <w:rsid w:val="007E78AF"/>
    <w:rsid w:val="007F358F"/>
    <w:rsid w:val="007F7259"/>
    <w:rsid w:val="008040A8"/>
    <w:rsid w:val="008150EA"/>
    <w:rsid w:val="0081557C"/>
    <w:rsid w:val="008279FA"/>
    <w:rsid w:val="00831EE6"/>
    <w:rsid w:val="008626E7"/>
    <w:rsid w:val="00870EE7"/>
    <w:rsid w:val="00876EE4"/>
    <w:rsid w:val="008863B9"/>
    <w:rsid w:val="00886D19"/>
    <w:rsid w:val="0089256C"/>
    <w:rsid w:val="00893411"/>
    <w:rsid w:val="008A37E0"/>
    <w:rsid w:val="008A45A6"/>
    <w:rsid w:val="008C0578"/>
    <w:rsid w:val="008C7E4E"/>
    <w:rsid w:val="008D5261"/>
    <w:rsid w:val="008F5A8F"/>
    <w:rsid w:val="008F686C"/>
    <w:rsid w:val="00901648"/>
    <w:rsid w:val="009148DE"/>
    <w:rsid w:val="0092461F"/>
    <w:rsid w:val="009249DE"/>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B047A1"/>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13618"/>
    <w:rsid w:val="00C14B07"/>
    <w:rsid w:val="00C158A2"/>
    <w:rsid w:val="00C177D3"/>
    <w:rsid w:val="00C61AD5"/>
    <w:rsid w:val="00C66BA2"/>
    <w:rsid w:val="00C723D7"/>
    <w:rsid w:val="00C768D7"/>
    <w:rsid w:val="00C95985"/>
    <w:rsid w:val="00CB18D4"/>
    <w:rsid w:val="00CC3E71"/>
    <w:rsid w:val="00CC45E3"/>
    <w:rsid w:val="00CC5026"/>
    <w:rsid w:val="00CC68D0"/>
    <w:rsid w:val="00CF387F"/>
    <w:rsid w:val="00D03F9A"/>
    <w:rsid w:val="00D06D51"/>
    <w:rsid w:val="00D13F3C"/>
    <w:rsid w:val="00D15F74"/>
    <w:rsid w:val="00D228A0"/>
    <w:rsid w:val="00D2349A"/>
    <w:rsid w:val="00D24991"/>
    <w:rsid w:val="00D50255"/>
    <w:rsid w:val="00D66520"/>
    <w:rsid w:val="00DA1A4D"/>
    <w:rsid w:val="00DC742E"/>
    <w:rsid w:val="00DD73AA"/>
    <w:rsid w:val="00DE34CF"/>
    <w:rsid w:val="00E0284E"/>
    <w:rsid w:val="00E13F3D"/>
    <w:rsid w:val="00E1449B"/>
    <w:rsid w:val="00E33801"/>
    <w:rsid w:val="00E34898"/>
    <w:rsid w:val="00E4624A"/>
    <w:rsid w:val="00E54E05"/>
    <w:rsid w:val="00EA7314"/>
    <w:rsid w:val="00EB09B7"/>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basedOn w:val="Normal"/>
    <w:uiPriority w:val="34"/>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B047A1"/>
    <w:rPr>
      <w:rFonts w:eastAsiaTheme="minorEastAsia"/>
      <w:i/>
      <w:color w:val="0000FF"/>
    </w:rPr>
  </w:style>
  <w:style w:type="character" w:customStyle="1" w:styleId="GuidanceChar">
    <w:name w:val="Guidance Char"/>
    <w:link w:val="Guidance"/>
    <w:rsid w:val="00B047A1"/>
    <w:rPr>
      <w:rFonts w:ascii="Times New Roman" w:eastAsiaTheme="minorEastAsia" w:hAnsi="Times New Roman"/>
      <w:i/>
      <w:color w:val="0000FF"/>
      <w:lang w:val="en-GB"/>
    </w:rPr>
  </w:style>
  <w:style w:type="character" w:customStyle="1" w:styleId="EditorsNoteCarCar">
    <w:name w:val="Editor's Note Car Car"/>
    <w:qFormat/>
    <w:rsid w:val="00B047A1"/>
    <w:rPr>
      <w:rFonts w:ascii="Times New Roman" w:eastAsia="Times New Roman" w:hAnsi="Times New Roman" w:cs="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01534-6653-4971-AC08-21CB35F3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15</TotalTime>
  <Pages>5</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5</cp:revision>
  <cp:lastPrinted>2411-12-31T16:00:00Z</cp:lastPrinted>
  <dcterms:created xsi:type="dcterms:W3CDTF">2022-11-05T03:27:00Z</dcterms:created>
  <dcterms:modified xsi:type="dcterms:W3CDTF">2022-11-05T04:40:00Z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ies>
</file>