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831F48" w14:textId="02D46767" w:rsidR="00FF1DFE" w:rsidRPr="00FF1DFE" w:rsidRDefault="00FF1DFE" w:rsidP="00FF1DFE">
      <w:pPr>
        <w:widowControl/>
        <w:tabs>
          <w:tab w:val="left" w:pos="1740"/>
        </w:tabs>
        <w:spacing w:after="120"/>
        <w:ind w:left="1701" w:hanging="1701"/>
        <w:jc w:val="left"/>
        <w:rPr>
          <w:rFonts w:ascii="Arial" w:eastAsia="MS Mincho" w:hAnsi="Arial"/>
          <w:kern w:val="0"/>
          <w:sz w:val="22"/>
          <w:szCs w:val="20"/>
          <w:lang w:val="en-GB" w:eastAsia="de-DE"/>
        </w:rPr>
      </w:pPr>
      <w:r w:rsidRPr="00FF1DFE">
        <w:rPr>
          <w:rFonts w:ascii="Arial" w:eastAsia="MS Mincho" w:hAnsi="Arial"/>
          <w:b/>
          <w:kern w:val="0"/>
          <w:sz w:val="24"/>
          <w:szCs w:val="20"/>
          <w:lang w:val="en-GB" w:eastAsia="de-DE"/>
        </w:rPr>
        <w:t>Title:</w:t>
      </w:r>
      <w:r w:rsidRPr="00FF1DFE">
        <w:rPr>
          <w:rFonts w:ascii="Arial" w:eastAsia="MS Mincho" w:hAnsi="Arial"/>
          <w:kern w:val="0"/>
          <w:sz w:val="24"/>
          <w:szCs w:val="20"/>
          <w:lang w:val="en-GB" w:eastAsia="de-DE"/>
        </w:rPr>
        <w:t xml:space="preserve"> </w:t>
      </w:r>
      <w:r w:rsidRPr="00FF1DFE">
        <w:rPr>
          <w:rFonts w:ascii="Arial" w:eastAsia="MS Mincho" w:hAnsi="Arial"/>
          <w:kern w:val="0"/>
          <w:sz w:val="22"/>
          <w:szCs w:val="20"/>
          <w:lang w:val="en-GB" w:eastAsia="de-DE"/>
        </w:rPr>
        <w:tab/>
        <w:t xml:space="preserve">Discussion on test point selection for </w:t>
      </w:r>
      <w:r w:rsidR="00DE3FCF">
        <w:rPr>
          <w:rFonts w:ascii="Arial" w:eastAsia="MS Mincho" w:hAnsi="Arial"/>
          <w:kern w:val="0"/>
          <w:sz w:val="22"/>
          <w:szCs w:val="20"/>
          <w:lang w:val="en-GB" w:eastAsia="de-DE"/>
        </w:rPr>
        <w:t>NS_</w:t>
      </w:r>
      <w:r w:rsidR="00FC6987">
        <w:rPr>
          <w:rFonts w:ascii="Arial" w:eastAsia="MS Mincho" w:hAnsi="Arial"/>
          <w:kern w:val="0"/>
          <w:sz w:val="22"/>
          <w:szCs w:val="20"/>
          <w:lang w:val="en-GB" w:eastAsia="de-DE"/>
        </w:rPr>
        <w:t>56</w:t>
      </w:r>
      <w:r w:rsidR="00DE3FCF">
        <w:rPr>
          <w:rFonts w:ascii="Arial" w:eastAsia="MS Mincho" w:hAnsi="Arial"/>
          <w:kern w:val="0"/>
          <w:sz w:val="22"/>
          <w:szCs w:val="20"/>
          <w:lang w:val="en-GB" w:eastAsia="de-DE"/>
        </w:rPr>
        <w:t>/NS_</w:t>
      </w:r>
      <w:r w:rsidR="00FC6987">
        <w:rPr>
          <w:rFonts w:ascii="Arial" w:eastAsia="MS Mincho" w:hAnsi="Arial"/>
          <w:kern w:val="0"/>
          <w:sz w:val="22"/>
          <w:szCs w:val="20"/>
          <w:lang w:val="en-GB" w:eastAsia="de-DE"/>
        </w:rPr>
        <w:t>04</w:t>
      </w:r>
      <w:r w:rsidR="00DE3FCF">
        <w:rPr>
          <w:rFonts w:ascii="Arial" w:eastAsia="MS Mincho" w:hAnsi="Arial"/>
          <w:kern w:val="0"/>
          <w:sz w:val="22"/>
          <w:szCs w:val="20"/>
          <w:lang w:val="en-GB" w:eastAsia="de-DE"/>
        </w:rPr>
        <w:t xml:space="preserve"> </w:t>
      </w:r>
      <w:r w:rsidR="00FF3E1A">
        <w:rPr>
          <w:rFonts w:ascii="Arial" w:eastAsia="MS Mincho" w:hAnsi="Arial"/>
          <w:kern w:val="0"/>
          <w:sz w:val="22"/>
          <w:szCs w:val="20"/>
          <w:lang w:val="en-GB" w:eastAsia="de-DE"/>
        </w:rPr>
        <w:t>A-MPR</w:t>
      </w:r>
      <w:r>
        <w:rPr>
          <w:rFonts w:ascii="Arial" w:eastAsia="MS Mincho" w:hAnsi="Arial"/>
          <w:kern w:val="0"/>
          <w:sz w:val="22"/>
          <w:szCs w:val="20"/>
          <w:lang w:val="en-GB" w:eastAsia="de-DE"/>
        </w:rPr>
        <w:t xml:space="preserve"> </w:t>
      </w:r>
      <w:r w:rsidRPr="00FF1DFE">
        <w:rPr>
          <w:rFonts w:ascii="Arial" w:eastAsia="MS Mincho" w:hAnsi="Arial"/>
          <w:kern w:val="0"/>
          <w:sz w:val="22"/>
          <w:szCs w:val="20"/>
          <w:lang w:val="en-GB" w:eastAsia="de-DE"/>
        </w:rPr>
        <w:t>for CA in FR1</w:t>
      </w:r>
    </w:p>
    <w:p w14:paraId="4953E127" w14:textId="05B91791" w:rsidR="00FF1DFE" w:rsidRPr="00FF1DFE" w:rsidRDefault="00FF1DFE" w:rsidP="00FF1DFE">
      <w:pPr>
        <w:widowControl/>
        <w:tabs>
          <w:tab w:val="left" w:pos="1725"/>
        </w:tabs>
        <w:spacing w:after="120"/>
        <w:rPr>
          <w:rFonts w:ascii="Arial" w:eastAsia="MS Mincho" w:hAnsi="Arial"/>
          <w:kern w:val="0"/>
          <w:sz w:val="24"/>
          <w:szCs w:val="20"/>
          <w:lang w:val="pt-BR" w:eastAsia="ja-JP"/>
        </w:rPr>
      </w:pPr>
      <w:proofErr w:type="spellStart"/>
      <w:r w:rsidRPr="00FF1DFE">
        <w:rPr>
          <w:rFonts w:ascii="Arial" w:eastAsia="MS Mincho" w:hAnsi="Arial"/>
          <w:b/>
          <w:kern w:val="0"/>
          <w:sz w:val="24"/>
          <w:szCs w:val="20"/>
          <w:lang w:val="pt-BR" w:eastAsia="de-DE"/>
        </w:rPr>
        <w:t>Source</w:t>
      </w:r>
      <w:proofErr w:type="spellEnd"/>
      <w:r w:rsidRPr="00FF1DFE">
        <w:rPr>
          <w:rFonts w:ascii="Arial" w:eastAsia="MS Mincho" w:hAnsi="Arial"/>
          <w:b/>
          <w:kern w:val="0"/>
          <w:sz w:val="24"/>
          <w:szCs w:val="20"/>
          <w:lang w:val="pt-BR" w:eastAsia="de-DE"/>
        </w:rPr>
        <w:t xml:space="preserve">: </w:t>
      </w:r>
      <w:r w:rsidRPr="00FF1DFE">
        <w:rPr>
          <w:rFonts w:ascii="Arial" w:eastAsia="MS Mincho" w:hAnsi="Arial"/>
          <w:b/>
          <w:kern w:val="0"/>
          <w:sz w:val="24"/>
          <w:szCs w:val="20"/>
          <w:lang w:val="pt-BR" w:eastAsia="de-DE"/>
        </w:rPr>
        <w:tab/>
      </w:r>
      <w:r w:rsidR="00FC6987">
        <w:rPr>
          <w:rFonts w:ascii="Arial" w:eastAsia="MS Mincho" w:hAnsi="Arial"/>
          <w:kern w:val="0"/>
          <w:sz w:val="22"/>
          <w:szCs w:val="20"/>
          <w:lang w:val="pt-BR" w:eastAsia="ja-JP"/>
        </w:rPr>
        <w:t>Ligado Networks</w:t>
      </w:r>
    </w:p>
    <w:p w14:paraId="31F16066" w14:textId="77777777" w:rsidR="00FF1DFE" w:rsidRPr="00FF1DFE" w:rsidRDefault="00FF1DFE" w:rsidP="00FF1DFE">
      <w:pPr>
        <w:widowControl/>
        <w:tabs>
          <w:tab w:val="left" w:pos="1740"/>
        </w:tabs>
        <w:spacing w:after="120"/>
        <w:ind w:left="1701" w:hanging="1701"/>
        <w:jc w:val="left"/>
        <w:rPr>
          <w:rFonts w:ascii="Arial" w:eastAsia="MS Mincho" w:hAnsi="Arial"/>
          <w:kern w:val="0"/>
          <w:sz w:val="22"/>
          <w:szCs w:val="20"/>
          <w:lang w:val="en-GB" w:eastAsia="de-DE"/>
        </w:rPr>
      </w:pPr>
    </w:p>
    <w:p w14:paraId="140BEA9F" w14:textId="77777777" w:rsidR="00FF1DFE" w:rsidRPr="00AF0D8F" w:rsidRDefault="00FF1DFE" w:rsidP="00AF0D8F">
      <w:pPr>
        <w:pStyle w:val="ListParagraph"/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num" w:pos="425"/>
        </w:tabs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MS Mincho" w:hAnsi="Arial"/>
          <w:kern w:val="0"/>
          <w:sz w:val="36"/>
          <w:szCs w:val="20"/>
          <w:lang w:val="en-GB" w:eastAsia="de-DE"/>
        </w:rPr>
      </w:pPr>
      <w:r w:rsidRPr="00AF0D8F">
        <w:rPr>
          <w:rFonts w:ascii="Arial" w:eastAsia="MS Mincho" w:hAnsi="Arial"/>
          <w:kern w:val="0"/>
          <w:sz w:val="36"/>
          <w:szCs w:val="20"/>
          <w:lang w:val="en-GB" w:eastAsia="de-DE"/>
        </w:rPr>
        <w:t>Introduction</w:t>
      </w:r>
    </w:p>
    <w:p w14:paraId="283486C4" w14:textId="77777777" w:rsidR="00FF1DFE" w:rsidRPr="00FF1DFE" w:rsidRDefault="00FF1DFE" w:rsidP="00FF1DFE">
      <w:pPr>
        <w:widowControl/>
        <w:snapToGrid w:val="0"/>
        <w:spacing w:after="180"/>
        <w:jc w:val="left"/>
        <w:rPr>
          <w:rFonts w:eastAsia="MS Mincho"/>
          <w:kern w:val="0"/>
          <w:sz w:val="20"/>
          <w:szCs w:val="20"/>
          <w:lang w:val="en-GB" w:eastAsia="de-DE"/>
        </w:rPr>
      </w:pPr>
      <w:r w:rsidRPr="00FF1DFE">
        <w:rPr>
          <w:rFonts w:eastAsia="MS Mincho"/>
          <w:kern w:val="0"/>
          <w:sz w:val="20"/>
          <w:szCs w:val="20"/>
          <w:lang w:val="en-GB" w:eastAsia="de-DE"/>
        </w:rPr>
        <w:t>As agreed in RAN5#78, each test case would require specific analysis to conform its test configuration table based on the study for Frequency, Channel BW, SCS, RB allocation (including modulations).</w:t>
      </w:r>
    </w:p>
    <w:p w14:paraId="0222DF1B" w14:textId="7747F643" w:rsidR="00FF1DFE" w:rsidRPr="00FF1DFE" w:rsidRDefault="00FF1DFE" w:rsidP="00FF1DFE">
      <w:pPr>
        <w:widowControl/>
        <w:snapToGrid w:val="0"/>
        <w:spacing w:after="180"/>
        <w:jc w:val="left"/>
        <w:rPr>
          <w:rFonts w:eastAsia="MS Mincho"/>
          <w:kern w:val="0"/>
          <w:sz w:val="20"/>
          <w:szCs w:val="20"/>
          <w:lang w:val="en-GB" w:eastAsia="de-DE"/>
        </w:rPr>
      </w:pPr>
      <w:r w:rsidRPr="00FF1DFE">
        <w:rPr>
          <w:rFonts w:eastAsia="MS Mincho"/>
          <w:kern w:val="0"/>
          <w:sz w:val="20"/>
          <w:szCs w:val="20"/>
          <w:lang w:val="en-GB" w:eastAsia="de-DE"/>
        </w:rPr>
        <w:t xml:space="preserve">The purpose of this contribution is to provide the complete analysis for each parameter included in the Test Configuration Table and propose test points selection for </w:t>
      </w:r>
      <w:r w:rsidR="00FF3E1A">
        <w:rPr>
          <w:rFonts w:eastAsia="MS Mincho"/>
          <w:kern w:val="0"/>
          <w:sz w:val="20"/>
          <w:szCs w:val="20"/>
          <w:lang w:val="en-GB" w:eastAsia="de-DE"/>
        </w:rPr>
        <w:t>NS_</w:t>
      </w:r>
      <w:r w:rsidR="00FC6987">
        <w:rPr>
          <w:rFonts w:eastAsia="MS Mincho"/>
          <w:kern w:val="0"/>
          <w:sz w:val="20"/>
          <w:szCs w:val="20"/>
          <w:lang w:val="en-GB" w:eastAsia="de-DE"/>
        </w:rPr>
        <w:t>56</w:t>
      </w:r>
      <w:r w:rsidR="00FF3E1A">
        <w:rPr>
          <w:rFonts w:eastAsia="MS Mincho"/>
          <w:kern w:val="0"/>
          <w:sz w:val="20"/>
          <w:szCs w:val="20"/>
          <w:lang w:val="en-GB" w:eastAsia="de-DE"/>
        </w:rPr>
        <w:t>/NS_</w:t>
      </w:r>
      <w:r w:rsidR="00FC6987">
        <w:rPr>
          <w:rFonts w:eastAsia="MS Mincho"/>
          <w:kern w:val="0"/>
          <w:sz w:val="20"/>
          <w:szCs w:val="20"/>
          <w:lang w:val="en-GB" w:eastAsia="de-DE"/>
        </w:rPr>
        <w:t>04</w:t>
      </w:r>
      <w:r w:rsidR="00FF3E1A">
        <w:rPr>
          <w:rFonts w:eastAsia="MS Mincho"/>
          <w:kern w:val="0"/>
          <w:sz w:val="20"/>
          <w:szCs w:val="20"/>
          <w:lang w:val="en-GB" w:eastAsia="de-DE"/>
        </w:rPr>
        <w:t xml:space="preserve"> combination in Additional </w:t>
      </w:r>
      <w:r w:rsidRPr="00FF1DFE">
        <w:rPr>
          <w:rFonts w:eastAsia="MS Mincho"/>
          <w:kern w:val="0"/>
          <w:sz w:val="20"/>
          <w:szCs w:val="20"/>
          <w:lang w:val="en-GB" w:eastAsia="de-DE"/>
        </w:rPr>
        <w:t>Maximum Power</w:t>
      </w:r>
      <w:r w:rsidR="00E87D44">
        <w:rPr>
          <w:rFonts w:eastAsia="MS Mincho"/>
          <w:kern w:val="0"/>
          <w:sz w:val="20"/>
          <w:szCs w:val="20"/>
          <w:lang w:val="en-GB" w:eastAsia="de-DE"/>
        </w:rPr>
        <w:t xml:space="preserve"> Reduction</w:t>
      </w:r>
      <w:r w:rsidRPr="00FF1DFE">
        <w:rPr>
          <w:rFonts w:eastAsia="MS Mincho"/>
          <w:kern w:val="0"/>
          <w:sz w:val="20"/>
          <w:szCs w:val="20"/>
          <w:lang w:val="en-GB" w:eastAsia="de-DE"/>
        </w:rPr>
        <w:t xml:space="preserve"> for CA test case in FR1.</w:t>
      </w:r>
    </w:p>
    <w:p w14:paraId="0ED5B061" w14:textId="22E0B831" w:rsidR="00FF1DFE" w:rsidRPr="00FF1DFE" w:rsidRDefault="00FF1DFE" w:rsidP="00FF1DFE">
      <w:pPr>
        <w:widowControl/>
        <w:snapToGrid w:val="0"/>
        <w:spacing w:after="180"/>
        <w:jc w:val="left"/>
        <w:rPr>
          <w:rFonts w:eastAsia="MS Mincho"/>
          <w:kern w:val="0"/>
          <w:sz w:val="20"/>
          <w:szCs w:val="20"/>
          <w:lang w:val="en-GB" w:eastAsia="de-DE"/>
        </w:rPr>
      </w:pPr>
      <w:r w:rsidRPr="00FF1DFE">
        <w:rPr>
          <w:rFonts w:eastAsia="MS Mincho"/>
          <w:kern w:val="0"/>
          <w:sz w:val="20"/>
          <w:szCs w:val="20"/>
          <w:lang w:val="en-GB" w:eastAsia="de-DE"/>
        </w:rPr>
        <w:t>In Rel-</w:t>
      </w:r>
      <w:r w:rsidR="007A2001" w:rsidRPr="00FF1DFE">
        <w:rPr>
          <w:rFonts w:eastAsia="MS Mincho"/>
          <w:kern w:val="0"/>
          <w:sz w:val="20"/>
          <w:szCs w:val="20"/>
          <w:lang w:val="en-GB" w:eastAsia="de-DE"/>
        </w:rPr>
        <w:t>1</w:t>
      </w:r>
      <w:r w:rsidR="00D60F9B">
        <w:rPr>
          <w:rFonts w:eastAsia="MS Mincho"/>
          <w:kern w:val="0"/>
          <w:sz w:val="20"/>
          <w:szCs w:val="20"/>
          <w:lang w:val="en-GB" w:eastAsia="de-DE"/>
        </w:rPr>
        <w:t>7</w:t>
      </w:r>
      <w:r w:rsidR="007A2001" w:rsidRPr="00FF1DFE">
        <w:rPr>
          <w:rFonts w:eastAsia="MS Mincho"/>
          <w:kern w:val="0"/>
          <w:sz w:val="20"/>
          <w:szCs w:val="20"/>
          <w:lang w:val="en-GB" w:eastAsia="de-DE"/>
        </w:rPr>
        <w:t xml:space="preserve"> </w:t>
      </w:r>
      <w:r w:rsidRPr="00FF1DFE">
        <w:rPr>
          <w:rFonts w:eastAsia="MS Mincho"/>
          <w:kern w:val="0"/>
          <w:sz w:val="20"/>
          <w:szCs w:val="20"/>
          <w:lang w:val="en-GB" w:eastAsia="de-DE"/>
        </w:rPr>
        <w:t>specification, only inter-band 2UL CA is defined in TS 38.101-1, but the analysis will be extended in the future for other configurations.</w:t>
      </w:r>
    </w:p>
    <w:p w14:paraId="36DC3B1A" w14:textId="77777777" w:rsidR="00FF1DFE" w:rsidRPr="00AF0D8F" w:rsidRDefault="00FF1DFE" w:rsidP="00AF0D8F">
      <w:pPr>
        <w:pStyle w:val="ListParagraph"/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num" w:pos="425"/>
        </w:tabs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MS Mincho" w:hAnsi="Arial"/>
          <w:kern w:val="0"/>
          <w:sz w:val="36"/>
          <w:szCs w:val="20"/>
          <w:lang w:val="en-GB" w:eastAsia="de-DE"/>
        </w:rPr>
      </w:pPr>
      <w:r w:rsidRPr="00AF0D8F">
        <w:rPr>
          <w:rFonts w:ascii="Arial" w:eastAsia="MS Mincho" w:hAnsi="Arial"/>
          <w:kern w:val="0"/>
          <w:sz w:val="36"/>
          <w:szCs w:val="20"/>
          <w:lang w:val="en-GB" w:eastAsia="de-DE"/>
        </w:rPr>
        <w:t>Discussion</w:t>
      </w:r>
    </w:p>
    <w:p w14:paraId="39D43853" w14:textId="77777777" w:rsidR="005D5EA9" w:rsidRPr="006412BB" w:rsidRDefault="00FF3E1A" w:rsidP="006412B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Times New Roman"/>
          <w:kern w:val="0"/>
          <w:sz w:val="20"/>
          <w:szCs w:val="20"/>
          <w:lang w:val="en-GB" w:eastAsia="en-GB"/>
        </w:rPr>
      </w:pPr>
      <w:r w:rsidRPr="006412BB">
        <w:rPr>
          <w:rFonts w:eastAsia="Times New Roman"/>
          <w:kern w:val="0"/>
          <w:sz w:val="20"/>
          <w:szCs w:val="20"/>
          <w:lang w:val="en-GB" w:eastAsia="en-GB"/>
        </w:rPr>
        <w:t>UE additional maximum output power reduction for CA FR1 is defined in Transmitter power for CA section in [1] where its scope is described as follows:</w:t>
      </w:r>
    </w:p>
    <w:p w14:paraId="1D81A6DD" w14:textId="77777777" w:rsidR="00FF3E1A" w:rsidRPr="007B30D9" w:rsidRDefault="00FF3E1A" w:rsidP="006412B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Times New Roman"/>
          <w:kern w:val="0"/>
          <w:sz w:val="20"/>
          <w:szCs w:val="20"/>
          <w:lang w:val="en-GB" w:eastAsia="en-GB"/>
        </w:rPr>
      </w:pPr>
      <w:r w:rsidRPr="007B30D9">
        <w:rPr>
          <w:rFonts w:eastAsia="Times New Roman"/>
          <w:kern w:val="0"/>
          <w:sz w:val="20"/>
          <w:szCs w:val="20"/>
          <w:lang w:val="en-GB" w:eastAsia="en-GB"/>
        </w:rPr>
        <w:t>Unless otherwise stated, for inter-band carrier aggregation with uplink assigned to two NR bands, the requirements in clause 6.2.3 apply for each uplink component carrier.</w:t>
      </w:r>
    </w:p>
    <w:p w14:paraId="6E6EAEDB" w14:textId="4DECDAA7" w:rsidR="00FC6987" w:rsidRDefault="00FC6987" w:rsidP="006412B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Times New Roman"/>
          <w:kern w:val="0"/>
          <w:sz w:val="20"/>
          <w:szCs w:val="20"/>
          <w:lang w:val="en-GB" w:eastAsia="en-GB"/>
        </w:rPr>
      </w:pPr>
      <w:r>
        <w:rPr>
          <w:rFonts w:eastAsia="Times New Roman"/>
          <w:kern w:val="0"/>
          <w:sz w:val="20"/>
          <w:szCs w:val="20"/>
          <w:lang w:val="en-GB" w:eastAsia="en-GB"/>
        </w:rPr>
        <w:t>For NS_56, A-MPR requirements in [2] are extracted below</w:t>
      </w:r>
      <w:r w:rsidR="00E17B9A">
        <w:rPr>
          <w:rFonts w:eastAsia="Times New Roman"/>
          <w:kern w:val="0"/>
          <w:sz w:val="20"/>
          <w:szCs w:val="20"/>
          <w:lang w:val="en-GB" w:eastAsia="en-GB"/>
        </w:rPr>
        <w:t>:</w:t>
      </w:r>
    </w:p>
    <w:p w14:paraId="1F7A385E" w14:textId="77777777" w:rsidR="00A244FE" w:rsidRPr="000F12D8" w:rsidRDefault="00A244FE" w:rsidP="00A244FE">
      <w:pPr>
        <w:rPr>
          <w:color w:val="000000"/>
        </w:rPr>
      </w:pPr>
      <w:r w:rsidRPr="000F12D8">
        <w:rPr>
          <w:color w:val="000000"/>
        </w:rPr>
        <w:t>For 5 MHz channel centered on frequencies (</w:t>
      </w:r>
      <w:r w:rsidRPr="000F12D8">
        <w:t>F</w:t>
      </w:r>
      <w:r w:rsidRPr="000F12D8">
        <w:rPr>
          <w:vertAlign w:val="subscript"/>
        </w:rPr>
        <w:t>C</w:t>
      </w:r>
      <w:r w:rsidRPr="000F12D8">
        <w:t>)</w:t>
      </w:r>
      <w:r w:rsidRPr="000F12D8">
        <w:rPr>
          <w:color w:val="000000"/>
        </w:rPr>
        <w:t xml:space="preserve"> = 1630.0, 1630.3 MHz, A-MPR is defined as</w:t>
      </w:r>
    </w:p>
    <w:p w14:paraId="2ED13734" w14:textId="77777777" w:rsidR="00A244FE" w:rsidRPr="001B5D20" w:rsidRDefault="00A244FE" w:rsidP="00A244FE">
      <w:pPr>
        <w:ind w:left="284"/>
        <w:rPr>
          <w:rFonts w:ascii="Arial" w:hAnsi="Arial" w:cs="Arial"/>
          <w:color w:val="000000"/>
          <w:sz w:val="18"/>
          <w:szCs w:val="18"/>
        </w:rPr>
      </w:pPr>
    </w:p>
    <w:p w14:paraId="2B3FA38D" w14:textId="77777777" w:rsidR="00A244FE" w:rsidRPr="008F0E1F" w:rsidRDefault="00A244FE" w:rsidP="00A244FE">
      <w:pPr>
        <w:ind w:left="568"/>
        <w:rPr>
          <w:rFonts w:ascii="Courier New" w:hAnsi="Courier New" w:cs="Courier New"/>
          <w:color w:val="000000"/>
          <w:sz w:val="16"/>
          <w:szCs w:val="16"/>
        </w:rPr>
      </w:pPr>
      <w:r w:rsidRPr="008F0E1F">
        <w:rPr>
          <w:rFonts w:ascii="Courier New" w:hAnsi="Courier New" w:cs="Courier New"/>
          <w:color w:val="000000"/>
          <w:sz w:val="16"/>
          <w:szCs w:val="16"/>
        </w:rPr>
        <w:t xml:space="preserve">if </w:t>
      </w:r>
      <w:proofErr w:type="spellStart"/>
      <w:r w:rsidRPr="008F0E1F">
        <w:rPr>
          <w:rFonts w:ascii="Courier New" w:hAnsi="Courier New" w:cs="Courier New"/>
          <w:sz w:val="16"/>
          <w:szCs w:val="16"/>
          <w:lang w:eastAsia="ko-KR"/>
        </w:rPr>
        <w:t>RB</w:t>
      </w:r>
      <w:r w:rsidRPr="008F0E1F">
        <w:rPr>
          <w:rFonts w:ascii="Courier New" w:hAnsi="Courier New" w:cs="Courier New"/>
          <w:sz w:val="16"/>
          <w:szCs w:val="16"/>
          <w:vertAlign w:val="subscript"/>
          <w:lang w:eastAsia="ko-KR"/>
        </w:rPr>
        <w:t>start</w:t>
      </w:r>
      <w:proofErr w:type="spellEnd"/>
      <w:r w:rsidRPr="008F0E1F">
        <w:rPr>
          <w:rFonts w:ascii="Courier New" w:hAnsi="Courier New" w:cs="Courier New"/>
          <w:color w:val="000000"/>
          <w:sz w:val="16"/>
          <w:szCs w:val="16"/>
        </w:rPr>
        <w:t xml:space="preserve"> &lt;= </w:t>
      </w:r>
      <w:proofErr w:type="gramStart"/>
      <w:r w:rsidRPr="008F0E1F">
        <w:rPr>
          <w:rFonts w:ascii="Courier New" w:hAnsi="Courier New" w:cs="Courier New"/>
          <w:color w:val="000000"/>
          <w:sz w:val="16"/>
          <w:szCs w:val="16"/>
        </w:rPr>
        <w:t>ceil{</w:t>
      </w:r>
      <w:proofErr w:type="gramEnd"/>
      <w:r w:rsidRPr="008F0E1F">
        <w:rPr>
          <w:rFonts w:ascii="Courier New" w:hAnsi="Courier New" w:cs="Courier New"/>
          <w:color w:val="000000"/>
          <w:sz w:val="16"/>
          <w:szCs w:val="16"/>
        </w:rPr>
        <w:t xml:space="preserve">3/SCS/15 kHz)}and </w:t>
      </w:r>
      <w:r w:rsidRPr="008F0E1F">
        <w:rPr>
          <w:rFonts w:ascii="Courier New" w:hAnsi="Courier New" w:cs="Courier New"/>
          <w:sz w:val="16"/>
          <w:szCs w:val="16"/>
          <w:lang w:eastAsia="ko-KR"/>
        </w:rPr>
        <w:t>L</w:t>
      </w:r>
      <w:r w:rsidRPr="008F0E1F">
        <w:rPr>
          <w:rFonts w:ascii="Courier New" w:hAnsi="Courier New" w:cs="Courier New"/>
          <w:sz w:val="16"/>
          <w:szCs w:val="16"/>
          <w:vertAlign w:val="subscript"/>
          <w:lang w:eastAsia="ko-KR"/>
        </w:rPr>
        <w:t>CRB</w:t>
      </w:r>
      <w:r w:rsidRPr="008F0E1F">
        <w:rPr>
          <w:rFonts w:ascii="Courier New" w:hAnsi="Courier New" w:cs="Courier New"/>
          <w:color w:val="000000"/>
          <w:sz w:val="16"/>
          <w:szCs w:val="16"/>
        </w:rPr>
        <w:t xml:space="preserve"> &lt;= ceil{17/SCS/15 kHz)},</w:t>
      </w:r>
    </w:p>
    <w:p w14:paraId="43723403" w14:textId="77777777" w:rsidR="00A244FE" w:rsidRPr="008F0E1F" w:rsidRDefault="00A244FE" w:rsidP="00A244FE">
      <w:pPr>
        <w:ind w:left="568"/>
        <w:rPr>
          <w:rFonts w:ascii="Courier New" w:hAnsi="Courier New" w:cs="Courier New"/>
          <w:color w:val="000000"/>
          <w:sz w:val="16"/>
          <w:szCs w:val="16"/>
        </w:rPr>
      </w:pPr>
      <w:r w:rsidRPr="008F0E1F">
        <w:rPr>
          <w:rFonts w:ascii="Courier New" w:hAnsi="Courier New" w:cs="Courier New"/>
          <w:color w:val="000000"/>
          <w:sz w:val="16"/>
          <w:szCs w:val="16"/>
        </w:rPr>
        <w:t xml:space="preserve">then </w:t>
      </w:r>
    </w:p>
    <w:p w14:paraId="0F421E20" w14:textId="77777777" w:rsidR="00A244FE" w:rsidRPr="008F0E1F" w:rsidRDefault="00A244FE" w:rsidP="00A244FE">
      <w:pPr>
        <w:ind w:left="568"/>
        <w:rPr>
          <w:rFonts w:ascii="Courier New" w:hAnsi="Courier New" w:cs="Courier New"/>
          <w:color w:val="000000"/>
          <w:sz w:val="16"/>
          <w:szCs w:val="16"/>
        </w:rPr>
      </w:pPr>
      <w:r w:rsidRPr="008F0E1F">
        <w:rPr>
          <w:rFonts w:ascii="Courier New" w:hAnsi="Courier New" w:cs="Courier New"/>
          <w:color w:val="000000"/>
          <w:sz w:val="16"/>
          <w:szCs w:val="16"/>
        </w:rPr>
        <w:t xml:space="preserve">    the A-MPR = 14 dB for SCS = 15 kHz and AMPR = 8 dB for SCS &gt;= 30 kHz,</w:t>
      </w:r>
    </w:p>
    <w:p w14:paraId="768A6C97" w14:textId="77777777" w:rsidR="00A244FE" w:rsidRPr="008F0E1F" w:rsidRDefault="00A244FE" w:rsidP="00A244FE">
      <w:pPr>
        <w:ind w:left="568"/>
        <w:rPr>
          <w:rFonts w:ascii="Courier New" w:hAnsi="Courier New" w:cs="Courier New"/>
          <w:color w:val="000000"/>
          <w:sz w:val="16"/>
          <w:szCs w:val="16"/>
        </w:rPr>
      </w:pPr>
      <w:r w:rsidRPr="008F0E1F">
        <w:rPr>
          <w:rFonts w:ascii="Courier New" w:hAnsi="Courier New" w:cs="Courier New"/>
          <w:color w:val="000000"/>
          <w:sz w:val="16"/>
          <w:szCs w:val="16"/>
        </w:rPr>
        <w:t>else,</w:t>
      </w:r>
    </w:p>
    <w:p w14:paraId="3774DB2F" w14:textId="77777777" w:rsidR="00A244FE" w:rsidRPr="008F0E1F" w:rsidRDefault="00A244FE" w:rsidP="00A244FE">
      <w:pPr>
        <w:ind w:left="568"/>
        <w:rPr>
          <w:rFonts w:ascii="Courier New" w:hAnsi="Courier New" w:cs="Courier New"/>
          <w:color w:val="000000"/>
          <w:sz w:val="16"/>
          <w:szCs w:val="16"/>
        </w:rPr>
      </w:pPr>
      <w:r w:rsidRPr="008F0E1F">
        <w:rPr>
          <w:rFonts w:ascii="Courier New" w:hAnsi="Courier New" w:cs="Courier New"/>
          <w:color w:val="000000"/>
          <w:sz w:val="16"/>
          <w:szCs w:val="16"/>
        </w:rPr>
        <w:t xml:space="preserve">if </w:t>
      </w:r>
      <w:proofErr w:type="spellStart"/>
      <w:r w:rsidRPr="008F0E1F">
        <w:rPr>
          <w:rFonts w:ascii="Courier New" w:hAnsi="Courier New" w:cs="Courier New"/>
          <w:sz w:val="16"/>
          <w:szCs w:val="16"/>
          <w:lang w:eastAsia="ko-KR"/>
        </w:rPr>
        <w:t>RB</w:t>
      </w:r>
      <w:r w:rsidRPr="008F0E1F">
        <w:rPr>
          <w:rFonts w:ascii="Courier New" w:hAnsi="Courier New" w:cs="Courier New"/>
          <w:sz w:val="16"/>
          <w:szCs w:val="16"/>
          <w:vertAlign w:val="subscript"/>
          <w:lang w:eastAsia="ko-KR"/>
        </w:rPr>
        <w:t>start</w:t>
      </w:r>
      <w:proofErr w:type="spellEnd"/>
      <w:r w:rsidRPr="008F0E1F">
        <w:rPr>
          <w:rFonts w:ascii="Courier New" w:hAnsi="Courier New" w:cs="Courier New"/>
          <w:color w:val="000000"/>
          <w:sz w:val="16"/>
          <w:szCs w:val="16"/>
        </w:rPr>
        <w:t xml:space="preserve"> &lt;= </w:t>
      </w:r>
      <w:proofErr w:type="gramStart"/>
      <w:r w:rsidRPr="008F0E1F">
        <w:rPr>
          <w:rFonts w:ascii="Courier New" w:hAnsi="Courier New" w:cs="Courier New"/>
          <w:color w:val="000000"/>
          <w:sz w:val="16"/>
          <w:szCs w:val="16"/>
        </w:rPr>
        <w:t>ceil{</w:t>
      </w:r>
      <w:proofErr w:type="gramEnd"/>
      <w:r w:rsidRPr="008F0E1F">
        <w:rPr>
          <w:rFonts w:ascii="Courier New" w:hAnsi="Courier New" w:cs="Courier New"/>
          <w:color w:val="000000"/>
          <w:sz w:val="16"/>
          <w:szCs w:val="16"/>
        </w:rPr>
        <w:t xml:space="preserve">3/(SCS/15 kHz)} and </w:t>
      </w:r>
      <w:r w:rsidRPr="008F0E1F">
        <w:rPr>
          <w:rFonts w:ascii="Courier New" w:hAnsi="Courier New" w:cs="Courier New"/>
          <w:sz w:val="16"/>
          <w:szCs w:val="16"/>
          <w:lang w:eastAsia="ko-KR"/>
        </w:rPr>
        <w:t>L</w:t>
      </w:r>
      <w:r w:rsidRPr="008F0E1F">
        <w:rPr>
          <w:rFonts w:ascii="Courier New" w:hAnsi="Courier New" w:cs="Courier New"/>
          <w:sz w:val="16"/>
          <w:szCs w:val="16"/>
          <w:vertAlign w:val="subscript"/>
          <w:lang w:eastAsia="ko-KR"/>
        </w:rPr>
        <w:t>CRB</w:t>
      </w:r>
      <w:r w:rsidRPr="008F0E1F">
        <w:rPr>
          <w:rFonts w:ascii="Courier New" w:hAnsi="Courier New" w:cs="Courier New"/>
          <w:color w:val="000000"/>
          <w:sz w:val="16"/>
          <w:szCs w:val="16"/>
        </w:rPr>
        <w:t xml:space="preserve"> &gt; ceil{17/(SCS/15 kHz)},</w:t>
      </w:r>
    </w:p>
    <w:p w14:paraId="19097D82" w14:textId="77777777" w:rsidR="00A244FE" w:rsidRPr="008F0E1F" w:rsidRDefault="00A244FE" w:rsidP="00A244FE">
      <w:pPr>
        <w:ind w:left="568"/>
        <w:rPr>
          <w:rFonts w:ascii="Courier New" w:hAnsi="Courier New" w:cs="Courier New"/>
          <w:color w:val="000000"/>
          <w:sz w:val="16"/>
          <w:szCs w:val="16"/>
        </w:rPr>
      </w:pPr>
      <w:r w:rsidRPr="008F0E1F">
        <w:rPr>
          <w:rFonts w:ascii="Courier New" w:hAnsi="Courier New" w:cs="Courier New"/>
          <w:color w:val="000000"/>
          <w:sz w:val="16"/>
          <w:szCs w:val="16"/>
        </w:rPr>
        <w:t>then</w:t>
      </w:r>
    </w:p>
    <w:p w14:paraId="1C209921" w14:textId="77777777" w:rsidR="00A244FE" w:rsidRPr="008F0E1F" w:rsidRDefault="00A244FE" w:rsidP="00A244FE">
      <w:pPr>
        <w:ind w:left="568" w:firstLine="284"/>
        <w:rPr>
          <w:rFonts w:ascii="Courier New" w:hAnsi="Courier New" w:cs="Courier New"/>
          <w:color w:val="000000"/>
          <w:sz w:val="16"/>
          <w:szCs w:val="16"/>
        </w:rPr>
      </w:pPr>
      <w:r w:rsidRPr="008F0E1F">
        <w:rPr>
          <w:rFonts w:ascii="Courier New" w:hAnsi="Courier New" w:cs="Courier New"/>
          <w:color w:val="000000"/>
          <w:sz w:val="16"/>
          <w:szCs w:val="16"/>
        </w:rPr>
        <w:t xml:space="preserve"> the A-MPR = 6 dB,</w:t>
      </w:r>
    </w:p>
    <w:p w14:paraId="299F439B" w14:textId="77777777" w:rsidR="00A244FE" w:rsidRPr="008F0E1F" w:rsidRDefault="00A244FE" w:rsidP="00A244FE">
      <w:pPr>
        <w:ind w:left="568"/>
        <w:rPr>
          <w:rFonts w:ascii="Courier New" w:hAnsi="Courier New" w:cs="Courier New"/>
          <w:color w:val="000000"/>
          <w:sz w:val="16"/>
          <w:szCs w:val="16"/>
        </w:rPr>
      </w:pPr>
      <w:r w:rsidRPr="008F0E1F">
        <w:rPr>
          <w:rFonts w:ascii="Courier New" w:hAnsi="Courier New" w:cs="Courier New"/>
          <w:color w:val="000000"/>
          <w:sz w:val="16"/>
          <w:szCs w:val="16"/>
        </w:rPr>
        <w:t>else,</w:t>
      </w:r>
    </w:p>
    <w:p w14:paraId="5DF16920" w14:textId="77777777" w:rsidR="00A244FE" w:rsidRPr="008F0E1F" w:rsidRDefault="00A244FE" w:rsidP="00A244FE">
      <w:pPr>
        <w:ind w:left="568"/>
        <w:rPr>
          <w:rFonts w:ascii="Courier New" w:hAnsi="Courier New" w:cs="Courier New"/>
          <w:color w:val="000000"/>
          <w:sz w:val="16"/>
          <w:szCs w:val="16"/>
        </w:rPr>
      </w:pPr>
      <w:r w:rsidRPr="008F0E1F">
        <w:rPr>
          <w:rFonts w:ascii="Courier New" w:hAnsi="Courier New" w:cs="Courier New"/>
          <w:color w:val="000000"/>
          <w:sz w:val="16"/>
          <w:szCs w:val="16"/>
        </w:rPr>
        <w:t xml:space="preserve">if </w:t>
      </w:r>
      <w:proofErr w:type="spellStart"/>
      <w:r w:rsidRPr="008F0E1F">
        <w:rPr>
          <w:rFonts w:ascii="Courier New" w:hAnsi="Courier New" w:cs="Courier New"/>
          <w:color w:val="000000"/>
          <w:sz w:val="16"/>
          <w:szCs w:val="16"/>
        </w:rPr>
        <w:t>RBstart</w:t>
      </w:r>
      <w:proofErr w:type="spellEnd"/>
      <w:r w:rsidRPr="008F0E1F">
        <w:rPr>
          <w:rFonts w:ascii="Courier New" w:hAnsi="Courier New" w:cs="Courier New"/>
          <w:color w:val="000000"/>
          <w:sz w:val="16"/>
          <w:szCs w:val="16"/>
        </w:rPr>
        <w:t xml:space="preserve"> &lt;= </w:t>
      </w:r>
      <w:proofErr w:type="gramStart"/>
      <w:r w:rsidRPr="008F0E1F">
        <w:rPr>
          <w:rFonts w:ascii="Courier New" w:hAnsi="Courier New" w:cs="Courier New"/>
          <w:color w:val="000000"/>
          <w:sz w:val="16"/>
          <w:szCs w:val="16"/>
        </w:rPr>
        <w:t>ceil{</w:t>
      </w:r>
      <w:proofErr w:type="gramEnd"/>
      <w:r w:rsidRPr="008F0E1F">
        <w:rPr>
          <w:rFonts w:ascii="Courier New" w:hAnsi="Courier New" w:cs="Courier New"/>
          <w:color w:val="000000"/>
          <w:sz w:val="16"/>
          <w:szCs w:val="16"/>
        </w:rPr>
        <w:t>8/(SCS/15 kHz)},</w:t>
      </w:r>
    </w:p>
    <w:p w14:paraId="115AC5F9" w14:textId="77777777" w:rsidR="00A244FE" w:rsidRPr="008F0E1F" w:rsidRDefault="00A244FE" w:rsidP="00A244FE">
      <w:pPr>
        <w:ind w:left="568"/>
        <w:rPr>
          <w:rFonts w:ascii="Courier New" w:hAnsi="Courier New" w:cs="Courier New"/>
          <w:color w:val="000000"/>
          <w:sz w:val="16"/>
          <w:szCs w:val="16"/>
        </w:rPr>
      </w:pPr>
      <w:r w:rsidRPr="008F0E1F">
        <w:rPr>
          <w:rFonts w:ascii="Courier New" w:hAnsi="Courier New" w:cs="Courier New"/>
          <w:color w:val="000000"/>
          <w:sz w:val="16"/>
          <w:szCs w:val="16"/>
        </w:rPr>
        <w:t>then</w:t>
      </w:r>
    </w:p>
    <w:p w14:paraId="626990A9" w14:textId="77777777" w:rsidR="00A244FE" w:rsidRPr="008F0E1F" w:rsidRDefault="00A244FE" w:rsidP="00A244FE">
      <w:pPr>
        <w:spacing w:after="240"/>
        <w:ind w:left="568"/>
        <w:rPr>
          <w:rFonts w:ascii="Courier New" w:hAnsi="Courier New" w:cs="Courier New"/>
          <w:color w:val="000000"/>
          <w:sz w:val="16"/>
          <w:szCs w:val="16"/>
        </w:rPr>
      </w:pPr>
      <w:r w:rsidRPr="008F0E1F">
        <w:rPr>
          <w:rFonts w:ascii="Courier New" w:hAnsi="Courier New" w:cs="Courier New"/>
          <w:color w:val="000000"/>
          <w:sz w:val="16"/>
          <w:szCs w:val="16"/>
        </w:rPr>
        <w:t xml:space="preserve">    the A-MPR = 4 dB.</w:t>
      </w:r>
    </w:p>
    <w:p w14:paraId="06DF8DDF" w14:textId="77777777" w:rsidR="00A244FE" w:rsidRPr="000F12D8" w:rsidRDefault="00A244FE" w:rsidP="00A244FE">
      <w:pPr>
        <w:rPr>
          <w:color w:val="000000"/>
        </w:rPr>
      </w:pPr>
      <w:r w:rsidRPr="000F12D8">
        <w:rPr>
          <w:color w:val="000000"/>
        </w:rPr>
        <w:t>For 5 MHz channel centered on frequencies (Fc) = 1635.0, 1649.0, 1654.0 MHz, no A-MPR is needed.</w:t>
      </w:r>
    </w:p>
    <w:p w14:paraId="49525BC2" w14:textId="77777777" w:rsidR="00A244FE" w:rsidRDefault="00A244FE" w:rsidP="00A244FE">
      <w:pPr>
        <w:ind w:left="284"/>
        <w:rPr>
          <w:rFonts w:ascii="Arial" w:hAnsi="Arial" w:cs="Arial"/>
          <w:color w:val="000000"/>
          <w:sz w:val="18"/>
          <w:szCs w:val="18"/>
        </w:rPr>
      </w:pPr>
    </w:p>
    <w:p w14:paraId="779700B5" w14:textId="77777777" w:rsidR="00A244FE" w:rsidRPr="0004684A" w:rsidRDefault="00A244FE" w:rsidP="00A244FE">
      <w:pPr>
        <w:rPr>
          <w:color w:val="000000"/>
        </w:rPr>
      </w:pPr>
      <w:r w:rsidRPr="0004684A">
        <w:rPr>
          <w:color w:val="000000"/>
        </w:rPr>
        <w:t>For Channel 10 MHz with center frequency of 1632.5 MHz, A-MPR is defined as</w:t>
      </w:r>
    </w:p>
    <w:p w14:paraId="77031AC8" w14:textId="77777777" w:rsidR="00A244FE" w:rsidRPr="001B5D20" w:rsidRDefault="00A244FE" w:rsidP="00A244FE">
      <w:pPr>
        <w:ind w:left="284"/>
        <w:rPr>
          <w:rFonts w:ascii="Arial" w:hAnsi="Arial" w:cs="Arial"/>
          <w:color w:val="000000"/>
          <w:sz w:val="18"/>
          <w:szCs w:val="18"/>
        </w:rPr>
      </w:pPr>
    </w:p>
    <w:p w14:paraId="4D2774C0" w14:textId="77777777" w:rsidR="00A244FE" w:rsidRPr="008F0E1F" w:rsidRDefault="00A244FE" w:rsidP="00A244FE">
      <w:pPr>
        <w:ind w:left="568"/>
        <w:rPr>
          <w:rFonts w:ascii="Courier New" w:hAnsi="Courier New" w:cs="Courier New"/>
          <w:color w:val="000000"/>
          <w:sz w:val="16"/>
          <w:szCs w:val="16"/>
        </w:rPr>
      </w:pPr>
      <w:r w:rsidRPr="008F0E1F">
        <w:rPr>
          <w:rFonts w:ascii="Courier New" w:hAnsi="Courier New" w:cs="Courier New"/>
          <w:color w:val="000000"/>
          <w:sz w:val="16"/>
          <w:szCs w:val="16"/>
        </w:rPr>
        <w:t xml:space="preserve">if </w:t>
      </w:r>
      <w:proofErr w:type="spellStart"/>
      <w:r w:rsidRPr="008F0E1F">
        <w:rPr>
          <w:rFonts w:ascii="Courier New" w:hAnsi="Courier New" w:cs="Courier New"/>
          <w:sz w:val="16"/>
          <w:szCs w:val="16"/>
          <w:lang w:eastAsia="ko-KR"/>
        </w:rPr>
        <w:t>RB</w:t>
      </w:r>
      <w:r w:rsidRPr="008F0E1F">
        <w:rPr>
          <w:rFonts w:ascii="Courier New" w:hAnsi="Courier New" w:cs="Courier New"/>
          <w:sz w:val="16"/>
          <w:szCs w:val="16"/>
          <w:vertAlign w:val="subscript"/>
          <w:lang w:eastAsia="ko-KR"/>
        </w:rPr>
        <w:t>start</w:t>
      </w:r>
      <w:proofErr w:type="spellEnd"/>
      <w:r w:rsidRPr="008F0E1F">
        <w:rPr>
          <w:rFonts w:ascii="Courier New" w:hAnsi="Courier New" w:cs="Courier New"/>
          <w:color w:val="000000"/>
          <w:sz w:val="16"/>
          <w:szCs w:val="16"/>
        </w:rPr>
        <w:t xml:space="preserve"> &lt; </w:t>
      </w:r>
      <w:proofErr w:type="gramStart"/>
      <w:r w:rsidRPr="008F0E1F">
        <w:rPr>
          <w:rFonts w:ascii="Courier New" w:hAnsi="Courier New" w:cs="Courier New"/>
          <w:color w:val="000000"/>
          <w:sz w:val="16"/>
          <w:szCs w:val="16"/>
        </w:rPr>
        <w:t>ceil{</w:t>
      </w:r>
      <w:proofErr w:type="gramEnd"/>
      <w:r w:rsidRPr="008F0E1F">
        <w:rPr>
          <w:rFonts w:ascii="Courier New" w:hAnsi="Courier New" w:cs="Courier New"/>
          <w:color w:val="000000"/>
          <w:sz w:val="16"/>
          <w:szCs w:val="16"/>
        </w:rPr>
        <w:t xml:space="preserve">3/(SCS/15 kHz)} and </w:t>
      </w:r>
      <w:r w:rsidRPr="008F0E1F">
        <w:rPr>
          <w:rFonts w:ascii="Courier New" w:hAnsi="Courier New" w:cs="Courier New"/>
          <w:sz w:val="16"/>
          <w:szCs w:val="16"/>
          <w:lang w:eastAsia="ko-KR"/>
        </w:rPr>
        <w:t>L</w:t>
      </w:r>
      <w:r w:rsidRPr="008F0E1F">
        <w:rPr>
          <w:rFonts w:ascii="Courier New" w:hAnsi="Courier New" w:cs="Courier New"/>
          <w:sz w:val="16"/>
          <w:szCs w:val="16"/>
          <w:vertAlign w:val="subscript"/>
          <w:lang w:eastAsia="ko-KR"/>
        </w:rPr>
        <w:t>CRB</w:t>
      </w:r>
      <w:r w:rsidRPr="008F0E1F">
        <w:rPr>
          <w:rFonts w:ascii="Courier New" w:hAnsi="Courier New" w:cs="Courier New"/>
          <w:color w:val="000000"/>
          <w:sz w:val="16"/>
          <w:szCs w:val="16"/>
        </w:rPr>
        <w:t xml:space="preserve"> &lt;= ceil{8/(SCS/15 kHz)},</w:t>
      </w:r>
    </w:p>
    <w:p w14:paraId="7DB6BA98" w14:textId="77777777" w:rsidR="00A244FE" w:rsidRPr="008F0E1F" w:rsidRDefault="00A244FE" w:rsidP="00A244FE">
      <w:pPr>
        <w:ind w:left="568"/>
        <w:rPr>
          <w:rFonts w:ascii="Courier New" w:hAnsi="Courier New" w:cs="Courier New"/>
          <w:color w:val="000000"/>
          <w:sz w:val="16"/>
          <w:szCs w:val="16"/>
        </w:rPr>
      </w:pPr>
      <w:r w:rsidRPr="008F0E1F">
        <w:rPr>
          <w:rFonts w:ascii="Courier New" w:hAnsi="Courier New" w:cs="Courier New"/>
          <w:color w:val="000000"/>
          <w:sz w:val="16"/>
          <w:szCs w:val="16"/>
        </w:rPr>
        <w:t>then</w:t>
      </w:r>
    </w:p>
    <w:p w14:paraId="6621590B" w14:textId="77777777" w:rsidR="00A244FE" w:rsidRPr="008F0E1F" w:rsidRDefault="00A244FE" w:rsidP="00A244FE">
      <w:pPr>
        <w:ind w:left="568" w:firstLine="284"/>
        <w:rPr>
          <w:rFonts w:ascii="Courier New" w:hAnsi="Courier New" w:cs="Courier New"/>
          <w:color w:val="000000"/>
          <w:sz w:val="16"/>
          <w:szCs w:val="16"/>
        </w:rPr>
      </w:pPr>
      <w:r w:rsidRPr="008F0E1F">
        <w:rPr>
          <w:rFonts w:ascii="Courier New" w:hAnsi="Courier New" w:cs="Courier New"/>
          <w:color w:val="000000"/>
          <w:sz w:val="16"/>
          <w:szCs w:val="16"/>
        </w:rPr>
        <w:t xml:space="preserve"> the A-MPR = 12 dB for SCS = 15 kHz and AMPR = 8 dB for SCS &gt;= 30 kHz,</w:t>
      </w:r>
    </w:p>
    <w:p w14:paraId="2861F6B4" w14:textId="77777777" w:rsidR="00A244FE" w:rsidRPr="008F0E1F" w:rsidRDefault="00A244FE" w:rsidP="00A244FE">
      <w:pPr>
        <w:ind w:left="568"/>
        <w:rPr>
          <w:rFonts w:ascii="Courier New" w:hAnsi="Courier New" w:cs="Courier New"/>
          <w:color w:val="000000"/>
          <w:sz w:val="16"/>
          <w:szCs w:val="16"/>
        </w:rPr>
      </w:pPr>
      <w:r w:rsidRPr="008F0E1F">
        <w:rPr>
          <w:rFonts w:ascii="Courier New" w:hAnsi="Courier New" w:cs="Courier New"/>
          <w:color w:val="000000"/>
          <w:sz w:val="16"/>
          <w:szCs w:val="16"/>
        </w:rPr>
        <w:t xml:space="preserve">else, </w:t>
      </w:r>
    </w:p>
    <w:p w14:paraId="51422CF5" w14:textId="77777777" w:rsidR="00A244FE" w:rsidRPr="008F0E1F" w:rsidRDefault="00A244FE" w:rsidP="00A244FE">
      <w:pPr>
        <w:ind w:left="568"/>
        <w:rPr>
          <w:rFonts w:ascii="Courier New" w:hAnsi="Courier New" w:cs="Courier New"/>
          <w:color w:val="000000"/>
          <w:sz w:val="16"/>
          <w:szCs w:val="16"/>
        </w:rPr>
      </w:pPr>
      <w:r w:rsidRPr="008F0E1F">
        <w:rPr>
          <w:rFonts w:ascii="Courier New" w:hAnsi="Courier New" w:cs="Courier New"/>
          <w:color w:val="000000"/>
          <w:sz w:val="16"/>
          <w:szCs w:val="16"/>
        </w:rPr>
        <w:t xml:space="preserve">if </w:t>
      </w:r>
      <w:proofErr w:type="spellStart"/>
      <w:r w:rsidRPr="008F0E1F">
        <w:rPr>
          <w:rFonts w:ascii="Courier New" w:hAnsi="Courier New" w:cs="Courier New"/>
          <w:sz w:val="16"/>
          <w:szCs w:val="16"/>
          <w:lang w:eastAsia="ko-KR"/>
        </w:rPr>
        <w:t>RB</w:t>
      </w:r>
      <w:r w:rsidRPr="008F0E1F">
        <w:rPr>
          <w:rFonts w:ascii="Courier New" w:hAnsi="Courier New" w:cs="Courier New"/>
          <w:sz w:val="16"/>
          <w:szCs w:val="16"/>
          <w:vertAlign w:val="subscript"/>
          <w:lang w:eastAsia="ko-KR"/>
        </w:rPr>
        <w:t>start</w:t>
      </w:r>
      <w:proofErr w:type="spellEnd"/>
      <w:r w:rsidRPr="008F0E1F">
        <w:rPr>
          <w:rFonts w:ascii="Courier New" w:hAnsi="Courier New" w:cs="Courier New"/>
          <w:color w:val="000000"/>
          <w:sz w:val="16"/>
          <w:szCs w:val="16"/>
        </w:rPr>
        <w:t xml:space="preserve"> &lt; </w:t>
      </w:r>
      <w:proofErr w:type="gramStart"/>
      <w:r w:rsidRPr="008F0E1F">
        <w:rPr>
          <w:rFonts w:ascii="Courier New" w:hAnsi="Courier New" w:cs="Courier New"/>
          <w:color w:val="000000"/>
          <w:sz w:val="16"/>
          <w:szCs w:val="16"/>
        </w:rPr>
        <w:t>ceil{</w:t>
      </w:r>
      <w:proofErr w:type="gramEnd"/>
      <w:r w:rsidRPr="008F0E1F">
        <w:rPr>
          <w:rFonts w:ascii="Courier New" w:hAnsi="Courier New" w:cs="Courier New"/>
          <w:color w:val="000000"/>
          <w:sz w:val="16"/>
          <w:szCs w:val="16"/>
        </w:rPr>
        <w:t xml:space="preserve">9/(SCS/15 kHz)}, and </w:t>
      </w:r>
      <w:r w:rsidRPr="008F0E1F">
        <w:rPr>
          <w:rFonts w:ascii="Courier New" w:hAnsi="Courier New" w:cs="Courier New"/>
          <w:sz w:val="16"/>
          <w:szCs w:val="16"/>
          <w:lang w:eastAsia="ko-KR"/>
        </w:rPr>
        <w:t>L</w:t>
      </w:r>
      <w:r w:rsidRPr="008F0E1F">
        <w:rPr>
          <w:rFonts w:ascii="Courier New" w:hAnsi="Courier New" w:cs="Courier New"/>
          <w:sz w:val="16"/>
          <w:szCs w:val="16"/>
          <w:vertAlign w:val="subscript"/>
          <w:lang w:eastAsia="ko-KR"/>
        </w:rPr>
        <w:t>CRB</w:t>
      </w:r>
      <w:r w:rsidRPr="008F0E1F">
        <w:rPr>
          <w:rFonts w:ascii="Courier New" w:hAnsi="Courier New" w:cs="Courier New"/>
          <w:color w:val="000000"/>
          <w:sz w:val="16"/>
          <w:szCs w:val="16"/>
        </w:rPr>
        <w:t xml:space="preserve"> &gt; ceil{8/(SCS/15 kHz)},</w:t>
      </w:r>
    </w:p>
    <w:p w14:paraId="72C39D79" w14:textId="77777777" w:rsidR="00A244FE" w:rsidRPr="008F0E1F" w:rsidRDefault="00A244FE" w:rsidP="00A244FE">
      <w:pPr>
        <w:ind w:left="568"/>
        <w:rPr>
          <w:rFonts w:ascii="Courier New" w:hAnsi="Courier New" w:cs="Courier New"/>
          <w:color w:val="000000"/>
          <w:sz w:val="16"/>
          <w:szCs w:val="16"/>
        </w:rPr>
      </w:pPr>
      <w:r w:rsidRPr="008F0E1F">
        <w:rPr>
          <w:rFonts w:ascii="Courier New" w:hAnsi="Courier New" w:cs="Courier New"/>
          <w:color w:val="000000"/>
          <w:sz w:val="16"/>
          <w:szCs w:val="16"/>
        </w:rPr>
        <w:t>then</w:t>
      </w:r>
    </w:p>
    <w:p w14:paraId="557D2F6E" w14:textId="77777777" w:rsidR="00A244FE" w:rsidRPr="008F0E1F" w:rsidRDefault="00A244FE" w:rsidP="00A244FE">
      <w:pPr>
        <w:ind w:left="568" w:firstLine="284"/>
        <w:rPr>
          <w:rFonts w:ascii="Courier New" w:hAnsi="Courier New" w:cs="Courier New"/>
          <w:color w:val="000000"/>
          <w:sz w:val="16"/>
          <w:szCs w:val="16"/>
        </w:rPr>
      </w:pPr>
      <w:r w:rsidRPr="008F0E1F">
        <w:rPr>
          <w:rFonts w:ascii="Courier New" w:hAnsi="Courier New" w:cs="Courier New"/>
          <w:color w:val="000000"/>
          <w:sz w:val="16"/>
          <w:szCs w:val="16"/>
        </w:rPr>
        <w:t xml:space="preserve"> the A-MPR = 8 dB,</w:t>
      </w:r>
    </w:p>
    <w:p w14:paraId="3E916E32" w14:textId="77777777" w:rsidR="00A244FE" w:rsidRDefault="00A244FE" w:rsidP="00A244FE">
      <w:pPr>
        <w:ind w:left="568"/>
        <w:rPr>
          <w:rFonts w:ascii="Courier New" w:hAnsi="Courier New" w:cs="Courier New"/>
          <w:color w:val="000000"/>
          <w:sz w:val="16"/>
          <w:szCs w:val="16"/>
        </w:rPr>
      </w:pPr>
      <w:r w:rsidRPr="008F0E1F">
        <w:rPr>
          <w:rFonts w:ascii="Courier New" w:hAnsi="Courier New" w:cs="Courier New"/>
          <w:color w:val="000000"/>
          <w:sz w:val="16"/>
          <w:szCs w:val="16"/>
        </w:rPr>
        <w:t>else,</w:t>
      </w:r>
    </w:p>
    <w:p w14:paraId="6C3D48D5" w14:textId="77777777" w:rsidR="00A244FE" w:rsidRPr="008F0E1F" w:rsidRDefault="00A244FE" w:rsidP="00A244FE">
      <w:pPr>
        <w:ind w:left="568"/>
        <w:rPr>
          <w:rFonts w:ascii="Courier New" w:hAnsi="Courier New" w:cs="Courier New"/>
          <w:color w:val="000000"/>
          <w:sz w:val="16"/>
          <w:szCs w:val="16"/>
        </w:rPr>
      </w:pPr>
      <w:r w:rsidRPr="008F0E1F">
        <w:rPr>
          <w:rFonts w:ascii="Courier New" w:hAnsi="Courier New" w:cs="Courier New"/>
          <w:color w:val="000000"/>
          <w:sz w:val="16"/>
          <w:szCs w:val="16"/>
        </w:rPr>
        <w:t xml:space="preserve">if </w:t>
      </w:r>
      <w:proofErr w:type="spellStart"/>
      <w:r w:rsidRPr="008F0E1F">
        <w:rPr>
          <w:rFonts w:ascii="Courier New" w:hAnsi="Courier New" w:cs="Courier New"/>
          <w:sz w:val="16"/>
          <w:szCs w:val="16"/>
          <w:lang w:eastAsia="ko-KR"/>
        </w:rPr>
        <w:t>RB</w:t>
      </w:r>
      <w:r w:rsidRPr="008F0E1F">
        <w:rPr>
          <w:rFonts w:ascii="Courier New" w:hAnsi="Courier New" w:cs="Courier New"/>
          <w:sz w:val="16"/>
          <w:szCs w:val="16"/>
          <w:vertAlign w:val="subscript"/>
          <w:lang w:eastAsia="ko-KR"/>
        </w:rPr>
        <w:t>start</w:t>
      </w:r>
      <w:proofErr w:type="spellEnd"/>
      <w:r w:rsidRPr="008F0E1F">
        <w:rPr>
          <w:rFonts w:ascii="Courier New" w:hAnsi="Courier New" w:cs="Courier New"/>
          <w:color w:val="000000"/>
          <w:sz w:val="16"/>
          <w:szCs w:val="16"/>
        </w:rPr>
        <w:t xml:space="preserve"> &lt;= </w:t>
      </w:r>
      <w:proofErr w:type="gramStart"/>
      <w:r w:rsidRPr="008F0E1F">
        <w:rPr>
          <w:rFonts w:ascii="Courier New" w:hAnsi="Courier New" w:cs="Courier New"/>
          <w:color w:val="000000"/>
          <w:sz w:val="16"/>
          <w:szCs w:val="16"/>
        </w:rPr>
        <w:t>ceil{</w:t>
      </w:r>
      <w:proofErr w:type="gramEnd"/>
      <w:r w:rsidRPr="008F0E1F">
        <w:rPr>
          <w:rFonts w:ascii="Courier New" w:hAnsi="Courier New" w:cs="Courier New"/>
          <w:color w:val="000000"/>
          <w:sz w:val="16"/>
          <w:szCs w:val="16"/>
        </w:rPr>
        <w:t>18/(SCS/15 kHz)},</w:t>
      </w:r>
    </w:p>
    <w:p w14:paraId="061FF6F6" w14:textId="77777777" w:rsidR="00A244FE" w:rsidRPr="008F0E1F" w:rsidRDefault="00A244FE" w:rsidP="00A244FE">
      <w:pPr>
        <w:ind w:left="568"/>
        <w:rPr>
          <w:rFonts w:ascii="Courier New" w:hAnsi="Courier New" w:cs="Courier New"/>
          <w:color w:val="000000"/>
          <w:sz w:val="16"/>
          <w:szCs w:val="16"/>
        </w:rPr>
      </w:pPr>
      <w:r w:rsidRPr="008F0E1F">
        <w:rPr>
          <w:rFonts w:ascii="Courier New" w:hAnsi="Courier New" w:cs="Courier New"/>
          <w:color w:val="000000"/>
          <w:sz w:val="16"/>
          <w:szCs w:val="16"/>
        </w:rPr>
        <w:t xml:space="preserve">then </w:t>
      </w:r>
    </w:p>
    <w:p w14:paraId="1351FE48" w14:textId="77777777" w:rsidR="00A244FE" w:rsidRDefault="00A244FE" w:rsidP="00A244FE">
      <w:pPr>
        <w:ind w:left="568" w:firstLine="284"/>
        <w:rPr>
          <w:rFonts w:ascii="Courier New" w:hAnsi="Courier New" w:cs="Courier New"/>
          <w:color w:val="000000"/>
          <w:sz w:val="16"/>
          <w:szCs w:val="16"/>
        </w:rPr>
      </w:pPr>
      <w:r w:rsidRPr="008F0E1F">
        <w:rPr>
          <w:rFonts w:ascii="Courier New" w:hAnsi="Courier New" w:cs="Courier New"/>
          <w:color w:val="000000"/>
          <w:sz w:val="16"/>
          <w:szCs w:val="16"/>
        </w:rPr>
        <w:t xml:space="preserve"> the A-MPR = 6 dB</w:t>
      </w:r>
      <w:r>
        <w:rPr>
          <w:rFonts w:ascii="Courier New" w:hAnsi="Courier New" w:cs="Courier New"/>
          <w:color w:val="000000"/>
          <w:sz w:val="16"/>
          <w:szCs w:val="16"/>
        </w:rPr>
        <w:t>,</w:t>
      </w:r>
    </w:p>
    <w:p w14:paraId="4B94CB80" w14:textId="77777777" w:rsidR="00A244FE" w:rsidRDefault="00A244FE" w:rsidP="00A244FE">
      <w:pPr>
        <w:ind w:left="568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</w:rPr>
        <w:t>else,</w:t>
      </w:r>
    </w:p>
    <w:p w14:paraId="264FC1F2" w14:textId="77777777" w:rsidR="00A244FE" w:rsidRPr="008F0E1F" w:rsidRDefault="00A244FE" w:rsidP="00A244FE">
      <w:pPr>
        <w:ind w:left="568" w:firstLine="284"/>
        <w:rPr>
          <w:rFonts w:ascii="Courier New" w:hAnsi="Courier New" w:cs="Courier New"/>
          <w:color w:val="000000"/>
          <w:sz w:val="16"/>
          <w:szCs w:val="16"/>
        </w:rPr>
      </w:pPr>
      <w:r w:rsidRPr="008F0E1F">
        <w:rPr>
          <w:rFonts w:ascii="Courier New" w:hAnsi="Courier New" w:cs="Courier New"/>
          <w:color w:val="000000"/>
          <w:sz w:val="16"/>
          <w:szCs w:val="16"/>
        </w:rPr>
        <w:t xml:space="preserve">if </w:t>
      </w:r>
      <w:proofErr w:type="spellStart"/>
      <w:r w:rsidRPr="008F0E1F">
        <w:rPr>
          <w:rFonts w:ascii="Courier New" w:hAnsi="Courier New" w:cs="Courier New"/>
          <w:sz w:val="16"/>
          <w:szCs w:val="16"/>
          <w:lang w:eastAsia="ko-KR"/>
        </w:rPr>
        <w:t>RB</w:t>
      </w:r>
      <w:r w:rsidRPr="008F0E1F">
        <w:rPr>
          <w:rFonts w:ascii="Courier New" w:hAnsi="Courier New" w:cs="Courier New"/>
          <w:sz w:val="16"/>
          <w:szCs w:val="16"/>
          <w:vertAlign w:val="subscript"/>
          <w:lang w:eastAsia="ko-KR"/>
        </w:rPr>
        <w:t>start</w:t>
      </w:r>
      <w:proofErr w:type="spellEnd"/>
      <w:r w:rsidRPr="008F0E1F"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r>
        <w:rPr>
          <w:rFonts w:ascii="Courier New" w:hAnsi="Courier New" w:cs="Courier New"/>
          <w:color w:val="000000"/>
          <w:sz w:val="16"/>
          <w:szCs w:val="16"/>
        </w:rPr>
        <w:t>&gt;=</w:t>
      </w:r>
      <w:r w:rsidRPr="008F0E1F"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proofErr w:type="gramStart"/>
      <w:r>
        <w:rPr>
          <w:rFonts w:ascii="Courier New" w:hAnsi="Courier New" w:cs="Courier New"/>
          <w:color w:val="000000"/>
          <w:sz w:val="16"/>
          <w:szCs w:val="16"/>
        </w:rPr>
        <w:t>floor</w:t>
      </w:r>
      <w:r w:rsidRPr="008F0E1F">
        <w:rPr>
          <w:rFonts w:ascii="Courier New" w:hAnsi="Courier New" w:cs="Courier New"/>
          <w:color w:val="000000"/>
          <w:sz w:val="16"/>
          <w:szCs w:val="16"/>
        </w:rPr>
        <w:t>{</w:t>
      </w:r>
      <w:proofErr w:type="gramEnd"/>
      <w:r w:rsidRPr="00F625E0">
        <w:rPr>
          <w:rFonts w:ascii="Courier New" w:hAnsi="Courier New" w:cs="Courier New"/>
          <w:color w:val="000000"/>
          <w:sz w:val="16"/>
          <w:szCs w:val="16"/>
        </w:rPr>
        <w:t>40/(SCS/15 kHz</w:t>
      </w:r>
      <w:r>
        <w:rPr>
          <w:rFonts w:ascii="Courier New" w:hAnsi="Courier New" w:cs="Courier New"/>
          <w:color w:val="000000"/>
          <w:sz w:val="16"/>
          <w:szCs w:val="16"/>
        </w:rPr>
        <w:t>)</w:t>
      </w:r>
      <w:r w:rsidRPr="008F0E1F">
        <w:rPr>
          <w:rFonts w:ascii="Courier New" w:hAnsi="Courier New" w:cs="Courier New"/>
          <w:color w:val="000000"/>
          <w:sz w:val="16"/>
          <w:szCs w:val="16"/>
        </w:rPr>
        <w:t>}</w:t>
      </w:r>
      <w:r>
        <w:rPr>
          <w:rFonts w:ascii="Courier New" w:hAnsi="Courier New" w:cs="Courier New"/>
          <w:color w:val="000000"/>
          <w:sz w:val="16"/>
          <w:szCs w:val="16"/>
        </w:rPr>
        <w:t>]</w:t>
      </w:r>
      <w:r w:rsidRPr="008F0E1F">
        <w:rPr>
          <w:rFonts w:ascii="Courier New" w:hAnsi="Courier New" w:cs="Courier New"/>
          <w:color w:val="000000"/>
          <w:sz w:val="16"/>
          <w:szCs w:val="16"/>
        </w:rPr>
        <w:t xml:space="preserve">, and </w:t>
      </w:r>
      <w:r w:rsidRPr="008F0E1F">
        <w:rPr>
          <w:rFonts w:ascii="Courier New" w:hAnsi="Courier New" w:cs="Courier New"/>
          <w:sz w:val="16"/>
          <w:szCs w:val="16"/>
          <w:lang w:eastAsia="ko-KR"/>
        </w:rPr>
        <w:t>L</w:t>
      </w:r>
      <w:r w:rsidRPr="008F0E1F">
        <w:rPr>
          <w:rFonts w:ascii="Courier New" w:hAnsi="Courier New" w:cs="Courier New"/>
          <w:sz w:val="16"/>
          <w:szCs w:val="16"/>
          <w:vertAlign w:val="subscript"/>
          <w:lang w:eastAsia="ko-KR"/>
        </w:rPr>
        <w:t>CRB</w:t>
      </w:r>
      <w:r w:rsidRPr="008F0E1F"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r w:rsidRPr="00F625E0">
        <w:rPr>
          <w:rFonts w:ascii="Courier New" w:hAnsi="Courier New" w:cs="Courier New"/>
          <w:color w:val="000000"/>
          <w:sz w:val="16"/>
          <w:szCs w:val="16"/>
        </w:rPr>
        <w:t>&lt;=</w:t>
      </w:r>
      <w:r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r w:rsidRPr="008F0E1F">
        <w:rPr>
          <w:rFonts w:ascii="Courier New" w:hAnsi="Courier New" w:cs="Courier New"/>
          <w:color w:val="000000"/>
          <w:sz w:val="16"/>
          <w:szCs w:val="16"/>
        </w:rPr>
        <w:t>ceil{</w:t>
      </w:r>
      <w:r w:rsidRPr="00F625E0">
        <w:rPr>
          <w:rFonts w:ascii="Courier New" w:hAnsi="Courier New" w:cs="Courier New"/>
          <w:color w:val="000000"/>
          <w:sz w:val="16"/>
          <w:szCs w:val="16"/>
        </w:rPr>
        <w:t>7/</w:t>
      </w:r>
      <w:r>
        <w:rPr>
          <w:rFonts w:ascii="Courier New" w:hAnsi="Courier New" w:cs="Courier New"/>
          <w:color w:val="000000"/>
          <w:sz w:val="16"/>
          <w:szCs w:val="16"/>
        </w:rPr>
        <w:t>(</w:t>
      </w:r>
      <w:r w:rsidRPr="00F625E0">
        <w:rPr>
          <w:rFonts w:ascii="Courier New" w:hAnsi="Courier New" w:cs="Courier New"/>
          <w:color w:val="000000"/>
          <w:sz w:val="16"/>
          <w:szCs w:val="16"/>
        </w:rPr>
        <w:t>SCS/15 kHz)</w:t>
      </w:r>
      <w:r>
        <w:rPr>
          <w:rFonts w:ascii="Courier New" w:hAnsi="Courier New" w:cs="Courier New"/>
          <w:color w:val="000000"/>
          <w:sz w:val="16"/>
          <w:szCs w:val="16"/>
        </w:rPr>
        <w:t>}</w:t>
      </w:r>
      <w:r w:rsidRPr="008F0E1F">
        <w:rPr>
          <w:rFonts w:ascii="Courier New" w:hAnsi="Courier New" w:cs="Courier New"/>
          <w:color w:val="000000"/>
          <w:sz w:val="16"/>
          <w:szCs w:val="16"/>
        </w:rPr>
        <w:t>,</w:t>
      </w:r>
    </w:p>
    <w:p w14:paraId="5CD02F96" w14:textId="77777777" w:rsidR="00A244FE" w:rsidRPr="008F0E1F" w:rsidRDefault="00A244FE" w:rsidP="00A244FE">
      <w:pPr>
        <w:ind w:left="568"/>
        <w:rPr>
          <w:rFonts w:ascii="Courier New" w:hAnsi="Courier New" w:cs="Courier New"/>
          <w:color w:val="000000"/>
          <w:sz w:val="16"/>
          <w:szCs w:val="16"/>
        </w:rPr>
      </w:pPr>
      <w:r w:rsidRPr="008F0E1F">
        <w:rPr>
          <w:rFonts w:ascii="Courier New" w:hAnsi="Courier New" w:cs="Courier New"/>
          <w:color w:val="000000"/>
          <w:sz w:val="16"/>
          <w:szCs w:val="16"/>
        </w:rPr>
        <w:t>then</w:t>
      </w:r>
    </w:p>
    <w:p w14:paraId="39BE830E" w14:textId="77777777" w:rsidR="00A244FE" w:rsidRPr="005667F2" w:rsidRDefault="00A244FE" w:rsidP="00A244FE">
      <w:pPr>
        <w:ind w:left="810" w:firstLine="180"/>
        <w:rPr>
          <w:rFonts w:ascii="Courier New" w:hAnsi="Courier New" w:cs="Courier New"/>
          <w:color w:val="000000"/>
          <w:sz w:val="16"/>
          <w:szCs w:val="16"/>
        </w:rPr>
      </w:pPr>
      <w:r w:rsidRPr="008F0E1F">
        <w:rPr>
          <w:rFonts w:ascii="Courier New" w:hAnsi="Courier New" w:cs="Courier New"/>
          <w:color w:val="000000"/>
          <w:sz w:val="16"/>
          <w:szCs w:val="16"/>
        </w:rPr>
        <w:t xml:space="preserve">the A-MPR = </w:t>
      </w:r>
      <w:r>
        <w:rPr>
          <w:rFonts w:ascii="Courier New" w:hAnsi="Courier New" w:cs="Courier New"/>
          <w:color w:val="000000"/>
          <w:sz w:val="16"/>
          <w:szCs w:val="16"/>
        </w:rPr>
        <w:t>5</w:t>
      </w:r>
      <w:r w:rsidRPr="008F0E1F">
        <w:rPr>
          <w:rFonts w:ascii="Courier New" w:hAnsi="Courier New" w:cs="Courier New"/>
          <w:color w:val="000000"/>
          <w:sz w:val="16"/>
          <w:szCs w:val="16"/>
        </w:rPr>
        <w:t xml:space="preserve"> dB</w:t>
      </w:r>
      <w:r>
        <w:rPr>
          <w:rFonts w:ascii="Courier New" w:hAnsi="Courier New" w:cs="Courier New"/>
          <w:color w:val="000000"/>
          <w:sz w:val="16"/>
          <w:szCs w:val="16"/>
        </w:rPr>
        <w:t>,</w:t>
      </w:r>
    </w:p>
    <w:p w14:paraId="5CB689B3" w14:textId="77777777" w:rsidR="00A244FE" w:rsidRPr="00F625E0" w:rsidRDefault="00A244FE" w:rsidP="00A244FE">
      <w:pPr>
        <w:ind w:left="568"/>
        <w:rPr>
          <w:rFonts w:ascii="Courier New" w:hAnsi="Courier New" w:cs="Courier New"/>
          <w:color w:val="000000"/>
          <w:sz w:val="16"/>
          <w:szCs w:val="16"/>
        </w:rPr>
      </w:pPr>
      <w:r w:rsidRPr="00F625E0">
        <w:rPr>
          <w:rFonts w:ascii="Courier New" w:hAnsi="Courier New" w:cs="Courier New"/>
          <w:color w:val="000000"/>
          <w:sz w:val="16"/>
          <w:szCs w:val="16"/>
        </w:rPr>
        <w:t xml:space="preserve">else, </w:t>
      </w:r>
    </w:p>
    <w:p w14:paraId="61CD7B28" w14:textId="77777777" w:rsidR="00A244FE" w:rsidRDefault="00A244FE" w:rsidP="00A244FE">
      <w:pPr>
        <w:ind w:left="568"/>
        <w:rPr>
          <w:rFonts w:ascii="Courier New" w:hAnsi="Courier New" w:cs="Courier New"/>
          <w:color w:val="000000"/>
          <w:sz w:val="16"/>
          <w:szCs w:val="16"/>
        </w:rPr>
      </w:pPr>
      <w:r w:rsidRPr="00F625E0">
        <w:rPr>
          <w:rFonts w:ascii="Courier New" w:hAnsi="Courier New" w:cs="Courier New"/>
          <w:color w:val="000000"/>
          <w:sz w:val="16"/>
          <w:szCs w:val="16"/>
        </w:rPr>
        <w:t xml:space="preserve">if </w:t>
      </w:r>
      <w:proofErr w:type="spellStart"/>
      <w:r w:rsidRPr="00F625E0">
        <w:rPr>
          <w:rFonts w:ascii="Courier New" w:hAnsi="Courier New" w:cs="Courier New"/>
          <w:color w:val="000000"/>
          <w:sz w:val="16"/>
          <w:szCs w:val="16"/>
        </w:rPr>
        <w:t>RB</w:t>
      </w:r>
      <w:r w:rsidRPr="000214DD">
        <w:rPr>
          <w:rFonts w:ascii="Courier New" w:hAnsi="Courier New" w:cs="Courier New"/>
          <w:color w:val="000000"/>
          <w:sz w:val="16"/>
          <w:szCs w:val="16"/>
          <w:vertAlign w:val="subscript"/>
        </w:rPr>
        <w:t>start</w:t>
      </w:r>
      <w:proofErr w:type="spellEnd"/>
      <w:r w:rsidRPr="00F625E0">
        <w:rPr>
          <w:rFonts w:ascii="Courier New" w:hAnsi="Courier New" w:cs="Courier New"/>
          <w:color w:val="000000"/>
          <w:sz w:val="16"/>
          <w:szCs w:val="16"/>
        </w:rPr>
        <w:t xml:space="preserve"> &gt;= </w:t>
      </w:r>
      <w:proofErr w:type="gramStart"/>
      <w:r w:rsidRPr="00F625E0">
        <w:rPr>
          <w:rFonts w:ascii="Courier New" w:hAnsi="Courier New" w:cs="Courier New"/>
          <w:color w:val="000000"/>
          <w:sz w:val="16"/>
          <w:szCs w:val="16"/>
        </w:rPr>
        <w:t>floor{</w:t>
      </w:r>
      <w:proofErr w:type="gramEnd"/>
      <w:r w:rsidRPr="00F625E0">
        <w:rPr>
          <w:rFonts w:ascii="Courier New" w:hAnsi="Courier New" w:cs="Courier New"/>
          <w:color w:val="000000"/>
          <w:sz w:val="16"/>
          <w:szCs w:val="16"/>
        </w:rPr>
        <w:t>40/(SCS/15 kHz)} and L</w:t>
      </w:r>
      <w:r w:rsidRPr="000214DD">
        <w:rPr>
          <w:rFonts w:ascii="Courier New" w:hAnsi="Courier New" w:cs="Courier New"/>
          <w:color w:val="000000"/>
          <w:sz w:val="16"/>
          <w:szCs w:val="16"/>
          <w:vertAlign w:val="subscript"/>
        </w:rPr>
        <w:t>CRB</w:t>
      </w:r>
      <w:r w:rsidRPr="00F625E0">
        <w:rPr>
          <w:rFonts w:ascii="Courier New" w:hAnsi="Courier New" w:cs="Courier New"/>
          <w:color w:val="000000"/>
          <w:sz w:val="16"/>
          <w:szCs w:val="16"/>
        </w:rPr>
        <w:t xml:space="preserve"> &gt; ceil{7/</w:t>
      </w:r>
      <w:r>
        <w:rPr>
          <w:rFonts w:ascii="Courier New" w:hAnsi="Courier New" w:cs="Courier New"/>
          <w:color w:val="000000"/>
          <w:sz w:val="16"/>
          <w:szCs w:val="16"/>
        </w:rPr>
        <w:t>(</w:t>
      </w:r>
      <w:r w:rsidRPr="00F625E0">
        <w:rPr>
          <w:rFonts w:ascii="Courier New" w:hAnsi="Courier New" w:cs="Courier New"/>
          <w:color w:val="000000"/>
          <w:sz w:val="16"/>
          <w:szCs w:val="16"/>
        </w:rPr>
        <w:t>SCS/15 kHz)},</w:t>
      </w:r>
    </w:p>
    <w:p w14:paraId="22FA9349" w14:textId="77777777" w:rsidR="00A244FE" w:rsidRPr="00F625E0" w:rsidRDefault="00A244FE" w:rsidP="00A244FE">
      <w:pPr>
        <w:ind w:left="568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</w:rPr>
        <w:t>then</w:t>
      </w:r>
    </w:p>
    <w:p w14:paraId="01F124A0" w14:textId="77777777" w:rsidR="00A244FE" w:rsidRPr="00F625E0" w:rsidRDefault="00A244FE" w:rsidP="00A244FE">
      <w:pPr>
        <w:ind w:left="99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</w:rPr>
        <w:t xml:space="preserve">the </w:t>
      </w:r>
      <w:r w:rsidRPr="00F625E0">
        <w:rPr>
          <w:rFonts w:ascii="Courier New" w:hAnsi="Courier New" w:cs="Courier New"/>
          <w:color w:val="000000"/>
          <w:sz w:val="16"/>
          <w:szCs w:val="16"/>
        </w:rPr>
        <w:t>A-MPR = 3 dB</w:t>
      </w:r>
      <w:r>
        <w:rPr>
          <w:rFonts w:ascii="Courier New" w:hAnsi="Courier New" w:cs="Courier New"/>
          <w:color w:val="000000"/>
          <w:sz w:val="16"/>
          <w:szCs w:val="16"/>
        </w:rPr>
        <w:t>,</w:t>
      </w:r>
    </w:p>
    <w:p w14:paraId="1B16BE15" w14:textId="77777777" w:rsidR="00A244FE" w:rsidRPr="00F625E0" w:rsidRDefault="00A244FE" w:rsidP="00A244FE">
      <w:pPr>
        <w:ind w:left="568"/>
        <w:rPr>
          <w:rFonts w:ascii="Courier New" w:hAnsi="Courier New" w:cs="Courier New"/>
          <w:color w:val="000000"/>
          <w:sz w:val="16"/>
          <w:szCs w:val="16"/>
        </w:rPr>
      </w:pPr>
      <w:r w:rsidRPr="00F625E0">
        <w:rPr>
          <w:rFonts w:ascii="Courier New" w:hAnsi="Courier New" w:cs="Courier New"/>
          <w:color w:val="000000"/>
          <w:sz w:val="16"/>
          <w:szCs w:val="16"/>
        </w:rPr>
        <w:t>else,</w:t>
      </w:r>
    </w:p>
    <w:p w14:paraId="5286E8B2" w14:textId="77777777" w:rsidR="00A244FE" w:rsidRPr="00F625E0" w:rsidRDefault="00A244FE" w:rsidP="00A244FE">
      <w:pPr>
        <w:ind w:left="568"/>
        <w:rPr>
          <w:rFonts w:ascii="Courier New" w:hAnsi="Courier New" w:cs="Courier New"/>
          <w:color w:val="000000"/>
          <w:sz w:val="16"/>
          <w:szCs w:val="16"/>
        </w:rPr>
      </w:pPr>
      <w:r w:rsidRPr="00F625E0">
        <w:rPr>
          <w:rFonts w:ascii="Courier New" w:hAnsi="Courier New" w:cs="Courier New"/>
          <w:color w:val="000000"/>
          <w:sz w:val="16"/>
          <w:szCs w:val="16"/>
        </w:rPr>
        <w:t xml:space="preserve">if </w:t>
      </w:r>
      <w:proofErr w:type="spellStart"/>
      <w:r w:rsidRPr="00F625E0">
        <w:rPr>
          <w:rFonts w:ascii="Courier New" w:hAnsi="Courier New" w:cs="Courier New"/>
          <w:color w:val="000000"/>
          <w:sz w:val="16"/>
          <w:szCs w:val="16"/>
        </w:rPr>
        <w:t>RB</w:t>
      </w:r>
      <w:r w:rsidRPr="000214DD">
        <w:rPr>
          <w:rFonts w:ascii="Courier New" w:hAnsi="Courier New" w:cs="Courier New"/>
          <w:color w:val="000000"/>
          <w:sz w:val="16"/>
          <w:szCs w:val="16"/>
          <w:vertAlign w:val="subscript"/>
        </w:rPr>
        <w:t>start</w:t>
      </w:r>
      <w:proofErr w:type="spellEnd"/>
      <w:r w:rsidRPr="00F625E0">
        <w:rPr>
          <w:rFonts w:ascii="Courier New" w:hAnsi="Courier New" w:cs="Courier New"/>
          <w:color w:val="000000"/>
          <w:sz w:val="16"/>
          <w:szCs w:val="16"/>
        </w:rPr>
        <w:t xml:space="preserve"> &gt;= </w:t>
      </w:r>
      <w:proofErr w:type="gramStart"/>
      <w:r w:rsidRPr="00F625E0">
        <w:rPr>
          <w:rFonts w:ascii="Courier New" w:hAnsi="Courier New" w:cs="Courier New"/>
          <w:color w:val="000000"/>
          <w:sz w:val="16"/>
          <w:szCs w:val="16"/>
        </w:rPr>
        <w:t>floor{</w:t>
      </w:r>
      <w:proofErr w:type="gramEnd"/>
      <w:r w:rsidRPr="00F625E0">
        <w:rPr>
          <w:rFonts w:ascii="Courier New" w:hAnsi="Courier New" w:cs="Courier New"/>
          <w:color w:val="000000"/>
          <w:sz w:val="16"/>
          <w:szCs w:val="16"/>
        </w:rPr>
        <w:t>35/(SCS/15 kHz)} and L</w:t>
      </w:r>
      <w:r w:rsidRPr="000214DD">
        <w:rPr>
          <w:rFonts w:ascii="Courier New" w:hAnsi="Courier New" w:cs="Courier New"/>
          <w:color w:val="000000"/>
          <w:sz w:val="16"/>
          <w:szCs w:val="16"/>
          <w:vertAlign w:val="subscript"/>
        </w:rPr>
        <w:t>CRB</w:t>
      </w:r>
      <w:r w:rsidRPr="00F625E0">
        <w:rPr>
          <w:rFonts w:ascii="Courier New" w:hAnsi="Courier New" w:cs="Courier New"/>
          <w:color w:val="000000"/>
          <w:sz w:val="16"/>
          <w:szCs w:val="16"/>
        </w:rPr>
        <w:t xml:space="preserve"> &lt;= ceil{7/</w:t>
      </w:r>
      <w:r>
        <w:rPr>
          <w:rFonts w:ascii="Courier New" w:hAnsi="Courier New" w:cs="Courier New"/>
          <w:color w:val="000000"/>
          <w:sz w:val="16"/>
          <w:szCs w:val="16"/>
        </w:rPr>
        <w:t>(</w:t>
      </w:r>
      <w:r w:rsidRPr="00F625E0">
        <w:rPr>
          <w:rFonts w:ascii="Courier New" w:hAnsi="Courier New" w:cs="Courier New"/>
          <w:color w:val="000000"/>
          <w:sz w:val="16"/>
          <w:szCs w:val="16"/>
        </w:rPr>
        <w:t>SCS/15 kHz)},</w:t>
      </w:r>
    </w:p>
    <w:p w14:paraId="1C99E6EF" w14:textId="77777777" w:rsidR="00A244FE" w:rsidRPr="00F625E0" w:rsidRDefault="00A244FE" w:rsidP="00A244FE">
      <w:pPr>
        <w:ind w:left="568"/>
        <w:rPr>
          <w:rFonts w:ascii="Courier New" w:hAnsi="Courier New" w:cs="Courier New"/>
          <w:color w:val="000000"/>
          <w:sz w:val="16"/>
          <w:szCs w:val="16"/>
        </w:rPr>
      </w:pPr>
      <w:r w:rsidRPr="00F625E0">
        <w:rPr>
          <w:rFonts w:ascii="Courier New" w:hAnsi="Courier New" w:cs="Courier New"/>
          <w:color w:val="000000"/>
          <w:sz w:val="16"/>
          <w:szCs w:val="16"/>
        </w:rPr>
        <w:t>then</w:t>
      </w:r>
    </w:p>
    <w:p w14:paraId="573D1260" w14:textId="77777777" w:rsidR="00A244FE" w:rsidRPr="00F625E0" w:rsidRDefault="00A244FE" w:rsidP="00A244FE">
      <w:pPr>
        <w:ind w:left="990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</w:rPr>
        <w:lastRenderedPageBreak/>
        <w:t xml:space="preserve">the </w:t>
      </w:r>
      <w:r w:rsidRPr="00F625E0">
        <w:rPr>
          <w:rFonts w:ascii="Courier New" w:hAnsi="Courier New" w:cs="Courier New"/>
          <w:color w:val="000000"/>
          <w:sz w:val="16"/>
          <w:szCs w:val="16"/>
        </w:rPr>
        <w:t>A-MPR = 4 dB</w:t>
      </w:r>
      <w:r>
        <w:rPr>
          <w:rFonts w:ascii="Courier New" w:hAnsi="Courier New" w:cs="Courier New"/>
          <w:color w:val="000000"/>
          <w:sz w:val="16"/>
          <w:szCs w:val="16"/>
        </w:rPr>
        <w:t>,</w:t>
      </w:r>
    </w:p>
    <w:p w14:paraId="5CF6C584" w14:textId="77777777" w:rsidR="00A244FE" w:rsidRPr="00F625E0" w:rsidRDefault="00A244FE" w:rsidP="00A244FE">
      <w:pPr>
        <w:ind w:left="568"/>
        <w:rPr>
          <w:rFonts w:ascii="Courier New" w:hAnsi="Courier New" w:cs="Courier New"/>
          <w:color w:val="000000"/>
          <w:sz w:val="16"/>
          <w:szCs w:val="16"/>
        </w:rPr>
      </w:pPr>
      <w:r w:rsidRPr="00F625E0">
        <w:rPr>
          <w:rFonts w:ascii="Courier New" w:hAnsi="Courier New" w:cs="Courier New"/>
          <w:color w:val="000000"/>
          <w:sz w:val="16"/>
          <w:szCs w:val="16"/>
        </w:rPr>
        <w:t>else</w:t>
      </w:r>
      <w:r>
        <w:rPr>
          <w:rFonts w:ascii="Courier New" w:hAnsi="Courier New" w:cs="Courier New"/>
          <w:color w:val="000000"/>
          <w:sz w:val="16"/>
          <w:szCs w:val="16"/>
        </w:rPr>
        <w:t>,</w:t>
      </w:r>
      <w:r w:rsidRPr="00F625E0">
        <w:rPr>
          <w:rFonts w:ascii="Courier New" w:hAnsi="Courier New" w:cs="Courier New"/>
          <w:color w:val="000000"/>
          <w:sz w:val="16"/>
          <w:szCs w:val="16"/>
        </w:rPr>
        <w:t xml:space="preserve"> </w:t>
      </w:r>
    </w:p>
    <w:p w14:paraId="02042E3A" w14:textId="77777777" w:rsidR="00A244FE" w:rsidRPr="00F625E0" w:rsidRDefault="00A244FE" w:rsidP="00A244FE">
      <w:pPr>
        <w:ind w:left="568"/>
        <w:rPr>
          <w:rFonts w:ascii="Courier New" w:hAnsi="Courier New" w:cs="Courier New"/>
          <w:color w:val="000000"/>
          <w:sz w:val="16"/>
          <w:szCs w:val="16"/>
        </w:rPr>
      </w:pPr>
      <w:r w:rsidRPr="00F625E0">
        <w:rPr>
          <w:rFonts w:ascii="Courier New" w:hAnsi="Courier New" w:cs="Courier New"/>
          <w:color w:val="000000"/>
          <w:sz w:val="16"/>
          <w:szCs w:val="16"/>
        </w:rPr>
        <w:t xml:space="preserve">if </w:t>
      </w:r>
      <w:proofErr w:type="spellStart"/>
      <w:r w:rsidRPr="00F625E0">
        <w:rPr>
          <w:rFonts w:ascii="Courier New" w:hAnsi="Courier New" w:cs="Courier New"/>
          <w:color w:val="000000"/>
          <w:sz w:val="16"/>
          <w:szCs w:val="16"/>
        </w:rPr>
        <w:t>RB</w:t>
      </w:r>
      <w:r w:rsidRPr="000214DD">
        <w:rPr>
          <w:rFonts w:ascii="Courier New" w:hAnsi="Courier New" w:cs="Courier New"/>
          <w:color w:val="000000"/>
          <w:sz w:val="16"/>
          <w:szCs w:val="16"/>
          <w:vertAlign w:val="subscript"/>
        </w:rPr>
        <w:t>start</w:t>
      </w:r>
      <w:proofErr w:type="spellEnd"/>
      <w:r w:rsidRPr="00F625E0">
        <w:rPr>
          <w:rFonts w:ascii="Courier New" w:hAnsi="Courier New" w:cs="Courier New"/>
          <w:color w:val="000000"/>
          <w:sz w:val="16"/>
          <w:szCs w:val="16"/>
        </w:rPr>
        <w:t xml:space="preserve"> &gt;= </w:t>
      </w:r>
      <w:proofErr w:type="gramStart"/>
      <w:r w:rsidRPr="00F625E0">
        <w:rPr>
          <w:rFonts w:ascii="Courier New" w:hAnsi="Courier New" w:cs="Courier New"/>
          <w:color w:val="000000"/>
          <w:sz w:val="16"/>
          <w:szCs w:val="16"/>
        </w:rPr>
        <w:t>floor{</w:t>
      </w:r>
      <w:proofErr w:type="gramEnd"/>
      <w:r w:rsidRPr="00F625E0">
        <w:rPr>
          <w:rFonts w:ascii="Courier New" w:hAnsi="Courier New" w:cs="Courier New"/>
          <w:color w:val="000000"/>
          <w:sz w:val="16"/>
          <w:szCs w:val="16"/>
        </w:rPr>
        <w:t>35/(SCS/15 kHz)} and L</w:t>
      </w:r>
      <w:r w:rsidRPr="000214DD">
        <w:rPr>
          <w:rFonts w:ascii="Courier New" w:hAnsi="Courier New" w:cs="Courier New"/>
          <w:color w:val="000000"/>
          <w:sz w:val="16"/>
          <w:szCs w:val="16"/>
          <w:vertAlign w:val="subscript"/>
        </w:rPr>
        <w:t>CRB</w:t>
      </w:r>
      <w:r w:rsidRPr="00F625E0">
        <w:rPr>
          <w:rFonts w:ascii="Courier New" w:hAnsi="Courier New" w:cs="Courier New"/>
          <w:color w:val="000000"/>
          <w:sz w:val="16"/>
          <w:szCs w:val="16"/>
        </w:rPr>
        <w:t xml:space="preserve"> &gt; ceil{7/</w:t>
      </w:r>
      <w:r>
        <w:rPr>
          <w:rFonts w:ascii="Courier New" w:hAnsi="Courier New" w:cs="Courier New"/>
          <w:color w:val="000000"/>
          <w:sz w:val="16"/>
          <w:szCs w:val="16"/>
        </w:rPr>
        <w:t>(</w:t>
      </w:r>
      <w:r w:rsidRPr="00F625E0">
        <w:rPr>
          <w:rFonts w:ascii="Courier New" w:hAnsi="Courier New" w:cs="Courier New"/>
          <w:color w:val="000000"/>
          <w:sz w:val="16"/>
          <w:szCs w:val="16"/>
        </w:rPr>
        <w:t>SCS/15 kHz)},</w:t>
      </w:r>
    </w:p>
    <w:p w14:paraId="756E0F4E" w14:textId="77777777" w:rsidR="00A244FE" w:rsidRPr="00F625E0" w:rsidRDefault="00A244FE" w:rsidP="00A244FE">
      <w:pPr>
        <w:ind w:left="568"/>
        <w:rPr>
          <w:rFonts w:ascii="Courier New" w:hAnsi="Courier New" w:cs="Courier New"/>
          <w:color w:val="000000"/>
          <w:sz w:val="16"/>
          <w:szCs w:val="16"/>
        </w:rPr>
      </w:pPr>
      <w:r w:rsidRPr="00F625E0">
        <w:rPr>
          <w:rFonts w:ascii="Courier New" w:hAnsi="Courier New" w:cs="Courier New"/>
          <w:color w:val="000000"/>
          <w:sz w:val="16"/>
          <w:szCs w:val="16"/>
        </w:rPr>
        <w:t>then</w:t>
      </w:r>
    </w:p>
    <w:p w14:paraId="1A4E11EF" w14:textId="77777777" w:rsidR="00A244FE" w:rsidRDefault="00A244FE" w:rsidP="00A244FE">
      <w:pPr>
        <w:ind w:left="990"/>
        <w:rPr>
          <w:noProof/>
        </w:rPr>
      </w:pPr>
      <w:r>
        <w:rPr>
          <w:rFonts w:ascii="Courier New" w:hAnsi="Courier New" w:cs="Courier New"/>
          <w:color w:val="000000"/>
          <w:sz w:val="16"/>
          <w:szCs w:val="16"/>
        </w:rPr>
        <w:t xml:space="preserve">the </w:t>
      </w:r>
      <w:r w:rsidRPr="00F625E0">
        <w:rPr>
          <w:rFonts w:ascii="Courier New" w:hAnsi="Courier New" w:cs="Courier New"/>
          <w:color w:val="000000"/>
          <w:sz w:val="16"/>
          <w:szCs w:val="16"/>
        </w:rPr>
        <w:t>A-MPR = 2 dB</w:t>
      </w:r>
      <w:r>
        <w:rPr>
          <w:rFonts w:ascii="Courier New" w:hAnsi="Courier New" w:cs="Courier New"/>
          <w:color w:val="000000"/>
          <w:sz w:val="16"/>
          <w:szCs w:val="16"/>
        </w:rPr>
        <w:t>.</w:t>
      </w:r>
    </w:p>
    <w:p w14:paraId="4012CC46" w14:textId="77777777" w:rsidR="00A244FE" w:rsidRDefault="00A244FE" w:rsidP="00A244FE">
      <w:pPr>
        <w:rPr>
          <w:noProof/>
          <w:color w:val="0070C0"/>
        </w:rPr>
      </w:pPr>
      <w:r w:rsidRPr="0004684A">
        <w:rPr>
          <w:color w:val="000000"/>
        </w:rPr>
        <w:t>For 10 MHz channel centered on frequency of 1651.5 MHz, no A-MPR is needed.</w:t>
      </w:r>
    </w:p>
    <w:p w14:paraId="718F3A55" w14:textId="77777777" w:rsidR="00FC6987" w:rsidRDefault="00FC6987" w:rsidP="006412B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Times New Roman"/>
          <w:kern w:val="0"/>
          <w:sz w:val="20"/>
          <w:szCs w:val="20"/>
          <w:lang w:val="en-GB" w:eastAsia="en-GB"/>
        </w:rPr>
      </w:pPr>
    </w:p>
    <w:p w14:paraId="1109B01C" w14:textId="717EC42B" w:rsidR="00FC6987" w:rsidRDefault="00FC6987" w:rsidP="00FC6987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Times New Roman"/>
          <w:kern w:val="0"/>
          <w:sz w:val="20"/>
          <w:szCs w:val="20"/>
          <w:lang w:val="en-GB" w:eastAsia="en-GB"/>
        </w:rPr>
      </w:pPr>
      <w:r>
        <w:rPr>
          <w:rFonts w:eastAsia="Times New Roman"/>
          <w:kern w:val="0"/>
          <w:sz w:val="20"/>
          <w:szCs w:val="20"/>
          <w:lang w:val="en-GB" w:eastAsia="en-GB"/>
        </w:rPr>
        <w:t>For NS_04, A-MPR requirements in [2] are extracted below</w:t>
      </w:r>
      <w:r w:rsidR="00E17B9A">
        <w:rPr>
          <w:rFonts w:eastAsia="Times New Roman"/>
          <w:kern w:val="0"/>
          <w:sz w:val="20"/>
          <w:szCs w:val="20"/>
          <w:lang w:val="en-GB" w:eastAsia="en-GB"/>
        </w:rPr>
        <w:t>:</w:t>
      </w:r>
    </w:p>
    <w:p w14:paraId="496A8C20" w14:textId="77777777" w:rsidR="00E17B9A" w:rsidRPr="00A1115A" w:rsidRDefault="00E17B9A" w:rsidP="00E17B9A">
      <w:r w:rsidRPr="00A1115A">
        <w:t xml:space="preserve">For NS_04, A-MPR is not added to MPR. Also, when NS_04 is </w:t>
      </w:r>
      <w:proofErr w:type="spellStart"/>
      <w:r w:rsidRPr="00A1115A">
        <w:t>signalled</w:t>
      </w:r>
      <w:proofErr w:type="spellEnd"/>
      <w:r w:rsidRPr="00A1115A">
        <w:t>, MPR shall be set to zero in the P</w:t>
      </w:r>
      <w:r w:rsidRPr="00A1115A">
        <w:rPr>
          <w:vertAlign w:val="subscript"/>
        </w:rPr>
        <w:t>CMAX</w:t>
      </w:r>
      <w:r w:rsidRPr="00A1115A">
        <w:t xml:space="preserve"> equations to avoid double counting MPR.</w:t>
      </w:r>
    </w:p>
    <w:p w14:paraId="178E75B4" w14:textId="77777777" w:rsidR="00E17B9A" w:rsidRPr="00A1115A" w:rsidRDefault="00E17B9A" w:rsidP="00E17B9A">
      <w:r w:rsidRPr="00A1115A">
        <w:t xml:space="preserve">Allowed maximum power reduction is defined as A-MPR = </w:t>
      </w:r>
      <w:proofErr w:type="gramStart"/>
      <w:r w:rsidRPr="00A1115A">
        <w:t>max(</w:t>
      </w:r>
      <w:proofErr w:type="gramEnd"/>
      <w:r w:rsidRPr="00A1115A">
        <w:t>MPR, A-MPR'),</w:t>
      </w:r>
    </w:p>
    <w:p w14:paraId="4F463835" w14:textId="77777777" w:rsidR="00E17B9A" w:rsidRPr="00A1115A" w:rsidRDefault="00E17B9A" w:rsidP="00E17B9A">
      <w:r w:rsidRPr="00A1115A">
        <w:t>Note that A-MPR' = 0 dB means only MPR is applied,</w:t>
      </w:r>
    </w:p>
    <w:p w14:paraId="53E71D79" w14:textId="77777777" w:rsidR="00E17B9A" w:rsidRPr="00A1115A" w:rsidRDefault="00E17B9A" w:rsidP="00E17B9A">
      <w:r w:rsidRPr="00A1115A">
        <w:t>where A-MPR' is defined as</w:t>
      </w:r>
    </w:p>
    <w:p w14:paraId="64628B17" w14:textId="77777777" w:rsidR="00E17B9A" w:rsidRPr="00A1115A" w:rsidRDefault="00E17B9A" w:rsidP="00E17B9A">
      <w:pPr>
        <w:pStyle w:val="PL"/>
      </w:pPr>
      <w:r w:rsidRPr="00A1115A">
        <w:br/>
        <w:t xml:space="preserve">if </w:t>
      </w:r>
      <w:r w:rsidRPr="00A1115A">
        <w:rPr>
          <w:lang w:val="en-US"/>
        </w:rPr>
        <w:t>RB</w:t>
      </w:r>
      <w:r w:rsidRPr="00A1115A">
        <w:rPr>
          <w:vertAlign w:val="subscript"/>
          <w:lang w:val="en-US"/>
        </w:rPr>
        <w:t>start</w:t>
      </w:r>
      <w:r w:rsidRPr="00A1115A">
        <w:rPr>
          <w:lang w:val="en-US"/>
        </w:rPr>
        <w:t xml:space="preserve"> ≤ f</w:t>
      </w:r>
      <w:r w:rsidRPr="00A1115A">
        <w:rPr>
          <w:vertAlign w:val="subscript"/>
          <w:lang w:val="en-US"/>
        </w:rPr>
        <w:t>start,max,IMD3</w:t>
      </w:r>
      <w:r w:rsidRPr="00A1115A">
        <w:rPr>
          <w:lang w:val="en-US"/>
        </w:rPr>
        <w:t xml:space="preserve"> / (12</w:t>
      </w:r>
      <w:r w:rsidRPr="00A1115A">
        <w:rPr>
          <w:lang w:val="en-US"/>
        </w:rPr>
        <w:sym w:font="Symbol" w:char="F0D7"/>
      </w:r>
      <w:r w:rsidRPr="00A1115A">
        <w:rPr>
          <w:lang w:val="en-US"/>
        </w:rPr>
        <w:t>SCS) and L</w:t>
      </w:r>
      <w:r w:rsidRPr="00A1115A">
        <w:rPr>
          <w:vertAlign w:val="subscript"/>
          <w:lang w:val="en-US"/>
        </w:rPr>
        <w:t>CRB</w:t>
      </w:r>
      <w:r w:rsidRPr="00A1115A">
        <w:rPr>
          <w:lang w:val="en-US"/>
        </w:rPr>
        <w:t xml:space="preserve"> ≤ AW</w:t>
      </w:r>
      <w:r w:rsidRPr="00A1115A">
        <w:rPr>
          <w:vertAlign w:val="subscript"/>
          <w:lang w:val="en-US"/>
        </w:rPr>
        <w:t>max,IMD3</w:t>
      </w:r>
      <w:r w:rsidRPr="00A1115A">
        <w:rPr>
          <w:lang w:val="en-US"/>
        </w:rPr>
        <w:t xml:space="preserve"> / (12</w:t>
      </w:r>
      <w:r w:rsidRPr="00A1115A">
        <w:rPr>
          <w:lang w:val="en-US"/>
        </w:rPr>
        <w:sym w:font="Symbol" w:char="F0D7"/>
      </w:r>
      <w:r w:rsidRPr="00A1115A">
        <w:rPr>
          <w:lang w:val="en-US"/>
        </w:rPr>
        <w:t>SCS)</w:t>
      </w:r>
      <w:r w:rsidRPr="00A1115A">
        <w:t xml:space="preserve"> and </w:t>
      </w:r>
      <w:r w:rsidRPr="00A1115A">
        <w:rPr>
          <w:lang w:val="en-US"/>
        </w:rPr>
        <w:t>F</w:t>
      </w:r>
      <w:r w:rsidRPr="00A1115A">
        <w:rPr>
          <w:vertAlign w:val="subscript"/>
          <w:lang w:val="en-US"/>
        </w:rPr>
        <w:t>C</w:t>
      </w:r>
      <w:r w:rsidRPr="00A1115A">
        <w:rPr>
          <w:lang w:val="en-US"/>
        </w:rPr>
        <w:t xml:space="preserve"> - </w:t>
      </w:r>
      <w:r w:rsidRPr="00A1115A">
        <w:t>BW</w:t>
      </w:r>
      <w:r w:rsidRPr="00A1115A">
        <w:rPr>
          <w:vertAlign w:val="subscript"/>
        </w:rPr>
        <w:t>Channel</w:t>
      </w:r>
      <w:r w:rsidRPr="00A1115A">
        <w:rPr>
          <w:lang w:val="en-US"/>
        </w:rPr>
        <w:t>/2 &lt; F</w:t>
      </w:r>
      <w:r w:rsidRPr="00A1115A">
        <w:rPr>
          <w:vertAlign w:val="subscript"/>
          <w:lang w:val="en-US"/>
        </w:rPr>
        <w:t>UL_low</w:t>
      </w:r>
      <w:r w:rsidRPr="00A1115A">
        <w:rPr>
          <w:lang w:val="en-US"/>
        </w:rPr>
        <w:t xml:space="preserve"> + offset</w:t>
      </w:r>
      <w:r w:rsidRPr="00A1115A">
        <w:rPr>
          <w:vertAlign w:val="subscript"/>
          <w:lang w:val="en-US"/>
        </w:rPr>
        <w:t>IMD3</w:t>
      </w:r>
      <w:r w:rsidRPr="00A1115A">
        <w:rPr>
          <w:lang w:val="en-US"/>
        </w:rPr>
        <w:t>,</w:t>
      </w:r>
      <w:r w:rsidRPr="00A1115A">
        <w:rPr>
          <w:lang w:val="en-US"/>
        </w:rPr>
        <w:br/>
        <w:t>then</w:t>
      </w:r>
    </w:p>
    <w:p w14:paraId="337ECCEB" w14:textId="77777777" w:rsidR="00E17B9A" w:rsidRPr="00A1115A" w:rsidRDefault="00E17B9A" w:rsidP="00E17B9A">
      <w:pPr>
        <w:pStyle w:val="PL"/>
      </w:pPr>
      <w:r w:rsidRPr="00A1115A">
        <w:rPr>
          <w:lang w:val="en-US"/>
        </w:rPr>
        <w:tab/>
        <w:t xml:space="preserve">the A-MPR' is defined according to Table </w:t>
      </w:r>
      <w:r w:rsidRPr="00A1115A">
        <w:t>6.2.3.2-2 PC3_A2 relative to 23 dBm for power class 3,  PC2_A4 relative to 26 dBm for power class 2</w:t>
      </w:r>
      <w:r w:rsidRPr="00A1115A">
        <w:rPr>
          <w:lang w:val="en-US"/>
        </w:rPr>
        <w:t>,</w:t>
      </w:r>
      <w:r w:rsidRPr="00A1115A">
        <w:t xml:space="preserve"> </w:t>
      </w:r>
      <w:r w:rsidRPr="00A1115A">
        <w:rPr>
          <w:lang w:val="en-US"/>
        </w:rPr>
        <w:t>and PC1.5_A6 relative to 29 dBm for power class 1.5,</w:t>
      </w:r>
    </w:p>
    <w:p w14:paraId="22882BDD" w14:textId="77777777" w:rsidR="00E17B9A" w:rsidRPr="00A1115A" w:rsidRDefault="00E17B9A" w:rsidP="00E17B9A">
      <w:pPr>
        <w:pStyle w:val="PL"/>
        <w:rPr>
          <w:lang w:val="en-US"/>
        </w:rPr>
      </w:pPr>
      <w:r w:rsidRPr="00A1115A">
        <w:rPr>
          <w:lang w:val="en-US"/>
        </w:rPr>
        <w:t>else,</w:t>
      </w:r>
    </w:p>
    <w:p w14:paraId="5D07849E" w14:textId="77777777" w:rsidR="00E17B9A" w:rsidRPr="00A1115A" w:rsidRDefault="00E17B9A" w:rsidP="00E17B9A">
      <w:pPr>
        <w:pStyle w:val="PL"/>
        <w:rPr>
          <w:lang w:val="en-US"/>
        </w:rPr>
      </w:pPr>
      <w:r w:rsidRPr="00A1115A">
        <w:rPr>
          <w:lang w:val="en-US"/>
        </w:rPr>
        <w:t>if RB</w:t>
      </w:r>
      <w:r w:rsidRPr="00A1115A">
        <w:rPr>
          <w:vertAlign w:val="subscript"/>
          <w:lang w:val="en-US"/>
        </w:rPr>
        <w:t>start</w:t>
      </w:r>
      <w:r w:rsidRPr="00A1115A">
        <w:rPr>
          <w:lang w:val="en-US"/>
        </w:rPr>
        <w:t xml:space="preserve"> ≤ L</w:t>
      </w:r>
      <w:r w:rsidRPr="00A1115A">
        <w:rPr>
          <w:vertAlign w:val="subscript"/>
          <w:lang w:val="en-US"/>
        </w:rPr>
        <w:t>CRB</w:t>
      </w:r>
      <w:r w:rsidRPr="00A1115A">
        <w:rPr>
          <w:lang w:val="en-US"/>
        </w:rPr>
        <w:t>/2 +</w:t>
      </w:r>
      <w:r w:rsidRPr="00A1115A">
        <w:t xml:space="preserve"> </w:t>
      </w:r>
      <w:r w:rsidRPr="00A1115A">
        <w:rPr>
          <w:rFonts w:ascii="Symbol" w:hAnsi="Symbol"/>
          <w:lang w:val="en-US"/>
        </w:rPr>
        <w:t></w:t>
      </w:r>
      <w:r w:rsidRPr="00A1115A">
        <w:rPr>
          <w:vertAlign w:val="subscript"/>
          <w:lang w:val="en-US"/>
        </w:rPr>
        <w:t>start</w:t>
      </w:r>
      <w:r w:rsidRPr="00A1115A">
        <w:rPr>
          <w:lang w:val="en-US"/>
        </w:rPr>
        <w:t xml:space="preserve"> / (12</w:t>
      </w:r>
      <w:r w:rsidRPr="00A1115A">
        <w:rPr>
          <w:lang w:val="en-US"/>
        </w:rPr>
        <w:sym w:font="Symbol" w:char="F0D7"/>
      </w:r>
      <w:r w:rsidRPr="00A1115A">
        <w:rPr>
          <w:lang w:val="en-US"/>
        </w:rPr>
        <w:t>SCS) and L</w:t>
      </w:r>
      <w:r w:rsidRPr="00A1115A">
        <w:rPr>
          <w:vertAlign w:val="subscript"/>
          <w:lang w:val="en-US"/>
        </w:rPr>
        <w:t>CRB</w:t>
      </w:r>
      <w:r w:rsidRPr="00A1115A">
        <w:rPr>
          <w:lang w:val="en-US"/>
        </w:rPr>
        <w:t xml:space="preserve"> ≤ AW</w:t>
      </w:r>
      <w:r w:rsidRPr="00A1115A">
        <w:rPr>
          <w:vertAlign w:val="subscript"/>
          <w:lang w:val="en-US"/>
        </w:rPr>
        <w:t>max,regrowth</w:t>
      </w:r>
      <w:r w:rsidRPr="00A1115A">
        <w:rPr>
          <w:lang w:val="en-US"/>
        </w:rPr>
        <w:t xml:space="preserve"> / (12</w:t>
      </w:r>
      <w:r w:rsidRPr="00A1115A">
        <w:rPr>
          <w:lang w:val="en-US"/>
        </w:rPr>
        <w:sym w:font="Symbol" w:char="F0D7"/>
      </w:r>
      <w:r w:rsidRPr="00A1115A">
        <w:rPr>
          <w:lang w:val="en-US"/>
        </w:rPr>
        <w:t>SCS) and F</w:t>
      </w:r>
      <w:r w:rsidRPr="00A1115A">
        <w:rPr>
          <w:vertAlign w:val="subscript"/>
          <w:lang w:val="en-US"/>
        </w:rPr>
        <w:t>C</w:t>
      </w:r>
      <w:r w:rsidRPr="00A1115A">
        <w:rPr>
          <w:lang w:val="en-US"/>
        </w:rPr>
        <w:t xml:space="preserve"> - </w:t>
      </w:r>
      <w:r w:rsidRPr="00A1115A">
        <w:t>BW</w:t>
      </w:r>
      <w:r w:rsidRPr="00A1115A">
        <w:rPr>
          <w:vertAlign w:val="subscript"/>
        </w:rPr>
        <w:t>Channel</w:t>
      </w:r>
      <w:r w:rsidRPr="00A1115A">
        <w:rPr>
          <w:lang w:val="en-US"/>
        </w:rPr>
        <w:t>/2 &lt; F</w:t>
      </w:r>
      <w:r w:rsidRPr="00A1115A">
        <w:rPr>
          <w:vertAlign w:val="subscript"/>
          <w:lang w:val="en-US"/>
        </w:rPr>
        <w:t>UL_low</w:t>
      </w:r>
      <w:r w:rsidRPr="00A1115A">
        <w:rPr>
          <w:lang w:val="en-US"/>
        </w:rPr>
        <w:t xml:space="preserve"> + offset</w:t>
      </w:r>
      <w:r w:rsidRPr="00A1115A">
        <w:rPr>
          <w:vertAlign w:val="subscript"/>
          <w:lang w:val="en-US"/>
        </w:rPr>
        <w:t>regrowth</w:t>
      </w:r>
      <w:r w:rsidRPr="00A1115A">
        <w:rPr>
          <w:lang w:val="en-US"/>
        </w:rPr>
        <w:t>,</w:t>
      </w:r>
      <w:r w:rsidRPr="00A1115A">
        <w:rPr>
          <w:lang w:val="en-US"/>
        </w:rPr>
        <w:br/>
        <w:t>then</w:t>
      </w:r>
    </w:p>
    <w:p w14:paraId="0477783F" w14:textId="77777777" w:rsidR="00E17B9A" w:rsidRPr="00A1115A" w:rsidRDefault="00E17B9A" w:rsidP="00E17B9A">
      <w:pPr>
        <w:pStyle w:val="PL"/>
        <w:rPr>
          <w:lang w:val="en-US"/>
        </w:rPr>
      </w:pPr>
      <w:r w:rsidRPr="00A1115A">
        <w:rPr>
          <w:lang w:val="en-US"/>
        </w:rPr>
        <w:tab/>
        <w:t xml:space="preserve">the A-MPR' is defined according to Table </w:t>
      </w:r>
      <w:r w:rsidRPr="00A1115A">
        <w:t>6.2.3.2-2 PC3_A1 relative to 23 dBm for power class 3,  PC2_A3 relative to 26 dBm for power class 2</w:t>
      </w:r>
      <w:r w:rsidRPr="00A1115A">
        <w:rPr>
          <w:lang w:val="en-US"/>
        </w:rPr>
        <w:t>,</w:t>
      </w:r>
      <w:r w:rsidRPr="00A1115A">
        <w:t xml:space="preserve"> </w:t>
      </w:r>
      <w:r w:rsidRPr="00A1115A">
        <w:rPr>
          <w:lang w:val="en-US"/>
        </w:rPr>
        <w:t>, and PC1.5_A5 relative to 29 dBm for power class 1.5,</w:t>
      </w:r>
    </w:p>
    <w:p w14:paraId="764CAA01" w14:textId="77777777" w:rsidR="00E17B9A" w:rsidRPr="00A1115A" w:rsidRDefault="00E17B9A" w:rsidP="00E17B9A">
      <w:pPr>
        <w:pStyle w:val="PL"/>
      </w:pPr>
      <w:r w:rsidRPr="00A1115A">
        <w:t>else</w:t>
      </w:r>
    </w:p>
    <w:p w14:paraId="7622CD24" w14:textId="77777777" w:rsidR="00E17B9A" w:rsidRPr="00A1115A" w:rsidRDefault="00E17B9A" w:rsidP="00E17B9A">
      <w:pPr>
        <w:pStyle w:val="PL"/>
        <w:rPr>
          <w:lang w:val="en-US"/>
        </w:rPr>
      </w:pPr>
      <w:r w:rsidRPr="00A1115A">
        <w:tab/>
      </w:r>
      <w:r w:rsidRPr="00A1115A">
        <w:rPr>
          <w:lang w:val="en-US"/>
        </w:rPr>
        <w:t>A-MPR' = 0 dB and apply MPR.</w:t>
      </w:r>
    </w:p>
    <w:p w14:paraId="3024C3C2" w14:textId="77777777" w:rsidR="00E17B9A" w:rsidRPr="00A1115A" w:rsidRDefault="00E17B9A" w:rsidP="00E17B9A">
      <w:pPr>
        <w:pStyle w:val="PL"/>
        <w:rPr>
          <w:lang w:val="en-US"/>
        </w:rPr>
      </w:pPr>
    </w:p>
    <w:p w14:paraId="0D76AFB0" w14:textId="77777777" w:rsidR="00E17B9A" w:rsidRPr="00A1115A" w:rsidRDefault="00E17B9A" w:rsidP="00E17B9A">
      <w:r w:rsidRPr="00A1115A">
        <w:t xml:space="preserve">With the parameters defined in Table 6.2.3.2-1. </w:t>
      </w:r>
      <w:r w:rsidRPr="00A1115A">
        <w:br/>
      </w:r>
    </w:p>
    <w:p w14:paraId="1D3EADFC" w14:textId="77777777" w:rsidR="00E17B9A" w:rsidRPr="00A1115A" w:rsidRDefault="00E17B9A" w:rsidP="00E17B9A">
      <w:pPr>
        <w:pStyle w:val="TH"/>
      </w:pPr>
      <w:bookmarkStart w:id="0" w:name="_Ref509480096"/>
      <w:r w:rsidRPr="00A1115A">
        <w:t>Table 6</w:t>
      </w:r>
      <w:bookmarkEnd w:id="0"/>
      <w:r w:rsidRPr="00A1115A">
        <w:t>.2.3.2-1: Parameters for region edges and frequency offsets</w:t>
      </w:r>
    </w:p>
    <w:tbl>
      <w:tblPr>
        <w:tblW w:w="9577" w:type="dxa"/>
        <w:tblInd w:w="57" w:type="dxa"/>
        <w:tblLayout w:type="fixed"/>
        <w:tblLook w:val="04A0" w:firstRow="1" w:lastRow="0" w:firstColumn="1" w:lastColumn="0" w:noHBand="0" w:noVBand="1"/>
      </w:tblPr>
      <w:tblGrid>
        <w:gridCol w:w="2544"/>
        <w:gridCol w:w="1301"/>
        <w:gridCol w:w="1543"/>
        <w:gridCol w:w="13"/>
        <w:gridCol w:w="1483"/>
        <w:gridCol w:w="2693"/>
      </w:tblGrid>
      <w:tr w:rsidR="00E17B9A" w:rsidRPr="00A1115A" w14:paraId="08F642B1" w14:textId="77777777" w:rsidTr="00DE5B2C">
        <w:tc>
          <w:tcPr>
            <w:tcW w:w="2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5551F" w14:textId="77777777" w:rsidR="00E17B9A" w:rsidRPr="00A1115A" w:rsidRDefault="00E17B9A" w:rsidP="00DE5B2C">
            <w:pPr>
              <w:pStyle w:val="TAH"/>
            </w:pPr>
            <w:r w:rsidRPr="00A1115A">
              <w:t>Parameter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F3F0F" w14:textId="77777777" w:rsidR="00E17B9A" w:rsidRPr="00A1115A" w:rsidRDefault="00E17B9A" w:rsidP="00DE5B2C">
            <w:pPr>
              <w:pStyle w:val="TAH"/>
            </w:pPr>
            <w:r w:rsidRPr="00A1115A">
              <w:t>Symbol</w:t>
            </w:r>
          </w:p>
        </w:tc>
        <w:tc>
          <w:tcPr>
            <w:tcW w:w="30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E2F026" w14:textId="77777777" w:rsidR="00E17B9A" w:rsidRPr="00A1115A" w:rsidRDefault="00E17B9A" w:rsidP="00DE5B2C">
            <w:pPr>
              <w:pStyle w:val="TAH"/>
            </w:pPr>
            <w:r w:rsidRPr="00A1115A">
              <w:t>Value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3C981" w14:textId="77777777" w:rsidR="00E17B9A" w:rsidRPr="00A1115A" w:rsidRDefault="00E17B9A" w:rsidP="00DE5B2C">
            <w:pPr>
              <w:pStyle w:val="TAH"/>
            </w:pPr>
            <w:r w:rsidRPr="00A1115A">
              <w:t>Related condition</w:t>
            </w:r>
          </w:p>
        </w:tc>
      </w:tr>
      <w:tr w:rsidR="00E17B9A" w:rsidRPr="00A1115A" w14:paraId="0A9D5397" w14:textId="77777777" w:rsidTr="00DE5B2C">
        <w:tc>
          <w:tcPr>
            <w:tcW w:w="2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93832" w14:textId="77777777" w:rsidR="00E17B9A" w:rsidRPr="00A1115A" w:rsidRDefault="00E17B9A" w:rsidP="00DE5B2C">
            <w:pPr>
              <w:pStyle w:val="TAH"/>
              <w:rPr>
                <w:lang w:val="en-US"/>
              </w:rPr>
            </w:pPr>
          </w:p>
        </w:tc>
        <w:tc>
          <w:tcPr>
            <w:tcW w:w="13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DC355" w14:textId="77777777" w:rsidR="00E17B9A" w:rsidRPr="00A1115A" w:rsidRDefault="00E17B9A" w:rsidP="00DE5B2C">
            <w:pPr>
              <w:pStyle w:val="TAH"/>
              <w:rPr>
                <w:lang w:val="en-US"/>
              </w:rPr>
            </w:pP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5B86AA" w14:textId="77777777" w:rsidR="00E17B9A" w:rsidRPr="00A1115A" w:rsidRDefault="00E17B9A" w:rsidP="00DE5B2C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CP-OFDM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4A3273" w14:textId="77777777" w:rsidR="00E17B9A" w:rsidRPr="00A1115A" w:rsidRDefault="00E17B9A" w:rsidP="00DE5B2C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DFT-s-OFDM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E4802" w14:textId="77777777" w:rsidR="00E17B9A" w:rsidRPr="00A1115A" w:rsidRDefault="00E17B9A" w:rsidP="00DE5B2C">
            <w:pPr>
              <w:pStyle w:val="TAH"/>
              <w:rPr>
                <w:lang w:val="en-US"/>
              </w:rPr>
            </w:pPr>
          </w:p>
        </w:tc>
      </w:tr>
      <w:tr w:rsidR="00E17B9A" w:rsidRPr="00A1115A" w14:paraId="6101AFF9" w14:textId="77777777" w:rsidTr="00DE5B2C">
        <w:tc>
          <w:tcPr>
            <w:tcW w:w="2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C79AF" w14:textId="77777777" w:rsidR="00E17B9A" w:rsidRPr="00A1115A" w:rsidRDefault="00E17B9A" w:rsidP="00DE5B2C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 xml:space="preserve">Max allocation </w:t>
            </w:r>
            <w:proofErr w:type="gramStart"/>
            <w:r w:rsidRPr="00A1115A">
              <w:rPr>
                <w:lang w:val="en-US"/>
              </w:rPr>
              <w:t>start</w:t>
            </w:r>
            <w:proofErr w:type="gramEnd"/>
            <w:r w:rsidRPr="00A1115A">
              <w:rPr>
                <w:lang w:val="en-US"/>
              </w:rPr>
              <w:t xml:space="preserve"> in IMD3 region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F50066" w14:textId="77777777" w:rsidR="00E17B9A" w:rsidRPr="00A1115A" w:rsidRDefault="00E17B9A" w:rsidP="00DE5B2C">
            <w:pPr>
              <w:pStyle w:val="TAC"/>
              <w:rPr>
                <w:lang w:val="en-US"/>
              </w:rPr>
            </w:pPr>
            <w:proofErr w:type="gramStart"/>
            <w:r w:rsidRPr="00A1115A">
              <w:rPr>
                <w:lang w:val="en-US"/>
              </w:rPr>
              <w:t>f</w:t>
            </w:r>
            <w:r w:rsidRPr="00A1115A">
              <w:rPr>
                <w:vertAlign w:val="subscript"/>
                <w:lang w:val="en-US"/>
              </w:rPr>
              <w:t>start,max</w:t>
            </w:r>
            <w:proofErr w:type="gramEnd"/>
            <w:r w:rsidRPr="00A1115A">
              <w:rPr>
                <w:vertAlign w:val="subscript"/>
                <w:lang w:val="en-US"/>
              </w:rPr>
              <w:t>,IMD3</w:t>
            </w:r>
          </w:p>
        </w:tc>
        <w:tc>
          <w:tcPr>
            <w:tcW w:w="30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1D0A04" w14:textId="77777777" w:rsidR="00E17B9A" w:rsidRPr="00A1115A" w:rsidRDefault="00E17B9A" w:rsidP="00DE5B2C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 xml:space="preserve">0.33 </w:t>
            </w:r>
            <w:proofErr w:type="spellStart"/>
            <w:r w:rsidRPr="00A1115A">
              <w:t>BW</w:t>
            </w:r>
            <w:r w:rsidRPr="00A1115A"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1627CE" w14:textId="77777777" w:rsidR="00E17B9A" w:rsidRPr="00A1115A" w:rsidRDefault="00E17B9A" w:rsidP="00DE5B2C">
            <w:pPr>
              <w:pStyle w:val="TAC"/>
              <w:rPr>
                <w:lang w:val="en-US"/>
              </w:rPr>
            </w:pPr>
            <w:proofErr w:type="spellStart"/>
            <w:r w:rsidRPr="00A1115A">
              <w:rPr>
                <w:lang w:val="en-US"/>
              </w:rPr>
              <w:t>RB</w:t>
            </w:r>
            <w:r w:rsidRPr="00A1115A">
              <w:rPr>
                <w:vertAlign w:val="subscript"/>
                <w:lang w:val="en-US"/>
              </w:rPr>
              <w:t>start</w:t>
            </w:r>
            <w:proofErr w:type="spellEnd"/>
            <w:r w:rsidRPr="00A1115A">
              <w:rPr>
                <w:lang w:val="en-US"/>
              </w:rPr>
              <w:t xml:space="preserve"> ≤ </w:t>
            </w:r>
            <w:proofErr w:type="gramStart"/>
            <w:r w:rsidRPr="00A1115A">
              <w:rPr>
                <w:lang w:val="en-US"/>
              </w:rPr>
              <w:t>f</w:t>
            </w:r>
            <w:r w:rsidRPr="00A1115A">
              <w:rPr>
                <w:vertAlign w:val="subscript"/>
                <w:lang w:val="en-US"/>
              </w:rPr>
              <w:t>start,max</w:t>
            </w:r>
            <w:proofErr w:type="gramEnd"/>
            <w:r w:rsidRPr="00A1115A">
              <w:rPr>
                <w:vertAlign w:val="subscript"/>
                <w:lang w:val="en-US"/>
              </w:rPr>
              <w:t>,IMD3</w:t>
            </w:r>
            <w:r w:rsidRPr="00A1115A">
              <w:rPr>
                <w:lang w:val="en-US"/>
              </w:rPr>
              <w:t xml:space="preserve"> / (12SCS)</w:t>
            </w:r>
          </w:p>
        </w:tc>
      </w:tr>
      <w:tr w:rsidR="00E17B9A" w:rsidRPr="00A1115A" w14:paraId="184472B9" w14:textId="77777777" w:rsidTr="00DE5B2C">
        <w:tc>
          <w:tcPr>
            <w:tcW w:w="2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8CEC2" w14:textId="77777777" w:rsidR="00E17B9A" w:rsidRPr="00A1115A" w:rsidRDefault="00E17B9A" w:rsidP="00DE5B2C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Max allocation BW in IMD3 region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B0A025" w14:textId="77777777" w:rsidR="00E17B9A" w:rsidRPr="00A1115A" w:rsidRDefault="00E17B9A" w:rsidP="00DE5B2C">
            <w:pPr>
              <w:pStyle w:val="TAC"/>
              <w:rPr>
                <w:lang w:val="en-US"/>
              </w:rPr>
            </w:pPr>
            <w:proofErr w:type="gramStart"/>
            <w:r w:rsidRPr="00A1115A">
              <w:rPr>
                <w:lang w:val="en-US"/>
              </w:rPr>
              <w:t>AW</w:t>
            </w:r>
            <w:r w:rsidRPr="00A1115A">
              <w:rPr>
                <w:vertAlign w:val="subscript"/>
                <w:lang w:val="en-US"/>
              </w:rPr>
              <w:t>max,IMD</w:t>
            </w:r>
            <w:proofErr w:type="gramEnd"/>
            <w:r w:rsidRPr="00A1115A">
              <w:rPr>
                <w:vertAlign w:val="subscript"/>
                <w:lang w:val="en-US"/>
              </w:rPr>
              <w:t>3</w:t>
            </w:r>
          </w:p>
        </w:tc>
        <w:tc>
          <w:tcPr>
            <w:tcW w:w="30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FCAA13" w14:textId="77777777" w:rsidR="00E17B9A" w:rsidRPr="00A1115A" w:rsidRDefault="00E17B9A" w:rsidP="00DE5B2C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4 MHz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154D54" w14:textId="77777777" w:rsidR="00E17B9A" w:rsidRPr="00A1115A" w:rsidRDefault="00E17B9A" w:rsidP="00DE5B2C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L</w:t>
            </w:r>
            <w:r w:rsidRPr="00A1115A">
              <w:rPr>
                <w:vertAlign w:val="subscript"/>
                <w:lang w:val="en-US"/>
              </w:rPr>
              <w:t>CRB</w:t>
            </w:r>
            <w:r w:rsidRPr="00A1115A">
              <w:rPr>
                <w:lang w:val="en-US"/>
              </w:rPr>
              <w:t xml:space="preserve"> ≤ </w:t>
            </w:r>
            <w:proofErr w:type="gramStart"/>
            <w:r w:rsidRPr="00A1115A">
              <w:rPr>
                <w:lang w:val="en-US"/>
              </w:rPr>
              <w:t>AW</w:t>
            </w:r>
            <w:r w:rsidRPr="00A1115A">
              <w:rPr>
                <w:vertAlign w:val="subscript"/>
                <w:lang w:val="en-US"/>
              </w:rPr>
              <w:t>max,IMD</w:t>
            </w:r>
            <w:proofErr w:type="gramEnd"/>
            <w:r w:rsidRPr="00A1115A">
              <w:rPr>
                <w:vertAlign w:val="subscript"/>
                <w:lang w:val="en-US"/>
              </w:rPr>
              <w:t>3</w:t>
            </w:r>
            <w:r w:rsidRPr="00A1115A">
              <w:rPr>
                <w:lang w:val="en-US"/>
              </w:rPr>
              <w:t xml:space="preserve"> / (12SCS)</w:t>
            </w:r>
          </w:p>
        </w:tc>
      </w:tr>
      <w:tr w:rsidR="00E17B9A" w:rsidRPr="00A1115A" w14:paraId="22D8FD8F" w14:textId="77777777" w:rsidTr="00DE5B2C">
        <w:tc>
          <w:tcPr>
            <w:tcW w:w="2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1E991" w14:textId="77777777" w:rsidR="00E17B9A" w:rsidRPr="00A1115A" w:rsidRDefault="00E17B9A" w:rsidP="00DE5B2C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Freq. offset required to avoid A-MPR in IMD3 region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9A28A9" w14:textId="77777777" w:rsidR="00E17B9A" w:rsidRPr="00A1115A" w:rsidRDefault="00E17B9A" w:rsidP="00DE5B2C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offset</w:t>
            </w:r>
            <w:r w:rsidRPr="00A1115A">
              <w:rPr>
                <w:vertAlign w:val="subscript"/>
                <w:lang w:val="en-US"/>
              </w:rPr>
              <w:t>IMD3</w:t>
            </w:r>
          </w:p>
        </w:tc>
        <w:tc>
          <w:tcPr>
            <w:tcW w:w="30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78168BB8" w14:textId="77777777" w:rsidR="00E17B9A" w:rsidRPr="00A1115A" w:rsidRDefault="00E17B9A" w:rsidP="00DE5B2C">
            <w:pPr>
              <w:pStyle w:val="TAC"/>
              <w:rPr>
                <w:rFonts w:ascii="Symbol" w:hAnsi="Symbol"/>
                <w:lang w:val="en-US"/>
              </w:rPr>
            </w:pPr>
            <w:proofErr w:type="spellStart"/>
            <w:r w:rsidRPr="00A1115A">
              <w:t>BW</w:t>
            </w:r>
            <w:r w:rsidRPr="00A1115A">
              <w:rPr>
                <w:vertAlign w:val="subscript"/>
              </w:rPr>
              <w:t>Channel</w:t>
            </w:r>
            <w:proofErr w:type="spellEnd"/>
            <w:r w:rsidRPr="00A1115A">
              <w:rPr>
                <w:lang w:val="en-US"/>
              </w:rPr>
              <w:t xml:space="preserve"> – 6 MHz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FB181E" w14:textId="77777777" w:rsidR="00E17B9A" w:rsidRPr="00A1115A" w:rsidRDefault="00E17B9A" w:rsidP="00DE5B2C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F</w:t>
            </w:r>
            <w:r w:rsidRPr="00A1115A">
              <w:rPr>
                <w:vertAlign w:val="subscript"/>
                <w:lang w:val="en-US"/>
              </w:rPr>
              <w:t>C</w:t>
            </w:r>
            <w:r w:rsidRPr="00A1115A">
              <w:rPr>
                <w:lang w:val="en-US"/>
              </w:rPr>
              <w:t xml:space="preserve"> - </w:t>
            </w:r>
            <w:proofErr w:type="spellStart"/>
            <w:r w:rsidRPr="00A1115A">
              <w:t>BW</w:t>
            </w:r>
            <w:r w:rsidRPr="00A1115A">
              <w:rPr>
                <w:vertAlign w:val="subscript"/>
              </w:rPr>
              <w:t>Channel</w:t>
            </w:r>
            <w:proofErr w:type="spellEnd"/>
            <w:r w:rsidRPr="00A1115A">
              <w:rPr>
                <w:lang w:val="en-US"/>
              </w:rPr>
              <w:t xml:space="preserve">/2 ≥ </w:t>
            </w:r>
            <w:proofErr w:type="spellStart"/>
            <w:r w:rsidRPr="00A1115A">
              <w:rPr>
                <w:lang w:val="en-US"/>
              </w:rPr>
              <w:t>F</w:t>
            </w:r>
            <w:r w:rsidRPr="00A1115A">
              <w:rPr>
                <w:vertAlign w:val="subscript"/>
                <w:lang w:val="en-US"/>
              </w:rPr>
              <w:t>UL_low</w:t>
            </w:r>
            <w:proofErr w:type="spellEnd"/>
            <w:r w:rsidRPr="00A1115A">
              <w:rPr>
                <w:lang w:val="en-US"/>
              </w:rPr>
              <w:t xml:space="preserve"> + offset</w:t>
            </w:r>
            <w:r w:rsidRPr="00A1115A">
              <w:rPr>
                <w:vertAlign w:val="subscript"/>
                <w:lang w:val="en-US"/>
              </w:rPr>
              <w:t>IMD3</w:t>
            </w:r>
          </w:p>
        </w:tc>
      </w:tr>
      <w:tr w:rsidR="00E17B9A" w:rsidRPr="00A1115A" w14:paraId="6E14C1D1" w14:textId="77777777" w:rsidTr="00DE5B2C">
        <w:tc>
          <w:tcPr>
            <w:tcW w:w="2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41570" w14:textId="77777777" w:rsidR="00E17B9A" w:rsidRPr="00A1115A" w:rsidRDefault="00E17B9A" w:rsidP="00DE5B2C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Right edge of regrowth region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375642" w14:textId="77777777" w:rsidR="00E17B9A" w:rsidRPr="00A1115A" w:rsidRDefault="00E17B9A" w:rsidP="00DE5B2C">
            <w:pPr>
              <w:pStyle w:val="TAC"/>
              <w:rPr>
                <w:lang w:val="en-US"/>
              </w:rPr>
            </w:pPr>
            <w:r w:rsidRPr="00A1115A">
              <w:rPr>
                <w:rFonts w:ascii="Symbol" w:hAnsi="Symbol"/>
                <w:lang w:val="en-US"/>
              </w:rPr>
              <w:t></w:t>
            </w:r>
            <w:r w:rsidRPr="00A1115A">
              <w:rPr>
                <w:vertAlign w:val="subscript"/>
                <w:lang w:val="en-US"/>
              </w:rPr>
              <w:t>start</w:t>
            </w:r>
          </w:p>
        </w:tc>
        <w:tc>
          <w:tcPr>
            <w:tcW w:w="30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F50375" w14:textId="77777777" w:rsidR="00E17B9A" w:rsidRPr="00A1115A" w:rsidRDefault="00E17B9A" w:rsidP="00DE5B2C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 xml:space="preserve">0.08 </w:t>
            </w:r>
            <w:proofErr w:type="spellStart"/>
            <w:r w:rsidRPr="00A1115A">
              <w:t>BW</w:t>
            </w:r>
            <w:r w:rsidRPr="00A1115A"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928567" w14:textId="77777777" w:rsidR="00E17B9A" w:rsidRPr="00A1115A" w:rsidRDefault="00E17B9A" w:rsidP="00DE5B2C">
            <w:pPr>
              <w:pStyle w:val="TAC"/>
              <w:rPr>
                <w:lang w:val="en-US"/>
              </w:rPr>
            </w:pPr>
            <w:proofErr w:type="spellStart"/>
            <w:r w:rsidRPr="00A1115A">
              <w:rPr>
                <w:lang w:val="en-US"/>
              </w:rPr>
              <w:t>RB</w:t>
            </w:r>
            <w:r w:rsidRPr="00A1115A">
              <w:rPr>
                <w:vertAlign w:val="subscript"/>
                <w:lang w:val="en-US"/>
              </w:rPr>
              <w:t>start</w:t>
            </w:r>
            <w:proofErr w:type="spellEnd"/>
            <w:r w:rsidRPr="00A1115A">
              <w:rPr>
                <w:lang w:val="en-US"/>
              </w:rPr>
              <w:t xml:space="preserve"> ≤ L</w:t>
            </w:r>
            <w:r w:rsidRPr="00A1115A">
              <w:rPr>
                <w:vertAlign w:val="subscript"/>
                <w:lang w:val="en-US"/>
              </w:rPr>
              <w:t>CRB</w:t>
            </w:r>
            <w:r w:rsidRPr="00A1115A">
              <w:rPr>
                <w:lang w:val="en-US"/>
              </w:rPr>
              <w:t xml:space="preserve">/2 + </w:t>
            </w:r>
            <w:r w:rsidRPr="00A1115A">
              <w:rPr>
                <w:rFonts w:ascii="Symbol" w:hAnsi="Symbol"/>
                <w:lang w:val="en-US"/>
              </w:rPr>
              <w:t></w:t>
            </w:r>
            <w:r w:rsidRPr="00A1115A">
              <w:rPr>
                <w:vertAlign w:val="subscript"/>
                <w:lang w:val="en-US"/>
              </w:rPr>
              <w:t>start</w:t>
            </w:r>
            <w:r w:rsidRPr="00A1115A">
              <w:rPr>
                <w:lang w:val="en-US"/>
              </w:rPr>
              <w:t xml:space="preserve"> / (12SCS)</w:t>
            </w:r>
          </w:p>
        </w:tc>
      </w:tr>
      <w:tr w:rsidR="00E17B9A" w:rsidRPr="00A1115A" w14:paraId="5F6A6247" w14:textId="77777777" w:rsidTr="00DE5B2C">
        <w:tc>
          <w:tcPr>
            <w:tcW w:w="2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C6371" w14:textId="77777777" w:rsidR="00E17B9A" w:rsidRPr="00A1115A" w:rsidRDefault="00E17B9A" w:rsidP="00DE5B2C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Max allocation BW in regrowth region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5FAAE9" w14:textId="77777777" w:rsidR="00E17B9A" w:rsidRPr="00A1115A" w:rsidRDefault="00E17B9A" w:rsidP="00DE5B2C">
            <w:pPr>
              <w:pStyle w:val="TAC"/>
              <w:rPr>
                <w:lang w:val="en-US"/>
              </w:rPr>
            </w:pPr>
            <w:proofErr w:type="spellStart"/>
            <w:proofErr w:type="gramStart"/>
            <w:r w:rsidRPr="00A1115A">
              <w:rPr>
                <w:lang w:val="en-US"/>
              </w:rPr>
              <w:t>AW</w:t>
            </w:r>
            <w:r w:rsidRPr="00A1115A">
              <w:rPr>
                <w:vertAlign w:val="subscript"/>
                <w:lang w:val="en-US"/>
              </w:rPr>
              <w:t>max,regrowth</w:t>
            </w:r>
            <w:proofErr w:type="spellEnd"/>
            <w:proofErr w:type="gramEnd"/>
          </w:p>
        </w:tc>
        <w:tc>
          <w:tcPr>
            <w:tcW w:w="30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2C83B7" w14:textId="77777777" w:rsidR="00E17B9A" w:rsidRPr="00A1115A" w:rsidRDefault="00E17B9A" w:rsidP="00DE5B2C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100 MHz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C5B980" w14:textId="77777777" w:rsidR="00E17B9A" w:rsidRPr="00A1115A" w:rsidRDefault="00E17B9A" w:rsidP="00DE5B2C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L</w:t>
            </w:r>
            <w:r w:rsidRPr="00A1115A">
              <w:rPr>
                <w:vertAlign w:val="subscript"/>
                <w:lang w:val="en-US"/>
              </w:rPr>
              <w:t>CRB</w:t>
            </w:r>
            <w:r w:rsidRPr="00A1115A">
              <w:rPr>
                <w:lang w:val="en-US"/>
              </w:rPr>
              <w:t xml:space="preserve"> ≤ </w:t>
            </w:r>
            <w:proofErr w:type="gramStart"/>
            <w:r w:rsidRPr="00A1115A">
              <w:rPr>
                <w:lang w:val="en-US"/>
              </w:rPr>
              <w:t>Min(</w:t>
            </w:r>
            <w:proofErr w:type="spellStart"/>
            <w:proofErr w:type="gramEnd"/>
            <w:r w:rsidRPr="00A1115A">
              <w:t>L</w:t>
            </w:r>
            <w:r w:rsidRPr="00A1115A">
              <w:rPr>
                <w:vertAlign w:val="subscript"/>
              </w:rPr>
              <w:t>CRB,Max</w:t>
            </w:r>
            <w:proofErr w:type="spellEnd"/>
            <w:r w:rsidRPr="00A1115A">
              <w:rPr>
                <w:vertAlign w:val="subscript"/>
              </w:rPr>
              <w:t xml:space="preserve">, </w:t>
            </w:r>
            <w:proofErr w:type="spellStart"/>
            <w:r w:rsidRPr="00A1115A">
              <w:rPr>
                <w:lang w:val="en-US"/>
              </w:rPr>
              <w:t>AW</w:t>
            </w:r>
            <w:r w:rsidRPr="00A1115A">
              <w:rPr>
                <w:vertAlign w:val="subscript"/>
                <w:lang w:val="en-US"/>
              </w:rPr>
              <w:t>max,regrowth</w:t>
            </w:r>
            <w:proofErr w:type="spellEnd"/>
            <w:r w:rsidRPr="00A1115A">
              <w:rPr>
                <w:lang w:val="en-US"/>
              </w:rPr>
              <w:t xml:space="preserve"> / (12SCS))</w:t>
            </w:r>
          </w:p>
        </w:tc>
      </w:tr>
      <w:tr w:rsidR="00E17B9A" w:rsidRPr="00A1115A" w14:paraId="0832C1E5" w14:textId="77777777" w:rsidTr="00DE5B2C">
        <w:tc>
          <w:tcPr>
            <w:tcW w:w="2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92486" w14:textId="77777777" w:rsidR="00E17B9A" w:rsidRPr="00A1115A" w:rsidRDefault="00E17B9A" w:rsidP="00DE5B2C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Freq. offset required to avoid A-MPR in regrowth region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0ADD49" w14:textId="77777777" w:rsidR="00E17B9A" w:rsidRPr="00A1115A" w:rsidRDefault="00E17B9A" w:rsidP="00DE5B2C">
            <w:pPr>
              <w:pStyle w:val="TAC"/>
              <w:rPr>
                <w:lang w:val="en-US"/>
              </w:rPr>
            </w:pPr>
            <w:proofErr w:type="spellStart"/>
            <w:r w:rsidRPr="00A1115A">
              <w:rPr>
                <w:lang w:val="en-US"/>
              </w:rPr>
              <w:t>offset</w:t>
            </w:r>
            <w:r w:rsidRPr="00A1115A">
              <w:rPr>
                <w:vertAlign w:val="subscript"/>
                <w:lang w:val="en-US"/>
              </w:rPr>
              <w:t>regrowth</w:t>
            </w:r>
            <w:proofErr w:type="spellEnd"/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D7DA44" w14:textId="77777777" w:rsidR="00E17B9A" w:rsidRPr="00A1115A" w:rsidRDefault="00E17B9A" w:rsidP="00DE5B2C">
            <w:pPr>
              <w:pStyle w:val="TAC"/>
              <w:rPr>
                <w:lang w:val="en-US"/>
              </w:rPr>
            </w:pPr>
            <w:r w:rsidRPr="00A1115A">
              <w:t xml:space="preserve">Max (10 MHz, 0.25* </w:t>
            </w:r>
            <w:proofErr w:type="spellStart"/>
            <w:r w:rsidRPr="00A1115A">
              <w:t>BW</w:t>
            </w:r>
            <w:r w:rsidRPr="00A1115A">
              <w:rPr>
                <w:vertAlign w:val="subscript"/>
              </w:rPr>
              <w:t>Channel</w:t>
            </w:r>
            <w:proofErr w:type="spellEnd"/>
            <w:r w:rsidRPr="00A1115A">
              <w:t xml:space="preserve"> MHz)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DD24A5" w14:textId="77777777" w:rsidR="00E17B9A" w:rsidRPr="00A1115A" w:rsidRDefault="00E17B9A" w:rsidP="00DE5B2C">
            <w:pPr>
              <w:pStyle w:val="TAC"/>
              <w:rPr>
                <w:lang w:val="en-US"/>
              </w:rPr>
            </w:pPr>
            <w:r w:rsidRPr="00A1115A">
              <w:t xml:space="preserve">Max (10 MHz, 0.45* </w:t>
            </w:r>
            <w:proofErr w:type="spellStart"/>
            <w:r w:rsidRPr="00A1115A">
              <w:t>BW</w:t>
            </w:r>
            <w:r w:rsidRPr="00A1115A">
              <w:rPr>
                <w:vertAlign w:val="subscript"/>
              </w:rPr>
              <w:t>Channel</w:t>
            </w:r>
            <w:proofErr w:type="spellEnd"/>
            <w:r w:rsidRPr="00A1115A">
              <w:t xml:space="preserve"> MHz)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D37B6C" w14:textId="77777777" w:rsidR="00E17B9A" w:rsidRPr="00A1115A" w:rsidRDefault="00E17B9A" w:rsidP="00DE5B2C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F</w:t>
            </w:r>
            <w:r w:rsidRPr="00A1115A">
              <w:rPr>
                <w:vertAlign w:val="subscript"/>
                <w:lang w:val="en-US"/>
              </w:rPr>
              <w:t>C</w:t>
            </w:r>
            <w:r w:rsidRPr="00A1115A">
              <w:rPr>
                <w:lang w:val="en-US"/>
              </w:rPr>
              <w:t xml:space="preserve"> - </w:t>
            </w:r>
            <w:proofErr w:type="spellStart"/>
            <w:r w:rsidRPr="00A1115A">
              <w:t>BW</w:t>
            </w:r>
            <w:r w:rsidRPr="00A1115A">
              <w:rPr>
                <w:vertAlign w:val="subscript"/>
              </w:rPr>
              <w:t>Channel</w:t>
            </w:r>
            <w:proofErr w:type="spellEnd"/>
            <w:r w:rsidRPr="00A1115A">
              <w:rPr>
                <w:lang w:val="en-US"/>
              </w:rPr>
              <w:t xml:space="preserve">/2 ≥ </w:t>
            </w:r>
            <w:proofErr w:type="spellStart"/>
            <w:r w:rsidRPr="00A1115A">
              <w:rPr>
                <w:lang w:val="en-US"/>
              </w:rPr>
              <w:t>F</w:t>
            </w:r>
            <w:r w:rsidRPr="00A1115A">
              <w:rPr>
                <w:vertAlign w:val="subscript"/>
                <w:lang w:val="en-US"/>
              </w:rPr>
              <w:t>UL_low</w:t>
            </w:r>
            <w:proofErr w:type="spellEnd"/>
            <w:r w:rsidRPr="00A1115A">
              <w:rPr>
                <w:lang w:val="en-US"/>
              </w:rPr>
              <w:t xml:space="preserve"> + </w:t>
            </w:r>
            <w:proofErr w:type="spellStart"/>
            <w:r w:rsidRPr="00A1115A">
              <w:rPr>
                <w:lang w:val="en-US"/>
              </w:rPr>
              <w:t>offset</w:t>
            </w:r>
            <w:r w:rsidRPr="00A1115A">
              <w:rPr>
                <w:vertAlign w:val="subscript"/>
                <w:lang w:val="en-US"/>
              </w:rPr>
              <w:t>regrowth</w:t>
            </w:r>
            <w:proofErr w:type="spellEnd"/>
          </w:p>
        </w:tc>
      </w:tr>
    </w:tbl>
    <w:p w14:paraId="1E4511C9" w14:textId="77777777" w:rsidR="00E17B9A" w:rsidRPr="00A1115A" w:rsidRDefault="00E17B9A" w:rsidP="00E17B9A">
      <w:bookmarkStart w:id="1" w:name="_Ref509450514"/>
    </w:p>
    <w:p w14:paraId="5AC80A35" w14:textId="77777777" w:rsidR="00E17B9A" w:rsidRPr="00A1115A" w:rsidRDefault="00E17B9A" w:rsidP="00E17B9A">
      <w:pPr>
        <w:pStyle w:val="TH"/>
      </w:pPr>
      <w:r w:rsidRPr="00A1115A">
        <w:t>Table 6.2.3.2-2: A-MPR' values Access</w:t>
      </w:r>
    </w:p>
    <w:tbl>
      <w:tblPr>
        <w:tblW w:w="8727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31"/>
        <w:gridCol w:w="1559"/>
        <w:gridCol w:w="1039"/>
        <w:gridCol w:w="1040"/>
        <w:gridCol w:w="1039"/>
        <w:gridCol w:w="1040"/>
        <w:gridCol w:w="1039"/>
        <w:gridCol w:w="1040"/>
      </w:tblGrid>
      <w:tr w:rsidR="00E17B9A" w:rsidRPr="00A1115A" w14:paraId="3CFE3E14" w14:textId="77777777" w:rsidTr="00DE5B2C">
        <w:trPr>
          <w:trHeight w:val="187"/>
          <w:jc w:val="center"/>
        </w:trPr>
        <w:tc>
          <w:tcPr>
            <w:tcW w:w="24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bookmarkEnd w:id="1"/>
          <w:p w14:paraId="473C8A51" w14:textId="77777777" w:rsidR="00E17B9A" w:rsidRPr="00A1115A" w:rsidRDefault="00E17B9A" w:rsidP="00DE5B2C">
            <w:pPr>
              <w:pStyle w:val="TAH"/>
            </w:pPr>
            <w:r w:rsidRPr="00A1115A">
              <w:t>Modulation/Waveform</w:t>
            </w:r>
          </w:p>
        </w:tc>
        <w:tc>
          <w:tcPr>
            <w:tcW w:w="62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310F3" w14:textId="77777777" w:rsidR="00E17B9A" w:rsidRPr="00A1115A" w:rsidRDefault="00E17B9A" w:rsidP="00DE5B2C">
            <w:pPr>
              <w:pStyle w:val="TAH"/>
            </w:pPr>
            <w:r w:rsidRPr="00A1115A">
              <w:t>A-MPR' (dB)</w:t>
            </w:r>
          </w:p>
        </w:tc>
      </w:tr>
      <w:tr w:rsidR="00E17B9A" w:rsidRPr="00A1115A" w14:paraId="5AF43A23" w14:textId="77777777" w:rsidTr="00DE5B2C">
        <w:trPr>
          <w:trHeight w:val="187"/>
          <w:jc w:val="center"/>
        </w:trPr>
        <w:tc>
          <w:tcPr>
            <w:tcW w:w="24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A04C3A" w14:textId="77777777" w:rsidR="00E17B9A" w:rsidRPr="00A1115A" w:rsidRDefault="00E17B9A" w:rsidP="00DE5B2C">
            <w:pPr>
              <w:pStyle w:val="TAH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90113" w14:textId="77777777" w:rsidR="00E17B9A" w:rsidRPr="00A1115A" w:rsidRDefault="00E17B9A" w:rsidP="00DE5B2C">
            <w:pPr>
              <w:pStyle w:val="TAH"/>
            </w:pPr>
            <w:r w:rsidRPr="00A1115A">
              <w:t>PC3_A1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CAEBA1" w14:textId="77777777" w:rsidR="00E17B9A" w:rsidRPr="00A1115A" w:rsidRDefault="00E17B9A" w:rsidP="00DE5B2C">
            <w:pPr>
              <w:pStyle w:val="TAH"/>
            </w:pPr>
            <w:r w:rsidRPr="00A1115A">
              <w:t>PC3_A2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BE4789" w14:textId="77777777" w:rsidR="00E17B9A" w:rsidRPr="00A1115A" w:rsidRDefault="00E17B9A" w:rsidP="00DE5B2C">
            <w:pPr>
              <w:pStyle w:val="TAH"/>
            </w:pPr>
            <w:r w:rsidRPr="00A1115A">
              <w:t>PC2_A3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CB0BE8" w14:textId="77777777" w:rsidR="00E17B9A" w:rsidRPr="00A1115A" w:rsidRDefault="00E17B9A" w:rsidP="00DE5B2C">
            <w:pPr>
              <w:pStyle w:val="TAH"/>
            </w:pPr>
            <w:r w:rsidRPr="00A1115A">
              <w:t>PC2_A4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9476CC" w14:textId="77777777" w:rsidR="00E17B9A" w:rsidRPr="00A1115A" w:rsidRDefault="00E17B9A" w:rsidP="00DE5B2C">
            <w:pPr>
              <w:pStyle w:val="TAH"/>
            </w:pPr>
            <w:r w:rsidRPr="00A1115A">
              <w:t>PC1.5_A5</w:t>
            </w:r>
            <w:r w:rsidRPr="00A1115A">
              <w:rPr>
                <w:vertAlign w:val="superscript"/>
              </w:rPr>
              <w:t>1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9E3216" w14:textId="77777777" w:rsidR="00E17B9A" w:rsidRPr="00A1115A" w:rsidRDefault="00E17B9A" w:rsidP="00DE5B2C">
            <w:pPr>
              <w:pStyle w:val="TAH"/>
            </w:pPr>
            <w:r w:rsidRPr="00A1115A">
              <w:t>PC1.5_A6</w:t>
            </w:r>
            <w:r w:rsidRPr="00A1115A">
              <w:rPr>
                <w:vertAlign w:val="superscript"/>
              </w:rPr>
              <w:t>1</w:t>
            </w:r>
          </w:p>
        </w:tc>
      </w:tr>
      <w:tr w:rsidR="00E17B9A" w:rsidRPr="00A1115A" w14:paraId="7A2EE282" w14:textId="77777777" w:rsidTr="00DE5B2C">
        <w:trPr>
          <w:trHeight w:val="187"/>
          <w:jc w:val="center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67457D" w14:textId="77777777" w:rsidR="00E17B9A" w:rsidRPr="00A1115A" w:rsidRDefault="00E17B9A" w:rsidP="00DE5B2C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DFT-s-OFDM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E1BCCE" w14:textId="77777777" w:rsidR="00E17B9A" w:rsidRPr="00A1115A" w:rsidRDefault="00E17B9A" w:rsidP="00DE5B2C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Pi/2-BPSK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14EFFF" w14:textId="77777777" w:rsidR="00E17B9A" w:rsidRPr="00A1115A" w:rsidRDefault="00E17B9A" w:rsidP="00DE5B2C">
            <w:pPr>
              <w:pStyle w:val="TAC"/>
              <w:rPr>
                <w:lang w:val="en-US"/>
              </w:rPr>
            </w:pPr>
            <w:r w:rsidRPr="00A1115A">
              <w:rPr>
                <w:rFonts w:cs="Arial"/>
                <w:lang w:val="en-US"/>
              </w:rPr>
              <w:t>≤</w:t>
            </w:r>
            <w:r w:rsidRPr="00A1115A">
              <w:rPr>
                <w:lang w:val="en-US"/>
              </w:rPr>
              <w:t xml:space="preserve"> 3.5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47D637" w14:textId="77777777" w:rsidR="00E17B9A" w:rsidRPr="00A1115A" w:rsidRDefault="00E17B9A" w:rsidP="00DE5B2C">
            <w:pPr>
              <w:pStyle w:val="TAC"/>
              <w:rPr>
                <w:lang w:val="en-US"/>
              </w:rPr>
            </w:pPr>
            <w:r w:rsidRPr="00A1115A">
              <w:rPr>
                <w:rFonts w:cs="Arial"/>
                <w:lang w:val="en-US"/>
              </w:rPr>
              <w:t xml:space="preserve">≤ </w:t>
            </w:r>
            <w:r w:rsidRPr="00A1115A">
              <w:rPr>
                <w:lang w:val="en-US"/>
              </w:rPr>
              <w:t>3.5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F1C7E2" w14:textId="77777777" w:rsidR="00E17B9A" w:rsidRPr="00A1115A" w:rsidRDefault="00E17B9A" w:rsidP="00DE5B2C">
            <w:pPr>
              <w:pStyle w:val="TAC"/>
              <w:rPr>
                <w:lang w:val="en-US"/>
              </w:rPr>
            </w:pPr>
            <w:r w:rsidRPr="00A1115A">
              <w:rPr>
                <w:rFonts w:cs="Arial"/>
                <w:lang w:val="en-US"/>
              </w:rPr>
              <w:t xml:space="preserve">≤ </w:t>
            </w:r>
            <w:r w:rsidRPr="00A1115A">
              <w:rPr>
                <w:lang w:val="en-US"/>
              </w:rPr>
              <w:t>3.5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8E0305" w14:textId="77777777" w:rsidR="00E17B9A" w:rsidRPr="00A1115A" w:rsidRDefault="00E17B9A" w:rsidP="00DE5B2C">
            <w:pPr>
              <w:pStyle w:val="TAC"/>
              <w:rPr>
                <w:lang w:val="en-US"/>
              </w:rPr>
            </w:pPr>
            <w:r w:rsidRPr="00A1115A">
              <w:rPr>
                <w:rFonts w:cs="Arial"/>
                <w:lang w:val="en-US"/>
              </w:rPr>
              <w:t>≤</w:t>
            </w:r>
            <w:r w:rsidRPr="00A1115A">
              <w:rPr>
                <w:lang w:val="en-US"/>
              </w:rPr>
              <w:t xml:space="preserve"> 5.5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168918" w14:textId="77777777" w:rsidR="00E17B9A" w:rsidRPr="00A1115A" w:rsidRDefault="00E17B9A" w:rsidP="00DE5B2C">
            <w:pPr>
              <w:pStyle w:val="TAC"/>
              <w:rPr>
                <w:rFonts w:cs="Arial"/>
                <w:lang w:val="en-US"/>
              </w:rPr>
            </w:pPr>
            <w:r w:rsidRPr="00A1115A">
              <w:rPr>
                <w:lang w:eastAsia="en-GB"/>
              </w:rPr>
              <w:t xml:space="preserve">≤ </w:t>
            </w:r>
            <w:r w:rsidRPr="00A1115A">
              <w:rPr>
                <w:lang w:val="en-US" w:eastAsia="en-GB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9632FE" w14:textId="77777777" w:rsidR="00E17B9A" w:rsidRPr="00A1115A" w:rsidRDefault="00E17B9A" w:rsidP="00DE5B2C">
            <w:pPr>
              <w:pStyle w:val="TAC"/>
              <w:rPr>
                <w:rFonts w:cs="Arial"/>
                <w:lang w:val="en-US"/>
              </w:rPr>
            </w:pPr>
            <w:r w:rsidRPr="00A1115A">
              <w:rPr>
                <w:lang w:eastAsia="en-GB"/>
              </w:rPr>
              <w:t xml:space="preserve">≤ </w:t>
            </w:r>
            <w:r w:rsidRPr="00A1115A">
              <w:rPr>
                <w:lang w:val="en-US" w:eastAsia="en-GB"/>
              </w:rPr>
              <w:t>7</w:t>
            </w:r>
          </w:p>
        </w:tc>
      </w:tr>
      <w:tr w:rsidR="00E17B9A" w:rsidRPr="00A1115A" w14:paraId="6A327CB3" w14:textId="77777777" w:rsidTr="00DE5B2C">
        <w:trPr>
          <w:trHeight w:val="187"/>
          <w:jc w:val="center"/>
        </w:trPr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B483D2" w14:textId="77777777" w:rsidR="00E17B9A" w:rsidRPr="00A1115A" w:rsidRDefault="00E17B9A" w:rsidP="00DE5B2C">
            <w:pPr>
              <w:pStyle w:val="TAC"/>
              <w:rPr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31F890" w14:textId="77777777" w:rsidR="00E17B9A" w:rsidRPr="00A1115A" w:rsidRDefault="00E17B9A" w:rsidP="00DE5B2C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QPSK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198E17" w14:textId="77777777" w:rsidR="00E17B9A" w:rsidRPr="00A1115A" w:rsidRDefault="00E17B9A" w:rsidP="00DE5B2C">
            <w:pPr>
              <w:pStyle w:val="TAC"/>
              <w:rPr>
                <w:lang w:val="en-US"/>
              </w:rPr>
            </w:pPr>
            <w:r w:rsidRPr="00A1115A">
              <w:rPr>
                <w:rFonts w:cs="Arial"/>
                <w:lang w:val="en-US"/>
              </w:rPr>
              <w:t xml:space="preserve">≤ </w:t>
            </w:r>
            <w:r w:rsidRPr="00A1115A">
              <w:rPr>
                <w:lang w:val="en-US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6D0A35" w14:textId="77777777" w:rsidR="00E17B9A" w:rsidRPr="00A1115A" w:rsidRDefault="00E17B9A" w:rsidP="00DE5B2C">
            <w:pPr>
              <w:pStyle w:val="TAC"/>
              <w:rPr>
                <w:lang w:val="en-US"/>
              </w:rPr>
            </w:pPr>
            <w:r w:rsidRPr="00A1115A">
              <w:rPr>
                <w:rFonts w:cs="Arial"/>
                <w:lang w:val="en-US"/>
              </w:rPr>
              <w:t xml:space="preserve">≤ </w:t>
            </w:r>
            <w:r w:rsidRPr="00A1115A">
              <w:rPr>
                <w:lang w:val="en-US"/>
              </w:rPr>
              <w:t>4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2D64DA" w14:textId="77777777" w:rsidR="00E17B9A" w:rsidRPr="00A1115A" w:rsidRDefault="00E17B9A" w:rsidP="00DE5B2C">
            <w:pPr>
              <w:pStyle w:val="TAC"/>
              <w:rPr>
                <w:lang w:val="en-US"/>
              </w:rPr>
            </w:pPr>
            <w:r w:rsidRPr="00A1115A">
              <w:rPr>
                <w:rFonts w:cs="Arial"/>
                <w:lang w:val="en-US"/>
              </w:rPr>
              <w:t xml:space="preserve">≤ </w:t>
            </w:r>
            <w:r w:rsidRPr="00A1115A">
              <w:rPr>
                <w:lang w:val="en-US"/>
              </w:rPr>
              <w:t>4.5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82D19F" w14:textId="77777777" w:rsidR="00E17B9A" w:rsidRPr="00A1115A" w:rsidRDefault="00E17B9A" w:rsidP="00DE5B2C">
            <w:pPr>
              <w:pStyle w:val="TAC"/>
              <w:rPr>
                <w:lang w:val="en-US"/>
              </w:rPr>
            </w:pPr>
            <w:r w:rsidRPr="00A1115A">
              <w:rPr>
                <w:rFonts w:cs="Arial"/>
                <w:lang w:val="en-US"/>
              </w:rPr>
              <w:t>≤</w:t>
            </w:r>
            <w:r w:rsidRPr="00A1115A">
              <w:rPr>
                <w:lang w:val="en-US"/>
              </w:rPr>
              <w:t xml:space="preserve"> 6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B06CC0" w14:textId="77777777" w:rsidR="00E17B9A" w:rsidRPr="00A1115A" w:rsidRDefault="00E17B9A" w:rsidP="00DE5B2C">
            <w:pPr>
              <w:pStyle w:val="TAC"/>
              <w:rPr>
                <w:rFonts w:cs="Arial"/>
                <w:lang w:val="en-US"/>
              </w:rPr>
            </w:pPr>
            <w:r w:rsidRPr="00A1115A">
              <w:rPr>
                <w:lang w:eastAsia="en-GB"/>
              </w:rPr>
              <w:t xml:space="preserve">≤ </w:t>
            </w:r>
            <w:r w:rsidRPr="00A1115A">
              <w:rPr>
                <w:lang w:val="en-US" w:eastAsia="en-GB"/>
              </w:rPr>
              <w:t>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48A6C3" w14:textId="77777777" w:rsidR="00E17B9A" w:rsidRPr="00A1115A" w:rsidRDefault="00E17B9A" w:rsidP="00DE5B2C">
            <w:pPr>
              <w:pStyle w:val="TAC"/>
              <w:rPr>
                <w:rFonts w:cs="Arial"/>
                <w:lang w:val="en-US"/>
              </w:rPr>
            </w:pPr>
            <w:r w:rsidRPr="00A1115A">
              <w:rPr>
                <w:lang w:eastAsia="en-GB"/>
              </w:rPr>
              <w:t xml:space="preserve">≤ </w:t>
            </w:r>
            <w:r w:rsidRPr="00A1115A">
              <w:rPr>
                <w:lang w:val="en-US" w:eastAsia="en-GB"/>
              </w:rPr>
              <w:t>7.5</w:t>
            </w:r>
          </w:p>
        </w:tc>
      </w:tr>
      <w:tr w:rsidR="00E17B9A" w:rsidRPr="00A1115A" w14:paraId="43D66ACF" w14:textId="77777777" w:rsidTr="00DE5B2C">
        <w:trPr>
          <w:trHeight w:val="187"/>
          <w:jc w:val="center"/>
        </w:trPr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E6D484" w14:textId="77777777" w:rsidR="00E17B9A" w:rsidRPr="00A1115A" w:rsidRDefault="00E17B9A" w:rsidP="00DE5B2C">
            <w:pPr>
              <w:pStyle w:val="TAC"/>
              <w:rPr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739E9A" w14:textId="77777777" w:rsidR="00E17B9A" w:rsidRPr="00A1115A" w:rsidRDefault="00E17B9A" w:rsidP="00DE5B2C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16 QAM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983AD5" w14:textId="77777777" w:rsidR="00E17B9A" w:rsidRPr="00A1115A" w:rsidRDefault="00E17B9A" w:rsidP="00DE5B2C">
            <w:pPr>
              <w:pStyle w:val="TAC"/>
              <w:rPr>
                <w:lang w:val="en-US"/>
              </w:rPr>
            </w:pPr>
            <w:r w:rsidRPr="00A1115A">
              <w:rPr>
                <w:rFonts w:cs="Arial"/>
                <w:lang w:val="en-US"/>
              </w:rPr>
              <w:t xml:space="preserve">≤ </w:t>
            </w:r>
            <w:r w:rsidRPr="00A1115A">
              <w:rPr>
                <w:lang w:val="en-US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15E2C3" w14:textId="77777777" w:rsidR="00E17B9A" w:rsidRPr="00A1115A" w:rsidRDefault="00E17B9A" w:rsidP="00DE5B2C">
            <w:pPr>
              <w:pStyle w:val="TAC"/>
              <w:rPr>
                <w:lang w:val="en-US"/>
              </w:rPr>
            </w:pPr>
            <w:r w:rsidRPr="00A1115A">
              <w:rPr>
                <w:rFonts w:cs="Arial"/>
                <w:lang w:val="en-US"/>
              </w:rPr>
              <w:t xml:space="preserve">≤ </w:t>
            </w:r>
            <w:r w:rsidRPr="00A1115A">
              <w:rPr>
                <w:lang w:val="en-US"/>
              </w:rPr>
              <w:t>4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A8FD2C" w14:textId="77777777" w:rsidR="00E17B9A" w:rsidRPr="00A1115A" w:rsidRDefault="00E17B9A" w:rsidP="00DE5B2C">
            <w:pPr>
              <w:pStyle w:val="TAC"/>
              <w:rPr>
                <w:lang w:val="en-US"/>
              </w:rPr>
            </w:pPr>
            <w:r w:rsidRPr="00A1115A">
              <w:rPr>
                <w:rFonts w:cs="Arial"/>
                <w:lang w:val="en-US"/>
              </w:rPr>
              <w:t xml:space="preserve">≤ </w:t>
            </w:r>
            <w:r w:rsidRPr="00A1115A">
              <w:rPr>
                <w:lang w:val="en-US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0572E0" w14:textId="77777777" w:rsidR="00E17B9A" w:rsidRPr="00A1115A" w:rsidRDefault="00E17B9A" w:rsidP="00DE5B2C">
            <w:pPr>
              <w:pStyle w:val="TAC"/>
              <w:rPr>
                <w:lang w:val="en-US"/>
              </w:rPr>
            </w:pPr>
            <w:r w:rsidRPr="00A1115A">
              <w:rPr>
                <w:rFonts w:cs="Arial"/>
                <w:lang w:val="en-US"/>
              </w:rPr>
              <w:t>≤</w:t>
            </w:r>
            <w:r w:rsidRPr="00A1115A">
              <w:rPr>
                <w:lang w:val="en-US"/>
              </w:rPr>
              <w:t xml:space="preserve"> 6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14D8CF" w14:textId="77777777" w:rsidR="00E17B9A" w:rsidRPr="00A1115A" w:rsidRDefault="00E17B9A" w:rsidP="00DE5B2C">
            <w:pPr>
              <w:pStyle w:val="TAC"/>
              <w:rPr>
                <w:rFonts w:cs="Arial"/>
                <w:lang w:val="en-US"/>
              </w:rPr>
            </w:pPr>
            <w:r w:rsidRPr="00A1115A">
              <w:rPr>
                <w:lang w:eastAsia="en-GB"/>
              </w:rPr>
              <w:t xml:space="preserve">≤ </w:t>
            </w:r>
            <w:r w:rsidRPr="00A1115A">
              <w:rPr>
                <w:lang w:val="en-US" w:eastAsia="en-GB"/>
              </w:rPr>
              <w:t>6.5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CE6A73" w14:textId="77777777" w:rsidR="00E17B9A" w:rsidRPr="00A1115A" w:rsidRDefault="00E17B9A" w:rsidP="00DE5B2C">
            <w:pPr>
              <w:pStyle w:val="TAC"/>
              <w:rPr>
                <w:rFonts w:cs="Arial"/>
                <w:lang w:val="en-US"/>
              </w:rPr>
            </w:pPr>
            <w:r w:rsidRPr="00A1115A">
              <w:rPr>
                <w:lang w:eastAsia="en-GB"/>
              </w:rPr>
              <w:t xml:space="preserve">≤ </w:t>
            </w:r>
            <w:r w:rsidRPr="00A1115A">
              <w:rPr>
                <w:lang w:val="en-US" w:eastAsia="en-GB"/>
              </w:rPr>
              <w:t>7.5</w:t>
            </w:r>
          </w:p>
        </w:tc>
      </w:tr>
      <w:tr w:rsidR="00E17B9A" w:rsidRPr="00A1115A" w14:paraId="6092E7EB" w14:textId="77777777" w:rsidTr="00DE5B2C">
        <w:trPr>
          <w:trHeight w:val="187"/>
          <w:jc w:val="center"/>
        </w:trPr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CC676A" w14:textId="77777777" w:rsidR="00E17B9A" w:rsidRPr="00A1115A" w:rsidRDefault="00E17B9A" w:rsidP="00DE5B2C">
            <w:pPr>
              <w:pStyle w:val="TAC"/>
              <w:rPr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A7FA51" w14:textId="77777777" w:rsidR="00E17B9A" w:rsidRPr="00A1115A" w:rsidRDefault="00E17B9A" w:rsidP="00DE5B2C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64 QAM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3AC0BA" w14:textId="77777777" w:rsidR="00E17B9A" w:rsidRPr="00A1115A" w:rsidRDefault="00E17B9A" w:rsidP="00DE5B2C">
            <w:pPr>
              <w:pStyle w:val="TAC"/>
              <w:rPr>
                <w:lang w:val="en-US"/>
              </w:rPr>
            </w:pPr>
            <w:r w:rsidRPr="00A1115A">
              <w:rPr>
                <w:rFonts w:cs="Arial"/>
                <w:lang w:val="en-US"/>
              </w:rPr>
              <w:t xml:space="preserve">≤ </w:t>
            </w:r>
            <w:r w:rsidRPr="00A1115A">
              <w:rPr>
                <w:lang w:val="en-US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008E77" w14:textId="77777777" w:rsidR="00E17B9A" w:rsidRPr="00A1115A" w:rsidRDefault="00E17B9A" w:rsidP="00DE5B2C">
            <w:pPr>
              <w:pStyle w:val="TAC"/>
              <w:rPr>
                <w:lang w:val="en-US"/>
              </w:rPr>
            </w:pPr>
            <w:r w:rsidRPr="00A1115A">
              <w:rPr>
                <w:rFonts w:cs="Arial"/>
                <w:lang w:val="en-US"/>
              </w:rPr>
              <w:t xml:space="preserve">≤ </w:t>
            </w:r>
            <w:r w:rsidRPr="00A1115A">
              <w:rPr>
                <w:lang w:val="en-US"/>
              </w:rPr>
              <w:t>4.5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663E7A" w14:textId="77777777" w:rsidR="00E17B9A" w:rsidRPr="00A1115A" w:rsidRDefault="00E17B9A" w:rsidP="00DE5B2C">
            <w:pPr>
              <w:pStyle w:val="TAC"/>
              <w:rPr>
                <w:lang w:val="en-US"/>
              </w:rPr>
            </w:pPr>
            <w:r w:rsidRPr="00A1115A">
              <w:rPr>
                <w:rFonts w:cs="Arial"/>
                <w:lang w:val="en-US"/>
              </w:rPr>
              <w:t xml:space="preserve">≤ </w:t>
            </w:r>
            <w:r w:rsidRPr="00A1115A">
              <w:rPr>
                <w:lang w:val="en-US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77A097" w14:textId="77777777" w:rsidR="00E17B9A" w:rsidRPr="00A1115A" w:rsidRDefault="00E17B9A" w:rsidP="00DE5B2C">
            <w:pPr>
              <w:pStyle w:val="TAC"/>
              <w:rPr>
                <w:lang w:val="en-US"/>
              </w:rPr>
            </w:pPr>
            <w:r w:rsidRPr="00A1115A">
              <w:rPr>
                <w:rFonts w:cs="Arial"/>
                <w:lang w:val="en-US"/>
              </w:rPr>
              <w:t>≤</w:t>
            </w:r>
            <w:r w:rsidRPr="00A1115A">
              <w:rPr>
                <w:lang w:val="en-US"/>
              </w:rPr>
              <w:t xml:space="preserve"> 6.5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58ABA1" w14:textId="77777777" w:rsidR="00E17B9A" w:rsidRPr="00A1115A" w:rsidRDefault="00E17B9A" w:rsidP="00DE5B2C">
            <w:pPr>
              <w:pStyle w:val="TAC"/>
              <w:rPr>
                <w:rFonts w:cs="Arial"/>
                <w:lang w:val="en-US"/>
              </w:rPr>
            </w:pPr>
            <w:r w:rsidRPr="00A1115A">
              <w:rPr>
                <w:lang w:eastAsia="en-GB"/>
              </w:rPr>
              <w:t xml:space="preserve">≤ </w:t>
            </w:r>
            <w:r w:rsidRPr="00A1115A">
              <w:rPr>
                <w:lang w:val="en-US" w:eastAsia="en-GB"/>
              </w:rPr>
              <w:t>6.5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BD131C" w14:textId="77777777" w:rsidR="00E17B9A" w:rsidRPr="00A1115A" w:rsidRDefault="00E17B9A" w:rsidP="00DE5B2C">
            <w:pPr>
              <w:pStyle w:val="TAC"/>
              <w:rPr>
                <w:rFonts w:cs="Arial"/>
                <w:lang w:val="en-US"/>
              </w:rPr>
            </w:pPr>
            <w:r w:rsidRPr="00A1115A">
              <w:rPr>
                <w:lang w:eastAsia="en-GB"/>
              </w:rPr>
              <w:t xml:space="preserve">≤ </w:t>
            </w:r>
            <w:r w:rsidRPr="00A1115A">
              <w:rPr>
                <w:lang w:val="en-US" w:eastAsia="en-GB"/>
              </w:rPr>
              <w:t>8</w:t>
            </w:r>
          </w:p>
        </w:tc>
      </w:tr>
      <w:tr w:rsidR="00E17B9A" w:rsidRPr="00A1115A" w14:paraId="37DE5EE1" w14:textId="77777777" w:rsidTr="00DE5B2C">
        <w:trPr>
          <w:trHeight w:val="187"/>
          <w:jc w:val="center"/>
        </w:trPr>
        <w:tc>
          <w:tcPr>
            <w:tcW w:w="9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D81EE6" w14:textId="77777777" w:rsidR="00E17B9A" w:rsidRPr="00A1115A" w:rsidRDefault="00E17B9A" w:rsidP="00DE5B2C">
            <w:pPr>
              <w:pStyle w:val="TAC"/>
              <w:rPr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265969" w14:textId="77777777" w:rsidR="00E17B9A" w:rsidRPr="00A1115A" w:rsidRDefault="00E17B9A" w:rsidP="00DE5B2C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256 QAM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40F4BA" w14:textId="77777777" w:rsidR="00E17B9A" w:rsidRPr="00A1115A" w:rsidRDefault="00E17B9A" w:rsidP="00DE5B2C">
            <w:pPr>
              <w:pStyle w:val="TAC"/>
              <w:rPr>
                <w:lang w:val="en-US"/>
              </w:rPr>
            </w:pPr>
            <w:r w:rsidRPr="00A1115A">
              <w:rPr>
                <w:rFonts w:cs="Arial"/>
                <w:lang w:val="en-US"/>
              </w:rPr>
              <w:t xml:space="preserve">≤ </w:t>
            </w:r>
            <w:r w:rsidRPr="00A1115A">
              <w:rPr>
                <w:lang w:val="en-US"/>
              </w:rPr>
              <w:t>4.5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F94667" w14:textId="77777777" w:rsidR="00E17B9A" w:rsidRPr="00A1115A" w:rsidRDefault="00E17B9A" w:rsidP="00DE5B2C">
            <w:pPr>
              <w:pStyle w:val="TAC"/>
              <w:rPr>
                <w:lang w:val="en-US"/>
              </w:rPr>
            </w:pPr>
            <w:r w:rsidRPr="00A1115A">
              <w:rPr>
                <w:rFonts w:cs="Arial"/>
                <w:lang w:val="en-US"/>
              </w:rPr>
              <w:t xml:space="preserve">≤ </w:t>
            </w:r>
            <w:r w:rsidRPr="00A1115A">
              <w:rPr>
                <w:lang w:val="en-US"/>
              </w:rPr>
              <w:t>6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0EDE85" w14:textId="77777777" w:rsidR="00E17B9A" w:rsidRPr="00A1115A" w:rsidRDefault="00E17B9A" w:rsidP="00DE5B2C">
            <w:pPr>
              <w:pStyle w:val="TAC"/>
              <w:rPr>
                <w:lang w:val="en-US"/>
              </w:rPr>
            </w:pPr>
            <w:r w:rsidRPr="00A1115A">
              <w:rPr>
                <w:rFonts w:cs="Arial"/>
                <w:lang w:val="en-US"/>
              </w:rPr>
              <w:t xml:space="preserve">≤ </w:t>
            </w:r>
            <w:r w:rsidRPr="00A1115A">
              <w:rPr>
                <w:lang w:val="en-US"/>
              </w:rPr>
              <w:t>6.5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7B6CF4" w14:textId="77777777" w:rsidR="00E17B9A" w:rsidRPr="00A1115A" w:rsidRDefault="00E17B9A" w:rsidP="00DE5B2C">
            <w:pPr>
              <w:pStyle w:val="TAC"/>
              <w:rPr>
                <w:lang w:val="en-US"/>
              </w:rPr>
            </w:pPr>
            <w:r w:rsidRPr="00A1115A">
              <w:rPr>
                <w:rFonts w:cs="Arial"/>
                <w:lang w:val="en-US"/>
              </w:rPr>
              <w:t>≤</w:t>
            </w:r>
            <w:r w:rsidRPr="00A1115A">
              <w:rPr>
                <w:lang w:val="en-US"/>
              </w:rPr>
              <w:t xml:space="preserve"> 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0FC846" w14:textId="77777777" w:rsidR="00E17B9A" w:rsidRPr="00A1115A" w:rsidRDefault="00E17B9A" w:rsidP="00DE5B2C">
            <w:pPr>
              <w:pStyle w:val="TAC"/>
              <w:rPr>
                <w:rFonts w:cs="Arial"/>
                <w:lang w:val="en-US"/>
              </w:rPr>
            </w:pPr>
            <w:r w:rsidRPr="00A1115A">
              <w:rPr>
                <w:lang w:eastAsia="en-GB"/>
              </w:rPr>
              <w:t xml:space="preserve">≤ </w:t>
            </w:r>
            <w:r w:rsidRPr="00A1115A">
              <w:rPr>
                <w:lang w:val="en-US" w:eastAsia="en-GB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82F42E" w14:textId="77777777" w:rsidR="00E17B9A" w:rsidRPr="00A1115A" w:rsidRDefault="00E17B9A" w:rsidP="00DE5B2C">
            <w:pPr>
              <w:pStyle w:val="TAC"/>
              <w:rPr>
                <w:rFonts w:cs="Arial"/>
                <w:lang w:val="en-US"/>
              </w:rPr>
            </w:pPr>
            <w:r w:rsidRPr="00A1115A">
              <w:rPr>
                <w:lang w:eastAsia="en-GB"/>
              </w:rPr>
              <w:t xml:space="preserve">≤ </w:t>
            </w:r>
            <w:r w:rsidRPr="00A1115A">
              <w:rPr>
                <w:lang w:val="en-US" w:eastAsia="en-GB"/>
              </w:rPr>
              <w:t>9.5</w:t>
            </w:r>
          </w:p>
        </w:tc>
      </w:tr>
      <w:tr w:rsidR="00E17B9A" w:rsidRPr="00A1115A" w14:paraId="2DF5083B" w14:textId="77777777" w:rsidTr="00DE5B2C">
        <w:trPr>
          <w:trHeight w:val="187"/>
          <w:jc w:val="center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EAB33B" w14:textId="77777777" w:rsidR="00E17B9A" w:rsidRPr="00A1115A" w:rsidRDefault="00E17B9A" w:rsidP="00DE5B2C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CP-OFDM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EAC1F1" w14:textId="77777777" w:rsidR="00E17B9A" w:rsidRPr="00A1115A" w:rsidRDefault="00E17B9A" w:rsidP="00DE5B2C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QPSK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1EF66B" w14:textId="77777777" w:rsidR="00E17B9A" w:rsidRPr="00A1115A" w:rsidRDefault="00E17B9A" w:rsidP="00DE5B2C">
            <w:pPr>
              <w:pStyle w:val="TAC"/>
              <w:rPr>
                <w:lang w:val="en-US"/>
              </w:rPr>
            </w:pPr>
            <w:r w:rsidRPr="00A1115A">
              <w:rPr>
                <w:rFonts w:cs="Arial"/>
                <w:lang w:val="en-US"/>
              </w:rPr>
              <w:t xml:space="preserve">≤ </w:t>
            </w:r>
            <w:r w:rsidRPr="00A1115A">
              <w:rPr>
                <w:lang w:val="en-US"/>
              </w:rPr>
              <w:t>5.5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E045BB" w14:textId="77777777" w:rsidR="00E17B9A" w:rsidRPr="00A1115A" w:rsidRDefault="00E17B9A" w:rsidP="00DE5B2C">
            <w:pPr>
              <w:pStyle w:val="TAC"/>
              <w:rPr>
                <w:lang w:val="en-US"/>
              </w:rPr>
            </w:pPr>
            <w:r w:rsidRPr="00A1115A">
              <w:rPr>
                <w:rFonts w:cs="Arial"/>
                <w:lang w:val="en-US"/>
              </w:rPr>
              <w:t xml:space="preserve">≤ </w:t>
            </w:r>
            <w:r w:rsidRPr="00A1115A">
              <w:rPr>
                <w:lang w:val="en-US"/>
              </w:rPr>
              <w:t>5.5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DFEF20" w14:textId="77777777" w:rsidR="00E17B9A" w:rsidRPr="00A1115A" w:rsidRDefault="00E17B9A" w:rsidP="00DE5B2C">
            <w:pPr>
              <w:pStyle w:val="TAC"/>
              <w:rPr>
                <w:lang w:val="en-US"/>
              </w:rPr>
            </w:pPr>
            <w:r w:rsidRPr="00A1115A">
              <w:rPr>
                <w:rFonts w:cs="Arial"/>
                <w:lang w:val="en-US"/>
              </w:rPr>
              <w:t xml:space="preserve">≤ </w:t>
            </w:r>
            <w:r w:rsidRPr="00A1115A">
              <w:rPr>
                <w:lang w:val="en-US"/>
              </w:rPr>
              <w:t>6.5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E57072" w14:textId="77777777" w:rsidR="00E17B9A" w:rsidRPr="00A1115A" w:rsidRDefault="00E17B9A" w:rsidP="00DE5B2C">
            <w:pPr>
              <w:pStyle w:val="TAC"/>
              <w:rPr>
                <w:lang w:val="en-US"/>
              </w:rPr>
            </w:pPr>
            <w:r w:rsidRPr="00A1115A">
              <w:rPr>
                <w:rFonts w:cs="Arial"/>
                <w:lang w:val="en-US"/>
              </w:rPr>
              <w:t>≤</w:t>
            </w:r>
            <w:r w:rsidRPr="00A1115A">
              <w:rPr>
                <w:lang w:val="en-US"/>
              </w:rPr>
              <w:t xml:space="preserve"> 7.5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17ACBE" w14:textId="77777777" w:rsidR="00E17B9A" w:rsidRPr="00A1115A" w:rsidRDefault="00E17B9A" w:rsidP="00DE5B2C">
            <w:pPr>
              <w:pStyle w:val="TAC"/>
              <w:rPr>
                <w:rFonts w:cs="Arial"/>
                <w:lang w:val="en-US"/>
              </w:rPr>
            </w:pPr>
            <w:r w:rsidRPr="00A1115A">
              <w:rPr>
                <w:lang w:eastAsia="en-GB"/>
              </w:rPr>
              <w:t xml:space="preserve">≤ </w:t>
            </w:r>
            <w:r w:rsidRPr="00A1115A">
              <w:rPr>
                <w:lang w:val="en-US" w:eastAsia="en-GB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4ABB01" w14:textId="77777777" w:rsidR="00E17B9A" w:rsidRPr="00A1115A" w:rsidRDefault="00E17B9A" w:rsidP="00DE5B2C">
            <w:pPr>
              <w:pStyle w:val="TAC"/>
              <w:rPr>
                <w:rFonts w:cs="Arial"/>
                <w:lang w:val="en-US"/>
              </w:rPr>
            </w:pPr>
            <w:r w:rsidRPr="00A1115A">
              <w:rPr>
                <w:lang w:eastAsia="en-GB"/>
              </w:rPr>
              <w:t xml:space="preserve">≤ </w:t>
            </w:r>
            <w:r w:rsidRPr="00A1115A">
              <w:rPr>
                <w:lang w:val="en-US" w:eastAsia="en-GB"/>
              </w:rPr>
              <w:t>9</w:t>
            </w:r>
          </w:p>
        </w:tc>
      </w:tr>
      <w:tr w:rsidR="00E17B9A" w:rsidRPr="00A1115A" w14:paraId="1E627F2C" w14:textId="77777777" w:rsidTr="00DE5B2C">
        <w:trPr>
          <w:trHeight w:val="187"/>
          <w:jc w:val="center"/>
        </w:trPr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49845F" w14:textId="77777777" w:rsidR="00E17B9A" w:rsidRPr="00A1115A" w:rsidRDefault="00E17B9A" w:rsidP="00DE5B2C">
            <w:pPr>
              <w:pStyle w:val="TAC"/>
              <w:rPr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67E830" w14:textId="77777777" w:rsidR="00E17B9A" w:rsidRPr="00A1115A" w:rsidRDefault="00E17B9A" w:rsidP="00DE5B2C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16 QAM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432B56" w14:textId="77777777" w:rsidR="00E17B9A" w:rsidRPr="00A1115A" w:rsidRDefault="00E17B9A" w:rsidP="00DE5B2C">
            <w:pPr>
              <w:pStyle w:val="TAC"/>
              <w:rPr>
                <w:lang w:val="en-US"/>
              </w:rPr>
            </w:pPr>
            <w:r w:rsidRPr="00A1115A">
              <w:rPr>
                <w:rFonts w:cs="Arial"/>
                <w:lang w:val="en-US"/>
              </w:rPr>
              <w:t xml:space="preserve">≤ </w:t>
            </w:r>
            <w:r w:rsidRPr="00A1115A">
              <w:rPr>
                <w:lang w:val="en-US"/>
              </w:rPr>
              <w:t>5.5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E28165" w14:textId="77777777" w:rsidR="00E17B9A" w:rsidRPr="00A1115A" w:rsidRDefault="00E17B9A" w:rsidP="00DE5B2C">
            <w:pPr>
              <w:pStyle w:val="TAC"/>
              <w:rPr>
                <w:lang w:val="en-US"/>
              </w:rPr>
            </w:pPr>
            <w:r w:rsidRPr="00A1115A">
              <w:rPr>
                <w:rFonts w:cs="Arial"/>
                <w:lang w:val="en-US"/>
              </w:rPr>
              <w:t xml:space="preserve">≤ </w:t>
            </w:r>
            <w:r w:rsidRPr="00A1115A">
              <w:rPr>
                <w:lang w:val="en-US"/>
              </w:rPr>
              <w:t>5.5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8AE2FA" w14:textId="77777777" w:rsidR="00E17B9A" w:rsidRPr="00A1115A" w:rsidRDefault="00E17B9A" w:rsidP="00DE5B2C">
            <w:pPr>
              <w:pStyle w:val="TAC"/>
              <w:rPr>
                <w:lang w:val="en-US"/>
              </w:rPr>
            </w:pPr>
            <w:r w:rsidRPr="00A1115A">
              <w:rPr>
                <w:rFonts w:cs="Arial"/>
                <w:lang w:val="en-US"/>
              </w:rPr>
              <w:t xml:space="preserve">≤ </w:t>
            </w:r>
            <w:r w:rsidRPr="00A1115A">
              <w:rPr>
                <w:lang w:val="en-US"/>
              </w:rPr>
              <w:t>6.5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3237C8" w14:textId="77777777" w:rsidR="00E17B9A" w:rsidRPr="00A1115A" w:rsidRDefault="00E17B9A" w:rsidP="00DE5B2C">
            <w:pPr>
              <w:pStyle w:val="TAC"/>
              <w:rPr>
                <w:lang w:val="en-US"/>
              </w:rPr>
            </w:pPr>
            <w:r w:rsidRPr="00A1115A">
              <w:rPr>
                <w:rFonts w:cs="Arial"/>
                <w:lang w:val="en-US"/>
              </w:rPr>
              <w:t>≤</w:t>
            </w:r>
            <w:r w:rsidRPr="00A1115A">
              <w:rPr>
                <w:lang w:val="en-US"/>
              </w:rPr>
              <w:t xml:space="preserve"> 7.5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92DEE0" w14:textId="77777777" w:rsidR="00E17B9A" w:rsidRPr="00A1115A" w:rsidRDefault="00E17B9A" w:rsidP="00DE5B2C">
            <w:pPr>
              <w:pStyle w:val="TAC"/>
              <w:rPr>
                <w:rFonts w:cs="Arial"/>
                <w:lang w:val="en-US"/>
              </w:rPr>
            </w:pPr>
            <w:r w:rsidRPr="00A1115A">
              <w:rPr>
                <w:lang w:eastAsia="en-GB"/>
              </w:rPr>
              <w:t xml:space="preserve">≤ </w:t>
            </w:r>
            <w:r w:rsidRPr="00A1115A">
              <w:rPr>
                <w:lang w:val="en-US" w:eastAsia="en-GB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7D34E1" w14:textId="77777777" w:rsidR="00E17B9A" w:rsidRPr="00A1115A" w:rsidRDefault="00E17B9A" w:rsidP="00DE5B2C">
            <w:pPr>
              <w:pStyle w:val="TAC"/>
              <w:rPr>
                <w:rFonts w:cs="Arial"/>
                <w:lang w:val="en-US"/>
              </w:rPr>
            </w:pPr>
            <w:r w:rsidRPr="00A1115A">
              <w:rPr>
                <w:lang w:eastAsia="en-GB"/>
              </w:rPr>
              <w:t xml:space="preserve">≤ </w:t>
            </w:r>
            <w:r w:rsidRPr="00A1115A">
              <w:rPr>
                <w:lang w:val="en-US" w:eastAsia="en-GB"/>
              </w:rPr>
              <w:t>9</w:t>
            </w:r>
          </w:p>
        </w:tc>
      </w:tr>
      <w:tr w:rsidR="00E17B9A" w:rsidRPr="00A1115A" w14:paraId="068A44B0" w14:textId="77777777" w:rsidTr="00DE5B2C">
        <w:trPr>
          <w:trHeight w:val="187"/>
          <w:jc w:val="center"/>
        </w:trPr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B56FE2" w14:textId="77777777" w:rsidR="00E17B9A" w:rsidRPr="00A1115A" w:rsidRDefault="00E17B9A" w:rsidP="00DE5B2C">
            <w:pPr>
              <w:pStyle w:val="TAC"/>
              <w:rPr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921415" w14:textId="77777777" w:rsidR="00E17B9A" w:rsidRPr="00A1115A" w:rsidRDefault="00E17B9A" w:rsidP="00DE5B2C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64 QAM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194172" w14:textId="77777777" w:rsidR="00E17B9A" w:rsidRPr="00A1115A" w:rsidRDefault="00E17B9A" w:rsidP="00DE5B2C">
            <w:pPr>
              <w:pStyle w:val="TAC"/>
              <w:rPr>
                <w:lang w:val="en-US"/>
              </w:rPr>
            </w:pPr>
            <w:r w:rsidRPr="00A1115A">
              <w:rPr>
                <w:rFonts w:cs="Arial"/>
                <w:lang w:val="en-US"/>
              </w:rPr>
              <w:t xml:space="preserve">≤ </w:t>
            </w:r>
            <w:r w:rsidRPr="00A1115A">
              <w:rPr>
                <w:lang w:val="en-US"/>
              </w:rPr>
              <w:t>5.5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F087C2" w14:textId="77777777" w:rsidR="00E17B9A" w:rsidRPr="00A1115A" w:rsidRDefault="00E17B9A" w:rsidP="00DE5B2C">
            <w:pPr>
              <w:pStyle w:val="TAC"/>
              <w:rPr>
                <w:lang w:val="en-US"/>
              </w:rPr>
            </w:pPr>
            <w:r w:rsidRPr="00A1115A">
              <w:rPr>
                <w:rFonts w:cs="Arial"/>
                <w:lang w:val="en-US"/>
              </w:rPr>
              <w:t xml:space="preserve">≤ </w:t>
            </w:r>
            <w:r w:rsidRPr="00A1115A">
              <w:rPr>
                <w:lang w:val="en-US"/>
              </w:rPr>
              <w:t>5.5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94F30B" w14:textId="77777777" w:rsidR="00E17B9A" w:rsidRPr="00A1115A" w:rsidRDefault="00E17B9A" w:rsidP="00DE5B2C">
            <w:pPr>
              <w:pStyle w:val="TAC"/>
              <w:rPr>
                <w:lang w:val="en-US"/>
              </w:rPr>
            </w:pPr>
            <w:r w:rsidRPr="00A1115A">
              <w:rPr>
                <w:rFonts w:cs="Arial"/>
                <w:lang w:val="en-US"/>
              </w:rPr>
              <w:t xml:space="preserve">≤ </w:t>
            </w:r>
            <w:r w:rsidRPr="00A1115A">
              <w:rPr>
                <w:lang w:val="en-US"/>
              </w:rPr>
              <w:t>6.5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3CD778" w14:textId="77777777" w:rsidR="00E17B9A" w:rsidRPr="00A1115A" w:rsidRDefault="00E17B9A" w:rsidP="00DE5B2C">
            <w:pPr>
              <w:pStyle w:val="TAC"/>
              <w:rPr>
                <w:lang w:val="en-US"/>
              </w:rPr>
            </w:pPr>
            <w:r w:rsidRPr="00A1115A">
              <w:rPr>
                <w:rFonts w:cs="Arial"/>
                <w:lang w:val="en-US"/>
              </w:rPr>
              <w:t>≤</w:t>
            </w:r>
            <w:r w:rsidRPr="00A1115A">
              <w:rPr>
                <w:lang w:val="en-US"/>
              </w:rPr>
              <w:t xml:space="preserve"> 7.5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22F4C7" w14:textId="77777777" w:rsidR="00E17B9A" w:rsidRPr="00A1115A" w:rsidRDefault="00E17B9A" w:rsidP="00DE5B2C">
            <w:pPr>
              <w:pStyle w:val="TAC"/>
              <w:rPr>
                <w:rFonts w:cs="Arial"/>
                <w:lang w:val="en-US"/>
              </w:rPr>
            </w:pPr>
            <w:r w:rsidRPr="00A1115A">
              <w:rPr>
                <w:lang w:eastAsia="en-GB"/>
              </w:rPr>
              <w:t xml:space="preserve">≤ </w:t>
            </w:r>
            <w:r w:rsidRPr="00A1115A">
              <w:rPr>
                <w:lang w:val="en-US" w:eastAsia="en-GB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155C7F" w14:textId="77777777" w:rsidR="00E17B9A" w:rsidRPr="00A1115A" w:rsidRDefault="00E17B9A" w:rsidP="00DE5B2C">
            <w:pPr>
              <w:pStyle w:val="TAC"/>
              <w:rPr>
                <w:rFonts w:cs="Arial"/>
                <w:lang w:val="en-US"/>
              </w:rPr>
            </w:pPr>
            <w:r w:rsidRPr="00A1115A">
              <w:rPr>
                <w:lang w:eastAsia="en-GB"/>
              </w:rPr>
              <w:t xml:space="preserve">≤ </w:t>
            </w:r>
            <w:r w:rsidRPr="00A1115A">
              <w:rPr>
                <w:lang w:val="en-US" w:eastAsia="en-GB"/>
              </w:rPr>
              <w:t>9</w:t>
            </w:r>
          </w:p>
        </w:tc>
      </w:tr>
      <w:tr w:rsidR="00E17B9A" w:rsidRPr="00A1115A" w14:paraId="63D7C97B" w14:textId="77777777" w:rsidTr="00DE5B2C">
        <w:trPr>
          <w:trHeight w:val="187"/>
          <w:jc w:val="center"/>
        </w:trPr>
        <w:tc>
          <w:tcPr>
            <w:tcW w:w="9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79D188" w14:textId="77777777" w:rsidR="00E17B9A" w:rsidRPr="00A1115A" w:rsidRDefault="00E17B9A" w:rsidP="00DE5B2C">
            <w:pPr>
              <w:pStyle w:val="TAC"/>
              <w:rPr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680DB9" w14:textId="77777777" w:rsidR="00E17B9A" w:rsidRPr="00A1115A" w:rsidRDefault="00E17B9A" w:rsidP="00DE5B2C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256 QAM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E33857" w14:textId="77777777" w:rsidR="00E17B9A" w:rsidRPr="00A1115A" w:rsidRDefault="00E17B9A" w:rsidP="00DE5B2C">
            <w:pPr>
              <w:pStyle w:val="TAC"/>
              <w:rPr>
                <w:lang w:val="en-US"/>
              </w:rPr>
            </w:pPr>
            <w:r w:rsidRPr="00A1115A">
              <w:rPr>
                <w:rFonts w:cs="Arial"/>
                <w:lang w:val="en-US"/>
              </w:rPr>
              <w:t xml:space="preserve">≤ </w:t>
            </w:r>
            <w:r w:rsidRPr="00A1115A">
              <w:rPr>
                <w:lang w:val="en-US"/>
              </w:rPr>
              <w:t>6.5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F54783" w14:textId="77777777" w:rsidR="00E17B9A" w:rsidRPr="00A1115A" w:rsidRDefault="00E17B9A" w:rsidP="00DE5B2C">
            <w:pPr>
              <w:pStyle w:val="TAC"/>
              <w:rPr>
                <w:lang w:val="en-US"/>
              </w:rPr>
            </w:pPr>
            <w:r w:rsidRPr="00A1115A">
              <w:rPr>
                <w:rFonts w:cs="Arial"/>
                <w:lang w:val="en-US"/>
              </w:rPr>
              <w:t xml:space="preserve">≤ </w:t>
            </w:r>
            <w:r w:rsidRPr="00A1115A">
              <w:rPr>
                <w:lang w:val="en-US"/>
              </w:rPr>
              <w:t>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C52143" w14:textId="77777777" w:rsidR="00E17B9A" w:rsidRPr="00A1115A" w:rsidRDefault="00E17B9A" w:rsidP="00DE5B2C">
            <w:pPr>
              <w:pStyle w:val="TAC"/>
              <w:rPr>
                <w:lang w:val="en-US"/>
              </w:rPr>
            </w:pPr>
            <w:r w:rsidRPr="00A1115A">
              <w:rPr>
                <w:rFonts w:cs="Arial"/>
                <w:lang w:val="en-US"/>
              </w:rPr>
              <w:t xml:space="preserve">≤ </w:t>
            </w:r>
            <w:r w:rsidRPr="00A1115A">
              <w:rPr>
                <w:lang w:val="en-US"/>
              </w:rPr>
              <w:t>7.5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99FBC8" w14:textId="77777777" w:rsidR="00E17B9A" w:rsidRPr="00A1115A" w:rsidRDefault="00E17B9A" w:rsidP="00DE5B2C">
            <w:pPr>
              <w:pStyle w:val="TAC"/>
              <w:rPr>
                <w:lang w:val="en-US"/>
              </w:rPr>
            </w:pPr>
            <w:r w:rsidRPr="00A1115A">
              <w:rPr>
                <w:rFonts w:cs="Arial"/>
                <w:lang w:val="en-US"/>
              </w:rPr>
              <w:t>≤</w:t>
            </w:r>
            <w:r w:rsidRPr="00A1115A">
              <w:rPr>
                <w:lang w:val="en-US"/>
              </w:rPr>
              <w:t xml:space="preserve"> 10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5CE579" w14:textId="77777777" w:rsidR="00E17B9A" w:rsidRPr="00A1115A" w:rsidRDefault="00E17B9A" w:rsidP="00DE5B2C">
            <w:pPr>
              <w:pStyle w:val="TAC"/>
              <w:rPr>
                <w:rFonts w:cs="Arial"/>
                <w:lang w:val="en-US"/>
              </w:rPr>
            </w:pPr>
            <w:r w:rsidRPr="00A1115A">
              <w:rPr>
                <w:lang w:eastAsia="en-GB"/>
              </w:rPr>
              <w:t xml:space="preserve">≤ </w:t>
            </w:r>
            <w:r w:rsidRPr="00A1115A">
              <w:rPr>
                <w:lang w:val="en-US" w:eastAsia="en-GB"/>
              </w:rPr>
              <w:t>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DC272D" w14:textId="77777777" w:rsidR="00E17B9A" w:rsidRPr="00A1115A" w:rsidRDefault="00E17B9A" w:rsidP="00DE5B2C">
            <w:pPr>
              <w:pStyle w:val="TAC"/>
              <w:rPr>
                <w:rFonts w:cs="Arial"/>
                <w:lang w:val="en-US"/>
              </w:rPr>
            </w:pPr>
            <w:r w:rsidRPr="00A1115A">
              <w:rPr>
                <w:lang w:eastAsia="en-GB"/>
              </w:rPr>
              <w:t xml:space="preserve">≤ </w:t>
            </w:r>
            <w:r w:rsidRPr="00A1115A">
              <w:rPr>
                <w:lang w:val="en-US" w:eastAsia="en-GB"/>
              </w:rPr>
              <w:t>11.5</w:t>
            </w:r>
          </w:p>
        </w:tc>
      </w:tr>
      <w:tr w:rsidR="00E17B9A" w:rsidRPr="00A1115A" w14:paraId="4541FC61" w14:textId="77777777" w:rsidTr="00DE5B2C">
        <w:trPr>
          <w:jc w:val="center"/>
        </w:trPr>
        <w:tc>
          <w:tcPr>
            <w:tcW w:w="87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94F3E" w14:textId="77777777" w:rsidR="00E17B9A" w:rsidRPr="00A1115A" w:rsidRDefault="00E17B9A" w:rsidP="00DE5B2C">
            <w:pPr>
              <w:pStyle w:val="TAN"/>
              <w:rPr>
                <w:lang w:eastAsia="en-GB"/>
              </w:rPr>
            </w:pPr>
            <w:r w:rsidRPr="00A1115A">
              <w:rPr>
                <w:lang w:eastAsia="en-GB"/>
              </w:rPr>
              <w:t>NOTE 1:</w:t>
            </w:r>
            <w:r w:rsidRPr="00A1115A">
              <w:rPr>
                <w:lang w:eastAsia="en-GB"/>
              </w:rPr>
              <w:tab/>
              <w:t>PC1.5 assumes dual Tx.</w:t>
            </w:r>
          </w:p>
        </w:tc>
      </w:tr>
    </w:tbl>
    <w:p w14:paraId="0F7BDC93" w14:textId="77777777" w:rsidR="00E17B9A" w:rsidRPr="00A1115A" w:rsidRDefault="00E17B9A" w:rsidP="00E17B9A"/>
    <w:p w14:paraId="0EBC86D2" w14:textId="1757A073" w:rsidR="006412BB" w:rsidRDefault="000509EF" w:rsidP="006412B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Times New Roman"/>
          <w:kern w:val="0"/>
          <w:sz w:val="20"/>
          <w:szCs w:val="20"/>
          <w:lang w:val="en-GB" w:eastAsia="en-GB"/>
        </w:rPr>
      </w:pPr>
      <w:r>
        <w:rPr>
          <w:rFonts w:eastAsia="Times New Roman"/>
          <w:kern w:val="0"/>
          <w:sz w:val="20"/>
          <w:szCs w:val="20"/>
          <w:lang w:val="en-GB" w:eastAsia="en-GB"/>
        </w:rPr>
        <w:t xml:space="preserve">The MPR requirement </w:t>
      </w:r>
      <w:r w:rsidR="000A431C">
        <w:rPr>
          <w:rFonts w:eastAsia="Times New Roman"/>
          <w:kern w:val="0"/>
          <w:sz w:val="20"/>
          <w:szCs w:val="20"/>
          <w:lang w:val="en-GB" w:eastAsia="en-GB"/>
        </w:rPr>
        <w:t>for power class 3 is</w:t>
      </w:r>
      <w:r>
        <w:rPr>
          <w:rFonts w:eastAsia="Times New Roman"/>
          <w:kern w:val="0"/>
          <w:sz w:val="20"/>
          <w:szCs w:val="20"/>
          <w:lang w:val="en-GB" w:eastAsia="en-GB"/>
        </w:rPr>
        <w:t xml:space="preserve"> defined in 6.2.2 in [2],</w:t>
      </w:r>
      <w:r w:rsidR="0045324D">
        <w:rPr>
          <w:rFonts w:eastAsia="Times New Roman"/>
          <w:kern w:val="0"/>
          <w:sz w:val="20"/>
          <w:szCs w:val="20"/>
          <w:lang w:val="en-GB" w:eastAsia="en-GB"/>
        </w:rPr>
        <w:t xml:space="preserve"> </w:t>
      </w:r>
      <w:r>
        <w:rPr>
          <w:rFonts w:eastAsia="Times New Roman"/>
          <w:kern w:val="0"/>
          <w:sz w:val="20"/>
          <w:szCs w:val="20"/>
          <w:lang w:val="en-GB" w:eastAsia="en-GB"/>
        </w:rPr>
        <w:t>which is extracted as below:</w:t>
      </w:r>
    </w:p>
    <w:p w14:paraId="718CCF0C" w14:textId="77777777" w:rsidR="00F36AD4" w:rsidRPr="00F36AD4" w:rsidRDefault="00F36AD4" w:rsidP="00F36AD4">
      <w:pPr>
        <w:pStyle w:val="TH"/>
        <w:rPr>
          <w:highlight w:val="lightGray"/>
        </w:rPr>
      </w:pPr>
      <w:r w:rsidRPr="00F36AD4">
        <w:rPr>
          <w:highlight w:val="lightGray"/>
        </w:rPr>
        <w:lastRenderedPageBreak/>
        <w:t xml:space="preserve">Table 6.2.2.3-1: Maximum power reduction (MPR) for power </w:t>
      </w:r>
      <w:r w:rsidRPr="00F36AD4">
        <w:rPr>
          <w:highlight w:val="lightGray"/>
          <w:lang w:eastAsia="zh-CN"/>
        </w:rPr>
        <w:t>class</w:t>
      </w:r>
      <w:r w:rsidRPr="00F36AD4">
        <w:rPr>
          <w:highlight w:val="lightGray"/>
        </w:rPr>
        <w:t xml:space="preserve">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3"/>
        <w:gridCol w:w="1154"/>
        <w:gridCol w:w="2083"/>
        <w:gridCol w:w="14"/>
        <w:gridCol w:w="2097"/>
        <w:gridCol w:w="2057"/>
      </w:tblGrid>
      <w:tr w:rsidR="00F36AD4" w:rsidRPr="00F36AD4" w14:paraId="6CFCAF4D" w14:textId="77777777" w:rsidTr="0002065B">
        <w:trPr>
          <w:jc w:val="center"/>
        </w:trPr>
        <w:tc>
          <w:tcPr>
            <w:tcW w:w="23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FF85E" w14:textId="77777777" w:rsidR="00F36AD4" w:rsidRPr="00F36AD4" w:rsidRDefault="00F36AD4" w:rsidP="0002065B">
            <w:pPr>
              <w:pStyle w:val="TAH"/>
              <w:rPr>
                <w:highlight w:val="lightGray"/>
              </w:rPr>
            </w:pPr>
            <w:r w:rsidRPr="00F36AD4">
              <w:rPr>
                <w:highlight w:val="lightGray"/>
              </w:rPr>
              <w:t>Modulation</w:t>
            </w:r>
          </w:p>
        </w:tc>
        <w:tc>
          <w:tcPr>
            <w:tcW w:w="6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157A" w14:textId="77777777" w:rsidR="00F36AD4" w:rsidRPr="00F36AD4" w:rsidRDefault="00F36AD4" w:rsidP="0002065B">
            <w:pPr>
              <w:pStyle w:val="TAH"/>
              <w:rPr>
                <w:highlight w:val="lightGray"/>
              </w:rPr>
            </w:pPr>
            <w:r w:rsidRPr="00F36AD4">
              <w:rPr>
                <w:highlight w:val="lightGray"/>
              </w:rPr>
              <w:t>MPR (dB)</w:t>
            </w:r>
          </w:p>
        </w:tc>
      </w:tr>
      <w:tr w:rsidR="00F36AD4" w:rsidRPr="00F36AD4" w14:paraId="02FDCBF6" w14:textId="77777777" w:rsidTr="0002065B">
        <w:trPr>
          <w:trHeight w:val="248"/>
          <w:jc w:val="center"/>
        </w:trPr>
        <w:tc>
          <w:tcPr>
            <w:tcW w:w="23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E0FD7" w14:textId="77777777" w:rsidR="00F36AD4" w:rsidRPr="00F36AD4" w:rsidRDefault="00F36AD4" w:rsidP="0002065B">
            <w:pPr>
              <w:pStyle w:val="TAH"/>
              <w:rPr>
                <w:highlight w:val="lightGray"/>
              </w:rPr>
            </w:pPr>
          </w:p>
        </w:tc>
        <w:tc>
          <w:tcPr>
            <w:tcW w:w="2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2701D" w14:textId="77777777" w:rsidR="00F36AD4" w:rsidRPr="00F36AD4" w:rsidRDefault="00F36AD4" w:rsidP="0002065B">
            <w:pPr>
              <w:pStyle w:val="TAH"/>
              <w:rPr>
                <w:highlight w:val="lightGray"/>
              </w:rPr>
            </w:pPr>
            <w:r w:rsidRPr="00F36AD4">
              <w:rPr>
                <w:highlight w:val="lightGray"/>
              </w:rPr>
              <w:t>Edge RB allocations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3ED8A" w14:textId="77777777" w:rsidR="00F36AD4" w:rsidRPr="00F36AD4" w:rsidRDefault="00F36AD4" w:rsidP="0002065B">
            <w:pPr>
              <w:pStyle w:val="TAH"/>
              <w:rPr>
                <w:highlight w:val="lightGray"/>
              </w:rPr>
            </w:pPr>
            <w:r w:rsidRPr="00F36AD4">
              <w:rPr>
                <w:highlight w:val="lightGray"/>
              </w:rPr>
              <w:t>Outer RB allocations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C9B47" w14:textId="77777777" w:rsidR="00F36AD4" w:rsidRPr="00F36AD4" w:rsidRDefault="00F36AD4" w:rsidP="0002065B">
            <w:pPr>
              <w:pStyle w:val="TAH"/>
              <w:rPr>
                <w:highlight w:val="lightGray"/>
              </w:rPr>
            </w:pPr>
            <w:r w:rsidRPr="00F36AD4">
              <w:rPr>
                <w:highlight w:val="lightGray"/>
              </w:rPr>
              <w:t>Inner RB allocations</w:t>
            </w:r>
          </w:p>
        </w:tc>
      </w:tr>
      <w:tr w:rsidR="00F36AD4" w:rsidRPr="00F36AD4" w14:paraId="35D310ED" w14:textId="77777777" w:rsidTr="0002065B">
        <w:trPr>
          <w:jc w:val="center"/>
        </w:trPr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8655B0" w14:textId="77777777" w:rsidR="00F36AD4" w:rsidRPr="00F36AD4" w:rsidDel="00742F1F" w:rsidRDefault="00F36AD4" w:rsidP="0002065B">
            <w:pPr>
              <w:pStyle w:val="TAC"/>
              <w:rPr>
                <w:highlight w:val="lightGray"/>
              </w:rPr>
            </w:pPr>
            <w:r w:rsidRPr="00F36AD4">
              <w:rPr>
                <w:highlight w:val="lightGray"/>
              </w:rPr>
              <w:t>DFT-s-OFDM</w:t>
            </w:r>
          </w:p>
        </w:tc>
        <w:tc>
          <w:tcPr>
            <w:tcW w:w="11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92190F" w14:textId="77777777" w:rsidR="00F36AD4" w:rsidRPr="00F36AD4" w:rsidRDefault="00F36AD4" w:rsidP="0002065B">
            <w:pPr>
              <w:pStyle w:val="TAC"/>
              <w:rPr>
                <w:highlight w:val="lightGray"/>
              </w:rPr>
            </w:pPr>
            <w:r w:rsidRPr="00F36AD4">
              <w:rPr>
                <w:highlight w:val="lightGray"/>
              </w:rPr>
              <w:t>Pi/2 BPSK</w:t>
            </w:r>
          </w:p>
        </w:tc>
        <w:tc>
          <w:tcPr>
            <w:tcW w:w="2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0FF1" w14:textId="77777777" w:rsidR="00F36AD4" w:rsidRPr="00F36AD4" w:rsidRDefault="00F36AD4" w:rsidP="0002065B">
            <w:pPr>
              <w:pStyle w:val="TAC"/>
              <w:rPr>
                <w:highlight w:val="lightGray"/>
              </w:rPr>
            </w:pPr>
            <w:r w:rsidRPr="00F36AD4">
              <w:rPr>
                <w:rFonts w:cs="Arial"/>
                <w:highlight w:val="lightGray"/>
              </w:rPr>
              <w:t>≤ 3.5</w:t>
            </w:r>
            <w:r w:rsidRPr="00F36AD4">
              <w:rPr>
                <w:rFonts w:cs="Arial"/>
                <w:highlight w:val="lightGray"/>
                <w:vertAlign w:val="superscript"/>
              </w:rPr>
              <w:t>1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72EF" w14:textId="77777777" w:rsidR="00F36AD4" w:rsidRPr="00F36AD4" w:rsidRDefault="00F36AD4" w:rsidP="0002065B">
            <w:pPr>
              <w:pStyle w:val="TAC"/>
              <w:rPr>
                <w:highlight w:val="lightGray"/>
              </w:rPr>
            </w:pPr>
            <w:r w:rsidRPr="00F36AD4">
              <w:rPr>
                <w:highlight w:val="lightGray"/>
              </w:rPr>
              <w:t xml:space="preserve">≤ </w:t>
            </w:r>
            <w:r w:rsidRPr="00F36AD4">
              <w:rPr>
                <w:rFonts w:cs="Arial"/>
                <w:highlight w:val="lightGray"/>
              </w:rPr>
              <w:t>1.2</w:t>
            </w:r>
            <w:r w:rsidRPr="00F36AD4">
              <w:rPr>
                <w:rFonts w:cs="Arial"/>
                <w:highlight w:val="lightGray"/>
                <w:vertAlign w:val="superscript"/>
              </w:rPr>
              <w:t>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0141" w14:textId="77777777" w:rsidR="00F36AD4" w:rsidRPr="00F36AD4" w:rsidRDefault="00F36AD4" w:rsidP="0002065B">
            <w:pPr>
              <w:pStyle w:val="TAC"/>
              <w:rPr>
                <w:highlight w:val="lightGray"/>
              </w:rPr>
            </w:pPr>
            <w:r w:rsidRPr="00F36AD4">
              <w:rPr>
                <w:highlight w:val="lightGray"/>
              </w:rPr>
              <w:t>≤ 0</w:t>
            </w:r>
            <w:r w:rsidRPr="00F36AD4">
              <w:rPr>
                <w:rFonts w:cs="Arial"/>
                <w:highlight w:val="lightGray"/>
              </w:rPr>
              <w:t>.2</w:t>
            </w:r>
            <w:r w:rsidRPr="00F36AD4">
              <w:rPr>
                <w:rFonts w:cs="Arial"/>
                <w:highlight w:val="lightGray"/>
                <w:vertAlign w:val="superscript"/>
              </w:rPr>
              <w:t>1</w:t>
            </w:r>
          </w:p>
        </w:tc>
      </w:tr>
      <w:tr w:rsidR="00F36AD4" w:rsidRPr="00F36AD4" w14:paraId="12FE7025" w14:textId="77777777" w:rsidTr="0002065B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3D26BD" w14:textId="77777777" w:rsidR="00F36AD4" w:rsidRPr="00F36AD4" w:rsidRDefault="00F36AD4" w:rsidP="0002065B">
            <w:pPr>
              <w:pStyle w:val="TAC"/>
              <w:rPr>
                <w:highlight w:val="lightGray"/>
              </w:rPr>
            </w:pPr>
          </w:p>
        </w:tc>
        <w:tc>
          <w:tcPr>
            <w:tcW w:w="11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042E47" w14:textId="77777777" w:rsidR="00F36AD4" w:rsidRPr="00F36AD4" w:rsidRDefault="00F36AD4" w:rsidP="0002065B">
            <w:pPr>
              <w:pStyle w:val="TAC"/>
              <w:rPr>
                <w:highlight w:val="lightGray"/>
              </w:rPr>
            </w:pPr>
          </w:p>
        </w:tc>
        <w:tc>
          <w:tcPr>
            <w:tcW w:w="4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018F4" w14:textId="77777777" w:rsidR="00F36AD4" w:rsidRPr="00F36AD4" w:rsidRDefault="00F36AD4" w:rsidP="0002065B">
            <w:pPr>
              <w:pStyle w:val="TAC"/>
              <w:rPr>
                <w:highlight w:val="lightGray"/>
              </w:rPr>
            </w:pPr>
            <w:r w:rsidRPr="00F36AD4">
              <w:rPr>
                <w:highlight w:val="lightGray"/>
              </w:rPr>
              <w:t>≤ 0.5</w:t>
            </w:r>
            <w:r w:rsidRPr="00F36AD4">
              <w:rPr>
                <w:rFonts w:cs="Arial"/>
                <w:highlight w:val="lightGray"/>
                <w:vertAlign w:val="superscript"/>
              </w:rPr>
              <w:t>2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A4D90" w14:textId="77777777" w:rsidR="00F36AD4" w:rsidRPr="00F36AD4" w:rsidRDefault="00F36AD4" w:rsidP="0002065B">
            <w:pPr>
              <w:pStyle w:val="TAC"/>
              <w:rPr>
                <w:highlight w:val="lightGray"/>
              </w:rPr>
            </w:pPr>
            <w:r w:rsidRPr="00F36AD4">
              <w:rPr>
                <w:highlight w:val="lightGray"/>
              </w:rPr>
              <w:t>0</w:t>
            </w:r>
            <w:r w:rsidRPr="00F36AD4">
              <w:rPr>
                <w:rFonts w:cs="Arial"/>
                <w:highlight w:val="lightGray"/>
                <w:vertAlign w:val="superscript"/>
              </w:rPr>
              <w:t>2</w:t>
            </w:r>
          </w:p>
        </w:tc>
      </w:tr>
      <w:tr w:rsidR="00F36AD4" w:rsidRPr="00F36AD4" w14:paraId="40B72C1F" w14:textId="77777777" w:rsidTr="0002065B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210565" w14:textId="77777777" w:rsidR="00F36AD4" w:rsidRPr="00F36AD4" w:rsidRDefault="00F36AD4" w:rsidP="0002065B">
            <w:pPr>
              <w:pStyle w:val="TAC"/>
              <w:rPr>
                <w:highlight w:val="lightGray"/>
              </w:rPr>
            </w:pPr>
          </w:p>
        </w:tc>
        <w:tc>
          <w:tcPr>
            <w:tcW w:w="1154" w:type="dxa"/>
            <w:tcBorders>
              <w:left w:val="single" w:sz="4" w:space="0" w:color="auto"/>
              <w:right w:val="single" w:sz="4" w:space="0" w:color="auto"/>
            </w:tcBorders>
          </w:tcPr>
          <w:p w14:paraId="7BD8D83E" w14:textId="77777777" w:rsidR="00F36AD4" w:rsidRPr="00F36AD4" w:rsidRDefault="00F36AD4" w:rsidP="0002065B">
            <w:pPr>
              <w:pStyle w:val="TAC"/>
              <w:rPr>
                <w:highlight w:val="lightGray"/>
              </w:rPr>
            </w:pPr>
            <w:r w:rsidRPr="00F36AD4">
              <w:rPr>
                <w:highlight w:val="lightGray"/>
              </w:rPr>
              <w:t>Pi/2 BPSK w Pi/2 BPSK DMRS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CB996" w14:textId="77777777" w:rsidR="00F36AD4" w:rsidRPr="00F36AD4" w:rsidRDefault="00F36AD4" w:rsidP="0002065B">
            <w:pPr>
              <w:pStyle w:val="TAC"/>
              <w:rPr>
                <w:highlight w:val="lightGray"/>
              </w:rPr>
            </w:pPr>
            <w:r w:rsidRPr="00F36AD4">
              <w:rPr>
                <w:rFonts w:eastAsia="ZapfDingbats" w:cs="Cambria Math"/>
                <w:highlight w:val="lightGray"/>
              </w:rPr>
              <w:t>≤ 0.5</w:t>
            </w:r>
            <w:r w:rsidRPr="00F36AD4">
              <w:rPr>
                <w:rFonts w:eastAsia="ZapfDingbats" w:cs="Cambria Math"/>
                <w:highlight w:val="lightGray"/>
                <w:vertAlign w:val="superscript"/>
              </w:rPr>
              <w:t>2</w:t>
            </w:r>
          </w:p>
        </w:tc>
        <w:tc>
          <w:tcPr>
            <w:tcW w:w="4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87B18" w14:textId="77777777" w:rsidR="00F36AD4" w:rsidRPr="00F36AD4" w:rsidRDefault="00F36AD4" w:rsidP="0002065B">
            <w:pPr>
              <w:pStyle w:val="TAC"/>
              <w:rPr>
                <w:highlight w:val="lightGray"/>
              </w:rPr>
            </w:pPr>
            <w:r w:rsidRPr="00F36AD4">
              <w:rPr>
                <w:rFonts w:eastAsia="ZapfDingbats" w:cs="Cambria Math"/>
                <w:highlight w:val="lightGray"/>
              </w:rPr>
              <w:t>0</w:t>
            </w:r>
            <w:r w:rsidRPr="00F36AD4">
              <w:rPr>
                <w:rFonts w:eastAsia="ZapfDingbats" w:cs="Cambria Math"/>
                <w:highlight w:val="lightGray"/>
                <w:vertAlign w:val="superscript"/>
              </w:rPr>
              <w:t>2</w:t>
            </w:r>
          </w:p>
        </w:tc>
      </w:tr>
      <w:tr w:rsidR="00F36AD4" w:rsidRPr="00F36AD4" w14:paraId="4212C412" w14:textId="77777777" w:rsidTr="0002065B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248A63" w14:textId="77777777" w:rsidR="00F36AD4" w:rsidRPr="00F36AD4" w:rsidRDefault="00F36AD4" w:rsidP="0002065B">
            <w:pPr>
              <w:pStyle w:val="TAC"/>
              <w:rPr>
                <w:highlight w:val="lightGray"/>
              </w:rPr>
            </w:pPr>
          </w:p>
        </w:tc>
        <w:tc>
          <w:tcPr>
            <w:tcW w:w="1154" w:type="dxa"/>
            <w:tcBorders>
              <w:left w:val="single" w:sz="4" w:space="0" w:color="auto"/>
              <w:right w:val="single" w:sz="4" w:space="0" w:color="auto"/>
            </w:tcBorders>
          </w:tcPr>
          <w:p w14:paraId="6ADDCBBB" w14:textId="77777777" w:rsidR="00F36AD4" w:rsidRPr="00F36AD4" w:rsidRDefault="00F36AD4" w:rsidP="0002065B">
            <w:pPr>
              <w:pStyle w:val="TAC"/>
              <w:rPr>
                <w:highlight w:val="lightGray"/>
              </w:rPr>
            </w:pPr>
            <w:r w:rsidRPr="00F36AD4">
              <w:rPr>
                <w:highlight w:val="lightGray"/>
              </w:rPr>
              <w:t>QPSK</w:t>
            </w:r>
          </w:p>
        </w:tc>
        <w:tc>
          <w:tcPr>
            <w:tcW w:w="4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DC7FB" w14:textId="77777777" w:rsidR="00F36AD4" w:rsidRPr="00F36AD4" w:rsidRDefault="00F36AD4" w:rsidP="0002065B">
            <w:pPr>
              <w:pStyle w:val="TAC"/>
              <w:rPr>
                <w:highlight w:val="lightGray"/>
              </w:rPr>
            </w:pPr>
            <w:r w:rsidRPr="00F36AD4">
              <w:rPr>
                <w:highlight w:val="lightGray"/>
              </w:rPr>
              <w:t>≤ 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DDC8C" w14:textId="77777777" w:rsidR="00F36AD4" w:rsidRPr="00F36AD4" w:rsidRDefault="00F36AD4" w:rsidP="0002065B">
            <w:pPr>
              <w:pStyle w:val="TAC"/>
              <w:rPr>
                <w:highlight w:val="lightGray"/>
              </w:rPr>
            </w:pPr>
            <w:r w:rsidRPr="00F36AD4">
              <w:rPr>
                <w:highlight w:val="lightGray"/>
              </w:rPr>
              <w:t>0</w:t>
            </w:r>
          </w:p>
        </w:tc>
      </w:tr>
      <w:tr w:rsidR="00F36AD4" w:rsidRPr="00F36AD4" w14:paraId="74DF9182" w14:textId="77777777" w:rsidTr="0002065B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F8BEE1" w14:textId="77777777" w:rsidR="00F36AD4" w:rsidRPr="00F36AD4" w:rsidRDefault="00F36AD4" w:rsidP="0002065B">
            <w:pPr>
              <w:pStyle w:val="TAC"/>
              <w:rPr>
                <w:highlight w:val="lightGray"/>
              </w:rPr>
            </w:pPr>
          </w:p>
        </w:tc>
        <w:tc>
          <w:tcPr>
            <w:tcW w:w="1154" w:type="dxa"/>
            <w:tcBorders>
              <w:left w:val="single" w:sz="4" w:space="0" w:color="auto"/>
              <w:right w:val="single" w:sz="4" w:space="0" w:color="auto"/>
            </w:tcBorders>
          </w:tcPr>
          <w:p w14:paraId="35BF9D7F" w14:textId="77777777" w:rsidR="00F36AD4" w:rsidRPr="00F36AD4" w:rsidRDefault="00F36AD4" w:rsidP="0002065B">
            <w:pPr>
              <w:pStyle w:val="TAC"/>
              <w:rPr>
                <w:highlight w:val="lightGray"/>
              </w:rPr>
            </w:pPr>
            <w:r w:rsidRPr="00F36AD4">
              <w:rPr>
                <w:highlight w:val="lightGray"/>
              </w:rPr>
              <w:t>16 QAM</w:t>
            </w:r>
          </w:p>
        </w:tc>
        <w:tc>
          <w:tcPr>
            <w:tcW w:w="4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F039" w14:textId="77777777" w:rsidR="00F36AD4" w:rsidRPr="00F36AD4" w:rsidRDefault="00F36AD4" w:rsidP="0002065B">
            <w:pPr>
              <w:pStyle w:val="TAC"/>
              <w:rPr>
                <w:highlight w:val="lightGray"/>
              </w:rPr>
            </w:pPr>
            <w:r w:rsidRPr="00F36AD4">
              <w:rPr>
                <w:highlight w:val="lightGray"/>
              </w:rPr>
              <w:t>≤ 2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18170" w14:textId="77777777" w:rsidR="00F36AD4" w:rsidRPr="00F36AD4" w:rsidRDefault="00F36AD4" w:rsidP="0002065B">
            <w:pPr>
              <w:pStyle w:val="TAC"/>
              <w:rPr>
                <w:highlight w:val="lightGray"/>
              </w:rPr>
            </w:pPr>
            <w:r w:rsidRPr="00F36AD4">
              <w:rPr>
                <w:highlight w:val="lightGray"/>
              </w:rPr>
              <w:t>≤ 1</w:t>
            </w:r>
          </w:p>
        </w:tc>
      </w:tr>
      <w:tr w:rsidR="00F36AD4" w:rsidRPr="00F36AD4" w14:paraId="7BD75F90" w14:textId="77777777" w:rsidTr="0002065B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DE10C0" w14:textId="77777777" w:rsidR="00F36AD4" w:rsidRPr="00F36AD4" w:rsidRDefault="00F36AD4" w:rsidP="0002065B">
            <w:pPr>
              <w:pStyle w:val="TAC"/>
              <w:rPr>
                <w:highlight w:val="lightGray"/>
              </w:rPr>
            </w:pPr>
          </w:p>
        </w:tc>
        <w:tc>
          <w:tcPr>
            <w:tcW w:w="1154" w:type="dxa"/>
            <w:tcBorders>
              <w:left w:val="single" w:sz="4" w:space="0" w:color="auto"/>
              <w:right w:val="single" w:sz="4" w:space="0" w:color="auto"/>
            </w:tcBorders>
          </w:tcPr>
          <w:p w14:paraId="45357E93" w14:textId="77777777" w:rsidR="00F36AD4" w:rsidRPr="00F36AD4" w:rsidRDefault="00F36AD4" w:rsidP="0002065B">
            <w:pPr>
              <w:pStyle w:val="TAC"/>
              <w:rPr>
                <w:highlight w:val="lightGray"/>
              </w:rPr>
            </w:pPr>
            <w:r w:rsidRPr="00F36AD4">
              <w:rPr>
                <w:highlight w:val="lightGray"/>
              </w:rPr>
              <w:t>64 QAM</w:t>
            </w:r>
          </w:p>
        </w:tc>
        <w:tc>
          <w:tcPr>
            <w:tcW w:w="6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5ABAA" w14:textId="77777777" w:rsidR="00F36AD4" w:rsidRPr="00F36AD4" w:rsidRDefault="00F36AD4" w:rsidP="0002065B">
            <w:pPr>
              <w:pStyle w:val="TAC"/>
              <w:rPr>
                <w:highlight w:val="lightGray"/>
              </w:rPr>
            </w:pPr>
            <w:r w:rsidRPr="00F36AD4">
              <w:rPr>
                <w:highlight w:val="lightGray"/>
              </w:rPr>
              <w:t>≤ 2.5</w:t>
            </w:r>
          </w:p>
        </w:tc>
      </w:tr>
      <w:tr w:rsidR="00F36AD4" w:rsidRPr="00F36AD4" w14:paraId="4E5EBCE2" w14:textId="77777777" w:rsidTr="0002065B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A0A1B" w14:textId="77777777" w:rsidR="00F36AD4" w:rsidRPr="00F36AD4" w:rsidRDefault="00F36AD4" w:rsidP="0002065B">
            <w:pPr>
              <w:pStyle w:val="TAC"/>
              <w:rPr>
                <w:highlight w:val="lightGray"/>
              </w:rPr>
            </w:pP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6BC6" w14:textId="77777777" w:rsidR="00F36AD4" w:rsidRPr="00F36AD4" w:rsidRDefault="00F36AD4" w:rsidP="0002065B">
            <w:pPr>
              <w:pStyle w:val="TAC"/>
              <w:rPr>
                <w:highlight w:val="lightGray"/>
              </w:rPr>
            </w:pPr>
            <w:r w:rsidRPr="00F36AD4">
              <w:rPr>
                <w:highlight w:val="lightGray"/>
              </w:rPr>
              <w:t>256 QAM</w:t>
            </w:r>
          </w:p>
        </w:tc>
        <w:tc>
          <w:tcPr>
            <w:tcW w:w="6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6D15" w14:textId="77777777" w:rsidR="00F36AD4" w:rsidRPr="00F36AD4" w:rsidRDefault="00F36AD4" w:rsidP="0002065B">
            <w:pPr>
              <w:pStyle w:val="TAC"/>
              <w:rPr>
                <w:highlight w:val="lightGray"/>
              </w:rPr>
            </w:pPr>
            <w:r w:rsidRPr="00F36AD4">
              <w:rPr>
                <w:highlight w:val="lightGray"/>
              </w:rPr>
              <w:t>≤ 4.5</w:t>
            </w:r>
          </w:p>
        </w:tc>
      </w:tr>
      <w:tr w:rsidR="00F36AD4" w:rsidRPr="00F36AD4" w14:paraId="753B17FF" w14:textId="77777777" w:rsidTr="0002065B">
        <w:trPr>
          <w:jc w:val="center"/>
        </w:trPr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81067D" w14:textId="77777777" w:rsidR="00F36AD4" w:rsidRPr="00F36AD4" w:rsidDel="00C13302" w:rsidRDefault="00F36AD4" w:rsidP="0002065B">
            <w:pPr>
              <w:pStyle w:val="TAC"/>
              <w:rPr>
                <w:highlight w:val="lightGray"/>
              </w:rPr>
            </w:pPr>
            <w:r w:rsidRPr="00F36AD4">
              <w:rPr>
                <w:highlight w:val="lightGray"/>
              </w:rPr>
              <w:t>CP-OFDM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E2C1D4" w14:textId="77777777" w:rsidR="00F36AD4" w:rsidRPr="00F36AD4" w:rsidRDefault="00F36AD4" w:rsidP="0002065B">
            <w:pPr>
              <w:pStyle w:val="TAC"/>
              <w:rPr>
                <w:highlight w:val="lightGray"/>
              </w:rPr>
            </w:pPr>
            <w:r w:rsidRPr="00F36AD4">
              <w:rPr>
                <w:highlight w:val="lightGray"/>
              </w:rPr>
              <w:t>QPSK</w:t>
            </w:r>
          </w:p>
        </w:tc>
        <w:tc>
          <w:tcPr>
            <w:tcW w:w="4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2A261" w14:textId="77777777" w:rsidR="00F36AD4" w:rsidRPr="00F36AD4" w:rsidRDefault="00F36AD4" w:rsidP="0002065B">
            <w:pPr>
              <w:pStyle w:val="TAC"/>
              <w:rPr>
                <w:highlight w:val="lightGray"/>
              </w:rPr>
            </w:pPr>
            <w:r w:rsidRPr="00F36AD4">
              <w:rPr>
                <w:highlight w:val="lightGray"/>
              </w:rPr>
              <w:t>≤ 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C3E33" w14:textId="77777777" w:rsidR="00F36AD4" w:rsidRPr="00F36AD4" w:rsidRDefault="00F36AD4" w:rsidP="0002065B">
            <w:pPr>
              <w:pStyle w:val="TAC"/>
              <w:rPr>
                <w:highlight w:val="lightGray"/>
              </w:rPr>
            </w:pPr>
            <w:r w:rsidRPr="00F36AD4">
              <w:rPr>
                <w:highlight w:val="lightGray"/>
              </w:rPr>
              <w:t>≤ 1.5</w:t>
            </w:r>
          </w:p>
        </w:tc>
      </w:tr>
      <w:tr w:rsidR="00F36AD4" w:rsidRPr="00F36AD4" w14:paraId="1906EB69" w14:textId="77777777" w:rsidTr="0002065B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71479EF" w14:textId="77777777" w:rsidR="00F36AD4" w:rsidRPr="00F36AD4" w:rsidRDefault="00F36AD4" w:rsidP="0002065B">
            <w:pPr>
              <w:pStyle w:val="TAC"/>
              <w:rPr>
                <w:highlight w:val="lightGray"/>
              </w:rPr>
            </w:pPr>
          </w:p>
        </w:tc>
        <w:tc>
          <w:tcPr>
            <w:tcW w:w="1154" w:type="dxa"/>
            <w:tcBorders>
              <w:left w:val="single" w:sz="4" w:space="0" w:color="auto"/>
              <w:right w:val="single" w:sz="4" w:space="0" w:color="auto"/>
            </w:tcBorders>
          </w:tcPr>
          <w:p w14:paraId="6796C008" w14:textId="77777777" w:rsidR="00F36AD4" w:rsidRPr="00F36AD4" w:rsidRDefault="00F36AD4" w:rsidP="0002065B">
            <w:pPr>
              <w:pStyle w:val="TAC"/>
              <w:rPr>
                <w:highlight w:val="lightGray"/>
              </w:rPr>
            </w:pPr>
            <w:r w:rsidRPr="00F36AD4">
              <w:rPr>
                <w:highlight w:val="lightGray"/>
              </w:rPr>
              <w:t>16 QAM</w:t>
            </w:r>
          </w:p>
        </w:tc>
        <w:tc>
          <w:tcPr>
            <w:tcW w:w="4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D6A3" w14:textId="77777777" w:rsidR="00F36AD4" w:rsidRPr="00F36AD4" w:rsidRDefault="00F36AD4" w:rsidP="0002065B">
            <w:pPr>
              <w:pStyle w:val="TAC"/>
              <w:rPr>
                <w:highlight w:val="lightGray"/>
              </w:rPr>
            </w:pPr>
            <w:r w:rsidRPr="00F36AD4">
              <w:rPr>
                <w:highlight w:val="lightGray"/>
              </w:rPr>
              <w:t>≤ 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3FBFC" w14:textId="77777777" w:rsidR="00F36AD4" w:rsidRPr="00F36AD4" w:rsidRDefault="00F36AD4" w:rsidP="0002065B">
            <w:pPr>
              <w:pStyle w:val="TAC"/>
              <w:rPr>
                <w:highlight w:val="lightGray"/>
              </w:rPr>
            </w:pPr>
            <w:r w:rsidRPr="00F36AD4">
              <w:rPr>
                <w:highlight w:val="lightGray"/>
              </w:rPr>
              <w:t>≤ 2</w:t>
            </w:r>
          </w:p>
        </w:tc>
      </w:tr>
      <w:tr w:rsidR="00F36AD4" w:rsidRPr="00F36AD4" w14:paraId="09194B4A" w14:textId="77777777" w:rsidTr="0002065B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981CE19" w14:textId="77777777" w:rsidR="00F36AD4" w:rsidRPr="00F36AD4" w:rsidRDefault="00F36AD4" w:rsidP="0002065B">
            <w:pPr>
              <w:pStyle w:val="TAC"/>
              <w:rPr>
                <w:highlight w:val="lightGray"/>
              </w:rPr>
            </w:pPr>
          </w:p>
        </w:tc>
        <w:tc>
          <w:tcPr>
            <w:tcW w:w="1154" w:type="dxa"/>
            <w:tcBorders>
              <w:left w:val="single" w:sz="4" w:space="0" w:color="auto"/>
              <w:right w:val="single" w:sz="4" w:space="0" w:color="auto"/>
            </w:tcBorders>
          </w:tcPr>
          <w:p w14:paraId="43CC5C57" w14:textId="77777777" w:rsidR="00F36AD4" w:rsidRPr="00F36AD4" w:rsidRDefault="00F36AD4" w:rsidP="0002065B">
            <w:pPr>
              <w:pStyle w:val="TAC"/>
              <w:rPr>
                <w:highlight w:val="lightGray"/>
              </w:rPr>
            </w:pPr>
            <w:r w:rsidRPr="00F36AD4">
              <w:rPr>
                <w:highlight w:val="lightGray"/>
              </w:rPr>
              <w:t>64 QAM</w:t>
            </w:r>
          </w:p>
        </w:tc>
        <w:tc>
          <w:tcPr>
            <w:tcW w:w="6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F457B" w14:textId="77777777" w:rsidR="00F36AD4" w:rsidRPr="00F36AD4" w:rsidRDefault="00F36AD4" w:rsidP="0002065B">
            <w:pPr>
              <w:pStyle w:val="TAC"/>
              <w:rPr>
                <w:highlight w:val="lightGray"/>
              </w:rPr>
            </w:pPr>
            <w:r w:rsidRPr="00F36AD4">
              <w:rPr>
                <w:highlight w:val="lightGray"/>
              </w:rPr>
              <w:t>≤ 3.5</w:t>
            </w:r>
          </w:p>
        </w:tc>
      </w:tr>
      <w:tr w:rsidR="00F36AD4" w:rsidRPr="00F36AD4" w14:paraId="596B76FC" w14:textId="77777777" w:rsidTr="0002065B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A13ED" w14:textId="77777777" w:rsidR="00F36AD4" w:rsidRPr="00F36AD4" w:rsidRDefault="00F36AD4" w:rsidP="0002065B">
            <w:pPr>
              <w:pStyle w:val="TAC"/>
              <w:rPr>
                <w:highlight w:val="lightGray"/>
              </w:rPr>
            </w:pP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2DDC" w14:textId="77777777" w:rsidR="00F36AD4" w:rsidRPr="00F36AD4" w:rsidRDefault="00F36AD4" w:rsidP="0002065B">
            <w:pPr>
              <w:pStyle w:val="TAC"/>
              <w:rPr>
                <w:highlight w:val="lightGray"/>
              </w:rPr>
            </w:pPr>
            <w:r w:rsidRPr="00F36AD4">
              <w:rPr>
                <w:highlight w:val="lightGray"/>
              </w:rPr>
              <w:t>256 QAM</w:t>
            </w:r>
          </w:p>
        </w:tc>
        <w:tc>
          <w:tcPr>
            <w:tcW w:w="6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24B0" w14:textId="77777777" w:rsidR="00F36AD4" w:rsidRPr="00F36AD4" w:rsidRDefault="00F36AD4" w:rsidP="0002065B">
            <w:pPr>
              <w:pStyle w:val="TAC"/>
              <w:rPr>
                <w:highlight w:val="lightGray"/>
              </w:rPr>
            </w:pPr>
            <w:r w:rsidRPr="00F36AD4">
              <w:rPr>
                <w:highlight w:val="lightGray"/>
              </w:rPr>
              <w:t>≤ 6.5</w:t>
            </w:r>
          </w:p>
        </w:tc>
      </w:tr>
      <w:tr w:rsidR="00F36AD4" w:rsidRPr="00CA19DC" w14:paraId="5D48F1E6" w14:textId="77777777" w:rsidTr="0002065B">
        <w:trPr>
          <w:jc w:val="center"/>
        </w:trPr>
        <w:tc>
          <w:tcPr>
            <w:tcW w:w="85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095EA" w14:textId="77777777" w:rsidR="00F36AD4" w:rsidRPr="00F36AD4" w:rsidRDefault="00F36AD4" w:rsidP="0002065B">
            <w:pPr>
              <w:pStyle w:val="TAN"/>
              <w:rPr>
                <w:highlight w:val="lightGray"/>
              </w:rPr>
            </w:pPr>
            <w:r w:rsidRPr="00F36AD4">
              <w:rPr>
                <w:highlight w:val="lightGray"/>
              </w:rPr>
              <w:t>NOTE 1:</w:t>
            </w:r>
            <w:r w:rsidRPr="00F36AD4">
              <w:rPr>
                <w:rFonts w:cs="Arial"/>
                <w:highlight w:val="lightGray"/>
              </w:rPr>
              <w:tab/>
            </w:r>
            <w:r w:rsidRPr="00F36AD4">
              <w:rPr>
                <w:highlight w:val="lightGray"/>
              </w:rPr>
              <w:t xml:space="preserve">Applicable for UE operating in TDD mode with Pi/2 BPSK modulation and UE indicates support for UE capability </w:t>
            </w:r>
            <w:r w:rsidRPr="00F36AD4">
              <w:rPr>
                <w:rFonts w:cs="Arial"/>
                <w:i/>
                <w:highlight w:val="lightGray"/>
              </w:rPr>
              <w:t>powerBoosting-pi2BPSK</w:t>
            </w:r>
            <w:r w:rsidRPr="00F36AD4" w:rsidDel="00B4601F">
              <w:rPr>
                <w:rFonts w:cs="Arial"/>
                <w:i/>
                <w:highlight w:val="lightGray"/>
              </w:rPr>
              <w:t xml:space="preserve"> </w:t>
            </w:r>
            <w:r w:rsidRPr="00F36AD4">
              <w:rPr>
                <w:highlight w:val="lightGray"/>
              </w:rPr>
              <w:t xml:space="preserve">and if the IE </w:t>
            </w:r>
            <w:r w:rsidRPr="00F36AD4">
              <w:rPr>
                <w:rFonts w:cs="Arial"/>
                <w:i/>
                <w:highlight w:val="lightGray"/>
              </w:rPr>
              <w:t>powerBoostPi2BPSK</w:t>
            </w:r>
            <w:r w:rsidRPr="00F36AD4">
              <w:rPr>
                <w:highlight w:val="lightGray"/>
              </w:rPr>
              <w:t xml:space="preserve"> is set to 1 and 40 % or less slots in radio frame are used for UL transmission for bands n40, n41, n77, n78 and n79. The reference power of 0dB MPR is 26dBm.</w:t>
            </w:r>
          </w:p>
          <w:p w14:paraId="1943E8DC" w14:textId="77777777" w:rsidR="00F36AD4" w:rsidRPr="00CA19DC" w:rsidRDefault="00F36AD4" w:rsidP="0002065B">
            <w:pPr>
              <w:pStyle w:val="TAN"/>
            </w:pPr>
            <w:r w:rsidRPr="00F36AD4">
              <w:rPr>
                <w:highlight w:val="lightGray"/>
              </w:rPr>
              <w:t>NOTE 2:</w:t>
            </w:r>
            <w:r w:rsidRPr="00F36AD4">
              <w:rPr>
                <w:rFonts w:cs="Arial"/>
                <w:highlight w:val="lightGray"/>
              </w:rPr>
              <w:tab/>
            </w:r>
            <w:r w:rsidRPr="00F36AD4">
              <w:rPr>
                <w:highlight w:val="lightGray"/>
              </w:rPr>
              <w:t xml:space="preserve">Applicable for UE operating in FDD mode, or in TDD mode in bands other than n40, n41, n77, n78 and n79 with Pi/2 BPSK modulation and if the IE </w:t>
            </w:r>
            <w:r w:rsidRPr="00F36AD4">
              <w:rPr>
                <w:rFonts w:cs="Arial"/>
                <w:i/>
                <w:highlight w:val="lightGray"/>
              </w:rPr>
              <w:t>powerBoostPi2BPSK</w:t>
            </w:r>
            <w:r w:rsidRPr="00F36AD4">
              <w:rPr>
                <w:highlight w:val="lightGray"/>
              </w:rPr>
              <w:t xml:space="preserve"> is set to 0 and if more than 40% of slots in radio frame are used for UL transmission for bands n40, n41, n77, n78 and n79.</w:t>
            </w:r>
          </w:p>
        </w:tc>
      </w:tr>
    </w:tbl>
    <w:p w14:paraId="5274E450" w14:textId="77777777" w:rsidR="0045324D" w:rsidRDefault="0045324D" w:rsidP="006762F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Times New Roman"/>
          <w:kern w:val="0"/>
          <w:sz w:val="20"/>
          <w:szCs w:val="20"/>
          <w:lang w:val="en-GB" w:eastAsia="en-GB"/>
        </w:rPr>
      </w:pPr>
    </w:p>
    <w:p w14:paraId="6967B025" w14:textId="77777777" w:rsidR="00AF0D8F" w:rsidRPr="006762F8" w:rsidRDefault="00344399" w:rsidP="006762F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Times New Roman"/>
          <w:kern w:val="0"/>
          <w:sz w:val="20"/>
          <w:szCs w:val="20"/>
          <w:lang w:val="en-GB" w:eastAsia="en-GB"/>
        </w:rPr>
      </w:pPr>
      <w:r w:rsidRPr="00344399">
        <w:rPr>
          <w:rFonts w:eastAsia="Times New Roman"/>
          <w:kern w:val="0"/>
          <w:sz w:val="20"/>
          <w:szCs w:val="20"/>
          <w:lang w:val="en-GB" w:eastAsia="en-GB"/>
        </w:rPr>
        <w:t>Following subclauses introduce study for test environment, test frequencies, test bandwidth, test subcarrier spacing and uplink configuration aspects.</w:t>
      </w:r>
    </w:p>
    <w:p w14:paraId="49DD6889" w14:textId="77777777" w:rsidR="00AF0D8F" w:rsidRPr="00AF0D8F" w:rsidRDefault="000A431C" w:rsidP="006762F8">
      <w:pPr>
        <w:pStyle w:val="ListParagraph"/>
        <w:keepNext/>
        <w:keepLines/>
        <w:widowControl/>
        <w:numPr>
          <w:ilvl w:val="1"/>
          <w:numId w:val="1"/>
        </w:numPr>
        <w:spacing w:before="180" w:after="180"/>
        <w:ind w:firstLineChars="0"/>
        <w:jc w:val="left"/>
        <w:outlineLvl w:val="1"/>
        <w:rPr>
          <w:rFonts w:ascii="Arial" w:eastAsia="MS Mincho" w:hAnsi="Arial"/>
          <w:kern w:val="0"/>
          <w:sz w:val="32"/>
          <w:szCs w:val="20"/>
          <w:lang w:val="en-GB" w:eastAsia="ja-JP"/>
        </w:rPr>
      </w:pPr>
      <w:r>
        <w:rPr>
          <w:rFonts w:ascii="Arial" w:eastAsia="MS Mincho" w:hAnsi="Arial"/>
          <w:kern w:val="0"/>
          <w:sz w:val="32"/>
          <w:szCs w:val="20"/>
          <w:lang w:val="en-GB" w:eastAsia="ja-JP"/>
        </w:rPr>
        <w:tab/>
      </w:r>
      <w:r w:rsidR="00AF0D8F" w:rsidRPr="00AF0D8F">
        <w:rPr>
          <w:rFonts w:ascii="Arial" w:eastAsia="MS Mincho" w:hAnsi="Arial"/>
          <w:kern w:val="0"/>
          <w:sz w:val="32"/>
          <w:szCs w:val="20"/>
          <w:lang w:val="en-GB" w:eastAsia="ja-JP"/>
        </w:rPr>
        <w:t>Test Environment</w:t>
      </w:r>
    </w:p>
    <w:p w14:paraId="4E003B97" w14:textId="4D799F47" w:rsidR="00AF0D8F" w:rsidRPr="00AF0D8F" w:rsidRDefault="00344399" w:rsidP="006412B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MS Mincho"/>
          <w:kern w:val="0"/>
          <w:sz w:val="20"/>
          <w:szCs w:val="20"/>
          <w:lang w:val="en-GB" w:eastAsia="ja-JP"/>
        </w:rPr>
      </w:pPr>
      <w:r w:rsidRPr="00344399">
        <w:rPr>
          <w:rFonts w:eastAsia="MS Mincho"/>
          <w:kern w:val="0"/>
          <w:sz w:val="20"/>
          <w:szCs w:val="20"/>
          <w:lang w:val="en-GB" w:eastAsia="ja-JP"/>
        </w:rPr>
        <w:t>Based on the baseline agreed in [</w:t>
      </w:r>
      <w:r w:rsidR="00E17B9A">
        <w:rPr>
          <w:rFonts w:eastAsia="MS Mincho"/>
          <w:kern w:val="0"/>
          <w:sz w:val="20"/>
          <w:szCs w:val="20"/>
          <w:lang w:val="en-GB" w:eastAsia="ja-JP"/>
        </w:rPr>
        <w:t>3</w:t>
      </w:r>
      <w:r w:rsidRPr="00344399">
        <w:rPr>
          <w:rFonts w:eastAsia="MS Mincho"/>
          <w:kern w:val="0"/>
          <w:sz w:val="20"/>
          <w:szCs w:val="20"/>
          <w:lang w:val="en-GB" w:eastAsia="ja-JP"/>
        </w:rPr>
        <w:t xml:space="preserve">], test environment for </w:t>
      </w:r>
      <w:r w:rsidRPr="006412BB">
        <w:rPr>
          <w:rFonts w:eastAsia="Times New Roman"/>
          <w:kern w:val="0"/>
          <w:sz w:val="20"/>
          <w:szCs w:val="20"/>
          <w:lang w:val="en-GB" w:eastAsia="en-GB"/>
        </w:rPr>
        <w:t>UE additional maximum output power reduction for CA</w:t>
      </w:r>
      <w:r w:rsidRPr="00344399">
        <w:rPr>
          <w:rFonts w:eastAsia="MS Mincho"/>
          <w:kern w:val="0"/>
          <w:sz w:val="20"/>
          <w:szCs w:val="20"/>
          <w:lang w:val="en-GB" w:eastAsia="ja-JP"/>
        </w:rPr>
        <w:t xml:space="preserve"> can be defined as in LTE regardless of number of CCs.</w:t>
      </w:r>
    </w:p>
    <w:p w14:paraId="79FAF84D" w14:textId="6E73877C" w:rsidR="005D5EA9" w:rsidRDefault="00AF0D8F" w:rsidP="00AF0D8F">
      <w:pPr>
        <w:widowControl/>
        <w:spacing w:after="180"/>
        <w:jc w:val="left"/>
        <w:rPr>
          <w:rFonts w:eastAsia="MS Mincho"/>
          <w:kern w:val="0"/>
          <w:sz w:val="20"/>
          <w:szCs w:val="20"/>
          <w:lang w:val="en-GB" w:eastAsia="ja-JP"/>
        </w:rPr>
      </w:pPr>
      <w:r w:rsidRPr="00AF0D8F">
        <w:rPr>
          <w:rFonts w:eastAsia="MS Mincho"/>
          <w:b/>
          <w:kern w:val="0"/>
          <w:sz w:val="20"/>
          <w:szCs w:val="20"/>
          <w:lang w:val="en-GB" w:eastAsia="ja-JP"/>
        </w:rPr>
        <w:t>Proposal 1</w:t>
      </w:r>
      <w:r w:rsidRPr="00DD5F5D">
        <w:rPr>
          <w:rFonts w:eastAsia="MS Mincho"/>
          <w:b/>
          <w:kern w:val="0"/>
          <w:sz w:val="20"/>
          <w:szCs w:val="20"/>
          <w:lang w:val="en-GB" w:eastAsia="ja-JP"/>
        </w:rPr>
        <w:t>:</w:t>
      </w:r>
      <w:r w:rsidR="00344399" w:rsidRPr="00344399">
        <w:rPr>
          <w:rFonts w:eastAsia="MS Mincho"/>
          <w:kern w:val="0"/>
          <w:sz w:val="20"/>
          <w:szCs w:val="20"/>
          <w:lang w:val="en-GB" w:eastAsia="ja-JP"/>
        </w:rPr>
        <w:t xml:space="preserve"> Select Test Environment as Normal Conditions (NC) for </w:t>
      </w:r>
      <w:r w:rsidR="00DE3FCF" w:rsidRPr="00DE3FCF">
        <w:rPr>
          <w:rFonts w:eastAsia="MS Mincho"/>
          <w:kern w:val="0"/>
          <w:sz w:val="20"/>
          <w:szCs w:val="20"/>
          <w:lang w:val="en-GB" w:eastAsia="ja-JP"/>
        </w:rPr>
        <w:t>NS_</w:t>
      </w:r>
      <w:r w:rsidR="00FC6987">
        <w:rPr>
          <w:rFonts w:eastAsia="MS Mincho"/>
          <w:kern w:val="0"/>
          <w:sz w:val="20"/>
          <w:szCs w:val="20"/>
          <w:lang w:val="en-GB" w:eastAsia="ja-JP"/>
        </w:rPr>
        <w:t>56</w:t>
      </w:r>
      <w:r w:rsidR="00DE3FCF" w:rsidRPr="00DE3FCF">
        <w:rPr>
          <w:rFonts w:eastAsia="MS Mincho"/>
          <w:kern w:val="0"/>
          <w:sz w:val="20"/>
          <w:szCs w:val="20"/>
          <w:lang w:val="en-GB" w:eastAsia="ja-JP"/>
        </w:rPr>
        <w:t>/NS_0</w:t>
      </w:r>
      <w:r w:rsidR="00FC6987">
        <w:rPr>
          <w:rFonts w:eastAsia="MS Mincho"/>
          <w:kern w:val="0"/>
          <w:sz w:val="20"/>
          <w:szCs w:val="20"/>
          <w:lang w:val="en-GB" w:eastAsia="ja-JP"/>
        </w:rPr>
        <w:t>4</w:t>
      </w:r>
      <w:r w:rsidR="004305D7">
        <w:rPr>
          <w:rFonts w:eastAsia="MS Mincho"/>
          <w:kern w:val="0"/>
          <w:sz w:val="20"/>
          <w:szCs w:val="20"/>
          <w:lang w:val="en-GB" w:eastAsia="ja-JP"/>
        </w:rPr>
        <w:t xml:space="preserve"> for</w:t>
      </w:r>
      <w:r w:rsidR="00DE3FCF" w:rsidRPr="00DE3FCF">
        <w:rPr>
          <w:rFonts w:eastAsia="MS Mincho"/>
          <w:kern w:val="0"/>
          <w:sz w:val="20"/>
          <w:szCs w:val="20"/>
          <w:lang w:val="en-GB" w:eastAsia="ja-JP"/>
        </w:rPr>
        <w:t xml:space="preserve"> A-MPR for CA</w:t>
      </w:r>
      <w:r w:rsidR="00344399">
        <w:rPr>
          <w:rFonts w:eastAsia="MS Mincho"/>
          <w:kern w:val="0"/>
          <w:sz w:val="20"/>
          <w:szCs w:val="20"/>
          <w:lang w:val="en-GB" w:eastAsia="ja-JP"/>
        </w:rPr>
        <w:t xml:space="preserve"> in FR1</w:t>
      </w:r>
      <w:r w:rsidR="00344399" w:rsidRPr="00344399">
        <w:rPr>
          <w:rFonts w:eastAsia="MS Mincho"/>
          <w:kern w:val="0"/>
          <w:sz w:val="20"/>
          <w:szCs w:val="20"/>
          <w:lang w:val="en-GB" w:eastAsia="ja-JP"/>
        </w:rPr>
        <w:t>.</w:t>
      </w:r>
    </w:p>
    <w:p w14:paraId="2C14AA1E" w14:textId="77777777" w:rsidR="00DD5F5D" w:rsidRDefault="00DD5F5D" w:rsidP="006762F8">
      <w:pPr>
        <w:pStyle w:val="ListParagraph"/>
        <w:keepNext/>
        <w:keepLines/>
        <w:widowControl/>
        <w:numPr>
          <w:ilvl w:val="1"/>
          <w:numId w:val="1"/>
        </w:numPr>
        <w:tabs>
          <w:tab w:val="num" w:pos="1844"/>
        </w:tabs>
        <w:spacing w:before="180" w:after="180"/>
        <w:ind w:firstLineChars="0"/>
        <w:jc w:val="left"/>
        <w:outlineLvl w:val="1"/>
        <w:rPr>
          <w:rFonts w:ascii="Arial" w:eastAsia="MS Mincho" w:hAnsi="Arial"/>
          <w:kern w:val="0"/>
          <w:sz w:val="32"/>
          <w:szCs w:val="20"/>
          <w:lang w:val="en-GB" w:eastAsia="ja-JP"/>
        </w:rPr>
      </w:pPr>
      <w:r w:rsidRPr="00DD5F5D">
        <w:rPr>
          <w:rFonts w:ascii="Arial" w:eastAsia="MS Mincho" w:hAnsi="Arial"/>
          <w:kern w:val="0"/>
          <w:sz w:val="32"/>
          <w:szCs w:val="20"/>
          <w:lang w:val="en-GB" w:eastAsia="ja-JP"/>
        </w:rPr>
        <w:t>Test Frequencies</w:t>
      </w:r>
    </w:p>
    <w:p w14:paraId="2FCF1C63" w14:textId="5A3D7521" w:rsidR="0045324D" w:rsidRDefault="005377BE" w:rsidP="006412B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noProof/>
        </w:rPr>
      </w:pPr>
      <w:r>
        <w:rPr>
          <w:kern w:val="0"/>
          <w:sz w:val="20"/>
          <w:szCs w:val="20"/>
          <w:lang w:val="en-GB"/>
        </w:rPr>
        <w:t>For</w:t>
      </w:r>
      <w:r w:rsidR="0045324D">
        <w:rPr>
          <w:kern w:val="0"/>
          <w:sz w:val="20"/>
          <w:szCs w:val="20"/>
          <w:lang w:val="en-GB"/>
        </w:rPr>
        <w:t xml:space="preserve"> </w:t>
      </w:r>
      <w:r>
        <w:rPr>
          <w:kern w:val="0"/>
          <w:sz w:val="20"/>
          <w:szCs w:val="20"/>
          <w:lang w:val="en-GB"/>
        </w:rPr>
        <w:t xml:space="preserve">single carrier </w:t>
      </w:r>
      <w:r w:rsidR="0045324D">
        <w:rPr>
          <w:kern w:val="0"/>
          <w:sz w:val="20"/>
          <w:szCs w:val="20"/>
          <w:lang w:val="en-GB"/>
        </w:rPr>
        <w:t>test case 6.2.3</w:t>
      </w:r>
      <w:r w:rsidR="004305D7">
        <w:rPr>
          <w:kern w:val="0"/>
          <w:sz w:val="20"/>
          <w:szCs w:val="20"/>
          <w:lang w:val="en-GB"/>
        </w:rPr>
        <w:t xml:space="preserve"> </w:t>
      </w:r>
      <w:r w:rsidR="0045324D">
        <w:rPr>
          <w:kern w:val="0"/>
          <w:sz w:val="20"/>
          <w:szCs w:val="20"/>
          <w:lang w:val="en-GB"/>
        </w:rPr>
        <w:t>A</w:t>
      </w:r>
      <w:r w:rsidR="004305D7">
        <w:rPr>
          <w:kern w:val="0"/>
          <w:sz w:val="20"/>
          <w:szCs w:val="20"/>
          <w:lang w:val="en-GB"/>
        </w:rPr>
        <w:t>-</w:t>
      </w:r>
      <w:r w:rsidR="0045324D">
        <w:rPr>
          <w:kern w:val="0"/>
          <w:sz w:val="20"/>
          <w:szCs w:val="20"/>
          <w:lang w:val="en-GB"/>
        </w:rPr>
        <w:t>MPR</w:t>
      </w:r>
      <w:r>
        <w:rPr>
          <w:kern w:val="0"/>
          <w:sz w:val="20"/>
          <w:szCs w:val="20"/>
          <w:lang w:val="en-GB"/>
        </w:rPr>
        <w:t xml:space="preserve"> </w:t>
      </w:r>
      <w:r w:rsidR="0045324D">
        <w:rPr>
          <w:kern w:val="0"/>
          <w:sz w:val="20"/>
          <w:szCs w:val="20"/>
          <w:lang w:val="en-GB"/>
        </w:rPr>
        <w:t>for NS_</w:t>
      </w:r>
      <w:r w:rsidR="000A4B55">
        <w:rPr>
          <w:kern w:val="0"/>
          <w:sz w:val="20"/>
          <w:szCs w:val="20"/>
          <w:lang w:val="en-GB"/>
        </w:rPr>
        <w:t>56</w:t>
      </w:r>
      <w:r>
        <w:rPr>
          <w:kern w:val="0"/>
          <w:sz w:val="20"/>
          <w:szCs w:val="20"/>
          <w:lang w:val="en-GB"/>
        </w:rPr>
        <w:t>,</w:t>
      </w:r>
      <w:r w:rsidR="0045324D">
        <w:rPr>
          <w:kern w:val="0"/>
          <w:sz w:val="20"/>
          <w:szCs w:val="20"/>
          <w:lang w:val="en-GB"/>
        </w:rPr>
        <w:t xml:space="preserve"> </w:t>
      </w:r>
      <w:r>
        <w:rPr>
          <w:kern w:val="0"/>
          <w:sz w:val="20"/>
          <w:szCs w:val="20"/>
          <w:lang w:val="en-GB"/>
        </w:rPr>
        <w:t>low range is considered</w:t>
      </w:r>
      <w:r w:rsidR="0045324D">
        <w:rPr>
          <w:kern w:val="0"/>
          <w:sz w:val="20"/>
          <w:szCs w:val="20"/>
          <w:lang w:val="en-GB"/>
        </w:rPr>
        <w:t xml:space="preserve">. </w:t>
      </w:r>
      <w:r w:rsidR="0045324D">
        <w:rPr>
          <w:noProof/>
        </w:rPr>
        <w:t>For inter-band CA testing, it’s reasonable to select the same test frequencies for NS_</w:t>
      </w:r>
      <w:r w:rsidR="000A4B55">
        <w:rPr>
          <w:noProof/>
        </w:rPr>
        <w:t>56</w:t>
      </w:r>
      <w:r w:rsidR="0045324D">
        <w:rPr>
          <w:noProof/>
        </w:rPr>
        <w:t>, which is PCC in this test case.</w:t>
      </w:r>
    </w:p>
    <w:p w14:paraId="3780D37D" w14:textId="2A360BB6" w:rsidR="000A431C" w:rsidRDefault="009935D2" w:rsidP="006412B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noProof/>
        </w:rPr>
      </w:pPr>
      <w:r>
        <w:rPr>
          <w:noProof/>
        </w:rPr>
        <w:t>F</w:t>
      </w:r>
      <w:r w:rsidR="005377BE">
        <w:rPr>
          <w:noProof/>
        </w:rPr>
        <w:t xml:space="preserve">or SCC, in single carrier test case 6.2.3 A-MPR, </w:t>
      </w:r>
      <w:r>
        <w:rPr>
          <w:noProof/>
        </w:rPr>
        <w:t xml:space="preserve">several test frequencies are considered including low and high. Therefore, for </w:t>
      </w:r>
      <w:r w:rsidR="0045324D">
        <w:rPr>
          <w:noProof/>
        </w:rPr>
        <w:t>NS_</w:t>
      </w:r>
      <w:r w:rsidR="000A4B55">
        <w:rPr>
          <w:noProof/>
        </w:rPr>
        <w:t xml:space="preserve">04 it is reasonable to select the </w:t>
      </w:r>
      <w:r>
        <w:rPr>
          <w:noProof/>
        </w:rPr>
        <w:t>low and high</w:t>
      </w:r>
      <w:r w:rsidR="000A4B55">
        <w:rPr>
          <w:noProof/>
        </w:rPr>
        <w:t xml:space="preserve"> </w:t>
      </w:r>
      <w:r>
        <w:rPr>
          <w:noProof/>
        </w:rPr>
        <w:t>range</w:t>
      </w:r>
      <w:r w:rsidR="000A4B55">
        <w:rPr>
          <w:noProof/>
        </w:rPr>
        <w:t xml:space="preserve">. </w:t>
      </w:r>
      <w:r w:rsidR="0045324D">
        <w:rPr>
          <w:noProof/>
        </w:rPr>
        <w:t xml:space="preserve"> </w:t>
      </w:r>
    </w:p>
    <w:p w14:paraId="643E2DDC" w14:textId="7C575E1C" w:rsidR="00EF7662" w:rsidRDefault="00EF7662" w:rsidP="006412B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lang w:eastAsia="ja-JP"/>
        </w:rPr>
      </w:pPr>
      <w:r w:rsidRPr="00AF0D8F">
        <w:rPr>
          <w:rFonts w:eastAsia="MS Mincho"/>
          <w:b/>
          <w:kern w:val="0"/>
          <w:sz w:val="20"/>
          <w:szCs w:val="20"/>
          <w:lang w:val="en-GB" w:eastAsia="ja-JP"/>
        </w:rPr>
        <w:t xml:space="preserve">Proposal </w:t>
      </w:r>
      <w:r>
        <w:rPr>
          <w:rFonts w:eastAsia="MS Mincho"/>
          <w:b/>
          <w:kern w:val="0"/>
          <w:sz w:val="20"/>
          <w:szCs w:val="20"/>
          <w:lang w:val="en-GB" w:eastAsia="ja-JP"/>
        </w:rPr>
        <w:t>2</w:t>
      </w:r>
      <w:r w:rsidRPr="00DD5F5D">
        <w:rPr>
          <w:rFonts w:eastAsia="MS Mincho"/>
          <w:b/>
          <w:kern w:val="0"/>
          <w:sz w:val="20"/>
          <w:szCs w:val="20"/>
          <w:lang w:val="en-GB" w:eastAsia="ja-JP"/>
        </w:rPr>
        <w:t>:</w:t>
      </w:r>
      <w:r w:rsidRPr="00EF7662">
        <w:t xml:space="preserve"> </w:t>
      </w:r>
      <w:r w:rsidRPr="00D6291B">
        <w:t>Select</w:t>
      </w:r>
      <w:r>
        <w:t xml:space="preserve"> </w:t>
      </w:r>
      <w:r w:rsidR="00362947">
        <w:t>low range</w:t>
      </w:r>
      <w:r>
        <w:t xml:space="preserve"> as </w:t>
      </w:r>
      <w:r>
        <w:rPr>
          <w:lang w:eastAsia="ja-JP"/>
        </w:rPr>
        <w:t xml:space="preserve">test frequency </w:t>
      </w:r>
      <w:r>
        <w:t xml:space="preserve">for </w:t>
      </w:r>
      <w:r w:rsidR="005A319A">
        <w:t>PCC</w:t>
      </w:r>
      <w:r>
        <w:rPr>
          <w:lang w:eastAsia="ja-JP"/>
        </w:rPr>
        <w:t>.</w:t>
      </w:r>
    </w:p>
    <w:p w14:paraId="19C48442" w14:textId="6189E25A" w:rsidR="00362947" w:rsidRPr="0045324D" w:rsidRDefault="00362947" w:rsidP="006412B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noProof/>
        </w:rPr>
      </w:pPr>
      <w:r w:rsidRPr="00165DE4">
        <w:rPr>
          <w:b/>
          <w:bCs/>
          <w:sz w:val="20"/>
          <w:szCs w:val="21"/>
          <w:lang w:eastAsia="ja-JP"/>
        </w:rPr>
        <w:t>Proposal 3:</w:t>
      </w:r>
      <w:r w:rsidRPr="00165DE4">
        <w:rPr>
          <w:sz w:val="20"/>
          <w:szCs w:val="21"/>
          <w:lang w:eastAsia="ja-JP"/>
        </w:rPr>
        <w:t xml:space="preserve"> </w:t>
      </w:r>
      <w:r>
        <w:rPr>
          <w:lang w:eastAsia="ja-JP"/>
        </w:rPr>
        <w:t>Select</w:t>
      </w:r>
      <w:r w:rsidR="006D69DD">
        <w:rPr>
          <w:lang w:eastAsia="ja-JP"/>
        </w:rPr>
        <w:t xml:space="preserve"> </w:t>
      </w:r>
      <w:r w:rsidR="009935D2">
        <w:rPr>
          <w:lang w:eastAsia="ja-JP"/>
        </w:rPr>
        <w:t xml:space="preserve">low and high range as test frequencies for </w:t>
      </w:r>
      <w:r w:rsidR="005A319A">
        <w:rPr>
          <w:lang w:eastAsia="ja-JP"/>
        </w:rPr>
        <w:t>SCC</w:t>
      </w:r>
      <w:r w:rsidR="00B228E9">
        <w:rPr>
          <w:lang w:eastAsia="ja-JP"/>
        </w:rPr>
        <w:t>.</w:t>
      </w:r>
    </w:p>
    <w:p w14:paraId="40724DC1" w14:textId="1642DCCE" w:rsidR="00DD5F5D" w:rsidRPr="001A265E" w:rsidRDefault="00DD5F5D" w:rsidP="006762F8">
      <w:pPr>
        <w:pStyle w:val="ListParagraph"/>
        <w:keepNext/>
        <w:keepLines/>
        <w:widowControl/>
        <w:numPr>
          <w:ilvl w:val="1"/>
          <w:numId w:val="1"/>
        </w:numPr>
        <w:tabs>
          <w:tab w:val="num" w:pos="1844"/>
        </w:tabs>
        <w:spacing w:before="180" w:after="180"/>
        <w:ind w:firstLineChars="0"/>
        <w:jc w:val="left"/>
        <w:outlineLvl w:val="1"/>
        <w:rPr>
          <w:rFonts w:ascii="Arial" w:eastAsia="MS Mincho" w:hAnsi="Arial"/>
          <w:kern w:val="0"/>
          <w:sz w:val="32"/>
          <w:szCs w:val="20"/>
          <w:lang w:val="en-GB" w:eastAsia="ja-JP"/>
        </w:rPr>
      </w:pPr>
      <w:r>
        <w:rPr>
          <w:rFonts w:ascii="Arial" w:hAnsi="Arial" w:hint="eastAsia"/>
          <w:kern w:val="0"/>
          <w:sz w:val="32"/>
          <w:szCs w:val="20"/>
          <w:lang w:val="en-GB"/>
        </w:rPr>
        <w:t xml:space="preserve">Test </w:t>
      </w:r>
      <w:r>
        <w:rPr>
          <w:rFonts w:ascii="Arial" w:hAnsi="Arial"/>
          <w:kern w:val="0"/>
          <w:sz w:val="32"/>
          <w:szCs w:val="20"/>
          <w:lang w:val="en-GB"/>
        </w:rPr>
        <w:t>Channel</w:t>
      </w:r>
      <w:r w:rsidR="00DE3FCF">
        <w:rPr>
          <w:rFonts w:ascii="Arial" w:hAnsi="Arial"/>
          <w:kern w:val="0"/>
          <w:sz w:val="32"/>
          <w:szCs w:val="20"/>
          <w:lang w:val="en-GB"/>
        </w:rPr>
        <w:t xml:space="preserve"> Bandwidth</w:t>
      </w:r>
    </w:p>
    <w:p w14:paraId="1E1D92EB" w14:textId="25327915" w:rsidR="001A265E" w:rsidRDefault="001A265E" w:rsidP="001A265E">
      <w:pPr>
        <w:rPr>
          <w:lang w:val="en-GB" w:eastAsia="ja-JP"/>
        </w:rPr>
      </w:pPr>
      <w:r>
        <w:rPr>
          <w:lang w:val="en-GB" w:eastAsia="ja-JP"/>
        </w:rPr>
        <w:t>Low and High range</w:t>
      </w:r>
      <w:r w:rsidR="00B228E9">
        <w:rPr>
          <w:lang w:val="en-GB" w:eastAsia="ja-JP"/>
        </w:rPr>
        <w:t>s</w:t>
      </w:r>
      <w:r>
        <w:rPr>
          <w:lang w:val="en-GB" w:eastAsia="ja-JP"/>
        </w:rPr>
        <w:t xml:space="preserve"> are selected for single carrier test case for bandwidths for NS_56 and NS_04 A-MP</w:t>
      </w:r>
      <w:r w:rsidR="00286E85">
        <w:rPr>
          <w:lang w:val="en-GB" w:eastAsia="ja-JP"/>
        </w:rPr>
        <w:t>R</w:t>
      </w:r>
      <w:r>
        <w:rPr>
          <w:lang w:val="en-GB" w:eastAsia="ja-JP"/>
        </w:rPr>
        <w:t xml:space="preserve"> carrier test cases, which follows the same proposals in SEM. In SEM for CA, low </w:t>
      </w:r>
      <w:r w:rsidR="00796016">
        <w:rPr>
          <w:lang w:val="en-GB" w:eastAsia="ja-JP"/>
        </w:rPr>
        <w:t xml:space="preserve">and high ranges are selected for PCC and SCC. It is reasonable to test the same </w:t>
      </w:r>
      <w:r w:rsidR="00B228E9">
        <w:rPr>
          <w:lang w:val="en-GB" w:eastAsia="ja-JP"/>
        </w:rPr>
        <w:t>channel bandwidths</w:t>
      </w:r>
      <w:r w:rsidR="00796016">
        <w:rPr>
          <w:lang w:val="en-GB" w:eastAsia="ja-JP"/>
        </w:rPr>
        <w:t xml:space="preserve"> </w:t>
      </w:r>
      <w:r w:rsidR="00B228E9">
        <w:rPr>
          <w:lang w:val="en-GB" w:eastAsia="ja-JP"/>
        </w:rPr>
        <w:t>for</w:t>
      </w:r>
      <w:r w:rsidR="00796016">
        <w:rPr>
          <w:lang w:val="en-GB" w:eastAsia="ja-JP"/>
        </w:rPr>
        <w:t xml:space="preserve"> NS_56/NS_04 A-MPR for CA testing.</w:t>
      </w:r>
    </w:p>
    <w:p w14:paraId="1C6D1AA9" w14:textId="77777777" w:rsidR="00796016" w:rsidRPr="00DD5F5D" w:rsidRDefault="00796016" w:rsidP="001A265E">
      <w:pPr>
        <w:rPr>
          <w:lang w:val="en-GB" w:eastAsia="ja-JP"/>
        </w:rPr>
      </w:pPr>
    </w:p>
    <w:p w14:paraId="7D872FAA" w14:textId="68FD9732" w:rsidR="00D60F9B" w:rsidRPr="00D60F9B" w:rsidRDefault="00D60F9B" w:rsidP="00D60F9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MS Mincho"/>
          <w:bCs/>
          <w:kern w:val="0"/>
          <w:sz w:val="20"/>
          <w:szCs w:val="20"/>
          <w:lang w:val="en-GB" w:eastAsia="ja-JP"/>
        </w:rPr>
      </w:pPr>
      <w:r w:rsidRPr="00D60F9B">
        <w:rPr>
          <w:rFonts w:eastAsia="MS Mincho"/>
          <w:b/>
          <w:kern w:val="0"/>
          <w:sz w:val="20"/>
          <w:szCs w:val="20"/>
          <w:lang w:val="en-GB" w:eastAsia="ja-JP"/>
        </w:rPr>
        <w:t xml:space="preserve">Proposal 4: </w:t>
      </w:r>
      <w:r w:rsidRPr="00D60F9B">
        <w:rPr>
          <w:rFonts w:eastAsia="MS Mincho"/>
          <w:bCs/>
          <w:kern w:val="0"/>
          <w:sz w:val="20"/>
          <w:szCs w:val="20"/>
          <w:lang w:val="en-GB" w:eastAsia="ja-JP"/>
        </w:rPr>
        <w:t>Select Lowest and Highest channel bandwidths for PCC and SCC</w:t>
      </w:r>
      <w:r w:rsidR="00796016">
        <w:rPr>
          <w:rFonts w:eastAsia="MS Mincho"/>
          <w:bCs/>
          <w:kern w:val="0"/>
          <w:sz w:val="20"/>
          <w:szCs w:val="20"/>
          <w:lang w:val="en-GB" w:eastAsia="ja-JP"/>
        </w:rPr>
        <w:t xml:space="preserve"> for NS_56/NS_04 A-MPR for CA in FRI.</w:t>
      </w:r>
    </w:p>
    <w:p w14:paraId="30BFB81A" w14:textId="77777777" w:rsidR="00DD5F5D" w:rsidRPr="00DD5F5D" w:rsidRDefault="00DD5F5D" w:rsidP="006762F8">
      <w:pPr>
        <w:pStyle w:val="ListParagraph"/>
        <w:keepNext/>
        <w:keepLines/>
        <w:widowControl/>
        <w:numPr>
          <w:ilvl w:val="1"/>
          <w:numId w:val="1"/>
        </w:numPr>
        <w:tabs>
          <w:tab w:val="num" w:pos="1844"/>
        </w:tabs>
        <w:spacing w:before="180" w:after="180"/>
        <w:ind w:firstLineChars="0"/>
        <w:jc w:val="left"/>
        <w:outlineLvl w:val="1"/>
        <w:rPr>
          <w:rFonts w:ascii="Arial" w:eastAsia="MS Mincho" w:hAnsi="Arial"/>
          <w:kern w:val="0"/>
          <w:sz w:val="32"/>
          <w:szCs w:val="20"/>
          <w:lang w:val="en-GB" w:eastAsia="ja-JP"/>
        </w:rPr>
      </w:pPr>
      <w:r>
        <w:rPr>
          <w:rFonts w:ascii="Arial" w:hAnsi="Arial"/>
          <w:kern w:val="0"/>
          <w:sz w:val="32"/>
          <w:szCs w:val="20"/>
          <w:lang w:val="en-GB"/>
        </w:rPr>
        <w:t>Test Subcarrier Spacing</w:t>
      </w:r>
    </w:p>
    <w:p w14:paraId="46068E38" w14:textId="615CC369" w:rsidR="00A615E3" w:rsidRDefault="00EF7662" w:rsidP="00EF7662">
      <w:pPr>
        <w:rPr>
          <w:lang w:eastAsia="ja-JP"/>
        </w:rPr>
      </w:pPr>
      <w:r w:rsidRPr="00B701A4">
        <w:rPr>
          <w:lang w:eastAsia="ja-JP"/>
        </w:rPr>
        <w:t>The selection of test subcarrier spacing can be based on the agreed proposals for SEM</w:t>
      </w:r>
      <w:r>
        <w:rPr>
          <w:kern w:val="0"/>
          <w:sz w:val="20"/>
          <w:szCs w:val="20"/>
        </w:rPr>
        <w:t xml:space="preserve">, </w:t>
      </w:r>
      <w:r w:rsidRPr="00B701A4">
        <w:rPr>
          <w:lang w:eastAsia="ja-JP"/>
        </w:rPr>
        <w:t>i.e.</w:t>
      </w:r>
      <w:r w:rsidR="00FB218D">
        <w:rPr>
          <w:lang w:eastAsia="ja-JP"/>
        </w:rPr>
        <w:t>,</w:t>
      </w:r>
      <w:r w:rsidRPr="00B701A4">
        <w:rPr>
          <w:lang w:eastAsia="ja-JP"/>
        </w:rPr>
        <w:t xml:space="preserve"> Lowest and Highest supported subcarrier spacing. </w:t>
      </w:r>
    </w:p>
    <w:p w14:paraId="5E42FD20" w14:textId="77777777" w:rsidR="006D69DD" w:rsidRPr="00EF7662" w:rsidRDefault="006D69DD" w:rsidP="00EF7662">
      <w:pPr>
        <w:rPr>
          <w:lang w:eastAsia="ja-JP"/>
        </w:rPr>
      </w:pPr>
    </w:p>
    <w:p w14:paraId="048ACCD8" w14:textId="0466FF12" w:rsidR="00DE3FCF" w:rsidRPr="00C946F9" w:rsidRDefault="00A615E3" w:rsidP="00DE3FC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MS Mincho"/>
          <w:kern w:val="0"/>
          <w:sz w:val="20"/>
          <w:szCs w:val="20"/>
          <w:lang w:val="en-GB" w:eastAsia="ja-JP"/>
        </w:rPr>
      </w:pPr>
      <w:r w:rsidRPr="00A615E3">
        <w:rPr>
          <w:rFonts w:eastAsia="MS Mincho"/>
          <w:b/>
          <w:kern w:val="0"/>
          <w:sz w:val="20"/>
          <w:szCs w:val="20"/>
          <w:lang w:val="en-GB" w:eastAsia="ja-JP"/>
        </w:rPr>
        <w:t xml:space="preserve">Proposal </w:t>
      </w:r>
      <w:r w:rsidR="00796016">
        <w:rPr>
          <w:rFonts w:eastAsia="MS Mincho"/>
          <w:b/>
          <w:kern w:val="0"/>
          <w:sz w:val="20"/>
          <w:szCs w:val="20"/>
          <w:lang w:val="en-GB" w:eastAsia="ja-JP"/>
        </w:rPr>
        <w:t>5</w:t>
      </w:r>
      <w:r w:rsidRPr="00A615E3">
        <w:rPr>
          <w:rFonts w:eastAsia="MS Mincho"/>
          <w:b/>
          <w:kern w:val="0"/>
          <w:sz w:val="20"/>
          <w:szCs w:val="20"/>
          <w:lang w:val="en-GB" w:eastAsia="ja-JP"/>
        </w:rPr>
        <w:t>:</w:t>
      </w:r>
      <w:r w:rsidRPr="00A615E3">
        <w:rPr>
          <w:rFonts w:eastAsia="MS Mincho"/>
          <w:kern w:val="0"/>
          <w:sz w:val="20"/>
          <w:szCs w:val="20"/>
          <w:lang w:val="en-GB" w:eastAsia="ja-JP"/>
        </w:rPr>
        <w:t xml:space="preserve"> </w:t>
      </w:r>
      <w:r w:rsidR="00796016" w:rsidRPr="00DE3FCF">
        <w:rPr>
          <w:rFonts w:eastAsia="MS Mincho"/>
          <w:kern w:val="0"/>
          <w:sz w:val="20"/>
          <w:szCs w:val="20"/>
          <w:lang w:val="en-GB" w:eastAsia="ja-JP"/>
        </w:rPr>
        <w:t xml:space="preserve">Select </w:t>
      </w:r>
      <w:r w:rsidR="00796016">
        <w:rPr>
          <w:rFonts w:eastAsia="MS Mincho"/>
          <w:kern w:val="0"/>
          <w:sz w:val="20"/>
          <w:szCs w:val="20"/>
          <w:lang w:val="en-GB" w:eastAsia="ja-JP"/>
        </w:rPr>
        <w:t xml:space="preserve">Lowest and Highest SCS for PCC and SCC for </w:t>
      </w:r>
      <w:r w:rsidR="00796016" w:rsidRPr="00DE3FCF">
        <w:rPr>
          <w:kern w:val="0"/>
          <w:sz w:val="20"/>
          <w:szCs w:val="20"/>
          <w:lang w:val="en-GB"/>
        </w:rPr>
        <w:t>NS_</w:t>
      </w:r>
      <w:r w:rsidR="000A05F8">
        <w:rPr>
          <w:kern w:val="0"/>
          <w:sz w:val="20"/>
          <w:szCs w:val="20"/>
          <w:lang w:val="en-GB"/>
        </w:rPr>
        <w:t>56</w:t>
      </w:r>
      <w:r w:rsidR="00796016" w:rsidRPr="00DE3FCF">
        <w:rPr>
          <w:kern w:val="0"/>
          <w:sz w:val="20"/>
          <w:szCs w:val="20"/>
          <w:lang w:val="en-GB"/>
        </w:rPr>
        <w:t>/NS_0</w:t>
      </w:r>
      <w:r w:rsidR="000A05F8">
        <w:rPr>
          <w:kern w:val="0"/>
          <w:sz w:val="20"/>
          <w:szCs w:val="20"/>
          <w:lang w:val="en-GB"/>
        </w:rPr>
        <w:t>4</w:t>
      </w:r>
      <w:r w:rsidR="00796016" w:rsidRPr="00DE3FCF">
        <w:rPr>
          <w:kern w:val="0"/>
          <w:sz w:val="20"/>
          <w:szCs w:val="20"/>
          <w:lang w:val="en-GB"/>
        </w:rPr>
        <w:t xml:space="preserve"> A-MPR for CA</w:t>
      </w:r>
      <w:r w:rsidR="00796016">
        <w:rPr>
          <w:kern w:val="0"/>
          <w:sz w:val="20"/>
          <w:szCs w:val="20"/>
          <w:lang w:val="en-GB"/>
        </w:rPr>
        <w:t xml:space="preserve"> testing.</w:t>
      </w:r>
    </w:p>
    <w:p w14:paraId="5BE12D6B" w14:textId="77777777" w:rsidR="00DD5F5D" w:rsidRPr="00DD5F5D" w:rsidRDefault="00DD5F5D" w:rsidP="006762F8">
      <w:pPr>
        <w:pStyle w:val="ListParagraph"/>
        <w:keepNext/>
        <w:keepLines/>
        <w:widowControl/>
        <w:numPr>
          <w:ilvl w:val="1"/>
          <w:numId w:val="1"/>
        </w:numPr>
        <w:tabs>
          <w:tab w:val="num" w:pos="1844"/>
        </w:tabs>
        <w:spacing w:before="180" w:after="180"/>
        <w:ind w:firstLineChars="0"/>
        <w:jc w:val="left"/>
        <w:outlineLvl w:val="1"/>
        <w:rPr>
          <w:rFonts w:ascii="Arial" w:eastAsia="MS Mincho" w:hAnsi="Arial"/>
          <w:kern w:val="0"/>
          <w:sz w:val="32"/>
          <w:szCs w:val="20"/>
          <w:lang w:val="en-GB" w:eastAsia="ja-JP"/>
        </w:rPr>
      </w:pPr>
      <w:r>
        <w:rPr>
          <w:rFonts w:ascii="Arial" w:hAnsi="Arial" w:hint="eastAsia"/>
          <w:kern w:val="0"/>
          <w:sz w:val="32"/>
          <w:szCs w:val="20"/>
          <w:lang w:val="en-GB"/>
        </w:rPr>
        <w:t xml:space="preserve">Uplink </w:t>
      </w:r>
      <w:r w:rsidR="003B02DF">
        <w:rPr>
          <w:rFonts w:ascii="Arial" w:hAnsi="Arial"/>
          <w:kern w:val="0"/>
          <w:sz w:val="32"/>
          <w:szCs w:val="20"/>
          <w:lang w:val="en-GB"/>
        </w:rPr>
        <w:t xml:space="preserve">Waveform, </w:t>
      </w:r>
      <w:r>
        <w:rPr>
          <w:rFonts w:ascii="Arial" w:hAnsi="Arial" w:hint="eastAsia"/>
          <w:kern w:val="0"/>
          <w:sz w:val="32"/>
          <w:szCs w:val="20"/>
          <w:lang w:val="en-GB"/>
        </w:rPr>
        <w:t>Modulation and RB allocation</w:t>
      </w:r>
    </w:p>
    <w:p w14:paraId="68984F7D" w14:textId="0D63E12D" w:rsidR="00011688" w:rsidRDefault="000A431C" w:rsidP="00AF0D8F">
      <w:pPr>
        <w:widowControl/>
        <w:spacing w:after="180"/>
        <w:jc w:val="left"/>
        <w:rPr>
          <w:kern w:val="0"/>
          <w:sz w:val="20"/>
          <w:szCs w:val="20"/>
          <w:lang w:val="en-GB"/>
        </w:rPr>
      </w:pPr>
      <w:r>
        <w:rPr>
          <w:kern w:val="0"/>
          <w:sz w:val="20"/>
          <w:szCs w:val="20"/>
          <w:lang w:val="en-GB"/>
        </w:rPr>
        <w:t xml:space="preserve">According to the clause 4.1.1.2 in TR 38.905, </w:t>
      </w:r>
      <w:r w:rsidR="008F5783">
        <w:rPr>
          <w:kern w:val="0"/>
          <w:sz w:val="20"/>
          <w:szCs w:val="20"/>
          <w:lang w:val="en-GB"/>
        </w:rPr>
        <w:t>three configurations should be tested</w:t>
      </w:r>
      <w:r w:rsidRPr="000A431C">
        <w:rPr>
          <w:kern w:val="0"/>
          <w:sz w:val="20"/>
          <w:szCs w:val="20"/>
          <w:lang w:val="en-GB"/>
        </w:rPr>
        <w:t xml:space="preserve"> </w:t>
      </w:r>
      <w:r>
        <w:rPr>
          <w:kern w:val="0"/>
          <w:sz w:val="20"/>
          <w:szCs w:val="20"/>
          <w:lang w:val="en-GB"/>
        </w:rPr>
        <w:t xml:space="preserve">in </w:t>
      </w:r>
      <w:r w:rsidRPr="00DE3FCF">
        <w:rPr>
          <w:kern w:val="0"/>
          <w:sz w:val="20"/>
          <w:szCs w:val="20"/>
          <w:lang w:val="en-GB"/>
        </w:rPr>
        <w:t>A-MPR for CA</w:t>
      </w:r>
      <w:r>
        <w:rPr>
          <w:kern w:val="0"/>
          <w:sz w:val="20"/>
          <w:szCs w:val="20"/>
          <w:lang w:val="en-GB"/>
        </w:rPr>
        <w:t xml:space="preserve"> testing</w:t>
      </w:r>
      <w:r w:rsidR="008F5783">
        <w:rPr>
          <w:kern w:val="0"/>
          <w:sz w:val="20"/>
          <w:szCs w:val="20"/>
          <w:lang w:val="en-GB"/>
        </w:rPr>
        <w:t>, which are:</w:t>
      </w:r>
    </w:p>
    <w:p w14:paraId="362E64A6" w14:textId="77777777" w:rsidR="008F5783" w:rsidRPr="00E42B73" w:rsidRDefault="008F5783" w:rsidP="008F5783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Times New Roman"/>
          <w:b/>
          <w:kern w:val="0"/>
          <w:sz w:val="20"/>
          <w:szCs w:val="20"/>
          <w:lang w:val="en-GB" w:eastAsia="en-GB"/>
        </w:rPr>
      </w:pPr>
      <w:r w:rsidRPr="00E42B73">
        <w:rPr>
          <w:rFonts w:eastAsia="Times New Roman"/>
          <w:b/>
          <w:kern w:val="0"/>
          <w:sz w:val="20"/>
          <w:szCs w:val="20"/>
          <w:lang w:val="en-GB" w:eastAsia="en-GB"/>
        </w:rPr>
        <w:t>-</w:t>
      </w:r>
      <w:r w:rsidRPr="00E42B73">
        <w:rPr>
          <w:rFonts w:eastAsia="Times New Roman"/>
          <w:b/>
          <w:kern w:val="0"/>
          <w:sz w:val="20"/>
          <w:szCs w:val="20"/>
          <w:lang w:val="en-GB" w:eastAsia="en-GB"/>
        </w:rPr>
        <w:tab/>
        <w:t xml:space="preserve">Test the </w:t>
      </w:r>
      <w:r>
        <w:rPr>
          <w:rFonts w:eastAsia="Times New Roman"/>
          <w:b/>
          <w:kern w:val="0"/>
          <w:sz w:val="20"/>
          <w:szCs w:val="20"/>
          <w:lang w:val="en-GB" w:eastAsia="en-GB"/>
        </w:rPr>
        <w:t xml:space="preserve">minimum Total power backoff value </w:t>
      </w:r>
    </w:p>
    <w:p w14:paraId="2CD7FFE9" w14:textId="77777777" w:rsidR="008F5783" w:rsidRPr="00E42B73" w:rsidRDefault="008F5783" w:rsidP="008F5783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Times New Roman"/>
          <w:b/>
          <w:kern w:val="0"/>
          <w:sz w:val="20"/>
          <w:szCs w:val="20"/>
          <w:lang w:val="en-GB" w:eastAsia="en-GB"/>
        </w:rPr>
      </w:pPr>
      <w:r w:rsidRPr="00E42B73">
        <w:rPr>
          <w:rFonts w:eastAsia="Times New Roman"/>
          <w:b/>
          <w:kern w:val="0"/>
          <w:sz w:val="20"/>
          <w:szCs w:val="20"/>
          <w:lang w:val="en-GB" w:eastAsia="en-GB"/>
        </w:rPr>
        <w:t>-</w:t>
      </w:r>
      <w:r w:rsidRPr="00E42B73">
        <w:rPr>
          <w:rFonts w:eastAsia="Times New Roman"/>
          <w:b/>
          <w:kern w:val="0"/>
          <w:sz w:val="20"/>
          <w:szCs w:val="20"/>
          <w:lang w:val="en-GB" w:eastAsia="en-GB"/>
        </w:rPr>
        <w:tab/>
        <w:t xml:space="preserve">Test the </w:t>
      </w:r>
      <w:r>
        <w:rPr>
          <w:rFonts w:eastAsia="Times New Roman"/>
          <w:b/>
          <w:kern w:val="0"/>
          <w:sz w:val="20"/>
          <w:szCs w:val="20"/>
          <w:lang w:val="en-GB" w:eastAsia="en-GB"/>
        </w:rPr>
        <w:t>maximum Total power backoff</w:t>
      </w:r>
      <w:r w:rsidRPr="00E42B73">
        <w:rPr>
          <w:rFonts w:eastAsia="Times New Roman"/>
          <w:b/>
          <w:kern w:val="0"/>
          <w:sz w:val="20"/>
          <w:szCs w:val="20"/>
          <w:lang w:val="en-GB" w:eastAsia="en-GB"/>
        </w:rPr>
        <w:t xml:space="preserve"> value</w:t>
      </w:r>
    </w:p>
    <w:p w14:paraId="75814BAF" w14:textId="77777777" w:rsidR="008F5783" w:rsidRDefault="008F5783" w:rsidP="008F5783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Times New Roman"/>
          <w:b/>
          <w:kern w:val="0"/>
          <w:sz w:val="20"/>
          <w:szCs w:val="20"/>
          <w:lang w:val="en-GB" w:eastAsia="en-GB"/>
        </w:rPr>
      </w:pPr>
      <w:r w:rsidRPr="00E42B73">
        <w:rPr>
          <w:rFonts w:eastAsia="Times New Roman"/>
          <w:b/>
          <w:kern w:val="0"/>
          <w:sz w:val="20"/>
          <w:szCs w:val="20"/>
          <w:lang w:val="en-GB" w:eastAsia="en-GB"/>
        </w:rPr>
        <w:t>-</w:t>
      </w:r>
      <w:r w:rsidRPr="00E42B73">
        <w:rPr>
          <w:rFonts w:eastAsia="Times New Roman"/>
          <w:b/>
          <w:kern w:val="0"/>
          <w:sz w:val="20"/>
          <w:szCs w:val="20"/>
          <w:lang w:val="en-GB" w:eastAsia="en-GB"/>
        </w:rPr>
        <w:tab/>
        <w:t xml:space="preserve">Test the maximum unbalanced </w:t>
      </w:r>
      <w:r>
        <w:rPr>
          <w:rFonts w:eastAsia="Times New Roman"/>
          <w:b/>
          <w:kern w:val="0"/>
          <w:sz w:val="20"/>
          <w:szCs w:val="20"/>
          <w:lang w:val="en-GB" w:eastAsia="en-GB"/>
        </w:rPr>
        <w:t>T</w:t>
      </w:r>
      <w:r w:rsidRPr="00E42B73">
        <w:rPr>
          <w:rFonts w:eastAsia="Times New Roman"/>
          <w:b/>
          <w:kern w:val="0"/>
          <w:sz w:val="20"/>
          <w:szCs w:val="20"/>
          <w:lang w:val="en-GB" w:eastAsia="en-GB"/>
        </w:rPr>
        <w:t xml:space="preserve">otal power backoff among CCs (max </w:t>
      </w:r>
      <w:proofErr w:type="spellStart"/>
      <w:r w:rsidRPr="00E42B73">
        <w:rPr>
          <w:rFonts w:eastAsia="Times New Roman"/>
          <w:b/>
          <w:kern w:val="0"/>
          <w:sz w:val="20"/>
          <w:szCs w:val="20"/>
          <w:lang w:val="en-GB" w:eastAsia="en-GB"/>
        </w:rPr>
        <w:t>Pcmaxc</w:t>
      </w:r>
      <w:proofErr w:type="spellEnd"/>
      <w:r w:rsidRPr="00E42B73">
        <w:rPr>
          <w:rFonts w:eastAsia="Times New Roman"/>
          <w:b/>
          <w:kern w:val="0"/>
          <w:sz w:val="20"/>
          <w:szCs w:val="20"/>
          <w:lang w:val="en-GB" w:eastAsia="en-GB"/>
        </w:rPr>
        <w:t xml:space="preserve"> difference).</w:t>
      </w:r>
    </w:p>
    <w:p w14:paraId="7C4161B2" w14:textId="77777777" w:rsidR="008F5783" w:rsidRPr="002B57E7" w:rsidRDefault="008F5783" w:rsidP="008F5783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Times New Roman"/>
          <w:b/>
          <w:kern w:val="0"/>
          <w:sz w:val="20"/>
          <w:szCs w:val="20"/>
          <w:lang w:val="en-GB" w:eastAsia="en-GB"/>
        </w:rPr>
      </w:pPr>
      <w:r w:rsidRPr="002B57E7">
        <w:rPr>
          <w:rFonts w:eastAsia="Times New Roman"/>
          <w:b/>
          <w:kern w:val="0"/>
          <w:sz w:val="20"/>
          <w:szCs w:val="20"/>
          <w:lang w:val="en-GB" w:eastAsia="en-GB"/>
        </w:rPr>
        <w:t xml:space="preserve">Where the Total power backoff value means: </w:t>
      </w:r>
      <w:proofErr w:type="gramStart"/>
      <w:r w:rsidRPr="002B57E7">
        <w:rPr>
          <w:rFonts w:eastAsia="Times New Roman"/>
          <w:b/>
          <w:kern w:val="0"/>
          <w:sz w:val="20"/>
          <w:szCs w:val="20"/>
          <w:lang w:val="en-GB" w:eastAsia="en-GB"/>
        </w:rPr>
        <w:t>MAX[</w:t>
      </w:r>
      <w:proofErr w:type="gramEnd"/>
      <w:r w:rsidRPr="002B57E7">
        <w:rPr>
          <w:rFonts w:eastAsia="Times New Roman"/>
          <w:b/>
          <w:kern w:val="0"/>
          <w:sz w:val="20"/>
          <w:szCs w:val="20"/>
          <w:lang w:val="en-GB" w:eastAsia="en-GB"/>
        </w:rPr>
        <w:t>MPR, A-MPR]</w:t>
      </w:r>
    </w:p>
    <w:p w14:paraId="734DE3DF" w14:textId="516C9390" w:rsidR="008F5783" w:rsidRPr="002B57E7" w:rsidRDefault="008F5783" w:rsidP="00AF0D8F">
      <w:pPr>
        <w:widowControl/>
        <w:spacing w:after="180"/>
        <w:jc w:val="left"/>
        <w:rPr>
          <w:kern w:val="0"/>
          <w:sz w:val="20"/>
          <w:szCs w:val="20"/>
          <w:lang w:val="en-GB"/>
        </w:rPr>
      </w:pPr>
      <w:r w:rsidRPr="002B57E7">
        <w:rPr>
          <w:kern w:val="0"/>
          <w:sz w:val="20"/>
          <w:szCs w:val="20"/>
          <w:lang w:val="en-GB"/>
        </w:rPr>
        <w:t>Based on the AMPR requirement for NS_</w:t>
      </w:r>
      <w:r w:rsidR="00284590">
        <w:rPr>
          <w:kern w:val="0"/>
          <w:sz w:val="20"/>
          <w:szCs w:val="20"/>
          <w:lang w:val="en-GB"/>
        </w:rPr>
        <w:t>56, NS_04</w:t>
      </w:r>
      <w:r w:rsidRPr="002B57E7">
        <w:rPr>
          <w:kern w:val="0"/>
          <w:sz w:val="20"/>
          <w:szCs w:val="20"/>
          <w:lang w:val="en-GB"/>
        </w:rPr>
        <w:t xml:space="preserve"> and MPR requirement, following configurations are derived for each CC: </w:t>
      </w:r>
    </w:p>
    <w:p w14:paraId="0E2BC5BF" w14:textId="77777777" w:rsidR="008F5783" w:rsidRPr="002B57E7" w:rsidRDefault="00EC6411" w:rsidP="00AF0D8F">
      <w:pPr>
        <w:widowControl/>
        <w:spacing w:after="180"/>
        <w:jc w:val="left"/>
        <w:rPr>
          <w:kern w:val="0"/>
          <w:sz w:val="20"/>
          <w:szCs w:val="20"/>
          <w:lang w:val="en-GB"/>
        </w:rPr>
      </w:pPr>
      <w:r w:rsidRPr="002B57E7">
        <w:rPr>
          <w:kern w:val="0"/>
          <w:sz w:val="20"/>
          <w:szCs w:val="20"/>
          <w:lang w:val="en-GB"/>
        </w:rPr>
        <w:t>T</w:t>
      </w:r>
      <w:r w:rsidR="003B02DF" w:rsidRPr="002B57E7">
        <w:rPr>
          <w:kern w:val="0"/>
          <w:sz w:val="20"/>
          <w:szCs w:val="20"/>
          <w:lang w:val="en-GB"/>
        </w:rPr>
        <w:t>he</w:t>
      </w:r>
      <w:r w:rsidR="003B02DF" w:rsidRPr="002B57E7">
        <w:rPr>
          <w:b/>
          <w:kern w:val="0"/>
          <w:sz w:val="20"/>
          <w:szCs w:val="20"/>
          <w:lang w:val="en-GB"/>
        </w:rPr>
        <w:t xml:space="preserve"> </w:t>
      </w:r>
      <w:r w:rsidR="00011688" w:rsidRPr="002B57E7">
        <w:rPr>
          <w:b/>
          <w:kern w:val="0"/>
          <w:sz w:val="20"/>
          <w:szCs w:val="20"/>
          <w:lang w:val="en-GB"/>
        </w:rPr>
        <w:t>minimum Total power backoff</w:t>
      </w:r>
      <w:r w:rsidR="003B02DF" w:rsidRPr="002B57E7">
        <w:rPr>
          <w:kern w:val="0"/>
          <w:sz w:val="20"/>
          <w:szCs w:val="20"/>
          <w:lang w:val="en-GB"/>
        </w:rPr>
        <w:t xml:space="preserve"> </w:t>
      </w:r>
      <w:r w:rsidRPr="002B57E7">
        <w:rPr>
          <w:kern w:val="0"/>
          <w:sz w:val="20"/>
          <w:szCs w:val="20"/>
          <w:lang w:val="en-GB"/>
        </w:rPr>
        <w:t xml:space="preserve">configuration: </w:t>
      </w:r>
      <w:r w:rsidRPr="002B57E7">
        <w:rPr>
          <w:kern w:val="0"/>
          <w:sz w:val="20"/>
          <w:szCs w:val="20"/>
          <w:lang w:val="en-GB"/>
        </w:rPr>
        <w:tab/>
      </w:r>
    </w:p>
    <w:p w14:paraId="6F146F45" w14:textId="19399AE9" w:rsidR="00C43547" w:rsidRDefault="002043CC" w:rsidP="00AF0D8F">
      <w:pPr>
        <w:widowControl/>
        <w:spacing w:after="180"/>
        <w:jc w:val="left"/>
        <w:rPr>
          <w:kern w:val="0"/>
          <w:sz w:val="20"/>
          <w:szCs w:val="20"/>
          <w:lang w:val="en-GB"/>
        </w:rPr>
      </w:pPr>
      <w:r>
        <w:rPr>
          <w:kern w:val="0"/>
          <w:sz w:val="20"/>
          <w:szCs w:val="20"/>
          <w:lang w:val="en-GB"/>
        </w:rPr>
        <w:t>PCC</w:t>
      </w:r>
      <w:r w:rsidR="00284590">
        <w:rPr>
          <w:kern w:val="0"/>
          <w:sz w:val="20"/>
          <w:szCs w:val="20"/>
          <w:lang w:val="en-GB"/>
        </w:rPr>
        <w:t xml:space="preserve">: </w:t>
      </w:r>
    </w:p>
    <w:p w14:paraId="5166B3A7" w14:textId="59810C0F" w:rsidR="00C43547" w:rsidRDefault="00C43547" w:rsidP="00AF0D8F">
      <w:pPr>
        <w:widowControl/>
        <w:spacing w:after="180"/>
        <w:jc w:val="left"/>
        <w:rPr>
          <w:kern w:val="0"/>
          <w:sz w:val="20"/>
          <w:szCs w:val="20"/>
          <w:lang w:val="en-GB"/>
        </w:rPr>
      </w:pPr>
      <w:r>
        <w:rPr>
          <w:kern w:val="0"/>
          <w:sz w:val="20"/>
          <w:szCs w:val="20"/>
          <w:lang w:val="en-GB"/>
        </w:rPr>
        <w:t xml:space="preserve">For 5 MHz Channel: DFT-s-OFDM + QPSK + Inner_1RB_Right allocation for </w:t>
      </w:r>
      <w:r w:rsidR="00B7058F">
        <w:rPr>
          <w:kern w:val="0"/>
          <w:sz w:val="20"/>
          <w:szCs w:val="20"/>
          <w:lang w:val="en-GB"/>
        </w:rPr>
        <w:t>low and high</w:t>
      </w:r>
      <w:r>
        <w:rPr>
          <w:kern w:val="0"/>
          <w:sz w:val="20"/>
          <w:szCs w:val="20"/>
          <w:lang w:val="en-GB"/>
        </w:rPr>
        <w:t xml:space="preserve"> SCSs</w:t>
      </w:r>
      <w:r w:rsidR="007F04B3">
        <w:rPr>
          <w:kern w:val="0"/>
          <w:sz w:val="20"/>
          <w:szCs w:val="20"/>
          <w:lang w:val="en-GB"/>
        </w:rPr>
        <w:t xml:space="preserve"> (Backoff = 0)</w:t>
      </w:r>
    </w:p>
    <w:p w14:paraId="0B1347CD" w14:textId="77777777" w:rsidR="001E71E4" w:rsidRDefault="001E71E4" w:rsidP="001E71E4">
      <w:pPr>
        <w:widowControl/>
        <w:spacing w:after="180"/>
        <w:jc w:val="left"/>
        <w:rPr>
          <w:kern w:val="0"/>
          <w:sz w:val="20"/>
          <w:szCs w:val="20"/>
          <w:lang w:val="en-GB"/>
        </w:rPr>
      </w:pPr>
      <w:r>
        <w:rPr>
          <w:kern w:val="0"/>
          <w:sz w:val="20"/>
          <w:szCs w:val="20"/>
          <w:lang w:val="en-GB"/>
        </w:rPr>
        <w:t xml:space="preserve">For 10 MHz Channel: </w:t>
      </w:r>
      <w:r w:rsidRPr="002B57E7">
        <w:rPr>
          <w:kern w:val="0"/>
          <w:sz w:val="20"/>
          <w:szCs w:val="20"/>
          <w:lang w:val="en-GB"/>
        </w:rPr>
        <w:t xml:space="preserve">DFT-s-OFDM + QPSK + </w:t>
      </w:r>
      <w:r>
        <w:rPr>
          <w:kern w:val="0"/>
          <w:sz w:val="20"/>
          <w:szCs w:val="20"/>
          <w:lang w:val="en-GB"/>
        </w:rPr>
        <w:t>Inner RB allocation (18@20 for low SCS and 4@5 for high SCS) (Backoff = 0)</w:t>
      </w:r>
    </w:p>
    <w:p w14:paraId="2CD0ED7E" w14:textId="3F89D872" w:rsidR="00783C98" w:rsidRDefault="002043CC" w:rsidP="00AF0D8F">
      <w:pPr>
        <w:widowControl/>
        <w:spacing w:after="180"/>
        <w:jc w:val="left"/>
        <w:rPr>
          <w:kern w:val="0"/>
          <w:sz w:val="20"/>
          <w:szCs w:val="20"/>
          <w:lang w:val="en-GB"/>
        </w:rPr>
      </w:pPr>
      <w:r>
        <w:rPr>
          <w:kern w:val="0"/>
          <w:sz w:val="20"/>
          <w:szCs w:val="20"/>
          <w:lang w:val="en-GB"/>
        </w:rPr>
        <w:t>SCC</w:t>
      </w:r>
      <w:r w:rsidR="00284590">
        <w:rPr>
          <w:kern w:val="0"/>
          <w:sz w:val="20"/>
          <w:szCs w:val="20"/>
          <w:lang w:val="en-GB"/>
        </w:rPr>
        <w:t xml:space="preserve">: </w:t>
      </w:r>
    </w:p>
    <w:p w14:paraId="404DDADF" w14:textId="3288F225" w:rsidR="003B02DF" w:rsidRDefault="00783C98" w:rsidP="00AF0D8F">
      <w:pPr>
        <w:widowControl/>
        <w:spacing w:after="180"/>
        <w:jc w:val="left"/>
        <w:rPr>
          <w:kern w:val="0"/>
          <w:sz w:val="20"/>
          <w:szCs w:val="20"/>
          <w:lang w:val="en-GB"/>
        </w:rPr>
      </w:pPr>
      <w:r>
        <w:rPr>
          <w:kern w:val="0"/>
          <w:sz w:val="20"/>
          <w:szCs w:val="20"/>
          <w:lang w:val="en-GB"/>
        </w:rPr>
        <w:t xml:space="preserve">For low frequency channel: </w:t>
      </w:r>
      <w:r w:rsidR="00284590">
        <w:rPr>
          <w:kern w:val="0"/>
          <w:sz w:val="20"/>
          <w:szCs w:val="20"/>
          <w:lang w:val="en-GB"/>
        </w:rPr>
        <w:t>DFT-s-OFDM +</w:t>
      </w:r>
      <w:r w:rsidR="00514789">
        <w:rPr>
          <w:kern w:val="0"/>
          <w:sz w:val="20"/>
          <w:szCs w:val="20"/>
          <w:lang w:val="en-GB"/>
        </w:rPr>
        <w:t xml:space="preserve"> QPSK + </w:t>
      </w:r>
      <w:r w:rsidR="004C5B4F">
        <w:rPr>
          <w:kern w:val="0"/>
          <w:sz w:val="20"/>
          <w:szCs w:val="20"/>
          <w:lang w:val="en-GB"/>
        </w:rPr>
        <w:t>Inner RB</w:t>
      </w:r>
      <w:r w:rsidR="00514789">
        <w:rPr>
          <w:kern w:val="0"/>
          <w:sz w:val="20"/>
          <w:szCs w:val="20"/>
          <w:lang w:val="en-GB"/>
        </w:rPr>
        <w:t xml:space="preserve"> allocation</w:t>
      </w:r>
      <w:r w:rsidR="00B65A69">
        <w:rPr>
          <w:kern w:val="0"/>
          <w:sz w:val="20"/>
          <w:szCs w:val="20"/>
          <w:lang w:val="en-GB"/>
        </w:rPr>
        <w:t xml:space="preserve"> (20@20</w:t>
      </w:r>
      <w:r w:rsidR="001E71E4">
        <w:rPr>
          <w:kern w:val="0"/>
          <w:sz w:val="20"/>
          <w:szCs w:val="20"/>
          <w:lang w:val="en-GB"/>
        </w:rPr>
        <w:t xml:space="preserve"> for low SCS and</w:t>
      </w:r>
      <w:r w:rsidR="00B65A69">
        <w:rPr>
          <w:kern w:val="0"/>
          <w:sz w:val="20"/>
          <w:szCs w:val="20"/>
          <w:lang w:val="en-GB"/>
        </w:rPr>
        <w:t xml:space="preserve"> 4@4 for </w:t>
      </w:r>
      <w:r>
        <w:rPr>
          <w:kern w:val="0"/>
          <w:sz w:val="20"/>
          <w:szCs w:val="20"/>
          <w:lang w:val="en-GB"/>
        </w:rPr>
        <w:t>high SCS</w:t>
      </w:r>
      <w:r w:rsidR="00B65A69">
        <w:rPr>
          <w:kern w:val="0"/>
          <w:sz w:val="20"/>
          <w:szCs w:val="20"/>
          <w:lang w:val="en-GB"/>
        </w:rPr>
        <w:t>)</w:t>
      </w:r>
      <w:r w:rsidR="00C43547">
        <w:rPr>
          <w:kern w:val="0"/>
          <w:sz w:val="20"/>
          <w:szCs w:val="20"/>
          <w:lang w:val="en-GB"/>
        </w:rPr>
        <w:t xml:space="preserve"> (Backoff = 0)</w:t>
      </w:r>
    </w:p>
    <w:p w14:paraId="1DD67A91" w14:textId="4C697D64" w:rsidR="00783C98" w:rsidRDefault="00783C98" w:rsidP="00AF0D8F">
      <w:pPr>
        <w:widowControl/>
        <w:spacing w:after="180"/>
        <w:jc w:val="left"/>
        <w:rPr>
          <w:kern w:val="0"/>
          <w:sz w:val="20"/>
          <w:szCs w:val="20"/>
          <w:lang w:val="en-GB"/>
        </w:rPr>
      </w:pPr>
      <w:r>
        <w:rPr>
          <w:kern w:val="0"/>
          <w:sz w:val="20"/>
          <w:szCs w:val="20"/>
          <w:lang w:val="en-GB"/>
        </w:rPr>
        <w:t xml:space="preserve">For high frequency channel: </w:t>
      </w:r>
      <w:r>
        <w:rPr>
          <w:kern w:val="0"/>
          <w:sz w:val="20"/>
          <w:szCs w:val="20"/>
          <w:lang w:val="en-GB"/>
        </w:rPr>
        <w:t>DFT-s-OFDM + QPSK + Inner</w:t>
      </w:r>
      <w:r>
        <w:rPr>
          <w:kern w:val="0"/>
          <w:sz w:val="20"/>
          <w:szCs w:val="20"/>
          <w:lang w:val="en-GB"/>
        </w:rPr>
        <w:t xml:space="preserve"> Full</w:t>
      </w:r>
      <w:r>
        <w:rPr>
          <w:kern w:val="0"/>
          <w:sz w:val="20"/>
          <w:szCs w:val="20"/>
          <w:lang w:val="en-GB"/>
        </w:rPr>
        <w:t xml:space="preserve"> RB allocation (Backoff = 0)</w:t>
      </w:r>
    </w:p>
    <w:p w14:paraId="741DACE2" w14:textId="75A6D59B" w:rsidR="00C43547" w:rsidRDefault="00C43547" w:rsidP="00AF0D8F">
      <w:pPr>
        <w:widowControl/>
        <w:spacing w:after="180"/>
        <w:jc w:val="left"/>
        <w:rPr>
          <w:kern w:val="0"/>
          <w:sz w:val="20"/>
          <w:szCs w:val="20"/>
          <w:lang w:val="en-GB"/>
        </w:rPr>
      </w:pPr>
      <w:r>
        <w:rPr>
          <w:kern w:val="0"/>
          <w:sz w:val="20"/>
          <w:szCs w:val="20"/>
          <w:lang w:val="en-GB"/>
        </w:rPr>
        <w:t>Minimum Total power backoff = 0 dB</w:t>
      </w:r>
    </w:p>
    <w:p w14:paraId="1C5D8BB4" w14:textId="77777777" w:rsidR="00371B0C" w:rsidRDefault="00371B0C" w:rsidP="00AF0D8F">
      <w:pPr>
        <w:widowControl/>
        <w:spacing w:after="180"/>
        <w:jc w:val="left"/>
        <w:rPr>
          <w:kern w:val="0"/>
          <w:sz w:val="20"/>
          <w:szCs w:val="20"/>
          <w:lang w:val="en-GB"/>
        </w:rPr>
      </w:pPr>
    </w:p>
    <w:p w14:paraId="05D2767B" w14:textId="77777777" w:rsidR="008F5783" w:rsidRDefault="00EC6411" w:rsidP="00EC6411">
      <w:pPr>
        <w:widowControl/>
        <w:spacing w:after="180"/>
        <w:jc w:val="left"/>
        <w:rPr>
          <w:kern w:val="0"/>
          <w:sz w:val="20"/>
          <w:szCs w:val="20"/>
          <w:lang w:val="en-GB"/>
        </w:rPr>
      </w:pPr>
      <w:r>
        <w:rPr>
          <w:kern w:val="0"/>
          <w:sz w:val="20"/>
          <w:szCs w:val="20"/>
          <w:lang w:val="en-GB"/>
        </w:rPr>
        <w:t>The</w:t>
      </w:r>
      <w:r w:rsidRPr="00011688">
        <w:rPr>
          <w:b/>
          <w:kern w:val="0"/>
          <w:sz w:val="20"/>
          <w:szCs w:val="20"/>
          <w:lang w:val="en-GB"/>
        </w:rPr>
        <w:t xml:space="preserve"> </w:t>
      </w:r>
      <w:r>
        <w:rPr>
          <w:rFonts w:hint="eastAsia"/>
          <w:b/>
          <w:kern w:val="0"/>
          <w:sz w:val="20"/>
          <w:szCs w:val="20"/>
          <w:lang w:val="en-GB"/>
        </w:rPr>
        <w:t>maxim</w:t>
      </w:r>
      <w:r w:rsidRPr="00011688">
        <w:rPr>
          <w:b/>
          <w:kern w:val="0"/>
          <w:sz w:val="20"/>
          <w:szCs w:val="20"/>
          <w:lang w:val="en-GB"/>
        </w:rPr>
        <w:t>um Total power backoff</w:t>
      </w:r>
      <w:r>
        <w:rPr>
          <w:kern w:val="0"/>
          <w:sz w:val="20"/>
          <w:szCs w:val="20"/>
          <w:lang w:val="en-GB"/>
        </w:rPr>
        <w:t xml:space="preserve"> configuration: </w:t>
      </w:r>
      <w:r>
        <w:rPr>
          <w:kern w:val="0"/>
          <w:sz w:val="20"/>
          <w:szCs w:val="20"/>
          <w:lang w:val="en-GB"/>
        </w:rPr>
        <w:tab/>
      </w:r>
    </w:p>
    <w:p w14:paraId="679F0C76" w14:textId="36F412FC" w:rsidR="00284590" w:rsidRDefault="002043CC" w:rsidP="00EC6411">
      <w:pPr>
        <w:widowControl/>
        <w:spacing w:after="180"/>
        <w:jc w:val="left"/>
        <w:rPr>
          <w:kern w:val="0"/>
          <w:sz w:val="20"/>
          <w:szCs w:val="20"/>
          <w:lang w:val="en-GB"/>
        </w:rPr>
      </w:pPr>
      <w:r>
        <w:rPr>
          <w:kern w:val="0"/>
          <w:sz w:val="20"/>
          <w:szCs w:val="20"/>
          <w:lang w:val="en-GB"/>
        </w:rPr>
        <w:t>PCC</w:t>
      </w:r>
      <w:r w:rsidR="00284590">
        <w:rPr>
          <w:kern w:val="0"/>
          <w:sz w:val="20"/>
          <w:szCs w:val="20"/>
          <w:lang w:val="en-GB"/>
        </w:rPr>
        <w:t>: DFT-s-OFDM</w:t>
      </w:r>
      <w:r w:rsidR="002635C6">
        <w:rPr>
          <w:kern w:val="0"/>
          <w:sz w:val="20"/>
          <w:szCs w:val="20"/>
          <w:lang w:val="en-GB"/>
        </w:rPr>
        <w:t xml:space="preserve"> </w:t>
      </w:r>
      <w:r w:rsidR="00284590">
        <w:rPr>
          <w:kern w:val="0"/>
          <w:sz w:val="20"/>
          <w:szCs w:val="20"/>
          <w:lang w:val="en-GB"/>
        </w:rPr>
        <w:t>+</w:t>
      </w:r>
      <w:r w:rsidR="002635C6">
        <w:rPr>
          <w:kern w:val="0"/>
          <w:sz w:val="20"/>
          <w:szCs w:val="20"/>
          <w:lang w:val="en-GB"/>
        </w:rPr>
        <w:t xml:space="preserve"> </w:t>
      </w:r>
      <w:r w:rsidR="00284590">
        <w:rPr>
          <w:kern w:val="0"/>
          <w:sz w:val="20"/>
          <w:szCs w:val="20"/>
          <w:lang w:val="en-GB"/>
        </w:rPr>
        <w:t>QPSK</w:t>
      </w:r>
      <w:r w:rsidR="002635C6">
        <w:rPr>
          <w:kern w:val="0"/>
          <w:sz w:val="20"/>
          <w:szCs w:val="20"/>
          <w:lang w:val="en-GB"/>
        </w:rPr>
        <w:t xml:space="preserve"> </w:t>
      </w:r>
      <w:r w:rsidR="00284590">
        <w:rPr>
          <w:kern w:val="0"/>
          <w:sz w:val="20"/>
          <w:szCs w:val="20"/>
          <w:lang w:val="en-GB"/>
        </w:rPr>
        <w:t>+</w:t>
      </w:r>
      <w:r w:rsidR="002635C6">
        <w:rPr>
          <w:kern w:val="0"/>
          <w:sz w:val="20"/>
          <w:szCs w:val="20"/>
          <w:lang w:val="en-GB"/>
        </w:rPr>
        <w:t xml:space="preserve"> </w:t>
      </w:r>
      <w:r w:rsidR="00284590">
        <w:rPr>
          <w:kern w:val="0"/>
          <w:sz w:val="20"/>
          <w:szCs w:val="20"/>
          <w:lang w:val="en-GB"/>
        </w:rPr>
        <w:t>Edge RB allocation</w:t>
      </w:r>
      <w:r w:rsidR="004C5B4F">
        <w:rPr>
          <w:kern w:val="0"/>
          <w:sz w:val="20"/>
          <w:szCs w:val="20"/>
          <w:lang w:val="en-GB"/>
        </w:rPr>
        <w:t xml:space="preserve"> (Backoff = 14)</w:t>
      </w:r>
    </w:p>
    <w:p w14:paraId="3E75A884" w14:textId="55335B64" w:rsidR="00284590" w:rsidRDefault="002043CC" w:rsidP="00EC6411">
      <w:pPr>
        <w:widowControl/>
        <w:spacing w:after="180"/>
        <w:jc w:val="left"/>
        <w:rPr>
          <w:kern w:val="0"/>
          <w:sz w:val="20"/>
          <w:szCs w:val="20"/>
          <w:lang w:val="en-GB"/>
        </w:rPr>
      </w:pPr>
      <w:r>
        <w:rPr>
          <w:kern w:val="0"/>
          <w:sz w:val="20"/>
          <w:szCs w:val="20"/>
          <w:lang w:val="en-GB"/>
        </w:rPr>
        <w:t>SCC</w:t>
      </w:r>
      <w:r w:rsidR="00514789">
        <w:rPr>
          <w:kern w:val="0"/>
          <w:sz w:val="20"/>
          <w:szCs w:val="20"/>
          <w:lang w:val="en-GB"/>
        </w:rPr>
        <w:t>: CP-OFDM + 256QAM + Edge RB allocation</w:t>
      </w:r>
      <w:r w:rsidR="004C5B4F">
        <w:rPr>
          <w:kern w:val="0"/>
          <w:sz w:val="20"/>
          <w:szCs w:val="20"/>
          <w:lang w:val="en-GB"/>
        </w:rPr>
        <w:t xml:space="preserve"> (Backoff = 8)</w:t>
      </w:r>
    </w:p>
    <w:p w14:paraId="7D550DDF" w14:textId="4BC53D8D" w:rsidR="00C43547" w:rsidRDefault="00C43547" w:rsidP="00EC6411">
      <w:pPr>
        <w:widowControl/>
        <w:spacing w:after="180"/>
        <w:jc w:val="left"/>
        <w:rPr>
          <w:kern w:val="0"/>
          <w:sz w:val="20"/>
          <w:szCs w:val="20"/>
          <w:lang w:val="en-GB"/>
        </w:rPr>
      </w:pPr>
      <w:r>
        <w:rPr>
          <w:kern w:val="0"/>
          <w:sz w:val="20"/>
          <w:szCs w:val="20"/>
          <w:lang w:val="en-GB"/>
        </w:rPr>
        <w:t>Maximum Total power backoff = 22 dB</w:t>
      </w:r>
    </w:p>
    <w:p w14:paraId="68D716CC" w14:textId="77777777" w:rsidR="00371B0C" w:rsidRDefault="00371B0C" w:rsidP="00EC6411">
      <w:pPr>
        <w:widowControl/>
        <w:spacing w:after="180"/>
        <w:jc w:val="left"/>
        <w:rPr>
          <w:kern w:val="0"/>
          <w:sz w:val="20"/>
          <w:szCs w:val="20"/>
          <w:lang w:val="en-GB"/>
        </w:rPr>
      </w:pPr>
    </w:p>
    <w:p w14:paraId="1118BE96" w14:textId="77777777" w:rsidR="000A431C" w:rsidRDefault="000A431C" w:rsidP="00EC6411">
      <w:pPr>
        <w:widowControl/>
        <w:spacing w:after="180"/>
        <w:jc w:val="left"/>
        <w:rPr>
          <w:kern w:val="0"/>
          <w:sz w:val="20"/>
          <w:szCs w:val="20"/>
          <w:lang w:val="en-GB"/>
        </w:rPr>
      </w:pPr>
      <w:r>
        <w:rPr>
          <w:kern w:val="0"/>
          <w:sz w:val="20"/>
          <w:szCs w:val="20"/>
          <w:lang w:val="en-GB"/>
        </w:rPr>
        <w:t>The</w:t>
      </w:r>
      <w:r w:rsidRPr="00011688">
        <w:rPr>
          <w:b/>
          <w:kern w:val="0"/>
          <w:sz w:val="20"/>
          <w:szCs w:val="20"/>
          <w:lang w:val="en-GB"/>
        </w:rPr>
        <w:t xml:space="preserve"> </w:t>
      </w:r>
      <w:r>
        <w:rPr>
          <w:rFonts w:hint="eastAsia"/>
          <w:b/>
          <w:kern w:val="0"/>
          <w:sz w:val="20"/>
          <w:szCs w:val="20"/>
          <w:lang w:val="en-GB"/>
        </w:rPr>
        <w:t>maxim</w:t>
      </w:r>
      <w:r w:rsidRPr="00011688">
        <w:rPr>
          <w:b/>
          <w:kern w:val="0"/>
          <w:sz w:val="20"/>
          <w:szCs w:val="20"/>
          <w:lang w:val="en-GB"/>
        </w:rPr>
        <w:t xml:space="preserve">um </w:t>
      </w:r>
      <w:r>
        <w:rPr>
          <w:b/>
          <w:kern w:val="0"/>
          <w:sz w:val="20"/>
          <w:szCs w:val="20"/>
          <w:lang w:val="en-GB"/>
        </w:rPr>
        <w:t xml:space="preserve">unbalanced </w:t>
      </w:r>
      <w:r w:rsidRPr="00011688">
        <w:rPr>
          <w:b/>
          <w:kern w:val="0"/>
          <w:sz w:val="20"/>
          <w:szCs w:val="20"/>
          <w:lang w:val="en-GB"/>
        </w:rPr>
        <w:t>Total power backoff</w:t>
      </w:r>
      <w:r>
        <w:rPr>
          <w:kern w:val="0"/>
          <w:sz w:val="20"/>
          <w:szCs w:val="20"/>
          <w:lang w:val="en-GB"/>
        </w:rPr>
        <w:t xml:space="preserve"> configuration:</w:t>
      </w:r>
    </w:p>
    <w:p w14:paraId="54CBB29D" w14:textId="77777777" w:rsidR="00B91593" w:rsidRDefault="00B91593" w:rsidP="00B91593">
      <w:pPr>
        <w:widowControl/>
        <w:spacing w:after="180"/>
        <w:jc w:val="left"/>
        <w:rPr>
          <w:kern w:val="0"/>
          <w:sz w:val="20"/>
          <w:szCs w:val="20"/>
          <w:lang w:val="en-GB"/>
        </w:rPr>
      </w:pPr>
      <w:r>
        <w:rPr>
          <w:kern w:val="0"/>
          <w:sz w:val="20"/>
          <w:szCs w:val="20"/>
          <w:lang w:val="en-GB"/>
        </w:rPr>
        <w:t>PCC: DFT-s-OFDM + QPSK + Edge RB allocation (Backoff = 14)</w:t>
      </w:r>
    </w:p>
    <w:p w14:paraId="2614D7D5" w14:textId="03015571" w:rsidR="000A431C" w:rsidRDefault="000A431C" w:rsidP="00EC6411">
      <w:pPr>
        <w:widowControl/>
        <w:spacing w:after="180"/>
        <w:jc w:val="left"/>
        <w:rPr>
          <w:kern w:val="0"/>
          <w:sz w:val="20"/>
          <w:szCs w:val="20"/>
          <w:lang w:val="en-GB"/>
        </w:rPr>
      </w:pPr>
      <w:r>
        <w:rPr>
          <w:kern w:val="0"/>
          <w:sz w:val="20"/>
          <w:szCs w:val="20"/>
          <w:lang w:val="en-GB"/>
        </w:rPr>
        <w:t>SCC:</w:t>
      </w:r>
      <w:r w:rsidRPr="000A431C">
        <w:rPr>
          <w:kern w:val="0"/>
          <w:sz w:val="20"/>
          <w:szCs w:val="20"/>
          <w:lang w:val="en-GB"/>
        </w:rPr>
        <w:t xml:space="preserve"> </w:t>
      </w:r>
      <w:r>
        <w:rPr>
          <w:kern w:val="0"/>
          <w:sz w:val="20"/>
          <w:szCs w:val="20"/>
          <w:lang w:val="en-GB"/>
        </w:rPr>
        <w:t xml:space="preserve">DFT-s-OFDM + QPSK + </w:t>
      </w:r>
      <w:r w:rsidR="004C5B4F">
        <w:rPr>
          <w:kern w:val="0"/>
          <w:sz w:val="20"/>
          <w:szCs w:val="20"/>
          <w:lang w:val="en-GB"/>
        </w:rPr>
        <w:t>Inner</w:t>
      </w:r>
      <w:r w:rsidR="006C277F">
        <w:rPr>
          <w:kern w:val="0"/>
          <w:sz w:val="20"/>
          <w:szCs w:val="20"/>
          <w:lang w:val="en-GB"/>
        </w:rPr>
        <w:t xml:space="preserve"> </w:t>
      </w:r>
      <w:r w:rsidR="00514789">
        <w:rPr>
          <w:kern w:val="0"/>
          <w:sz w:val="20"/>
          <w:szCs w:val="20"/>
          <w:lang w:val="en-GB"/>
        </w:rPr>
        <w:t>RB allocation</w:t>
      </w:r>
      <w:r w:rsidR="00660796">
        <w:rPr>
          <w:kern w:val="0"/>
          <w:sz w:val="20"/>
          <w:szCs w:val="20"/>
          <w:lang w:val="en-GB"/>
        </w:rPr>
        <w:t xml:space="preserve"> as above</w:t>
      </w:r>
      <w:r w:rsidR="007308FB">
        <w:rPr>
          <w:kern w:val="0"/>
          <w:sz w:val="20"/>
          <w:szCs w:val="20"/>
          <w:lang w:val="en-GB"/>
        </w:rPr>
        <w:t xml:space="preserve"> (Backoff = 0)</w:t>
      </w:r>
    </w:p>
    <w:p w14:paraId="1E1D93C9" w14:textId="1E928261" w:rsidR="00C43547" w:rsidRDefault="00C43547" w:rsidP="00EC6411">
      <w:pPr>
        <w:widowControl/>
        <w:spacing w:after="180"/>
        <w:jc w:val="left"/>
        <w:rPr>
          <w:kern w:val="0"/>
          <w:sz w:val="20"/>
          <w:szCs w:val="20"/>
          <w:lang w:val="en-GB"/>
        </w:rPr>
      </w:pPr>
      <w:r>
        <w:rPr>
          <w:kern w:val="0"/>
          <w:sz w:val="20"/>
          <w:szCs w:val="20"/>
          <w:lang w:val="en-GB"/>
        </w:rPr>
        <w:t>Maximum unbalanced Total power backoff = 14 dB</w:t>
      </w:r>
    </w:p>
    <w:p w14:paraId="75A076C9" w14:textId="77777777" w:rsidR="00371B0C" w:rsidRDefault="00371B0C" w:rsidP="00EC6411">
      <w:pPr>
        <w:widowControl/>
        <w:spacing w:after="180"/>
        <w:jc w:val="left"/>
        <w:rPr>
          <w:kern w:val="0"/>
          <w:sz w:val="20"/>
          <w:szCs w:val="20"/>
          <w:lang w:val="en-GB"/>
        </w:rPr>
      </w:pPr>
    </w:p>
    <w:p w14:paraId="46494491" w14:textId="66465C4E" w:rsidR="004D16D5" w:rsidRDefault="004D16D5" w:rsidP="004D16D5">
      <w:pPr>
        <w:widowControl/>
        <w:spacing w:after="180"/>
        <w:jc w:val="left"/>
        <w:rPr>
          <w:kern w:val="0"/>
          <w:sz w:val="20"/>
          <w:szCs w:val="20"/>
          <w:lang w:val="en-GB"/>
        </w:rPr>
      </w:pPr>
      <w:r w:rsidRPr="00EC6411">
        <w:rPr>
          <w:kern w:val="0"/>
          <w:sz w:val="20"/>
          <w:szCs w:val="20"/>
          <w:lang w:val="en-GB"/>
        </w:rPr>
        <w:t xml:space="preserve">Based on the above </w:t>
      </w:r>
      <w:r>
        <w:rPr>
          <w:kern w:val="0"/>
          <w:sz w:val="20"/>
          <w:szCs w:val="20"/>
          <w:lang w:val="en-GB"/>
        </w:rPr>
        <w:t xml:space="preserve">configuration </w:t>
      </w:r>
      <w:r w:rsidRPr="00EC6411">
        <w:rPr>
          <w:kern w:val="0"/>
          <w:sz w:val="20"/>
          <w:szCs w:val="20"/>
          <w:lang w:val="en-GB"/>
        </w:rPr>
        <w:t>analysis</w:t>
      </w:r>
      <w:r>
        <w:rPr>
          <w:kern w:val="0"/>
          <w:sz w:val="20"/>
          <w:szCs w:val="20"/>
          <w:lang w:val="en-GB"/>
        </w:rPr>
        <w:t xml:space="preserve">, the </w:t>
      </w:r>
      <w:r w:rsidRPr="00EC6411">
        <w:rPr>
          <w:kern w:val="0"/>
          <w:sz w:val="20"/>
          <w:szCs w:val="20"/>
          <w:lang w:val="en-GB"/>
        </w:rPr>
        <w:t xml:space="preserve">Uplink </w:t>
      </w:r>
      <w:r>
        <w:rPr>
          <w:kern w:val="0"/>
          <w:sz w:val="20"/>
          <w:szCs w:val="20"/>
          <w:lang w:val="en-GB"/>
        </w:rPr>
        <w:t xml:space="preserve">configurations specified in Table 1 should be selected. Specific </w:t>
      </w:r>
      <w:proofErr w:type="spellStart"/>
      <w:r>
        <w:rPr>
          <w:kern w:val="0"/>
          <w:sz w:val="20"/>
          <w:szCs w:val="20"/>
          <w:lang w:val="en-GB"/>
        </w:rPr>
        <w:t>LCRB@RBstart</w:t>
      </w:r>
      <w:proofErr w:type="spellEnd"/>
      <w:r>
        <w:rPr>
          <w:kern w:val="0"/>
          <w:sz w:val="20"/>
          <w:szCs w:val="20"/>
          <w:lang w:val="en-GB"/>
        </w:rPr>
        <w:t xml:space="preserve"> have been specified where common uplink configurations of Table 6.1-1 in TS 38.521-1 </w:t>
      </w:r>
      <w:r w:rsidR="00E75ACC">
        <w:rPr>
          <w:kern w:val="0"/>
          <w:sz w:val="20"/>
          <w:szCs w:val="20"/>
          <w:lang w:val="en-GB"/>
        </w:rPr>
        <w:t>cannot be used</w:t>
      </w:r>
      <w:r>
        <w:rPr>
          <w:kern w:val="0"/>
          <w:sz w:val="20"/>
          <w:szCs w:val="20"/>
          <w:lang w:val="en-GB"/>
        </w:rPr>
        <w:t>. Moreover, separate test configs</w:t>
      </w:r>
      <w:r w:rsidR="008F1C99">
        <w:rPr>
          <w:kern w:val="0"/>
          <w:sz w:val="20"/>
          <w:szCs w:val="20"/>
          <w:lang w:val="en-GB"/>
        </w:rPr>
        <w:t xml:space="preserve"> related to SCS</w:t>
      </w:r>
      <w:r>
        <w:rPr>
          <w:kern w:val="0"/>
          <w:sz w:val="20"/>
          <w:szCs w:val="20"/>
          <w:lang w:val="en-GB"/>
        </w:rPr>
        <w:t xml:space="preserve"> have</w:t>
      </w:r>
      <w:r w:rsidR="00790D8E">
        <w:rPr>
          <w:kern w:val="0"/>
          <w:sz w:val="20"/>
          <w:szCs w:val="20"/>
          <w:lang w:val="en-GB"/>
        </w:rPr>
        <w:t xml:space="preserve"> been</w:t>
      </w:r>
      <w:r>
        <w:rPr>
          <w:kern w:val="0"/>
          <w:sz w:val="20"/>
          <w:szCs w:val="20"/>
          <w:lang w:val="en-GB"/>
        </w:rPr>
        <w:t xml:space="preserve"> defined since the A-MPR for NS_56 is different between the lowest and the highest SCSs.</w:t>
      </w:r>
    </w:p>
    <w:p w14:paraId="031FA675" w14:textId="03C796A0" w:rsidR="00EC6411" w:rsidRDefault="00E8311F" w:rsidP="00EC6411">
      <w:pPr>
        <w:pStyle w:val="TH"/>
      </w:pPr>
      <w:r>
        <w:t xml:space="preserve">Table 1 </w:t>
      </w:r>
      <w:r w:rsidR="00EC6411">
        <w:t>Test Parameters for NS_</w:t>
      </w:r>
      <w:r w:rsidR="00636EBF">
        <w:t>56</w:t>
      </w:r>
      <w:r w:rsidR="00EC6411">
        <w:t>/NS_0</w:t>
      </w:r>
      <w:r w:rsidR="00636EBF">
        <w:t>4</w:t>
      </w:r>
      <w:r w:rsidR="00EC6411">
        <w:t xml:space="preserve"> AMPR</w:t>
      </w:r>
    </w:p>
    <w:p w14:paraId="080B3EDD" w14:textId="38A28D52" w:rsidR="00EC6411" w:rsidRDefault="00EC6411" w:rsidP="00AF0D8F">
      <w:pPr>
        <w:widowControl/>
        <w:spacing w:after="180"/>
        <w:jc w:val="left"/>
        <w:rPr>
          <w:kern w:val="0"/>
          <w:sz w:val="20"/>
          <w:szCs w:val="20"/>
          <w:lang w:val="en-GB"/>
        </w:rPr>
      </w:pPr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5"/>
        <w:gridCol w:w="720"/>
        <w:gridCol w:w="810"/>
        <w:gridCol w:w="630"/>
        <w:gridCol w:w="810"/>
        <w:gridCol w:w="900"/>
        <w:gridCol w:w="59"/>
        <w:gridCol w:w="841"/>
        <w:gridCol w:w="720"/>
        <w:gridCol w:w="630"/>
        <w:gridCol w:w="810"/>
        <w:gridCol w:w="990"/>
        <w:gridCol w:w="990"/>
      </w:tblGrid>
      <w:tr w:rsidR="00544E01" w:rsidRPr="00A0179B" w14:paraId="443EF244" w14:textId="77777777" w:rsidTr="00DD3768">
        <w:tc>
          <w:tcPr>
            <w:tcW w:w="9625" w:type="dxa"/>
            <w:gridSpan w:val="13"/>
            <w:shd w:val="clear" w:color="auto" w:fill="auto"/>
            <w:vAlign w:val="center"/>
          </w:tcPr>
          <w:p w14:paraId="5A60879A" w14:textId="77777777" w:rsidR="00544E01" w:rsidRPr="00A0179B" w:rsidRDefault="00544E01" w:rsidP="00DD3768">
            <w:pPr>
              <w:pStyle w:val="TAH"/>
              <w:rPr>
                <w:lang w:eastAsia="zh-CN"/>
              </w:rPr>
            </w:pPr>
            <w:r w:rsidRPr="00A0179B">
              <w:rPr>
                <w:lang w:eastAsia="zh-CN"/>
              </w:rPr>
              <w:lastRenderedPageBreak/>
              <w:t xml:space="preserve">Initial Conditions </w:t>
            </w:r>
          </w:p>
        </w:tc>
      </w:tr>
      <w:tr w:rsidR="00544E01" w:rsidRPr="00A0179B" w14:paraId="3880DDE3" w14:textId="77777777" w:rsidTr="00DD3768">
        <w:tc>
          <w:tcPr>
            <w:tcW w:w="4644" w:type="dxa"/>
            <w:gridSpan w:val="7"/>
            <w:shd w:val="clear" w:color="auto" w:fill="auto"/>
          </w:tcPr>
          <w:p w14:paraId="3DE0F3F1" w14:textId="77777777" w:rsidR="00544E01" w:rsidRPr="00A0179B" w:rsidRDefault="00544E01" w:rsidP="00DD3768">
            <w:pPr>
              <w:pStyle w:val="TAL"/>
            </w:pPr>
            <w:r w:rsidRPr="00A0179B">
              <w:t>Test Environment as specified in TS 38.508-1 [5] subclause 4.1</w:t>
            </w:r>
          </w:p>
        </w:tc>
        <w:tc>
          <w:tcPr>
            <w:tcW w:w="4981" w:type="dxa"/>
            <w:gridSpan w:val="6"/>
            <w:shd w:val="clear" w:color="auto" w:fill="auto"/>
          </w:tcPr>
          <w:p w14:paraId="79FB4B33" w14:textId="77777777" w:rsidR="00544E01" w:rsidRPr="00A0179B" w:rsidRDefault="00544E01" w:rsidP="00DD3768">
            <w:pPr>
              <w:pStyle w:val="TAL"/>
            </w:pPr>
            <w:r w:rsidRPr="00A0179B">
              <w:t>Normal</w:t>
            </w:r>
          </w:p>
        </w:tc>
      </w:tr>
      <w:tr w:rsidR="00544E01" w:rsidRPr="00A0179B" w14:paraId="785928C9" w14:textId="77777777" w:rsidTr="00DD3768">
        <w:tc>
          <w:tcPr>
            <w:tcW w:w="4644" w:type="dxa"/>
            <w:gridSpan w:val="7"/>
            <w:shd w:val="clear" w:color="auto" w:fill="auto"/>
          </w:tcPr>
          <w:p w14:paraId="42CD18C5" w14:textId="77777777" w:rsidR="00544E01" w:rsidRPr="00A0179B" w:rsidRDefault="00544E01" w:rsidP="00DD3768">
            <w:pPr>
              <w:pStyle w:val="TAL"/>
            </w:pPr>
            <w:r w:rsidRPr="00A0179B">
              <w:t>Test Frequencies as specified in TS 38.508-1 [5] subclause4.3.1.1.3</w:t>
            </w:r>
            <w:r w:rsidRPr="00A0179B">
              <w:rPr>
                <w:lang w:eastAsia="zh-CN"/>
              </w:rPr>
              <w:t xml:space="preserve"> for inter band CA in FR1</w:t>
            </w:r>
          </w:p>
        </w:tc>
        <w:tc>
          <w:tcPr>
            <w:tcW w:w="4981" w:type="dxa"/>
            <w:gridSpan w:val="6"/>
            <w:shd w:val="clear" w:color="auto" w:fill="auto"/>
          </w:tcPr>
          <w:p w14:paraId="513C0619" w14:textId="77777777" w:rsidR="00544E01" w:rsidRDefault="00544E01" w:rsidP="00DD37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Low range for PCC and </w:t>
            </w:r>
          </w:p>
          <w:p w14:paraId="06C2C055" w14:textId="77777777" w:rsidR="00544E01" w:rsidRPr="00114299" w:rsidRDefault="00544E01" w:rsidP="00DD37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Low and High range for SCC as specified in test parameters</w:t>
            </w:r>
          </w:p>
        </w:tc>
      </w:tr>
      <w:tr w:rsidR="00544E01" w:rsidRPr="00A0179B" w14:paraId="554AD79D" w14:textId="77777777" w:rsidTr="00DD3768">
        <w:tc>
          <w:tcPr>
            <w:tcW w:w="4644" w:type="dxa"/>
            <w:gridSpan w:val="7"/>
            <w:shd w:val="clear" w:color="auto" w:fill="auto"/>
          </w:tcPr>
          <w:p w14:paraId="0F7E91CC" w14:textId="77777777" w:rsidR="00544E01" w:rsidRPr="00A0179B" w:rsidRDefault="00544E01" w:rsidP="00DD3768">
            <w:pPr>
              <w:pStyle w:val="TAL"/>
            </w:pPr>
            <w:r w:rsidRPr="00A0179B">
              <w:t>Test Channel Bandwidths as specified in TS 38.508-1 [5] subclause 4.3.1</w:t>
            </w:r>
          </w:p>
        </w:tc>
        <w:tc>
          <w:tcPr>
            <w:tcW w:w="4981" w:type="dxa"/>
            <w:gridSpan w:val="6"/>
            <w:shd w:val="clear" w:color="auto" w:fill="auto"/>
          </w:tcPr>
          <w:p w14:paraId="05ABEC72" w14:textId="77777777" w:rsidR="00544E01" w:rsidRDefault="00544E01" w:rsidP="00DD37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Lowest and Highest for PCC as specified in test parameters</w:t>
            </w:r>
          </w:p>
          <w:p w14:paraId="2F9A80C5" w14:textId="77777777" w:rsidR="00544E01" w:rsidRPr="00A0179B" w:rsidRDefault="00544E01" w:rsidP="00DD37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Lowest and Highest for SCC as specified in test parameters</w:t>
            </w:r>
          </w:p>
        </w:tc>
      </w:tr>
      <w:tr w:rsidR="00544E01" w:rsidRPr="00A0179B" w14:paraId="2AE4438C" w14:textId="77777777" w:rsidTr="00DD3768">
        <w:tc>
          <w:tcPr>
            <w:tcW w:w="4644" w:type="dxa"/>
            <w:gridSpan w:val="7"/>
            <w:shd w:val="clear" w:color="auto" w:fill="auto"/>
          </w:tcPr>
          <w:p w14:paraId="333E77E7" w14:textId="77777777" w:rsidR="00544E01" w:rsidRPr="00A0179B" w:rsidRDefault="00544E01" w:rsidP="00DD3768">
            <w:pPr>
              <w:pStyle w:val="TAL"/>
            </w:pPr>
            <w:r w:rsidRPr="00A0179B">
              <w:t>Test SCS as specified in Table 5.</w:t>
            </w:r>
            <w:r w:rsidRPr="00A0179B">
              <w:rPr>
                <w:lang w:eastAsia="zh-CN"/>
              </w:rPr>
              <w:t>5A.3</w:t>
            </w:r>
            <w:r w:rsidRPr="00A0179B">
              <w:t>-1</w:t>
            </w:r>
          </w:p>
        </w:tc>
        <w:tc>
          <w:tcPr>
            <w:tcW w:w="4981" w:type="dxa"/>
            <w:gridSpan w:val="6"/>
            <w:shd w:val="clear" w:color="auto" w:fill="auto"/>
          </w:tcPr>
          <w:p w14:paraId="7E8AB8E6" w14:textId="7EC37A78" w:rsidR="00544E01" w:rsidRPr="00A0179B" w:rsidRDefault="00544E01" w:rsidP="00DD3768">
            <w:pPr>
              <w:pStyle w:val="TAL"/>
            </w:pPr>
            <w:r>
              <w:rPr>
                <w:lang w:eastAsia="zh-CN"/>
              </w:rPr>
              <w:t xml:space="preserve">Lowest, Highest </w:t>
            </w:r>
            <w:r w:rsidR="00712F9D">
              <w:rPr>
                <w:lang w:eastAsia="zh-CN"/>
              </w:rPr>
              <w:t>as specified in test parameters</w:t>
            </w:r>
          </w:p>
        </w:tc>
      </w:tr>
      <w:tr w:rsidR="00544E01" w:rsidRPr="00A0179B" w14:paraId="26E1FA05" w14:textId="77777777" w:rsidTr="00DD3768">
        <w:tc>
          <w:tcPr>
            <w:tcW w:w="9625" w:type="dxa"/>
            <w:gridSpan w:val="13"/>
            <w:shd w:val="clear" w:color="auto" w:fill="auto"/>
            <w:vAlign w:val="center"/>
          </w:tcPr>
          <w:p w14:paraId="12000C3B" w14:textId="77777777" w:rsidR="00544E01" w:rsidRPr="00A0179B" w:rsidRDefault="00544E01" w:rsidP="00DD3768">
            <w:pPr>
              <w:pStyle w:val="TAH"/>
              <w:rPr>
                <w:lang w:eastAsia="zh-CN"/>
              </w:rPr>
            </w:pPr>
            <w:r w:rsidRPr="00A0179B">
              <w:rPr>
                <w:lang w:eastAsia="zh-CN"/>
              </w:rPr>
              <w:t>Test Parameters</w:t>
            </w:r>
          </w:p>
        </w:tc>
      </w:tr>
      <w:tr w:rsidR="00544E01" w:rsidRPr="00A0179B" w14:paraId="06801905" w14:textId="77777777" w:rsidTr="00DD3768">
        <w:trPr>
          <w:trHeight w:val="176"/>
        </w:trPr>
        <w:tc>
          <w:tcPr>
            <w:tcW w:w="715" w:type="dxa"/>
            <w:vMerge w:val="restart"/>
            <w:shd w:val="clear" w:color="auto" w:fill="auto"/>
            <w:vAlign w:val="center"/>
          </w:tcPr>
          <w:p w14:paraId="46414957" w14:textId="77777777" w:rsidR="00544E01" w:rsidRPr="00A0179B" w:rsidRDefault="00544E01" w:rsidP="00DD3768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Test ID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14:paraId="51A758EF" w14:textId="77777777" w:rsidR="00544E01" w:rsidRPr="00A0179B" w:rsidRDefault="00544E01" w:rsidP="00DD3768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DL</w:t>
            </w:r>
            <w:r>
              <w:rPr>
                <w:lang w:eastAsia="zh-CN"/>
              </w:rPr>
              <w:t xml:space="preserve"> configuration</w:t>
            </w:r>
          </w:p>
        </w:tc>
        <w:tc>
          <w:tcPr>
            <w:tcW w:w="8190" w:type="dxa"/>
            <w:gridSpan w:val="11"/>
            <w:shd w:val="clear" w:color="auto" w:fill="auto"/>
            <w:vAlign w:val="center"/>
          </w:tcPr>
          <w:p w14:paraId="1C0BA9DC" w14:textId="77777777" w:rsidR="00544E01" w:rsidRPr="00A0179B" w:rsidRDefault="00544E01" w:rsidP="00DD3768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UL configuration</w:t>
            </w:r>
          </w:p>
        </w:tc>
      </w:tr>
      <w:tr w:rsidR="00544E01" w:rsidRPr="00A0179B" w14:paraId="7F3A19AC" w14:textId="77777777" w:rsidTr="00DD3768">
        <w:trPr>
          <w:trHeight w:val="176"/>
        </w:trPr>
        <w:tc>
          <w:tcPr>
            <w:tcW w:w="715" w:type="dxa"/>
            <w:vMerge/>
            <w:shd w:val="clear" w:color="auto" w:fill="auto"/>
            <w:vAlign w:val="center"/>
          </w:tcPr>
          <w:p w14:paraId="7B4C7BDA" w14:textId="77777777" w:rsidR="00544E01" w:rsidRDefault="00544E01" w:rsidP="00DD3768">
            <w:pPr>
              <w:pStyle w:val="TAH"/>
              <w:rPr>
                <w:lang w:eastAsia="zh-CN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14:paraId="40384C63" w14:textId="77777777" w:rsidR="00544E01" w:rsidRDefault="00544E01" w:rsidP="00DD3768">
            <w:pPr>
              <w:pStyle w:val="TAH"/>
              <w:rPr>
                <w:lang w:eastAsia="zh-CN"/>
              </w:rPr>
            </w:pPr>
          </w:p>
        </w:tc>
        <w:tc>
          <w:tcPr>
            <w:tcW w:w="4050" w:type="dxa"/>
            <w:gridSpan w:val="6"/>
            <w:shd w:val="clear" w:color="auto" w:fill="auto"/>
            <w:vAlign w:val="center"/>
          </w:tcPr>
          <w:p w14:paraId="4AD744E9" w14:textId="77777777" w:rsidR="00544E01" w:rsidRPr="00A0179B" w:rsidRDefault="00544E01" w:rsidP="00DD3768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CC</w:t>
            </w:r>
          </w:p>
        </w:tc>
        <w:tc>
          <w:tcPr>
            <w:tcW w:w="4140" w:type="dxa"/>
            <w:gridSpan w:val="5"/>
            <w:shd w:val="clear" w:color="auto" w:fill="auto"/>
            <w:vAlign w:val="center"/>
          </w:tcPr>
          <w:p w14:paraId="3F7B7B68" w14:textId="77777777" w:rsidR="00544E01" w:rsidRPr="00A0179B" w:rsidRDefault="00544E01" w:rsidP="00DD3768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SCC</w:t>
            </w:r>
          </w:p>
        </w:tc>
      </w:tr>
      <w:tr w:rsidR="00544E01" w:rsidRPr="00A0179B" w14:paraId="5E75B1DB" w14:textId="77777777" w:rsidTr="00DD3768">
        <w:trPr>
          <w:trHeight w:val="242"/>
        </w:trPr>
        <w:tc>
          <w:tcPr>
            <w:tcW w:w="715" w:type="dxa"/>
            <w:vMerge/>
            <w:shd w:val="clear" w:color="auto" w:fill="auto"/>
            <w:vAlign w:val="center"/>
          </w:tcPr>
          <w:p w14:paraId="72F7D3F7" w14:textId="77777777" w:rsidR="00544E01" w:rsidRPr="00A0179B" w:rsidRDefault="00544E01" w:rsidP="00DD3768">
            <w:pPr>
              <w:pStyle w:val="TAH"/>
              <w:rPr>
                <w:lang w:eastAsia="zh-CN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14:paraId="288BADEF" w14:textId="77777777" w:rsidR="00544E01" w:rsidRPr="00A0179B" w:rsidRDefault="00544E01" w:rsidP="00DD3768">
            <w:pPr>
              <w:pStyle w:val="TAH"/>
              <w:rPr>
                <w:lang w:eastAsia="zh-CN"/>
              </w:rPr>
            </w:pPr>
          </w:p>
        </w:tc>
        <w:tc>
          <w:tcPr>
            <w:tcW w:w="810" w:type="dxa"/>
            <w:vMerge w:val="restart"/>
            <w:shd w:val="clear" w:color="auto" w:fill="auto"/>
            <w:vAlign w:val="center"/>
          </w:tcPr>
          <w:p w14:paraId="119C5F67" w14:textId="77777777" w:rsidR="00544E01" w:rsidRDefault="00544E01" w:rsidP="00DD3768">
            <w:pPr>
              <w:pStyle w:val="TAH"/>
              <w:rPr>
                <w:vertAlign w:val="subscript"/>
                <w:lang w:eastAsia="zh-CN"/>
              </w:rPr>
            </w:pPr>
            <w:r>
              <w:rPr>
                <w:lang w:eastAsia="zh-CN"/>
              </w:rPr>
              <w:t>F</w:t>
            </w:r>
            <w:r w:rsidRPr="00114299">
              <w:rPr>
                <w:vertAlign w:val="subscript"/>
                <w:lang w:eastAsia="zh-CN"/>
              </w:rPr>
              <w:t>C</w:t>
            </w:r>
          </w:p>
          <w:p w14:paraId="3704A106" w14:textId="77777777" w:rsidR="00544E01" w:rsidRPr="00114299" w:rsidRDefault="00544E01" w:rsidP="00DD3768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</w:t>
            </w:r>
            <w:r>
              <w:rPr>
                <w:rFonts w:hint="eastAsia"/>
                <w:lang w:eastAsia="zh-CN"/>
              </w:rPr>
              <w:t>)</w:t>
            </w:r>
          </w:p>
          <w:p w14:paraId="47A23C45" w14:textId="77777777" w:rsidR="00544E01" w:rsidRDefault="00544E01" w:rsidP="00DD3768">
            <w:pPr>
              <w:pStyle w:val="TAC"/>
              <w:rPr>
                <w:lang w:eastAsia="zh-CN"/>
              </w:rPr>
            </w:pPr>
          </w:p>
        </w:tc>
        <w:tc>
          <w:tcPr>
            <w:tcW w:w="630" w:type="dxa"/>
            <w:vMerge w:val="restart"/>
            <w:shd w:val="clear" w:color="auto" w:fill="auto"/>
            <w:vAlign w:val="center"/>
          </w:tcPr>
          <w:p w14:paraId="35EEFBC8" w14:textId="77777777" w:rsidR="00544E01" w:rsidRPr="009143C0" w:rsidRDefault="00544E01" w:rsidP="00DD3768">
            <w:pPr>
              <w:pStyle w:val="TAC"/>
              <w:rPr>
                <w:b/>
                <w:bCs/>
                <w:lang w:eastAsia="zh-CN"/>
              </w:rPr>
            </w:pPr>
            <w:r w:rsidRPr="009143C0">
              <w:rPr>
                <w:b/>
                <w:bCs/>
                <w:lang w:eastAsia="zh-CN"/>
              </w:rPr>
              <w:t>SCS</w:t>
            </w:r>
          </w:p>
        </w:tc>
        <w:tc>
          <w:tcPr>
            <w:tcW w:w="810" w:type="dxa"/>
            <w:vMerge w:val="restart"/>
            <w:shd w:val="clear" w:color="auto" w:fill="auto"/>
            <w:vAlign w:val="center"/>
          </w:tcPr>
          <w:p w14:paraId="2C3E03E5" w14:textId="77777777" w:rsidR="00544E01" w:rsidRPr="00A0179B" w:rsidRDefault="00544E01" w:rsidP="00DD3768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Ch BW (MHz)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14:paraId="622832AB" w14:textId="77777777" w:rsidR="00544E01" w:rsidRPr="00A0179B" w:rsidRDefault="00544E01" w:rsidP="00DD3768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Modulation</w:t>
            </w:r>
          </w:p>
          <w:p w14:paraId="3B2CB917" w14:textId="77777777" w:rsidR="00544E01" w:rsidRPr="00A0179B" w:rsidRDefault="00544E01" w:rsidP="00DD3768">
            <w:pPr>
              <w:pStyle w:val="TAC"/>
              <w:rPr>
                <w:lang w:eastAsia="zh-CN"/>
              </w:rPr>
            </w:pPr>
          </w:p>
        </w:tc>
        <w:tc>
          <w:tcPr>
            <w:tcW w:w="900" w:type="dxa"/>
            <w:gridSpan w:val="2"/>
            <w:vMerge w:val="restart"/>
            <w:shd w:val="clear" w:color="auto" w:fill="auto"/>
            <w:vAlign w:val="center"/>
          </w:tcPr>
          <w:p w14:paraId="3DC58192" w14:textId="77777777" w:rsidR="00544E01" w:rsidRPr="009143C0" w:rsidRDefault="00544E01" w:rsidP="00DD3768">
            <w:pPr>
              <w:pStyle w:val="TAC"/>
              <w:rPr>
                <w:b/>
                <w:bCs/>
                <w:lang w:eastAsia="zh-CN"/>
              </w:rPr>
            </w:pPr>
            <w:r w:rsidRPr="009143C0">
              <w:rPr>
                <w:rFonts w:hint="eastAsia"/>
                <w:b/>
                <w:bCs/>
                <w:lang w:eastAsia="zh-CN"/>
              </w:rPr>
              <w:t>RB allocation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14:paraId="5D088C30" w14:textId="77777777" w:rsidR="00544E01" w:rsidRDefault="00544E01" w:rsidP="00DD3768">
            <w:pPr>
              <w:pStyle w:val="TAH"/>
              <w:rPr>
                <w:vertAlign w:val="subscript"/>
                <w:lang w:eastAsia="zh-CN"/>
              </w:rPr>
            </w:pPr>
            <w:r>
              <w:rPr>
                <w:lang w:eastAsia="zh-CN"/>
              </w:rPr>
              <w:t>F</w:t>
            </w:r>
            <w:r w:rsidRPr="00114299">
              <w:rPr>
                <w:vertAlign w:val="subscript"/>
                <w:lang w:eastAsia="zh-CN"/>
              </w:rPr>
              <w:t>C</w:t>
            </w:r>
          </w:p>
          <w:p w14:paraId="2BF6F896" w14:textId="77777777" w:rsidR="00544E01" w:rsidRPr="00114299" w:rsidRDefault="00544E01" w:rsidP="00DD3768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</w:t>
            </w:r>
            <w:r>
              <w:rPr>
                <w:rFonts w:hint="eastAsia"/>
                <w:lang w:eastAsia="zh-CN"/>
              </w:rPr>
              <w:t>)</w:t>
            </w:r>
          </w:p>
          <w:p w14:paraId="3CAB6297" w14:textId="77777777" w:rsidR="00544E01" w:rsidRPr="00A0179B" w:rsidRDefault="00544E01" w:rsidP="00DD3768">
            <w:pPr>
              <w:pStyle w:val="TAH"/>
              <w:rPr>
                <w:lang w:eastAsia="zh-CN"/>
              </w:rPr>
            </w:pPr>
          </w:p>
        </w:tc>
        <w:tc>
          <w:tcPr>
            <w:tcW w:w="630" w:type="dxa"/>
            <w:vMerge w:val="restart"/>
            <w:shd w:val="clear" w:color="auto" w:fill="auto"/>
            <w:vAlign w:val="center"/>
          </w:tcPr>
          <w:p w14:paraId="15F21B5E" w14:textId="77777777" w:rsidR="00544E01" w:rsidRPr="009143C0" w:rsidRDefault="00544E01" w:rsidP="00DD3768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Ch BW (MHz)</w:t>
            </w:r>
          </w:p>
        </w:tc>
        <w:tc>
          <w:tcPr>
            <w:tcW w:w="810" w:type="dxa"/>
            <w:vMerge w:val="restart"/>
            <w:shd w:val="clear" w:color="auto" w:fill="auto"/>
            <w:vAlign w:val="center"/>
          </w:tcPr>
          <w:p w14:paraId="041096D4" w14:textId="77777777" w:rsidR="00544E01" w:rsidRPr="00A0179B" w:rsidRDefault="00544E01" w:rsidP="00DD3768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Modulation</w:t>
            </w:r>
          </w:p>
          <w:p w14:paraId="0B7706E7" w14:textId="77777777" w:rsidR="00544E01" w:rsidRPr="00A0179B" w:rsidRDefault="00544E01" w:rsidP="00DD3768">
            <w:pPr>
              <w:pStyle w:val="TAH"/>
              <w:rPr>
                <w:lang w:eastAsia="zh-CN"/>
              </w:rPr>
            </w:pPr>
          </w:p>
        </w:tc>
        <w:tc>
          <w:tcPr>
            <w:tcW w:w="1980" w:type="dxa"/>
            <w:gridSpan w:val="2"/>
            <w:shd w:val="clear" w:color="auto" w:fill="auto"/>
            <w:vAlign w:val="center"/>
          </w:tcPr>
          <w:p w14:paraId="7050951F" w14:textId="77777777" w:rsidR="00544E01" w:rsidRPr="009143C0" w:rsidRDefault="00544E01" w:rsidP="00DD3768">
            <w:pPr>
              <w:pStyle w:val="TAH"/>
              <w:rPr>
                <w:lang w:eastAsia="zh-CN"/>
              </w:rPr>
            </w:pPr>
            <w:r w:rsidRPr="009143C0">
              <w:rPr>
                <w:rFonts w:hint="eastAsia"/>
                <w:lang w:eastAsia="zh-CN"/>
              </w:rPr>
              <w:t>RB allocation</w:t>
            </w:r>
          </w:p>
        </w:tc>
      </w:tr>
      <w:tr w:rsidR="00544E01" w:rsidRPr="00A0179B" w14:paraId="03F41424" w14:textId="77777777" w:rsidTr="00DD3768">
        <w:trPr>
          <w:trHeight w:val="242"/>
        </w:trPr>
        <w:tc>
          <w:tcPr>
            <w:tcW w:w="715" w:type="dxa"/>
            <w:vMerge/>
            <w:shd w:val="clear" w:color="auto" w:fill="auto"/>
            <w:vAlign w:val="center"/>
          </w:tcPr>
          <w:p w14:paraId="64351877" w14:textId="77777777" w:rsidR="00544E01" w:rsidRPr="00A0179B" w:rsidRDefault="00544E01" w:rsidP="00DD3768">
            <w:pPr>
              <w:pStyle w:val="TAH"/>
              <w:rPr>
                <w:lang w:eastAsia="zh-CN"/>
              </w:rPr>
            </w:pPr>
          </w:p>
        </w:tc>
        <w:tc>
          <w:tcPr>
            <w:tcW w:w="72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F87B60" w14:textId="77777777" w:rsidR="00544E01" w:rsidRPr="00A0179B" w:rsidRDefault="00544E01" w:rsidP="00DD3768">
            <w:pPr>
              <w:pStyle w:val="TAH"/>
              <w:rPr>
                <w:lang w:eastAsia="zh-CN"/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</w:tcPr>
          <w:p w14:paraId="4EA1EC2A" w14:textId="77777777" w:rsidR="00544E01" w:rsidRDefault="00544E01" w:rsidP="00DD3768">
            <w:pPr>
              <w:pStyle w:val="TAH"/>
              <w:rPr>
                <w:lang w:eastAsia="zh-CN"/>
              </w:rPr>
            </w:pPr>
          </w:p>
        </w:tc>
        <w:tc>
          <w:tcPr>
            <w:tcW w:w="630" w:type="dxa"/>
            <w:vMerge/>
            <w:shd w:val="clear" w:color="auto" w:fill="auto"/>
            <w:vAlign w:val="center"/>
          </w:tcPr>
          <w:p w14:paraId="34EDDC61" w14:textId="77777777" w:rsidR="00544E01" w:rsidRPr="009143C0" w:rsidRDefault="00544E01" w:rsidP="00DD3768">
            <w:pPr>
              <w:pStyle w:val="TAC"/>
              <w:rPr>
                <w:b/>
                <w:bCs/>
                <w:lang w:eastAsia="zh-CN"/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</w:tcPr>
          <w:p w14:paraId="242C35E7" w14:textId="77777777" w:rsidR="00544E01" w:rsidRDefault="00544E01" w:rsidP="00DD3768">
            <w:pPr>
              <w:pStyle w:val="TAH"/>
              <w:rPr>
                <w:lang w:eastAsia="zh-CN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14:paraId="4F1CAF64" w14:textId="77777777" w:rsidR="00544E01" w:rsidRDefault="00544E01" w:rsidP="00DD3768">
            <w:pPr>
              <w:pStyle w:val="TAH"/>
              <w:rPr>
                <w:lang w:eastAsia="zh-CN"/>
              </w:rPr>
            </w:pPr>
          </w:p>
        </w:tc>
        <w:tc>
          <w:tcPr>
            <w:tcW w:w="900" w:type="dxa"/>
            <w:gridSpan w:val="2"/>
            <w:vMerge/>
            <w:shd w:val="clear" w:color="auto" w:fill="auto"/>
            <w:vAlign w:val="center"/>
          </w:tcPr>
          <w:p w14:paraId="1A816C51" w14:textId="77777777" w:rsidR="00544E01" w:rsidRPr="009143C0" w:rsidRDefault="00544E01" w:rsidP="00DD3768">
            <w:pPr>
              <w:pStyle w:val="TAC"/>
              <w:rPr>
                <w:b/>
                <w:bCs/>
                <w:lang w:eastAsia="zh-CN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14:paraId="722522DC" w14:textId="77777777" w:rsidR="00544E01" w:rsidRDefault="00544E01" w:rsidP="00DD3768">
            <w:pPr>
              <w:pStyle w:val="TAH"/>
              <w:rPr>
                <w:lang w:eastAsia="zh-CN"/>
              </w:rPr>
            </w:pPr>
          </w:p>
        </w:tc>
        <w:tc>
          <w:tcPr>
            <w:tcW w:w="630" w:type="dxa"/>
            <w:vMerge/>
            <w:shd w:val="clear" w:color="auto" w:fill="auto"/>
            <w:vAlign w:val="center"/>
          </w:tcPr>
          <w:p w14:paraId="15B73E0C" w14:textId="77777777" w:rsidR="00544E01" w:rsidRDefault="00544E01" w:rsidP="00DD3768">
            <w:pPr>
              <w:pStyle w:val="TAH"/>
              <w:rPr>
                <w:lang w:eastAsia="zh-CN"/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</w:tcPr>
          <w:p w14:paraId="31D40A08" w14:textId="77777777" w:rsidR="00544E01" w:rsidRDefault="00544E01" w:rsidP="00DD3768">
            <w:pPr>
              <w:pStyle w:val="TAH"/>
              <w:rPr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B523D3C" w14:textId="77777777" w:rsidR="003E7E67" w:rsidRDefault="003E7E67" w:rsidP="003E7E67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SCS</w:t>
            </w:r>
          </w:p>
          <w:p w14:paraId="2E91AD2C" w14:textId="6F30DEA1" w:rsidR="00544E01" w:rsidRPr="009143C0" w:rsidRDefault="003E7E67" w:rsidP="003E7E67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(15 kHz)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1A58407" w14:textId="77777777" w:rsidR="00544E01" w:rsidRDefault="003E7E67" w:rsidP="00DD3768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SCS</w:t>
            </w:r>
          </w:p>
          <w:p w14:paraId="25AD49C7" w14:textId="4B668B03" w:rsidR="003E7E67" w:rsidRPr="009143C0" w:rsidRDefault="003E7E67" w:rsidP="00DD3768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(60 kHz)</w:t>
            </w:r>
          </w:p>
        </w:tc>
      </w:tr>
      <w:tr w:rsidR="00544E01" w:rsidRPr="00A0179B" w14:paraId="6A92D080" w14:textId="77777777" w:rsidTr="00DD3768">
        <w:trPr>
          <w:trHeight w:val="175"/>
        </w:trPr>
        <w:tc>
          <w:tcPr>
            <w:tcW w:w="715" w:type="dxa"/>
            <w:shd w:val="clear" w:color="auto" w:fill="auto"/>
            <w:vAlign w:val="center"/>
          </w:tcPr>
          <w:p w14:paraId="45B54913" w14:textId="77777777" w:rsidR="00544E01" w:rsidRDefault="00544E01" w:rsidP="00544E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auto"/>
            <w:vAlign w:val="center"/>
          </w:tcPr>
          <w:p w14:paraId="56C126E2" w14:textId="77777777" w:rsidR="00544E01" w:rsidRDefault="00544E01" w:rsidP="00544E01">
            <w:pPr>
              <w:pStyle w:val="TAC"/>
              <w:rPr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AFD82CB" w14:textId="77777777" w:rsidR="00544E01" w:rsidRDefault="00544E01" w:rsidP="00544E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Low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A8F85A7" w14:textId="77777777" w:rsidR="00544E01" w:rsidRDefault="00544E01" w:rsidP="00544E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F0744B0" w14:textId="77777777" w:rsidR="00544E01" w:rsidRDefault="00544E01" w:rsidP="00544E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4E2F8DF" w14:textId="77777777" w:rsidR="00544E01" w:rsidRDefault="00544E01" w:rsidP="00544E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DFT-s-OFDM QPSK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14:paraId="127229E7" w14:textId="0CEDC11E" w:rsidR="00544E01" w:rsidRDefault="008F1C99" w:rsidP="00544E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Inner 1RB Right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0BE40CF" w14:textId="77777777" w:rsidR="00544E01" w:rsidRDefault="00544E01" w:rsidP="00544E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Low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DC92063" w14:textId="330B05CA" w:rsidR="00544E01" w:rsidRDefault="00544E01" w:rsidP="00544E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="003E7E67">
              <w:rPr>
                <w:lang w:eastAsia="zh-CN"/>
              </w:rPr>
              <w:t>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7EC51FB" w14:textId="77777777" w:rsidR="00544E01" w:rsidRDefault="00544E01" w:rsidP="00544E01">
            <w:pPr>
              <w:pStyle w:val="TAC"/>
              <w:rPr>
                <w:lang w:eastAsia="zh-CN"/>
              </w:rPr>
            </w:pPr>
            <w:r w:rsidRPr="00114299">
              <w:rPr>
                <w:lang w:eastAsia="zh-CN"/>
              </w:rPr>
              <w:t>DFT-s-OFDM QPSK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011BFC3" w14:textId="13F71CD1" w:rsidR="00544E01" w:rsidRDefault="00544E01" w:rsidP="00544E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20@</w:t>
            </w:r>
            <w:r w:rsidR="00900364">
              <w:rPr>
                <w:lang w:eastAsia="zh-CN"/>
              </w:rPr>
              <w:t>20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3F64A73" w14:textId="7B1BD398" w:rsidR="00544E01" w:rsidRDefault="003E7E67" w:rsidP="00544E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4@4</w:t>
            </w:r>
          </w:p>
        </w:tc>
      </w:tr>
      <w:tr w:rsidR="003E7E67" w:rsidRPr="00A0179B" w14:paraId="5E769027" w14:textId="77777777" w:rsidTr="003E7E67">
        <w:trPr>
          <w:trHeight w:val="175"/>
        </w:trPr>
        <w:tc>
          <w:tcPr>
            <w:tcW w:w="715" w:type="dxa"/>
            <w:shd w:val="clear" w:color="auto" w:fill="auto"/>
            <w:vAlign w:val="center"/>
          </w:tcPr>
          <w:p w14:paraId="1D55BD95" w14:textId="77777777" w:rsidR="003E7E67" w:rsidRDefault="003E7E67" w:rsidP="003E7E6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56B300" w14:textId="77777777" w:rsidR="003E7E67" w:rsidRDefault="003E7E67" w:rsidP="003E7E67">
            <w:pPr>
              <w:pStyle w:val="TAC"/>
              <w:rPr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21DF7D9" w14:textId="77777777" w:rsidR="003E7E67" w:rsidRDefault="003E7E67" w:rsidP="003E7E6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Low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2B9E239" w14:textId="77777777" w:rsidR="003E7E67" w:rsidRDefault="003E7E67" w:rsidP="003E7E6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0288CDC" w14:textId="77777777" w:rsidR="003E7E67" w:rsidRDefault="003E7E67" w:rsidP="003E7E6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14:paraId="6EB0B0D5" w14:textId="77777777" w:rsidR="003E7E67" w:rsidRPr="005C1070" w:rsidRDefault="003E7E67" w:rsidP="003E7E67">
            <w:pPr>
              <w:pStyle w:val="TAC"/>
              <w:rPr>
                <w:lang w:eastAsia="zh-CN"/>
              </w:rPr>
            </w:pPr>
            <w:r w:rsidRPr="005C1070">
              <w:rPr>
                <w:lang w:eastAsia="zh-CN"/>
              </w:rPr>
              <w:t>DFT-s-OFDM QPSK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14:paraId="0B7CBE36" w14:textId="77777777" w:rsidR="003E7E67" w:rsidRDefault="003E7E67" w:rsidP="003E7E6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Edge 1RB Left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B99E792" w14:textId="77777777" w:rsidR="003E7E67" w:rsidRDefault="003E7E67" w:rsidP="003E7E6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Low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A55B097" w14:textId="1121CB37" w:rsidR="003E7E67" w:rsidRDefault="003E7E67" w:rsidP="003E7E67">
            <w:pPr>
              <w:pStyle w:val="TAC"/>
              <w:rPr>
                <w:lang w:eastAsia="zh-CN"/>
              </w:rPr>
            </w:pPr>
            <w:r w:rsidRPr="00CD03A7">
              <w:rPr>
                <w:lang w:eastAsia="zh-CN"/>
              </w:rPr>
              <w:t>10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46487EA" w14:textId="77777777" w:rsidR="003E7E67" w:rsidRDefault="003E7E67" w:rsidP="003E7E6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CP-OFDM 256QAM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FBF0DE6" w14:textId="569C73B5" w:rsidR="003E7E67" w:rsidRPr="00114299" w:rsidRDefault="003E7E67" w:rsidP="003E7E6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Edge 1RB Left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F850DFD" w14:textId="1A4D9870" w:rsidR="003E7E67" w:rsidRDefault="003E7E67" w:rsidP="003E7E6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Edge 1RB Left</w:t>
            </w:r>
          </w:p>
        </w:tc>
      </w:tr>
      <w:tr w:rsidR="003E7E67" w:rsidRPr="00A0179B" w14:paraId="15C8B9CB" w14:textId="77777777" w:rsidTr="003E7E67">
        <w:trPr>
          <w:trHeight w:val="175"/>
        </w:trPr>
        <w:tc>
          <w:tcPr>
            <w:tcW w:w="715" w:type="dxa"/>
            <w:shd w:val="clear" w:color="auto" w:fill="auto"/>
            <w:vAlign w:val="center"/>
          </w:tcPr>
          <w:p w14:paraId="05852215" w14:textId="77777777" w:rsidR="003E7E67" w:rsidRDefault="003E7E67" w:rsidP="003E7E6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79210C" w14:textId="77777777" w:rsidR="003E7E67" w:rsidRDefault="003E7E67" w:rsidP="003E7E67">
            <w:pPr>
              <w:pStyle w:val="TAC"/>
              <w:rPr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4F5A3A6" w14:textId="77777777" w:rsidR="003E7E67" w:rsidRDefault="003E7E67" w:rsidP="003E7E6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Low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E93EC6D" w14:textId="77777777" w:rsidR="003E7E67" w:rsidRDefault="003E7E67" w:rsidP="003E7E6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BE1D243" w14:textId="77777777" w:rsidR="003E7E67" w:rsidRDefault="003E7E67" w:rsidP="003E7E6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14:paraId="114C24D1" w14:textId="77777777" w:rsidR="003E7E67" w:rsidRPr="005C1070" w:rsidRDefault="003E7E67" w:rsidP="003E7E67">
            <w:pPr>
              <w:pStyle w:val="TAC"/>
              <w:rPr>
                <w:lang w:eastAsia="zh-CN"/>
              </w:rPr>
            </w:pPr>
            <w:r w:rsidRPr="005C1070">
              <w:rPr>
                <w:lang w:eastAsia="zh-CN"/>
              </w:rPr>
              <w:t>DFT-s-OFDM QPSK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14:paraId="312D1C8D" w14:textId="3562D795" w:rsidR="003E7E67" w:rsidRDefault="003E7E67" w:rsidP="003E7E6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Edge</w:t>
            </w:r>
            <w:r w:rsidR="008F1C9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1RB Left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AAD10A9" w14:textId="77777777" w:rsidR="003E7E67" w:rsidRDefault="003E7E67" w:rsidP="003E7E6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Low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C64E927" w14:textId="6B1AB0D3" w:rsidR="003E7E67" w:rsidRDefault="003E7E67" w:rsidP="003E7E67">
            <w:pPr>
              <w:pStyle w:val="TAC"/>
              <w:rPr>
                <w:lang w:eastAsia="zh-CN"/>
              </w:rPr>
            </w:pPr>
            <w:r w:rsidRPr="00CD03A7">
              <w:rPr>
                <w:lang w:eastAsia="zh-CN"/>
              </w:rPr>
              <w:t>10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6515B21" w14:textId="77777777" w:rsidR="003E7E67" w:rsidRDefault="003E7E67" w:rsidP="003E7E67">
            <w:pPr>
              <w:pStyle w:val="TAC"/>
              <w:rPr>
                <w:lang w:eastAsia="zh-CN"/>
              </w:rPr>
            </w:pPr>
            <w:r w:rsidRPr="00114299">
              <w:rPr>
                <w:lang w:eastAsia="zh-CN"/>
              </w:rPr>
              <w:t>DFT-s-OFDM QPSK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A21D24A" w14:textId="13ACD234" w:rsidR="003E7E67" w:rsidRPr="00114299" w:rsidRDefault="003E7E67" w:rsidP="003E7E6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20@20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E8D176E" w14:textId="667CC008" w:rsidR="003E7E67" w:rsidRDefault="003E7E67" w:rsidP="003E7E6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4@4</w:t>
            </w:r>
          </w:p>
        </w:tc>
      </w:tr>
      <w:tr w:rsidR="008F1C99" w:rsidRPr="00A0179B" w14:paraId="306CD0E0" w14:textId="77777777" w:rsidTr="003E7E67">
        <w:trPr>
          <w:trHeight w:val="175"/>
        </w:trPr>
        <w:tc>
          <w:tcPr>
            <w:tcW w:w="715" w:type="dxa"/>
            <w:shd w:val="clear" w:color="auto" w:fill="auto"/>
            <w:vAlign w:val="center"/>
          </w:tcPr>
          <w:p w14:paraId="508C6AA0" w14:textId="77777777" w:rsidR="008F1C99" w:rsidRDefault="008F1C99" w:rsidP="008F1C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E359B6" w14:textId="77777777" w:rsidR="008F1C99" w:rsidRDefault="008F1C99" w:rsidP="008F1C9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DF56FEF" w14:textId="77777777" w:rsidR="008F1C99" w:rsidRDefault="008F1C99" w:rsidP="008F1C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Low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BD41556" w14:textId="77777777" w:rsidR="008F1C99" w:rsidRDefault="008F1C99" w:rsidP="008F1C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2438BA4" w14:textId="77777777" w:rsidR="008F1C99" w:rsidRDefault="008F1C99" w:rsidP="008F1C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14:paraId="4450CEBF" w14:textId="77777777" w:rsidR="008F1C99" w:rsidRPr="005C1070" w:rsidRDefault="008F1C99" w:rsidP="008F1C99">
            <w:pPr>
              <w:pStyle w:val="TAC"/>
              <w:rPr>
                <w:lang w:eastAsia="zh-CN"/>
              </w:rPr>
            </w:pPr>
            <w:r w:rsidRPr="005C1070">
              <w:rPr>
                <w:lang w:eastAsia="zh-CN"/>
              </w:rPr>
              <w:t>DFT-s-OFDM QPSK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14:paraId="6B1849C1" w14:textId="0667A62A" w:rsidR="008F1C99" w:rsidRDefault="008F1C99" w:rsidP="008F1C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Inner 1RB Right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DD25F2F" w14:textId="77777777" w:rsidR="008F1C99" w:rsidRDefault="008F1C99" w:rsidP="008F1C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Low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A9A6179" w14:textId="35597DB4" w:rsidR="008F1C99" w:rsidRDefault="008F1C99" w:rsidP="008F1C99">
            <w:pPr>
              <w:pStyle w:val="TAC"/>
              <w:rPr>
                <w:lang w:eastAsia="zh-CN"/>
              </w:rPr>
            </w:pPr>
            <w:r w:rsidRPr="00CD03A7">
              <w:rPr>
                <w:lang w:eastAsia="zh-CN"/>
              </w:rPr>
              <w:t>10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F9A18CC" w14:textId="77777777" w:rsidR="008F1C99" w:rsidRDefault="008F1C99" w:rsidP="008F1C99">
            <w:pPr>
              <w:pStyle w:val="TAC"/>
              <w:rPr>
                <w:lang w:eastAsia="zh-CN"/>
              </w:rPr>
            </w:pPr>
            <w:r w:rsidRPr="00114299">
              <w:rPr>
                <w:lang w:eastAsia="zh-CN"/>
              </w:rPr>
              <w:t>DFT-s-OFDM QPSK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5B65301" w14:textId="6514BE06" w:rsidR="008F1C99" w:rsidRPr="00114299" w:rsidRDefault="008F1C99" w:rsidP="008F1C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20@20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E9B21CF" w14:textId="5AB81F47" w:rsidR="008F1C99" w:rsidRDefault="008F1C99" w:rsidP="008F1C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4@4</w:t>
            </w:r>
          </w:p>
        </w:tc>
      </w:tr>
      <w:tr w:rsidR="008F1C99" w:rsidRPr="00A0179B" w14:paraId="24219A45" w14:textId="77777777" w:rsidTr="003E7E67">
        <w:trPr>
          <w:trHeight w:val="175"/>
        </w:trPr>
        <w:tc>
          <w:tcPr>
            <w:tcW w:w="715" w:type="dxa"/>
            <w:shd w:val="clear" w:color="auto" w:fill="auto"/>
            <w:vAlign w:val="center"/>
          </w:tcPr>
          <w:p w14:paraId="5995F093" w14:textId="77777777" w:rsidR="008F1C99" w:rsidRDefault="008F1C99" w:rsidP="008F1C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3B1104" w14:textId="77777777" w:rsidR="008F1C99" w:rsidRDefault="008F1C99" w:rsidP="008F1C99">
            <w:pPr>
              <w:pStyle w:val="TAC"/>
              <w:rPr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D08A995" w14:textId="77777777" w:rsidR="008F1C99" w:rsidRDefault="008F1C99" w:rsidP="008F1C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Low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05E9EE2" w14:textId="77777777" w:rsidR="008F1C99" w:rsidRDefault="008F1C99" w:rsidP="008F1C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9021135" w14:textId="77777777" w:rsidR="008F1C99" w:rsidRDefault="008F1C99" w:rsidP="008F1C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14:paraId="7F5ACE34" w14:textId="77777777" w:rsidR="008F1C99" w:rsidRPr="005C1070" w:rsidRDefault="008F1C99" w:rsidP="008F1C99">
            <w:pPr>
              <w:pStyle w:val="TAC"/>
              <w:rPr>
                <w:lang w:eastAsia="zh-CN"/>
              </w:rPr>
            </w:pPr>
            <w:r w:rsidRPr="005C1070">
              <w:rPr>
                <w:lang w:eastAsia="zh-CN"/>
              </w:rPr>
              <w:t>DFT-s-OFDM QPSK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14:paraId="59A5AAAF" w14:textId="2992FB65" w:rsidR="008F1C99" w:rsidRDefault="008F1C99" w:rsidP="008F1C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Edge 1RB Left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391D6E9" w14:textId="77777777" w:rsidR="008F1C99" w:rsidRDefault="008F1C99" w:rsidP="008F1C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Low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CEE9298" w14:textId="1868C0BF" w:rsidR="008F1C99" w:rsidRDefault="008F1C99" w:rsidP="008F1C99">
            <w:pPr>
              <w:pStyle w:val="TAC"/>
              <w:rPr>
                <w:lang w:eastAsia="zh-CN"/>
              </w:rPr>
            </w:pPr>
            <w:r w:rsidRPr="00CD03A7">
              <w:rPr>
                <w:lang w:eastAsia="zh-CN"/>
              </w:rPr>
              <w:t>10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77AA4E9" w14:textId="77777777" w:rsidR="008F1C99" w:rsidRDefault="008F1C99" w:rsidP="008F1C9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CP-OFDM 256QAM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7157ABA" w14:textId="6A775A28" w:rsidR="008F1C99" w:rsidRPr="00114299" w:rsidRDefault="008F1C99" w:rsidP="008F1C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Edge 1RB Left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E12039E" w14:textId="7437FEC1" w:rsidR="008F1C99" w:rsidRDefault="008F1C99" w:rsidP="008F1C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Edge 1RB Left</w:t>
            </w:r>
          </w:p>
        </w:tc>
      </w:tr>
      <w:tr w:rsidR="008F1C99" w:rsidRPr="00A0179B" w14:paraId="39E6A9E0" w14:textId="77777777" w:rsidTr="003E7E67">
        <w:trPr>
          <w:trHeight w:val="175"/>
        </w:trPr>
        <w:tc>
          <w:tcPr>
            <w:tcW w:w="715" w:type="dxa"/>
            <w:shd w:val="clear" w:color="auto" w:fill="auto"/>
            <w:vAlign w:val="center"/>
          </w:tcPr>
          <w:p w14:paraId="382802B0" w14:textId="77777777" w:rsidR="008F1C99" w:rsidRDefault="008F1C99" w:rsidP="008F1C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FBE78F" w14:textId="77777777" w:rsidR="008F1C99" w:rsidRDefault="008F1C99" w:rsidP="008F1C99">
            <w:pPr>
              <w:pStyle w:val="TAC"/>
              <w:rPr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7EF600B" w14:textId="77777777" w:rsidR="008F1C99" w:rsidRDefault="008F1C99" w:rsidP="008F1C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Low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5447304" w14:textId="77777777" w:rsidR="008F1C99" w:rsidRDefault="008F1C99" w:rsidP="008F1C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DFD454F" w14:textId="77777777" w:rsidR="008F1C99" w:rsidRDefault="008F1C99" w:rsidP="008F1C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14:paraId="4858ADE8" w14:textId="77777777" w:rsidR="008F1C99" w:rsidRPr="005C1070" w:rsidRDefault="008F1C99" w:rsidP="008F1C99">
            <w:pPr>
              <w:pStyle w:val="TAC"/>
              <w:rPr>
                <w:lang w:eastAsia="zh-CN"/>
              </w:rPr>
            </w:pPr>
            <w:r w:rsidRPr="005C1070">
              <w:rPr>
                <w:lang w:eastAsia="zh-CN"/>
              </w:rPr>
              <w:t>DFT-s-OFDM QPSK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14:paraId="0D147EB1" w14:textId="03A4290C" w:rsidR="008F1C99" w:rsidRDefault="008F1C99" w:rsidP="008F1C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Edge 1RB Left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64D04DF" w14:textId="77777777" w:rsidR="008F1C99" w:rsidRDefault="008F1C99" w:rsidP="008F1C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Low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3C0BE2C" w14:textId="5F214E80" w:rsidR="008F1C99" w:rsidRDefault="008F1C99" w:rsidP="008F1C99">
            <w:pPr>
              <w:pStyle w:val="TAC"/>
              <w:rPr>
                <w:lang w:eastAsia="zh-CN"/>
              </w:rPr>
            </w:pPr>
            <w:r w:rsidRPr="00CD03A7">
              <w:rPr>
                <w:lang w:eastAsia="zh-CN"/>
              </w:rPr>
              <w:t>10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44C6BB0" w14:textId="77777777" w:rsidR="008F1C99" w:rsidRDefault="008F1C99" w:rsidP="008F1C99">
            <w:pPr>
              <w:pStyle w:val="TAC"/>
              <w:rPr>
                <w:lang w:eastAsia="zh-CN"/>
              </w:rPr>
            </w:pPr>
            <w:r w:rsidRPr="00114299">
              <w:rPr>
                <w:lang w:eastAsia="zh-CN"/>
              </w:rPr>
              <w:t>DFT-s-OFDM QPSK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2CC0047" w14:textId="4D6971AA" w:rsidR="008F1C99" w:rsidRPr="00114299" w:rsidRDefault="008F1C99" w:rsidP="008F1C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20@20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7336641" w14:textId="39755B1C" w:rsidR="008F1C99" w:rsidRDefault="008F1C99" w:rsidP="008F1C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4@4</w:t>
            </w:r>
          </w:p>
        </w:tc>
      </w:tr>
      <w:tr w:rsidR="00C23D35" w:rsidRPr="00A0179B" w14:paraId="368EBC8F" w14:textId="77777777" w:rsidTr="00DD3768">
        <w:trPr>
          <w:trHeight w:val="175"/>
        </w:trPr>
        <w:tc>
          <w:tcPr>
            <w:tcW w:w="715" w:type="dxa"/>
            <w:shd w:val="clear" w:color="auto" w:fill="auto"/>
            <w:vAlign w:val="center"/>
          </w:tcPr>
          <w:p w14:paraId="60B3DA13" w14:textId="1B69B799" w:rsidR="00C23D35" w:rsidRDefault="00C23D35" w:rsidP="00C23D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C1FD9D" w14:textId="77777777" w:rsidR="00C23D35" w:rsidRPr="00A0179B" w:rsidRDefault="00C23D35" w:rsidP="00C23D35">
            <w:pPr>
              <w:pStyle w:val="TAC"/>
              <w:rPr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32B73C3" w14:textId="77777777" w:rsidR="00C23D35" w:rsidRDefault="00C23D35" w:rsidP="00C23D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Low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504BFE7" w14:textId="77777777" w:rsidR="00C23D35" w:rsidRDefault="00C23D35" w:rsidP="00C23D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242E65F" w14:textId="77777777" w:rsidR="00C23D35" w:rsidRDefault="00C23D35" w:rsidP="00C23D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B8CA21A" w14:textId="77777777" w:rsidR="00C23D35" w:rsidRDefault="00C23D35" w:rsidP="00C23D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DFT-s-OFDM QPSK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14:paraId="6D33A63F" w14:textId="34516D08" w:rsidR="00C23D35" w:rsidRDefault="007908C7" w:rsidP="00C23D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18</w:t>
            </w:r>
            <w:r w:rsidR="00C23D35">
              <w:rPr>
                <w:lang w:eastAsia="zh-CN"/>
              </w:rPr>
              <w:t>@</w:t>
            </w:r>
            <w:r>
              <w:rPr>
                <w:lang w:eastAsia="zh-CN"/>
              </w:rPr>
              <w:t>20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17DA0D1" w14:textId="77777777" w:rsidR="00C23D35" w:rsidRDefault="00C23D35" w:rsidP="00C23D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High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B8F5B59" w14:textId="234CF1EE" w:rsidR="00C23D35" w:rsidRDefault="002A10AA" w:rsidP="00C23D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810" w:type="dxa"/>
            <w:shd w:val="clear" w:color="auto" w:fill="auto"/>
          </w:tcPr>
          <w:p w14:paraId="45B0550D" w14:textId="77777777" w:rsidR="00C23D35" w:rsidRPr="00114299" w:rsidRDefault="00C23D35" w:rsidP="00C23D35">
            <w:pPr>
              <w:pStyle w:val="TAC"/>
              <w:rPr>
                <w:lang w:eastAsia="zh-CN"/>
              </w:rPr>
            </w:pPr>
            <w:r w:rsidRPr="002730BC">
              <w:rPr>
                <w:lang w:eastAsia="zh-CN"/>
              </w:rPr>
              <w:t>DFT-s-OFDM QPSK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8BBA6F9" w14:textId="25471FB2" w:rsidR="00C23D35" w:rsidRPr="00114299" w:rsidRDefault="00C23D35" w:rsidP="00C23D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Inner Full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2014A5D" w14:textId="5835C916" w:rsidR="00C23D35" w:rsidRDefault="00C23D35" w:rsidP="00C23D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Inner Full</w:t>
            </w:r>
          </w:p>
        </w:tc>
      </w:tr>
      <w:tr w:rsidR="00C23D35" w:rsidRPr="00A0179B" w14:paraId="67C945E6" w14:textId="77777777" w:rsidTr="00DD3768">
        <w:trPr>
          <w:trHeight w:val="175"/>
        </w:trPr>
        <w:tc>
          <w:tcPr>
            <w:tcW w:w="715" w:type="dxa"/>
            <w:shd w:val="clear" w:color="auto" w:fill="auto"/>
            <w:vAlign w:val="center"/>
          </w:tcPr>
          <w:p w14:paraId="1CE48DA6" w14:textId="170E38F5" w:rsidR="00C23D35" w:rsidRDefault="00C23D35" w:rsidP="00C23D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1AC8AA" w14:textId="77777777" w:rsidR="00C23D35" w:rsidRPr="00A0179B" w:rsidRDefault="00C23D35" w:rsidP="00C23D35">
            <w:pPr>
              <w:pStyle w:val="TAC"/>
              <w:rPr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990CD71" w14:textId="77777777" w:rsidR="00C23D35" w:rsidRDefault="00C23D35" w:rsidP="00C23D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Low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3263DEB" w14:textId="77777777" w:rsidR="00C23D35" w:rsidRDefault="00C23D35" w:rsidP="00C23D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D22405A" w14:textId="77777777" w:rsidR="00C23D35" w:rsidRDefault="00C23D35" w:rsidP="00C23D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14:paraId="060BB0B0" w14:textId="77777777" w:rsidR="00C23D35" w:rsidRDefault="00C23D35" w:rsidP="00C23D35">
            <w:pPr>
              <w:pStyle w:val="TAC"/>
              <w:rPr>
                <w:lang w:eastAsia="zh-CN"/>
              </w:rPr>
            </w:pPr>
            <w:r w:rsidRPr="005C1070">
              <w:rPr>
                <w:lang w:eastAsia="zh-CN"/>
              </w:rPr>
              <w:t>DFT-s-OFDM QPSK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14:paraId="09860A4F" w14:textId="77777777" w:rsidR="00C23D35" w:rsidRDefault="00C23D35" w:rsidP="00C23D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Edge 1RB Left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6463F47" w14:textId="77777777" w:rsidR="00C23D35" w:rsidRDefault="00C23D35" w:rsidP="00C23D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High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FF68B0A" w14:textId="44FF42E5" w:rsidR="00C23D35" w:rsidRDefault="002A10AA" w:rsidP="00C23D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040EF67" w14:textId="77777777" w:rsidR="00C23D35" w:rsidRPr="00114299" w:rsidRDefault="00C23D35" w:rsidP="00C23D3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CP-OFDM 256QAM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62D0421" w14:textId="426085AE" w:rsidR="00C23D35" w:rsidRPr="00114299" w:rsidRDefault="00C23D35" w:rsidP="00C23D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Edge 1RB Left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8044B4B" w14:textId="70F2A5D2" w:rsidR="00C23D35" w:rsidRDefault="00C23D35" w:rsidP="00C23D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Edge 1RB Left</w:t>
            </w:r>
          </w:p>
        </w:tc>
      </w:tr>
      <w:tr w:rsidR="00C23D35" w:rsidRPr="00A0179B" w14:paraId="20C4120E" w14:textId="77777777" w:rsidTr="00DD3768">
        <w:trPr>
          <w:trHeight w:val="175"/>
        </w:trPr>
        <w:tc>
          <w:tcPr>
            <w:tcW w:w="715" w:type="dxa"/>
            <w:shd w:val="clear" w:color="auto" w:fill="auto"/>
            <w:vAlign w:val="center"/>
          </w:tcPr>
          <w:p w14:paraId="2F8B779A" w14:textId="329BA281" w:rsidR="00C23D35" w:rsidRDefault="00C23D35" w:rsidP="00C23D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7809C4" w14:textId="77777777" w:rsidR="00C23D35" w:rsidRPr="00A0179B" w:rsidRDefault="00C23D35" w:rsidP="00C23D35">
            <w:pPr>
              <w:pStyle w:val="TAC"/>
              <w:rPr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C1B6E3B" w14:textId="77777777" w:rsidR="00C23D35" w:rsidRDefault="00C23D35" w:rsidP="00C23D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Low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360B8F5" w14:textId="77777777" w:rsidR="00C23D35" w:rsidRDefault="00C23D35" w:rsidP="00C23D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0A45B94" w14:textId="77777777" w:rsidR="00C23D35" w:rsidRDefault="00C23D35" w:rsidP="00C23D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14:paraId="4C5A2F08" w14:textId="77777777" w:rsidR="00C23D35" w:rsidRPr="00114299" w:rsidRDefault="00C23D35" w:rsidP="00C23D35">
            <w:pPr>
              <w:pStyle w:val="TAC"/>
              <w:rPr>
                <w:lang w:eastAsia="zh-CN"/>
              </w:rPr>
            </w:pPr>
            <w:r w:rsidRPr="005C1070">
              <w:rPr>
                <w:lang w:eastAsia="zh-CN"/>
              </w:rPr>
              <w:t>DFT-s-OFDM QPSK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14:paraId="3ACB1FD2" w14:textId="77777777" w:rsidR="00C23D35" w:rsidRPr="00114299" w:rsidRDefault="00C23D35" w:rsidP="00C23D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Edge 1RB Left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D9093EF" w14:textId="77777777" w:rsidR="00C23D35" w:rsidRDefault="00C23D35" w:rsidP="00C23D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High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E87E6BB" w14:textId="32CF89DD" w:rsidR="00C23D35" w:rsidRDefault="002A10AA" w:rsidP="00C23D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810" w:type="dxa"/>
            <w:shd w:val="clear" w:color="auto" w:fill="auto"/>
          </w:tcPr>
          <w:p w14:paraId="4EAB6288" w14:textId="77777777" w:rsidR="00C23D35" w:rsidRPr="00114299" w:rsidRDefault="00C23D35" w:rsidP="00C23D35">
            <w:pPr>
              <w:pStyle w:val="TAC"/>
              <w:rPr>
                <w:lang w:eastAsia="zh-CN"/>
              </w:rPr>
            </w:pPr>
            <w:r w:rsidRPr="002730BC">
              <w:rPr>
                <w:lang w:eastAsia="zh-CN"/>
              </w:rPr>
              <w:t>DFT-s-OFDM QPSK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FEFEA01" w14:textId="57CDC7C0" w:rsidR="00C23D35" w:rsidRPr="00114299" w:rsidRDefault="00C23D35" w:rsidP="00C23D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Inner Full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1F0DFBC" w14:textId="7D94C4BF" w:rsidR="00C23D35" w:rsidRDefault="00C23D35" w:rsidP="00C23D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Inner Full</w:t>
            </w:r>
          </w:p>
        </w:tc>
      </w:tr>
      <w:tr w:rsidR="00C23D35" w:rsidRPr="00A0179B" w14:paraId="02CA375B" w14:textId="77777777" w:rsidTr="00DD3768">
        <w:trPr>
          <w:trHeight w:val="175"/>
        </w:trPr>
        <w:tc>
          <w:tcPr>
            <w:tcW w:w="715" w:type="dxa"/>
            <w:shd w:val="clear" w:color="auto" w:fill="auto"/>
            <w:vAlign w:val="center"/>
          </w:tcPr>
          <w:p w14:paraId="1CF56600" w14:textId="3C11633B" w:rsidR="00C23D35" w:rsidRDefault="00C23D35" w:rsidP="00C23D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56C959" w14:textId="77777777" w:rsidR="00C23D35" w:rsidRPr="00A0179B" w:rsidRDefault="00C23D35" w:rsidP="00C23D35">
            <w:pPr>
              <w:pStyle w:val="TAC"/>
              <w:rPr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5770969" w14:textId="77777777" w:rsidR="00C23D35" w:rsidRDefault="00C23D35" w:rsidP="00C23D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Low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2B0F62F" w14:textId="77777777" w:rsidR="00C23D35" w:rsidRDefault="00C23D35" w:rsidP="00C23D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9E13845" w14:textId="77777777" w:rsidR="00C23D35" w:rsidRDefault="00C23D35" w:rsidP="00C23D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14:paraId="0038AF0C" w14:textId="77777777" w:rsidR="00C23D35" w:rsidRPr="005C1070" w:rsidRDefault="00C23D35" w:rsidP="00C23D35">
            <w:pPr>
              <w:pStyle w:val="TAC"/>
              <w:rPr>
                <w:lang w:eastAsia="zh-CN"/>
              </w:rPr>
            </w:pPr>
            <w:r w:rsidRPr="005C1070">
              <w:rPr>
                <w:lang w:eastAsia="zh-CN"/>
              </w:rPr>
              <w:t>DFT-s-OFDM QPSK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14:paraId="19A01C21" w14:textId="548FFF50" w:rsidR="00C23D35" w:rsidRDefault="003E7E67" w:rsidP="00C23D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4@</w:t>
            </w:r>
            <w:r w:rsidR="002F2862">
              <w:rPr>
                <w:lang w:eastAsia="zh-CN"/>
              </w:rPr>
              <w:t>5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3DD61" w14:textId="77777777" w:rsidR="00C23D35" w:rsidRDefault="00C23D35" w:rsidP="00C23D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High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830ADB5" w14:textId="4D834BFD" w:rsidR="00C23D35" w:rsidRDefault="002A10AA" w:rsidP="00C23D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810" w:type="dxa"/>
            <w:shd w:val="clear" w:color="auto" w:fill="auto"/>
          </w:tcPr>
          <w:p w14:paraId="0E84D226" w14:textId="77777777" w:rsidR="00C23D35" w:rsidRDefault="00C23D35" w:rsidP="00C23D35">
            <w:pPr>
              <w:pStyle w:val="TAC"/>
              <w:rPr>
                <w:lang w:eastAsia="zh-CN"/>
              </w:rPr>
            </w:pPr>
            <w:r w:rsidRPr="002730BC">
              <w:rPr>
                <w:lang w:eastAsia="zh-CN"/>
              </w:rPr>
              <w:t>DFT-s-OFDM QPSK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87EA3AB" w14:textId="6F1E091A" w:rsidR="00C23D35" w:rsidRPr="002730BC" w:rsidRDefault="00C23D35" w:rsidP="00C23D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Inner Full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D59A2E0" w14:textId="432B4247" w:rsidR="00C23D35" w:rsidRDefault="00C23D35" w:rsidP="00C23D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Inner Full</w:t>
            </w:r>
          </w:p>
        </w:tc>
      </w:tr>
      <w:tr w:rsidR="00C23D35" w:rsidRPr="00A0179B" w14:paraId="0C8DC56C" w14:textId="77777777" w:rsidTr="00DD3768">
        <w:trPr>
          <w:trHeight w:val="175"/>
        </w:trPr>
        <w:tc>
          <w:tcPr>
            <w:tcW w:w="715" w:type="dxa"/>
            <w:shd w:val="clear" w:color="auto" w:fill="auto"/>
            <w:vAlign w:val="center"/>
          </w:tcPr>
          <w:p w14:paraId="22BA5894" w14:textId="03A0DDC6" w:rsidR="00C23D35" w:rsidRDefault="00C23D35" w:rsidP="00C23D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E4FA49" w14:textId="77777777" w:rsidR="00C23D35" w:rsidRPr="00A0179B" w:rsidRDefault="00C23D35" w:rsidP="00C23D35">
            <w:pPr>
              <w:pStyle w:val="TAC"/>
              <w:rPr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862AF2B" w14:textId="77777777" w:rsidR="00C23D35" w:rsidRDefault="00C23D35" w:rsidP="00C23D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Low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CE6C6A1" w14:textId="77777777" w:rsidR="00C23D35" w:rsidRDefault="00C23D35" w:rsidP="00C23D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C5F0FAA" w14:textId="77777777" w:rsidR="00C23D35" w:rsidRDefault="00C23D35" w:rsidP="00C23D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14:paraId="15E8CC4B" w14:textId="77777777" w:rsidR="00C23D35" w:rsidRPr="005C1070" w:rsidRDefault="00C23D35" w:rsidP="00C23D35">
            <w:pPr>
              <w:pStyle w:val="TAC"/>
              <w:rPr>
                <w:lang w:eastAsia="zh-CN"/>
              </w:rPr>
            </w:pPr>
            <w:r w:rsidRPr="005C1070">
              <w:rPr>
                <w:lang w:eastAsia="zh-CN"/>
              </w:rPr>
              <w:t>DFT-s-OFDM QPSK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14:paraId="1EF22381" w14:textId="4BE93782" w:rsidR="00C23D35" w:rsidRDefault="00C23D35" w:rsidP="00C23D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Edge</w:t>
            </w:r>
            <w:r w:rsidR="005A2E81">
              <w:rPr>
                <w:lang w:eastAsia="zh-CN"/>
              </w:rPr>
              <w:t xml:space="preserve"> 1RB </w:t>
            </w:r>
            <w:r>
              <w:rPr>
                <w:lang w:eastAsia="zh-CN"/>
              </w:rPr>
              <w:t>Left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A48BF90" w14:textId="77777777" w:rsidR="00C23D35" w:rsidRDefault="00C23D35" w:rsidP="00C23D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High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3E9DDE3" w14:textId="39302691" w:rsidR="00C23D35" w:rsidRDefault="002A10AA" w:rsidP="00C23D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DF240DB" w14:textId="77777777" w:rsidR="00C23D35" w:rsidRDefault="00C23D35" w:rsidP="00C23D3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CP-OFDM 256QAM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1AEE0E8" w14:textId="7B2E7375" w:rsidR="00C23D35" w:rsidRPr="002730BC" w:rsidRDefault="00C23D35" w:rsidP="00C23D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Edge 1RB Left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CF70BD5" w14:textId="2DE25937" w:rsidR="00C23D35" w:rsidRDefault="00C23D35" w:rsidP="00C23D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Edge 1RB Left</w:t>
            </w:r>
          </w:p>
        </w:tc>
      </w:tr>
      <w:tr w:rsidR="00C23D35" w:rsidRPr="00A0179B" w14:paraId="36FF0DF6" w14:textId="77777777" w:rsidTr="00396400">
        <w:trPr>
          <w:trHeight w:val="175"/>
        </w:trPr>
        <w:tc>
          <w:tcPr>
            <w:tcW w:w="715" w:type="dxa"/>
            <w:shd w:val="clear" w:color="auto" w:fill="auto"/>
            <w:vAlign w:val="center"/>
          </w:tcPr>
          <w:p w14:paraId="3D2F9318" w14:textId="4D68AC87" w:rsidR="00C23D35" w:rsidRDefault="00C23D35" w:rsidP="00C23D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52AD3F0" w14:textId="77777777" w:rsidR="00C23D35" w:rsidRPr="00A0179B" w:rsidRDefault="00C23D35" w:rsidP="00C23D35">
            <w:pPr>
              <w:pStyle w:val="TAC"/>
              <w:rPr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7117E52" w14:textId="77777777" w:rsidR="00C23D35" w:rsidRDefault="00C23D35" w:rsidP="00C23D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Low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527EB5A" w14:textId="77777777" w:rsidR="00C23D35" w:rsidRDefault="00C23D35" w:rsidP="00C23D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77CB42F" w14:textId="77777777" w:rsidR="00C23D35" w:rsidRDefault="00C23D35" w:rsidP="00C23D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14:paraId="66195CC4" w14:textId="77777777" w:rsidR="00C23D35" w:rsidRPr="005C1070" w:rsidRDefault="00C23D35" w:rsidP="00C23D35">
            <w:pPr>
              <w:pStyle w:val="TAC"/>
              <w:rPr>
                <w:lang w:eastAsia="zh-CN"/>
              </w:rPr>
            </w:pPr>
            <w:r w:rsidRPr="005C1070">
              <w:rPr>
                <w:lang w:eastAsia="zh-CN"/>
              </w:rPr>
              <w:t>DFT-s-OFDM QPSK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14:paraId="7608C868" w14:textId="77777777" w:rsidR="00C23D35" w:rsidRDefault="00C23D35" w:rsidP="00C23D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Edge 1RB Left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9FD2BA0" w14:textId="77777777" w:rsidR="00C23D35" w:rsidRDefault="00C23D35" w:rsidP="00C23D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High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07F7E0E" w14:textId="5F509936" w:rsidR="00C23D35" w:rsidRDefault="002A10AA" w:rsidP="00C23D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810" w:type="dxa"/>
            <w:shd w:val="clear" w:color="auto" w:fill="auto"/>
          </w:tcPr>
          <w:p w14:paraId="0613AC44" w14:textId="77777777" w:rsidR="00C23D35" w:rsidRDefault="00C23D35" w:rsidP="00C23D35">
            <w:pPr>
              <w:pStyle w:val="TAC"/>
              <w:rPr>
                <w:lang w:eastAsia="zh-CN"/>
              </w:rPr>
            </w:pPr>
            <w:r w:rsidRPr="002730BC">
              <w:rPr>
                <w:lang w:eastAsia="zh-CN"/>
              </w:rPr>
              <w:t>DFT-s-OFDM QPSK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BC463A0" w14:textId="49A12906" w:rsidR="00C23D35" w:rsidRPr="002730BC" w:rsidRDefault="00C23D35" w:rsidP="00C23D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Inner Full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82ED06E" w14:textId="19DB066D" w:rsidR="00C23D35" w:rsidRDefault="00C23D35" w:rsidP="00C23D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Inner Full</w:t>
            </w:r>
          </w:p>
        </w:tc>
      </w:tr>
    </w:tbl>
    <w:p w14:paraId="4F145728" w14:textId="77777777" w:rsidR="00544E01" w:rsidRDefault="00544E01" w:rsidP="00AF0D8F">
      <w:pPr>
        <w:widowControl/>
        <w:spacing w:after="180"/>
        <w:jc w:val="left"/>
        <w:rPr>
          <w:kern w:val="0"/>
          <w:sz w:val="20"/>
          <w:szCs w:val="20"/>
          <w:lang w:val="en-GB"/>
        </w:rPr>
      </w:pPr>
    </w:p>
    <w:p w14:paraId="678D6824" w14:textId="6D2E30A9" w:rsidR="00920A1F" w:rsidRDefault="00920A1F" w:rsidP="00AF0D8F">
      <w:pPr>
        <w:widowControl/>
        <w:spacing w:after="180"/>
        <w:jc w:val="left"/>
        <w:rPr>
          <w:kern w:val="0"/>
          <w:sz w:val="20"/>
          <w:szCs w:val="20"/>
          <w:lang w:val="en-GB"/>
        </w:rPr>
      </w:pPr>
      <w:r w:rsidRPr="00F1547A">
        <w:rPr>
          <w:b/>
          <w:kern w:val="0"/>
          <w:sz w:val="20"/>
          <w:szCs w:val="20"/>
          <w:lang w:val="en-GB"/>
        </w:rPr>
        <w:t xml:space="preserve">Proposal </w:t>
      </w:r>
      <w:r w:rsidR="002C01B0">
        <w:rPr>
          <w:b/>
          <w:kern w:val="0"/>
          <w:sz w:val="20"/>
          <w:szCs w:val="20"/>
          <w:lang w:val="en-GB"/>
        </w:rPr>
        <w:t>6</w:t>
      </w:r>
      <w:r w:rsidRPr="00F1547A">
        <w:rPr>
          <w:b/>
          <w:kern w:val="0"/>
          <w:sz w:val="20"/>
          <w:szCs w:val="20"/>
          <w:lang w:val="en-GB"/>
        </w:rPr>
        <w:t>:</w:t>
      </w:r>
      <w:bookmarkStart w:id="2" w:name="OLE_LINK96"/>
      <w:r>
        <w:rPr>
          <w:b/>
          <w:kern w:val="0"/>
          <w:sz w:val="20"/>
          <w:szCs w:val="20"/>
          <w:lang w:val="en-GB"/>
        </w:rPr>
        <w:t xml:space="preserve"> </w:t>
      </w:r>
      <w:r w:rsidRPr="00EC6411">
        <w:rPr>
          <w:kern w:val="0"/>
          <w:sz w:val="20"/>
          <w:szCs w:val="20"/>
          <w:lang w:val="en-GB"/>
        </w:rPr>
        <w:t>Select Uplink Waveform, Modulation and RB allocation</w:t>
      </w:r>
      <w:r>
        <w:rPr>
          <w:kern w:val="0"/>
          <w:sz w:val="20"/>
          <w:szCs w:val="20"/>
          <w:lang w:val="en-GB"/>
        </w:rPr>
        <w:t xml:space="preserve"> as shown in Table 1.</w:t>
      </w:r>
      <w:bookmarkEnd w:id="2"/>
    </w:p>
    <w:p w14:paraId="32775D75" w14:textId="77777777" w:rsidR="00F1547A" w:rsidRPr="00F1547A" w:rsidRDefault="00F1547A" w:rsidP="006762F8">
      <w:pPr>
        <w:pStyle w:val="ListParagraph"/>
        <w:keepNext/>
        <w:keepLines/>
        <w:widowControl/>
        <w:numPr>
          <w:ilvl w:val="1"/>
          <w:numId w:val="1"/>
        </w:numPr>
        <w:tabs>
          <w:tab w:val="num" w:pos="1844"/>
        </w:tabs>
        <w:spacing w:before="180" w:after="180"/>
        <w:ind w:firstLineChars="0"/>
        <w:jc w:val="left"/>
        <w:outlineLvl w:val="1"/>
        <w:rPr>
          <w:rFonts w:ascii="Arial" w:eastAsia="MS Mincho" w:hAnsi="Arial"/>
          <w:kern w:val="0"/>
          <w:sz w:val="32"/>
          <w:szCs w:val="20"/>
          <w:lang w:val="en-GB" w:eastAsia="ja-JP"/>
        </w:rPr>
      </w:pPr>
      <w:r>
        <w:rPr>
          <w:rFonts w:ascii="Arial" w:hAnsi="Arial"/>
          <w:kern w:val="0"/>
          <w:sz w:val="32"/>
          <w:szCs w:val="20"/>
          <w:lang w:val="en-GB"/>
        </w:rPr>
        <w:t>Number of Test Points</w:t>
      </w:r>
    </w:p>
    <w:p w14:paraId="28491BAF" w14:textId="5C86BF98" w:rsidR="00F1547A" w:rsidRPr="00F1547A" w:rsidRDefault="00F1547A" w:rsidP="00F1547A">
      <w:pPr>
        <w:widowControl/>
        <w:spacing w:after="180"/>
        <w:jc w:val="left"/>
        <w:rPr>
          <w:rFonts w:eastAsia="MS Mincho"/>
          <w:kern w:val="0"/>
          <w:sz w:val="20"/>
          <w:szCs w:val="20"/>
          <w:lang w:val="en-GB" w:eastAsia="ja-JP"/>
        </w:rPr>
      </w:pPr>
      <w:r w:rsidRPr="00F1547A">
        <w:rPr>
          <w:rFonts w:eastAsia="MS Mincho" w:hint="eastAsia"/>
          <w:kern w:val="0"/>
          <w:sz w:val="20"/>
          <w:szCs w:val="20"/>
          <w:lang w:val="en-GB" w:eastAsia="ja-JP"/>
        </w:rPr>
        <w:t xml:space="preserve">Based on </w:t>
      </w:r>
      <w:r w:rsidRPr="00F1547A">
        <w:rPr>
          <w:rFonts w:eastAsia="MS Mincho"/>
          <w:kern w:val="0"/>
          <w:sz w:val="20"/>
          <w:szCs w:val="20"/>
          <w:lang w:val="en-GB" w:eastAsia="ja-JP"/>
        </w:rPr>
        <w:t>above proposals, the total test points of</w:t>
      </w:r>
      <w:r w:rsidR="003C330A">
        <w:rPr>
          <w:rFonts w:eastAsia="MS Mincho"/>
          <w:kern w:val="0"/>
          <w:sz w:val="20"/>
          <w:szCs w:val="20"/>
          <w:lang w:val="en-GB" w:eastAsia="ja-JP"/>
        </w:rPr>
        <w:t xml:space="preserve"> </w:t>
      </w:r>
      <w:r w:rsidR="00ED56BE" w:rsidRPr="00DE3FCF">
        <w:rPr>
          <w:kern w:val="0"/>
          <w:sz w:val="20"/>
          <w:szCs w:val="20"/>
          <w:lang w:val="en-GB"/>
        </w:rPr>
        <w:t>NS_</w:t>
      </w:r>
      <w:r w:rsidR="009935D2">
        <w:rPr>
          <w:kern w:val="0"/>
          <w:sz w:val="20"/>
          <w:szCs w:val="20"/>
          <w:lang w:val="en-GB"/>
        </w:rPr>
        <w:t>56</w:t>
      </w:r>
      <w:r w:rsidR="00ED56BE" w:rsidRPr="00DE3FCF">
        <w:rPr>
          <w:kern w:val="0"/>
          <w:sz w:val="20"/>
          <w:szCs w:val="20"/>
          <w:lang w:val="en-GB"/>
        </w:rPr>
        <w:t>/NS_</w:t>
      </w:r>
      <w:r w:rsidR="009935D2">
        <w:rPr>
          <w:kern w:val="0"/>
          <w:sz w:val="20"/>
          <w:szCs w:val="20"/>
          <w:lang w:val="en-GB"/>
        </w:rPr>
        <w:t>04</w:t>
      </w:r>
      <w:r w:rsidR="00ED56BE" w:rsidRPr="00DE3FCF">
        <w:rPr>
          <w:kern w:val="0"/>
          <w:sz w:val="20"/>
          <w:szCs w:val="20"/>
          <w:lang w:val="en-GB"/>
        </w:rPr>
        <w:t xml:space="preserve"> A-MPR for CA</w:t>
      </w:r>
      <w:r w:rsidR="00ED56BE">
        <w:rPr>
          <w:kern w:val="0"/>
          <w:sz w:val="20"/>
          <w:szCs w:val="20"/>
          <w:lang w:val="en-GB"/>
        </w:rPr>
        <w:t xml:space="preserve"> </w:t>
      </w:r>
      <w:r w:rsidRPr="00F1547A">
        <w:rPr>
          <w:rFonts w:eastAsia="MS Mincho"/>
          <w:kern w:val="0"/>
          <w:sz w:val="20"/>
          <w:szCs w:val="20"/>
          <w:lang w:val="en-GB" w:eastAsia="ja-JP"/>
        </w:rPr>
        <w:t>are tabulated below.</w:t>
      </w:r>
    </w:p>
    <w:p w14:paraId="17B7DBAC" w14:textId="7B85A91D" w:rsidR="00F1547A" w:rsidRPr="00F1547A" w:rsidRDefault="00F1547A" w:rsidP="002F4C4D">
      <w:pPr>
        <w:pStyle w:val="TH"/>
        <w:rPr>
          <w:rFonts w:eastAsia="MS Mincho"/>
        </w:rPr>
      </w:pPr>
      <w:r w:rsidRPr="00F1547A">
        <w:rPr>
          <w:rFonts w:eastAsia="MS Mincho"/>
        </w:rPr>
        <w:t>Table 2 Total test points of</w:t>
      </w:r>
      <w:r>
        <w:rPr>
          <w:rFonts w:eastAsia="MS Mincho"/>
        </w:rPr>
        <w:t xml:space="preserve"> </w:t>
      </w:r>
      <w:r w:rsidR="005A581E" w:rsidRPr="005A581E">
        <w:rPr>
          <w:rFonts w:eastAsia="MS Mincho"/>
        </w:rPr>
        <w:t>NS_</w:t>
      </w:r>
      <w:r w:rsidR="000A05F8">
        <w:rPr>
          <w:rFonts w:eastAsia="MS Mincho"/>
        </w:rPr>
        <w:t>56</w:t>
      </w:r>
      <w:r w:rsidR="005A581E" w:rsidRPr="005A581E">
        <w:rPr>
          <w:rFonts w:eastAsia="MS Mincho"/>
        </w:rPr>
        <w:t>/NS_0</w:t>
      </w:r>
      <w:r w:rsidR="000A05F8">
        <w:rPr>
          <w:rFonts w:eastAsia="MS Mincho"/>
        </w:rPr>
        <w:t>4</w:t>
      </w:r>
      <w:r w:rsidR="005A581E" w:rsidRPr="005A581E">
        <w:rPr>
          <w:rFonts w:eastAsia="MS Mincho"/>
        </w:rPr>
        <w:t xml:space="preserve"> A-MPR for CA</w:t>
      </w:r>
      <w:r w:rsidR="003C330A">
        <w:rPr>
          <w:rFonts w:eastAsia="MS Mincho"/>
        </w:rPr>
        <w:t xml:space="preserve"> </w:t>
      </w:r>
    </w:p>
    <w:tbl>
      <w:tblPr>
        <w:tblW w:w="33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7"/>
        <w:gridCol w:w="1277"/>
        <w:gridCol w:w="1008"/>
        <w:gridCol w:w="924"/>
        <w:gridCol w:w="1008"/>
        <w:gridCol w:w="1007"/>
      </w:tblGrid>
      <w:tr w:rsidR="00F1547A" w:rsidRPr="00897268" w14:paraId="0AEB7577" w14:textId="77777777" w:rsidTr="00942181">
        <w:trPr>
          <w:jc w:val="center"/>
        </w:trPr>
        <w:tc>
          <w:tcPr>
            <w:tcW w:w="983" w:type="pct"/>
          </w:tcPr>
          <w:p w14:paraId="037319D3" w14:textId="77777777" w:rsidR="00F1547A" w:rsidRPr="00F1547A" w:rsidRDefault="00F1547A" w:rsidP="00F1547A">
            <w:pPr>
              <w:jc w:val="center"/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</w:pPr>
            <w:r w:rsidRPr="00F1547A"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  <w:t>Environment</w:t>
            </w:r>
          </w:p>
          <w:p w14:paraId="71B259F0" w14:textId="77777777" w:rsidR="00F1547A" w:rsidRPr="00F1547A" w:rsidRDefault="00F1547A" w:rsidP="00F1547A">
            <w:pPr>
              <w:jc w:val="center"/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</w:pPr>
            <w:r w:rsidRPr="00F1547A"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  <w:lastRenderedPageBreak/>
              <w:t>conditions</w:t>
            </w:r>
          </w:p>
        </w:tc>
        <w:tc>
          <w:tcPr>
            <w:tcW w:w="954" w:type="pct"/>
          </w:tcPr>
          <w:p w14:paraId="6231456B" w14:textId="77777777" w:rsidR="00F1547A" w:rsidRPr="00F1547A" w:rsidRDefault="00F1547A" w:rsidP="00F1547A">
            <w:pPr>
              <w:jc w:val="center"/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</w:pPr>
            <w:r w:rsidRPr="00F1547A"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  <w:lastRenderedPageBreak/>
              <w:t xml:space="preserve">Test </w:t>
            </w:r>
            <w:r w:rsidRPr="00F1547A"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  <w:lastRenderedPageBreak/>
              <w:t>Frequencies</w:t>
            </w:r>
          </w:p>
        </w:tc>
        <w:tc>
          <w:tcPr>
            <w:tcW w:w="782" w:type="pct"/>
          </w:tcPr>
          <w:p w14:paraId="1741162E" w14:textId="77777777" w:rsidR="00F1547A" w:rsidRPr="00F1547A" w:rsidRDefault="00F1547A" w:rsidP="00F1547A">
            <w:pPr>
              <w:jc w:val="center"/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</w:pPr>
            <w:r w:rsidRPr="00F1547A"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  <w:lastRenderedPageBreak/>
              <w:t xml:space="preserve">Test </w:t>
            </w:r>
            <w:r w:rsidRPr="00F1547A"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  <w:lastRenderedPageBreak/>
              <w:t>ChBW</w:t>
            </w:r>
          </w:p>
        </w:tc>
        <w:tc>
          <w:tcPr>
            <w:tcW w:w="718" w:type="pct"/>
          </w:tcPr>
          <w:p w14:paraId="36FCA34D" w14:textId="77777777" w:rsidR="00F1547A" w:rsidRPr="00F1547A" w:rsidRDefault="00F1547A" w:rsidP="00F1547A">
            <w:pPr>
              <w:jc w:val="center"/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</w:pPr>
            <w:r w:rsidRPr="00F1547A"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  <w:lastRenderedPageBreak/>
              <w:t>Test</w:t>
            </w:r>
          </w:p>
          <w:p w14:paraId="15118A7B" w14:textId="77777777" w:rsidR="00F1547A" w:rsidRPr="00F1547A" w:rsidRDefault="00F1547A" w:rsidP="00F1547A">
            <w:pPr>
              <w:jc w:val="center"/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</w:pPr>
            <w:r w:rsidRPr="00F1547A"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  <w:lastRenderedPageBreak/>
              <w:t xml:space="preserve">SCS </w:t>
            </w:r>
          </w:p>
        </w:tc>
        <w:tc>
          <w:tcPr>
            <w:tcW w:w="782" w:type="pct"/>
          </w:tcPr>
          <w:p w14:paraId="5CFA4B6D" w14:textId="7B5DD781" w:rsidR="00F1547A" w:rsidRPr="00F1547A" w:rsidRDefault="00F1547A" w:rsidP="00F1547A">
            <w:pPr>
              <w:jc w:val="center"/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</w:pPr>
            <w:r w:rsidRPr="00F1547A"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  <w:lastRenderedPageBreak/>
              <w:t xml:space="preserve">Test </w:t>
            </w:r>
            <w:r w:rsidR="009661A1"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  <w:lastRenderedPageBreak/>
              <w:t>Configs</w:t>
            </w:r>
          </w:p>
        </w:tc>
        <w:tc>
          <w:tcPr>
            <w:tcW w:w="782" w:type="pct"/>
          </w:tcPr>
          <w:p w14:paraId="092C7E07" w14:textId="77777777" w:rsidR="00F1547A" w:rsidRPr="00F1547A" w:rsidRDefault="00F1547A" w:rsidP="00F1547A">
            <w:pPr>
              <w:jc w:val="center"/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</w:pPr>
            <w:r w:rsidRPr="00F1547A"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  <w:lastRenderedPageBreak/>
              <w:t xml:space="preserve">Total </w:t>
            </w:r>
            <w:r w:rsidRPr="00F1547A"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  <w:lastRenderedPageBreak/>
              <w:t>Test Points</w:t>
            </w:r>
          </w:p>
        </w:tc>
      </w:tr>
      <w:tr w:rsidR="00F1547A" w:rsidRPr="00897268" w14:paraId="70956ECF" w14:textId="77777777" w:rsidTr="008F5783">
        <w:trPr>
          <w:jc w:val="center"/>
        </w:trPr>
        <w:tc>
          <w:tcPr>
            <w:tcW w:w="983" w:type="pct"/>
          </w:tcPr>
          <w:p w14:paraId="0605FC13" w14:textId="77777777" w:rsidR="00F1547A" w:rsidRPr="00216CA4" w:rsidRDefault="00BC7527" w:rsidP="00F1547A">
            <w:pPr>
              <w:jc w:val="center"/>
              <w:rPr>
                <w:rFonts w:ascii="Arial" w:hAnsi="Arial"/>
                <w:kern w:val="0"/>
                <w:sz w:val="18"/>
                <w:szCs w:val="20"/>
                <w:lang w:val="en-GB"/>
              </w:rPr>
            </w:pPr>
            <w:r w:rsidRPr="00216CA4">
              <w:rPr>
                <w:rFonts w:ascii="Arial" w:hAnsi="Arial" w:hint="eastAsia"/>
                <w:kern w:val="0"/>
                <w:sz w:val="18"/>
                <w:szCs w:val="20"/>
                <w:lang w:val="en-GB"/>
              </w:rPr>
              <w:lastRenderedPageBreak/>
              <w:t>1</w:t>
            </w:r>
          </w:p>
        </w:tc>
        <w:tc>
          <w:tcPr>
            <w:tcW w:w="954" w:type="pct"/>
          </w:tcPr>
          <w:p w14:paraId="2EA40DF7" w14:textId="488CBCD4" w:rsidR="00F1547A" w:rsidRPr="00216CA4" w:rsidRDefault="004C5B4F" w:rsidP="00F1547A">
            <w:pPr>
              <w:jc w:val="center"/>
              <w:rPr>
                <w:rFonts w:ascii="Arial" w:hAnsi="Arial"/>
                <w:kern w:val="0"/>
                <w:sz w:val="18"/>
                <w:szCs w:val="20"/>
                <w:lang w:val="en-GB"/>
              </w:rPr>
            </w:pPr>
            <w:r>
              <w:rPr>
                <w:rFonts w:ascii="Arial" w:hAnsi="Arial"/>
                <w:kern w:val="0"/>
                <w:sz w:val="18"/>
                <w:szCs w:val="20"/>
                <w:lang w:val="en-GB"/>
              </w:rPr>
              <w:t>2</w:t>
            </w:r>
          </w:p>
        </w:tc>
        <w:tc>
          <w:tcPr>
            <w:tcW w:w="782" w:type="pct"/>
          </w:tcPr>
          <w:p w14:paraId="66B884E2" w14:textId="6DD3B017" w:rsidR="00F1547A" w:rsidRPr="00216CA4" w:rsidRDefault="004C5B4F" w:rsidP="00F1547A">
            <w:pPr>
              <w:jc w:val="center"/>
              <w:rPr>
                <w:rFonts w:ascii="Arial" w:hAnsi="Arial"/>
                <w:kern w:val="0"/>
                <w:sz w:val="18"/>
                <w:szCs w:val="20"/>
                <w:lang w:val="en-GB"/>
              </w:rPr>
            </w:pPr>
            <w:r>
              <w:rPr>
                <w:rFonts w:ascii="Arial" w:hAnsi="Arial"/>
                <w:kern w:val="0"/>
                <w:sz w:val="18"/>
                <w:szCs w:val="20"/>
                <w:lang w:val="en-GB"/>
              </w:rPr>
              <w:t>2</w:t>
            </w:r>
          </w:p>
        </w:tc>
        <w:tc>
          <w:tcPr>
            <w:tcW w:w="718" w:type="pct"/>
          </w:tcPr>
          <w:p w14:paraId="4FCECF3B" w14:textId="3571BC0B" w:rsidR="00F1547A" w:rsidRPr="00216CA4" w:rsidRDefault="004C5B4F" w:rsidP="00F1547A">
            <w:pPr>
              <w:jc w:val="center"/>
              <w:rPr>
                <w:rFonts w:ascii="Arial" w:hAnsi="Arial"/>
                <w:kern w:val="0"/>
                <w:sz w:val="18"/>
                <w:szCs w:val="20"/>
                <w:lang w:val="en-GB"/>
              </w:rPr>
            </w:pPr>
            <w:r>
              <w:rPr>
                <w:rFonts w:ascii="Arial" w:hAnsi="Arial"/>
                <w:kern w:val="0"/>
                <w:sz w:val="18"/>
                <w:szCs w:val="20"/>
                <w:lang w:val="en-GB"/>
              </w:rPr>
              <w:t>2</w:t>
            </w:r>
          </w:p>
        </w:tc>
        <w:tc>
          <w:tcPr>
            <w:tcW w:w="782" w:type="pct"/>
            <w:shd w:val="clear" w:color="auto" w:fill="auto"/>
          </w:tcPr>
          <w:p w14:paraId="4BF0F14F" w14:textId="77777777" w:rsidR="00F1547A" w:rsidRPr="00216CA4" w:rsidRDefault="0023113D" w:rsidP="00F1547A">
            <w:pPr>
              <w:jc w:val="center"/>
              <w:rPr>
                <w:rFonts w:ascii="Arial" w:hAnsi="Arial"/>
                <w:kern w:val="0"/>
                <w:sz w:val="18"/>
                <w:szCs w:val="20"/>
                <w:lang w:val="en-GB"/>
              </w:rPr>
            </w:pPr>
            <w:r>
              <w:rPr>
                <w:rFonts w:ascii="Arial" w:hAnsi="Arial"/>
                <w:kern w:val="0"/>
                <w:sz w:val="18"/>
                <w:szCs w:val="20"/>
                <w:lang w:val="en-GB"/>
              </w:rPr>
              <w:t>3</w:t>
            </w:r>
          </w:p>
        </w:tc>
        <w:tc>
          <w:tcPr>
            <w:tcW w:w="782" w:type="pct"/>
            <w:shd w:val="clear" w:color="auto" w:fill="auto"/>
          </w:tcPr>
          <w:p w14:paraId="75664C99" w14:textId="0A90BE2A" w:rsidR="00F1547A" w:rsidRPr="00216CA4" w:rsidRDefault="004C5B4F" w:rsidP="00F1547A">
            <w:pPr>
              <w:jc w:val="center"/>
              <w:rPr>
                <w:rFonts w:ascii="Arial" w:hAnsi="Arial"/>
                <w:kern w:val="0"/>
                <w:sz w:val="18"/>
                <w:szCs w:val="20"/>
                <w:lang w:val="en-GB"/>
              </w:rPr>
            </w:pPr>
            <w:r>
              <w:rPr>
                <w:rFonts w:ascii="Arial" w:hAnsi="Arial"/>
                <w:kern w:val="0"/>
                <w:sz w:val="18"/>
                <w:szCs w:val="20"/>
                <w:lang w:val="en-GB"/>
              </w:rPr>
              <w:t>24</w:t>
            </w:r>
          </w:p>
        </w:tc>
      </w:tr>
    </w:tbl>
    <w:p w14:paraId="2FC8E453" w14:textId="77777777" w:rsidR="00F1547A" w:rsidRPr="00F1547A" w:rsidRDefault="00F1547A" w:rsidP="00F1547A">
      <w:pPr>
        <w:widowControl/>
        <w:spacing w:after="180"/>
        <w:jc w:val="left"/>
        <w:rPr>
          <w:rFonts w:eastAsia="MS Mincho"/>
          <w:kern w:val="0"/>
          <w:sz w:val="20"/>
          <w:szCs w:val="20"/>
          <w:lang w:val="en-GB" w:eastAsia="ja-JP"/>
        </w:rPr>
      </w:pPr>
    </w:p>
    <w:p w14:paraId="48EC17FF" w14:textId="77777777" w:rsidR="00F1547A" w:rsidRPr="00F1547A" w:rsidRDefault="00F1547A" w:rsidP="004E1857">
      <w:pPr>
        <w:pStyle w:val="ListParagraph"/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num" w:pos="425"/>
        </w:tabs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MS Mincho" w:hAnsi="Arial"/>
          <w:kern w:val="0"/>
          <w:sz w:val="36"/>
          <w:szCs w:val="20"/>
          <w:lang w:val="en-GB" w:eastAsia="de-DE"/>
        </w:rPr>
      </w:pPr>
      <w:r w:rsidRPr="00F1547A">
        <w:rPr>
          <w:rFonts w:ascii="Arial" w:eastAsia="MS Mincho" w:hAnsi="Arial"/>
          <w:kern w:val="0"/>
          <w:sz w:val="36"/>
          <w:szCs w:val="20"/>
          <w:lang w:val="en-GB" w:eastAsia="de-DE"/>
        </w:rPr>
        <w:t>Conclusion</w:t>
      </w:r>
    </w:p>
    <w:p w14:paraId="2461754B" w14:textId="77777777" w:rsidR="00F1547A" w:rsidRDefault="00F1547A" w:rsidP="00F1547A">
      <w:pPr>
        <w:widowControl/>
        <w:spacing w:after="180"/>
        <w:jc w:val="left"/>
        <w:rPr>
          <w:rFonts w:eastAsia="MS Mincho"/>
          <w:kern w:val="0"/>
          <w:sz w:val="20"/>
          <w:szCs w:val="20"/>
          <w:lang w:val="en-GB" w:eastAsia="ja-JP"/>
        </w:rPr>
      </w:pPr>
    </w:p>
    <w:p w14:paraId="49DD880D" w14:textId="0284A9A9" w:rsidR="004E1857" w:rsidRDefault="00DC617D" w:rsidP="00F1547A">
      <w:pPr>
        <w:widowControl/>
        <w:spacing w:after="180"/>
        <w:jc w:val="left"/>
        <w:rPr>
          <w:rFonts w:eastAsia="MS Mincho"/>
          <w:kern w:val="0"/>
          <w:sz w:val="20"/>
          <w:szCs w:val="20"/>
          <w:lang w:val="en-GB" w:eastAsia="ja-JP"/>
        </w:rPr>
      </w:pPr>
      <w:r w:rsidRPr="00AF0D8F">
        <w:rPr>
          <w:rFonts w:eastAsia="MS Mincho"/>
          <w:b/>
          <w:kern w:val="0"/>
          <w:sz w:val="20"/>
          <w:szCs w:val="20"/>
          <w:lang w:val="en-GB" w:eastAsia="ja-JP"/>
        </w:rPr>
        <w:t>Proposal 1</w:t>
      </w:r>
      <w:r w:rsidRPr="00DD5F5D">
        <w:rPr>
          <w:rFonts w:eastAsia="MS Mincho"/>
          <w:b/>
          <w:kern w:val="0"/>
          <w:sz w:val="20"/>
          <w:szCs w:val="20"/>
          <w:lang w:val="en-GB" w:eastAsia="ja-JP"/>
        </w:rPr>
        <w:t>:</w:t>
      </w:r>
      <w:r w:rsidRPr="00344399">
        <w:rPr>
          <w:rFonts w:eastAsia="MS Mincho"/>
          <w:kern w:val="0"/>
          <w:sz w:val="20"/>
          <w:szCs w:val="20"/>
          <w:lang w:val="en-GB" w:eastAsia="ja-JP"/>
        </w:rPr>
        <w:t xml:space="preserve"> Select Test Environment as Normal Conditions (NC) for </w:t>
      </w:r>
      <w:r w:rsidRPr="00DE3FCF">
        <w:rPr>
          <w:rFonts w:eastAsia="MS Mincho"/>
          <w:kern w:val="0"/>
          <w:sz w:val="20"/>
          <w:szCs w:val="20"/>
          <w:lang w:val="en-GB" w:eastAsia="ja-JP"/>
        </w:rPr>
        <w:t>NS_</w:t>
      </w:r>
      <w:r w:rsidR="00165DE4">
        <w:rPr>
          <w:rFonts w:eastAsia="MS Mincho"/>
          <w:kern w:val="0"/>
          <w:sz w:val="20"/>
          <w:szCs w:val="20"/>
          <w:lang w:val="en-GB" w:eastAsia="ja-JP"/>
        </w:rPr>
        <w:t>56</w:t>
      </w:r>
      <w:r w:rsidRPr="00DE3FCF">
        <w:rPr>
          <w:rFonts w:eastAsia="MS Mincho"/>
          <w:kern w:val="0"/>
          <w:sz w:val="20"/>
          <w:szCs w:val="20"/>
          <w:lang w:val="en-GB" w:eastAsia="ja-JP"/>
        </w:rPr>
        <w:t>/NS_0</w:t>
      </w:r>
      <w:r w:rsidR="00165DE4">
        <w:rPr>
          <w:rFonts w:eastAsia="MS Mincho"/>
          <w:kern w:val="0"/>
          <w:sz w:val="20"/>
          <w:szCs w:val="20"/>
          <w:lang w:val="en-GB" w:eastAsia="ja-JP"/>
        </w:rPr>
        <w:t>4</w:t>
      </w:r>
      <w:r>
        <w:rPr>
          <w:rFonts w:eastAsia="MS Mincho"/>
          <w:kern w:val="0"/>
          <w:sz w:val="20"/>
          <w:szCs w:val="20"/>
          <w:lang w:val="en-GB" w:eastAsia="ja-JP"/>
        </w:rPr>
        <w:t xml:space="preserve"> for</w:t>
      </w:r>
      <w:r w:rsidRPr="00DE3FCF">
        <w:rPr>
          <w:rFonts w:eastAsia="MS Mincho"/>
          <w:kern w:val="0"/>
          <w:sz w:val="20"/>
          <w:szCs w:val="20"/>
          <w:lang w:val="en-GB" w:eastAsia="ja-JP"/>
        </w:rPr>
        <w:t xml:space="preserve"> A-MPR for CA</w:t>
      </w:r>
      <w:r>
        <w:rPr>
          <w:rFonts w:eastAsia="MS Mincho"/>
          <w:kern w:val="0"/>
          <w:sz w:val="20"/>
          <w:szCs w:val="20"/>
          <w:lang w:val="en-GB" w:eastAsia="ja-JP"/>
        </w:rPr>
        <w:t xml:space="preserve"> in FR1</w:t>
      </w:r>
      <w:r w:rsidRPr="00344399">
        <w:rPr>
          <w:rFonts w:eastAsia="MS Mincho"/>
          <w:kern w:val="0"/>
          <w:sz w:val="20"/>
          <w:szCs w:val="20"/>
          <w:lang w:val="en-GB" w:eastAsia="ja-JP"/>
        </w:rPr>
        <w:t>.</w:t>
      </w:r>
      <w:r w:rsidR="00BC7527">
        <w:rPr>
          <w:rFonts w:eastAsia="MS Mincho"/>
          <w:kern w:val="0"/>
          <w:sz w:val="20"/>
          <w:szCs w:val="20"/>
          <w:lang w:val="en-GB" w:eastAsia="ja-JP"/>
        </w:rPr>
        <w:t xml:space="preserve"> </w:t>
      </w:r>
    </w:p>
    <w:p w14:paraId="5D4BD38B" w14:textId="77777777" w:rsidR="005A319A" w:rsidRDefault="005A319A" w:rsidP="005A319A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lang w:eastAsia="ja-JP"/>
        </w:rPr>
      </w:pPr>
      <w:r w:rsidRPr="00AF0D8F">
        <w:rPr>
          <w:rFonts w:eastAsia="MS Mincho"/>
          <w:b/>
          <w:kern w:val="0"/>
          <w:sz w:val="20"/>
          <w:szCs w:val="20"/>
          <w:lang w:val="en-GB" w:eastAsia="ja-JP"/>
        </w:rPr>
        <w:t xml:space="preserve">Proposal </w:t>
      </w:r>
      <w:r>
        <w:rPr>
          <w:rFonts w:eastAsia="MS Mincho"/>
          <w:b/>
          <w:kern w:val="0"/>
          <w:sz w:val="20"/>
          <w:szCs w:val="20"/>
          <w:lang w:val="en-GB" w:eastAsia="ja-JP"/>
        </w:rPr>
        <w:t>2</w:t>
      </w:r>
      <w:r w:rsidRPr="00DD5F5D">
        <w:rPr>
          <w:rFonts w:eastAsia="MS Mincho"/>
          <w:b/>
          <w:kern w:val="0"/>
          <w:sz w:val="20"/>
          <w:szCs w:val="20"/>
          <w:lang w:val="en-GB" w:eastAsia="ja-JP"/>
        </w:rPr>
        <w:t>:</w:t>
      </w:r>
      <w:r w:rsidRPr="00EF7662">
        <w:t xml:space="preserve"> </w:t>
      </w:r>
      <w:r w:rsidRPr="00D6291B">
        <w:t>Select</w:t>
      </w:r>
      <w:r>
        <w:t xml:space="preserve"> low range as </w:t>
      </w:r>
      <w:r>
        <w:rPr>
          <w:lang w:eastAsia="ja-JP"/>
        </w:rPr>
        <w:t xml:space="preserve">test frequency </w:t>
      </w:r>
      <w:r>
        <w:t>for PCC</w:t>
      </w:r>
      <w:r>
        <w:rPr>
          <w:lang w:eastAsia="ja-JP"/>
        </w:rPr>
        <w:t>.</w:t>
      </w:r>
    </w:p>
    <w:p w14:paraId="40FF6A64" w14:textId="77777777" w:rsidR="005A319A" w:rsidRPr="0045324D" w:rsidRDefault="005A319A" w:rsidP="005A319A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noProof/>
        </w:rPr>
      </w:pPr>
      <w:r w:rsidRPr="00165DE4">
        <w:rPr>
          <w:b/>
          <w:bCs/>
          <w:sz w:val="20"/>
          <w:szCs w:val="21"/>
          <w:lang w:eastAsia="ja-JP"/>
        </w:rPr>
        <w:t>Proposal 3:</w:t>
      </w:r>
      <w:r w:rsidRPr="00165DE4">
        <w:rPr>
          <w:sz w:val="20"/>
          <w:szCs w:val="21"/>
          <w:lang w:eastAsia="ja-JP"/>
        </w:rPr>
        <w:t xml:space="preserve"> </w:t>
      </w:r>
      <w:r>
        <w:rPr>
          <w:lang w:eastAsia="ja-JP"/>
        </w:rPr>
        <w:t>Select low and high range as test frequencies for SCC.</w:t>
      </w:r>
    </w:p>
    <w:p w14:paraId="4CF11BA8" w14:textId="77777777" w:rsidR="00796016" w:rsidRPr="00D60F9B" w:rsidRDefault="00796016" w:rsidP="00796016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MS Mincho"/>
          <w:bCs/>
          <w:kern w:val="0"/>
          <w:sz w:val="20"/>
          <w:szCs w:val="20"/>
          <w:lang w:val="en-GB" w:eastAsia="ja-JP"/>
        </w:rPr>
      </w:pPr>
      <w:r w:rsidRPr="00D60F9B">
        <w:rPr>
          <w:rFonts w:eastAsia="MS Mincho"/>
          <w:b/>
          <w:kern w:val="0"/>
          <w:sz w:val="20"/>
          <w:szCs w:val="20"/>
          <w:lang w:val="en-GB" w:eastAsia="ja-JP"/>
        </w:rPr>
        <w:t xml:space="preserve">Proposal 4: </w:t>
      </w:r>
      <w:r w:rsidRPr="00D60F9B">
        <w:rPr>
          <w:rFonts w:eastAsia="MS Mincho"/>
          <w:bCs/>
          <w:kern w:val="0"/>
          <w:sz w:val="20"/>
          <w:szCs w:val="20"/>
          <w:lang w:val="en-GB" w:eastAsia="ja-JP"/>
        </w:rPr>
        <w:t>Select Lowest and Highest channel bandwidths for PCC and SCC</w:t>
      </w:r>
      <w:r>
        <w:rPr>
          <w:rFonts w:eastAsia="MS Mincho"/>
          <w:bCs/>
          <w:kern w:val="0"/>
          <w:sz w:val="20"/>
          <w:szCs w:val="20"/>
          <w:lang w:val="en-GB" w:eastAsia="ja-JP"/>
        </w:rPr>
        <w:t xml:space="preserve"> for NS_56/NS_04 A-MPR for CA in FRI.</w:t>
      </w:r>
    </w:p>
    <w:p w14:paraId="7B4CC940" w14:textId="311929E7" w:rsidR="00796016" w:rsidRPr="00C946F9" w:rsidRDefault="00796016" w:rsidP="00796016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MS Mincho"/>
          <w:kern w:val="0"/>
          <w:sz w:val="20"/>
          <w:szCs w:val="20"/>
          <w:lang w:val="en-GB" w:eastAsia="ja-JP"/>
        </w:rPr>
      </w:pPr>
      <w:r w:rsidRPr="00A615E3">
        <w:rPr>
          <w:rFonts w:eastAsia="MS Mincho"/>
          <w:b/>
          <w:kern w:val="0"/>
          <w:sz w:val="20"/>
          <w:szCs w:val="20"/>
          <w:lang w:val="en-GB" w:eastAsia="ja-JP"/>
        </w:rPr>
        <w:t xml:space="preserve">Proposal </w:t>
      </w:r>
      <w:r>
        <w:rPr>
          <w:rFonts w:eastAsia="MS Mincho"/>
          <w:b/>
          <w:kern w:val="0"/>
          <w:sz w:val="20"/>
          <w:szCs w:val="20"/>
          <w:lang w:val="en-GB" w:eastAsia="ja-JP"/>
        </w:rPr>
        <w:t>5</w:t>
      </w:r>
      <w:r w:rsidRPr="00A615E3">
        <w:rPr>
          <w:rFonts w:eastAsia="MS Mincho"/>
          <w:b/>
          <w:kern w:val="0"/>
          <w:sz w:val="20"/>
          <w:szCs w:val="20"/>
          <w:lang w:val="en-GB" w:eastAsia="ja-JP"/>
        </w:rPr>
        <w:t>:</w:t>
      </w:r>
      <w:r w:rsidRPr="00A615E3">
        <w:rPr>
          <w:rFonts w:eastAsia="MS Mincho"/>
          <w:kern w:val="0"/>
          <w:sz w:val="20"/>
          <w:szCs w:val="20"/>
          <w:lang w:val="en-GB" w:eastAsia="ja-JP"/>
        </w:rPr>
        <w:t xml:space="preserve"> </w:t>
      </w:r>
      <w:r w:rsidR="004D16D5" w:rsidRPr="00DE3FCF">
        <w:rPr>
          <w:rFonts w:eastAsia="MS Mincho"/>
          <w:kern w:val="0"/>
          <w:sz w:val="20"/>
          <w:szCs w:val="20"/>
          <w:lang w:val="en-GB" w:eastAsia="ja-JP"/>
        </w:rPr>
        <w:t xml:space="preserve">Select </w:t>
      </w:r>
      <w:r w:rsidR="004D16D5">
        <w:rPr>
          <w:rFonts w:eastAsia="MS Mincho"/>
          <w:kern w:val="0"/>
          <w:sz w:val="20"/>
          <w:szCs w:val="20"/>
          <w:lang w:val="en-GB" w:eastAsia="ja-JP"/>
        </w:rPr>
        <w:t xml:space="preserve">Lowest and Highest SCS for PCC and SCC for </w:t>
      </w:r>
      <w:r w:rsidR="004D16D5" w:rsidRPr="00DE3FCF">
        <w:rPr>
          <w:kern w:val="0"/>
          <w:sz w:val="20"/>
          <w:szCs w:val="20"/>
          <w:lang w:val="en-GB"/>
        </w:rPr>
        <w:t>NS_</w:t>
      </w:r>
      <w:r w:rsidR="000A05F8">
        <w:rPr>
          <w:kern w:val="0"/>
          <w:sz w:val="20"/>
          <w:szCs w:val="20"/>
          <w:lang w:val="en-GB"/>
        </w:rPr>
        <w:t>56</w:t>
      </w:r>
      <w:r w:rsidR="004D16D5" w:rsidRPr="00DE3FCF">
        <w:rPr>
          <w:kern w:val="0"/>
          <w:sz w:val="20"/>
          <w:szCs w:val="20"/>
          <w:lang w:val="en-GB"/>
        </w:rPr>
        <w:t>/NS_0</w:t>
      </w:r>
      <w:r w:rsidR="000A05F8">
        <w:rPr>
          <w:kern w:val="0"/>
          <w:sz w:val="20"/>
          <w:szCs w:val="20"/>
          <w:lang w:val="en-GB"/>
        </w:rPr>
        <w:t>4</w:t>
      </w:r>
      <w:r w:rsidR="004D16D5" w:rsidRPr="00DE3FCF">
        <w:rPr>
          <w:kern w:val="0"/>
          <w:sz w:val="20"/>
          <w:szCs w:val="20"/>
          <w:lang w:val="en-GB"/>
        </w:rPr>
        <w:t xml:space="preserve"> A-MPR for CA</w:t>
      </w:r>
      <w:r w:rsidR="004D16D5">
        <w:rPr>
          <w:kern w:val="0"/>
          <w:sz w:val="20"/>
          <w:szCs w:val="20"/>
          <w:lang w:val="en-GB"/>
        </w:rPr>
        <w:t xml:space="preserve"> testing.</w:t>
      </w:r>
    </w:p>
    <w:p w14:paraId="6404042B" w14:textId="42356DDB" w:rsidR="009661A1" w:rsidRPr="004E1857" w:rsidRDefault="004E1857" w:rsidP="00F1547A">
      <w:pPr>
        <w:widowControl/>
        <w:spacing w:after="180"/>
        <w:jc w:val="left"/>
        <w:rPr>
          <w:kern w:val="0"/>
          <w:sz w:val="20"/>
          <w:szCs w:val="20"/>
          <w:lang w:val="en-GB"/>
        </w:rPr>
      </w:pPr>
      <w:r w:rsidRPr="00F1547A">
        <w:rPr>
          <w:b/>
          <w:kern w:val="0"/>
          <w:sz w:val="20"/>
          <w:szCs w:val="20"/>
          <w:lang w:val="en-GB"/>
        </w:rPr>
        <w:t xml:space="preserve">Proposal </w:t>
      </w:r>
      <w:r w:rsidR="00796016">
        <w:rPr>
          <w:b/>
          <w:kern w:val="0"/>
          <w:sz w:val="20"/>
          <w:szCs w:val="20"/>
          <w:lang w:val="en-GB"/>
        </w:rPr>
        <w:t>6</w:t>
      </w:r>
      <w:r w:rsidRPr="00F1547A">
        <w:rPr>
          <w:b/>
          <w:kern w:val="0"/>
          <w:sz w:val="20"/>
          <w:szCs w:val="20"/>
          <w:lang w:val="en-GB"/>
        </w:rPr>
        <w:t>:</w:t>
      </w:r>
      <w:r w:rsidRPr="00F1547A">
        <w:rPr>
          <w:kern w:val="0"/>
          <w:sz w:val="20"/>
          <w:szCs w:val="20"/>
          <w:lang w:val="en-GB"/>
        </w:rPr>
        <w:t xml:space="preserve"> </w:t>
      </w:r>
      <w:r w:rsidR="009661A1" w:rsidRPr="00EC6411">
        <w:rPr>
          <w:kern w:val="0"/>
          <w:sz w:val="20"/>
          <w:szCs w:val="20"/>
          <w:lang w:val="en-GB"/>
        </w:rPr>
        <w:t>Select Uplink Waveform, Modulation and RB allocation</w:t>
      </w:r>
      <w:r w:rsidR="009661A1">
        <w:rPr>
          <w:kern w:val="0"/>
          <w:sz w:val="20"/>
          <w:szCs w:val="20"/>
          <w:lang w:val="en-GB"/>
        </w:rPr>
        <w:t xml:space="preserve"> as shown in </w:t>
      </w:r>
      <w:r w:rsidR="00920A1F">
        <w:rPr>
          <w:kern w:val="0"/>
          <w:sz w:val="20"/>
          <w:szCs w:val="20"/>
          <w:lang w:val="en-GB"/>
        </w:rPr>
        <w:t>T</w:t>
      </w:r>
      <w:r w:rsidR="009661A1">
        <w:rPr>
          <w:kern w:val="0"/>
          <w:sz w:val="20"/>
          <w:szCs w:val="20"/>
          <w:lang w:val="en-GB"/>
        </w:rPr>
        <w:t>able 1.</w:t>
      </w:r>
    </w:p>
    <w:p w14:paraId="6AA9FB64" w14:textId="77777777" w:rsidR="004E1857" w:rsidRPr="004E1857" w:rsidRDefault="004E1857" w:rsidP="004E1857">
      <w:pPr>
        <w:pStyle w:val="ListParagraph"/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num" w:pos="425"/>
        </w:tabs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MS Mincho" w:hAnsi="Arial"/>
          <w:kern w:val="0"/>
          <w:sz w:val="36"/>
          <w:szCs w:val="20"/>
          <w:lang w:val="en-GB" w:eastAsia="de-DE"/>
        </w:rPr>
      </w:pPr>
      <w:r w:rsidRPr="004E1857">
        <w:rPr>
          <w:rFonts w:ascii="Arial" w:eastAsia="MS Mincho" w:hAnsi="Arial"/>
          <w:kern w:val="0"/>
          <w:sz w:val="36"/>
          <w:szCs w:val="20"/>
          <w:lang w:val="en-GB" w:eastAsia="de-DE"/>
        </w:rPr>
        <w:t>References</w:t>
      </w:r>
    </w:p>
    <w:p w14:paraId="161E2158" w14:textId="42C74040" w:rsidR="00474ACE" w:rsidRDefault="00045335" w:rsidP="00045335">
      <w:pPr>
        <w:pStyle w:val="EX"/>
        <w:overflowPunct w:val="0"/>
        <w:autoSpaceDE w:val="0"/>
        <w:autoSpaceDN w:val="0"/>
        <w:adjustRightInd w:val="0"/>
        <w:spacing w:beforeLines="60" w:before="144" w:after="0"/>
        <w:ind w:left="720" w:hanging="360"/>
        <w:textAlignment w:val="baseline"/>
        <w:rPr>
          <w:lang w:val="en-US"/>
        </w:rPr>
      </w:pPr>
      <w:r>
        <w:rPr>
          <w:rFonts w:hint="eastAsia"/>
          <w:lang w:val="en-US" w:eastAsia="zh-CN"/>
        </w:rPr>
        <w:t>[1]</w:t>
      </w:r>
      <w:r w:rsidRPr="00897268">
        <w:rPr>
          <w:rFonts w:hint="eastAsia"/>
          <w:lang w:val="en-US" w:eastAsia="zh-CN"/>
        </w:rPr>
        <w:t xml:space="preserve"> </w:t>
      </w:r>
      <w:r w:rsidRPr="00897268">
        <w:rPr>
          <w:lang w:val="en-US" w:eastAsia="zh-CN"/>
        </w:rPr>
        <w:t>3GPP TS 38.521-1 V1</w:t>
      </w:r>
      <w:r w:rsidR="00E17B9A">
        <w:rPr>
          <w:lang w:val="en-US" w:eastAsia="zh-CN"/>
        </w:rPr>
        <w:t>7</w:t>
      </w:r>
      <w:r w:rsidRPr="00897268">
        <w:rPr>
          <w:lang w:val="en-US" w:eastAsia="zh-CN"/>
        </w:rPr>
        <w:t>.</w:t>
      </w:r>
      <w:r w:rsidR="00E17B9A">
        <w:rPr>
          <w:lang w:val="en-US" w:eastAsia="zh-CN"/>
        </w:rPr>
        <w:t>5</w:t>
      </w:r>
      <w:r w:rsidRPr="00897268">
        <w:rPr>
          <w:lang w:val="en-US" w:eastAsia="zh-CN"/>
        </w:rPr>
        <w:t>.0 User Equipment (UE) conformance specification; Radio transmission and reception; Part 1: Range 1 Standalone; (Release 1</w:t>
      </w:r>
      <w:r w:rsidR="00E17B9A">
        <w:rPr>
          <w:lang w:val="en-US" w:eastAsia="zh-CN"/>
        </w:rPr>
        <w:t>7</w:t>
      </w:r>
      <w:r w:rsidRPr="00897268">
        <w:rPr>
          <w:lang w:val="en-US" w:eastAsia="zh-CN"/>
        </w:rPr>
        <w:t>)</w:t>
      </w:r>
    </w:p>
    <w:p w14:paraId="1CF1E3AB" w14:textId="6F6137EB" w:rsidR="001523BF" w:rsidRDefault="001523BF" w:rsidP="00D577FC">
      <w:pPr>
        <w:pStyle w:val="EX"/>
        <w:overflowPunct w:val="0"/>
        <w:autoSpaceDE w:val="0"/>
        <w:autoSpaceDN w:val="0"/>
        <w:adjustRightInd w:val="0"/>
        <w:spacing w:beforeLines="60" w:before="144" w:after="0"/>
        <w:ind w:left="720" w:hanging="360"/>
        <w:textAlignment w:val="baseline"/>
        <w:rPr>
          <w:lang w:val="en-US" w:eastAsia="zh-CN"/>
        </w:rPr>
      </w:pPr>
      <w:r w:rsidRPr="00897268">
        <w:rPr>
          <w:lang w:val="en-US" w:eastAsia="zh-CN"/>
        </w:rPr>
        <w:t>[</w:t>
      </w:r>
      <w:r w:rsidR="001910F1" w:rsidRPr="00897268">
        <w:rPr>
          <w:lang w:val="en-US" w:eastAsia="zh-CN"/>
        </w:rPr>
        <w:t>2</w:t>
      </w:r>
      <w:r w:rsidRPr="00897268">
        <w:rPr>
          <w:lang w:val="en-US" w:eastAsia="zh-CN"/>
        </w:rPr>
        <w:t>]</w:t>
      </w:r>
      <w:r w:rsidR="00BD28E5" w:rsidRPr="00897268">
        <w:rPr>
          <w:lang w:val="en-US" w:eastAsia="zh-CN"/>
        </w:rPr>
        <w:t xml:space="preserve"> </w:t>
      </w:r>
      <w:r w:rsidRPr="00897268">
        <w:rPr>
          <w:lang w:val="en-US" w:eastAsia="zh-CN"/>
        </w:rPr>
        <w:tab/>
        <w:t>3GPP TS 38.101-1 v</w:t>
      </w:r>
      <w:r w:rsidR="00FF3E1A">
        <w:rPr>
          <w:lang w:val="en-US" w:eastAsia="zh-CN"/>
        </w:rPr>
        <w:t>1</w:t>
      </w:r>
      <w:r w:rsidR="00E17B9A">
        <w:rPr>
          <w:lang w:val="en-US" w:eastAsia="zh-CN"/>
        </w:rPr>
        <w:t>7</w:t>
      </w:r>
      <w:r w:rsidR="00FF3E1A">
        <w:rPr>
          <w:lang w:val="en-US" w:eastAsia="zh-CN"/>
        </w:rPr>
        <w:t>.</w:t>
      </w:r>
      <w:r w:rsidR="009C7E6B">
        <w:rPr>
          <w:lang w:val="en-US" w:eastAsia="zh-CN"/>
        </w:rPr>
        <w:t>6</w:t>
      </w:r>
      <w:r w:rsidR="00FF3E1A">
        <w:rPr>
          <w:lang w:val="en-US" w:eastAsia="zh-CN"/>
        </w:rPr>
        <w:t>.</w:t>
      </w:r>
      <w:r w:rsidRPr="00897268">
        <w:rPr>
          <w:lang w:val="en-US" w:eastAsia="zh-CN"/>
        </w:rPr>
        <w:t>0 User</w:t>
      </w:r>
      <w:r w:rsidRPr="00D732E3">
        <w:t xml:space="preserve"> </w:t>
      </w:r>
      <w:r w:rsidRPr="00897268">
        <w:rPr>
          <w:lang w:val="en-US" w:eastAsia="zh-CN"/>
        </w:rPr>
        <w:t>Equipment (UE) radio transmission and reception; Part 1: Range 1 Standalone (Release 1</w:t>
      </w:r>
      <w:r w:rsidR="00E17B9A">
        <w:rPr>
          <w:lang w:val="en-US" w:eastAsia="zh-CN"/>
        </w:rPr>
        <w:t>7</w:t>
      </w:r>
      <w:r w:rsidRPr="00897268">
        <w:rPr>
          <w:lang w:val="en-US" w:eastAsia="zh-CN"/>
        </w:rPr>
        <w:t>)</w:t>
      </w:r>
    </w:p>
    <w:p w14:paraId="5753B9AE" w14:textId="3915B22B" w:rsidR="000A431C" w:rsidRPr="00897268" w:rsidRDefault="000A431C" w:rsidP="000A431C">
      <w:pPr>
        <w:pStyle w:val="EX"/>
        <w:overflowPunct w:val="0"/>
        <w:autoSpaceDE w:val="0"/>
        <w:autoSpaceDN w:val="0"/>
        <w:adjustRightInd w:val="0"/>
        <w:spacing w:beforeLines="60" w:before="144"/>
        <w:ind w:left="720" w:hanging="360"/>
        <w:textAlignment w:val="baseline"/>
        <w:rPr>
          <w:lang w:val="en-US" w:eastAsia="zh-CN"/>
        </w:rPr>
      </w:pPr>
      <w:r>
        <w:rPr>
          <w:lang w:val="en-US" w:eastAsia="zh-CN"/>
        </w:rPr>
        <w:t>[</w:t>
      </w:r>
      <w:r w:rsidR="00E17B9A">
        <w:rPr>
          <w:lang w:val="en-US" w:eastAsia="zh-CN"/>
        </w:rPr>
        <w:t>3</w:t>
      </w:r>
      <w:r>
        <w:rPr>
          <w:lang w:val="en-US" w:eastAsia="zh-CN"/>
        </w:rPr>
        <w:t>]</w:t>
      </w:r>
      <w:r>
        <w:rPr>
          <w:lang w:val="en-US" w:eastAsia="zh-CN"/>
        </w:rPr>
        <w:tab/>
      </w:r>
      <w:r w:rsidRPr="000A431C">
        <w:rPr>
          <w:lang w:val="en-US" w:eastAsia="zh-CN"/>
        </w:rPr>
        <w:t>3GPP TR 38.905 V1</w:t>
      </w:r>
      <w:r w:rsidR="009C7E6B">
        <w:rPr>
          <w:lang w:val="en-US" w:eastAsia="zh-CN"/>
        </w:rPr>
        <w:t>7</w:t>
      </w:r>
      <w:r w:rsidRPr="000A431C">
        <w:rPr>
          <w:lang w:val="en-US" w:eastAsia="zh-CN"/>
        </w:rPr>
        <w:t>.</w:t>
      </w:r>
      <w:r w:rsidR="009C7E6B">
        <w:rPr>
          <w:lang w:val="en-US" w:eastAsia="zh-CN"/>
        </w:rPr>
        <w:t>5</w:t>
      </w:r>
      <w:r w:rsidRPr="000A431C">
        <w:rPr>
          <w:lang w:val="en-US" w:eastAsia="zh-CN"/>
        </w:rPr>
        <w:t>.0</w:t>
      </w:r>
      <w:r>
        <w:rPr>
          <w:lang w:val="en-US" w:eastAsia="zh-CN"/>
        </w:rPr>
        <w:t xml:space="preserve"> </w:t>
      </w:r>
      <w:r w:rsidRPr="000A431C">
        <w:rPr>
          <w:lang w:val="en-US" w:eastAsia="zh-CN"/>
        </w:rPr>
        <w:t>Derivation of test points for radio transmission and reception User Equipment (UE) conformance test cases</w:t>
      </w:r>
      <w:r w:rsidRPr="00897268">
        <w:rPr>
          <w:lang w:val="en-US" w:eastAsia="zh-CN"/>
        </w:rPr>
        <w:t xml:space="preserve"> (Release 1</w:t>
      </w:r>
      <w:r w:rsidR="009C7E6B">
        <w:rPr>
          <w:lang w:val="en-US" w:eastAsia="zh-CN"/>
        </w:rPr>
        <w:t>7</w:t>
      </w:r>
      <w:r w:rsidRPr="00897268">
        <w:rPr>
          <w:lang w:val="en-US" w:eastAsia="zh-CN"/>
        </w:rPr>
        <w:t>)</w:t>
      </w:r>
    </w:p>
    <w:sectPr w:rsidR="000A431C" w:rsidRPr="00897268" w:rsidSect="003B4F18">
      <w:pgSz w:w="11906" w:h="16838" w:code="9"/>
      <w:pgMar w:top="1440" w:right="1134" w:bottom="1134" w:left="1134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C4EC8A" w14:textId="77777777" w:rsidR="00453731" w:rsidRDefault="00453731" w:rsidP="00FC264E">
      <w:r>
        <w:separator/>
      </w:r>
    </w:p>
  </w:endnote>
  <w:endnote w:type="continuationSeparator" w:id="0">
    <w:p w14:paraId="2EB088B5" w14:textId="77777777" w:rsidR="00453731" w:rsidRDefault="00453731" w:rsidP="00FC26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ZapfDingbats"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A242A1" w14:textId="77777777" w:rsidR="00453731" w:rsidRDefault="00453731" w:rsidP="00FC264E">
      <w:r>
        <w:separator/>
      </w:r>
    </w:p>
  </w:footnote>
  <w:footnote w:type="continuationSeparator" w:id="0">
    <w:p w14:paraId="0ABBC399" w14:textId="77777777" w:rsidR="00453731" w:rsidRDefault="00453731" w:rsidP="00FC26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65692C"/>
    <w:multiLevelType w:val="multilevel"/>
    <w:tmpl w:val="3A9E507A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425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 w15:restartNumberingAfterBreak="0">
    <w:nsid w:val="324B1ED8"/>
    <w:multiLevelType w:val="hybridMultilevel"/>
    <w:tmpl w:val="998C2BB6"/>
    <w:lvl w:ilvl="0" w:tplc="B21EB95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7736BC9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" w15:restartNumberingAfterBreak="0">
    <w:nsid w:val="4971277B"/>
    <w:multiLevelType w:val="multilevel"/>
    <w:tmpl w:val="3A9E507A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425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4" w15:restartNumberingAfterBreak="0">
    <w:nsid w:val="703157D4"/>
    <w:multiLevelType w:val="multilevel"/>
    <w:tmpl w:val="CB04E53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5" w15:restartNumberingAfterBreak="0">
    <w:nsid w:val="7CF35B7E"/>
    <w:multiLevelType w:val="multilevel"/>
    <w:tmpl w:val="1FDCA5CA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425" w:hanging="425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 w16cid:durableId="1528836758">
    <w:abstractNumId w:val="3"/>
  </w:num>
  <w:num w:numId="2" w16cid:durableId="1565532518">
    <w:abstractNumId w:val="0"/>
  </w:num>
  <w:num w:numId="3" w16cid:durableId="405691696">
    <w:abstractNumId w:val="2"/>
  </w:num>
  <w:num w:numId="4" w16cid:durableId="950237724">
    <w:abstractNumId w:val="5"/>
  </w:num>
  <w:num w:numId="5" w16cid:durableId="1983533701">
    <w:abstractNumId w:val="4"/>
  </w:num>
  <w:num w:numId="6" w16cid:durableId="21448061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6C93"/>
    <w:rsid w:val="00002601"/>
    <w:rsid w:val="00011688"/>
    <w:rsid w:val="00015FAB"/>
    <w:rsid w:val="0002065B"/>
    <w:rsid w:val="0003677E"/>
    <w:rsid w:val="00043380"/>
    <w:rsid w:val="0004421C"/>
    <w:rsid w:val="00045335"/>
    <w:rsid w:val="000509EF"/>
    <w:rsid w:val="0006142E"/>
    <w:rsid w:val="000747AA"/>
    <w:rsid w:val="000979F4"/>
    <w:rsid w:val="000A05F8"/>
    <w:rsid w:val="000A431C"/>
    <w:rsid w:val="000A4B55"/>
    <w:rsid w:val="000F5150"/>
    <w:rsid w:val="00110009"/>
    <w:rsid w:val="00113545"/>
    <w:rsid w:val="00121AFC"/>
    <w:rsid w:val="001523BF"/>
    <w:rsid w:val="00165DE4"/>
    <w:rsid w:val="001910F1"/>
    <w:rsid w:val="001A265E"/>
    <w:rsid w:val="001D195E"/>
    <w:rsid w:val="001D3C76"/>
    <w:rsid w:val="001E71E4"/>
    <w:rsid w:val="001F6FB9"/>
    <w:rsid w:val="002043CC"/>
    <w:rsid w:val="00216CA4"/>
    <w:rsid w:val="00222F2A"/>
    <w:rsid w:val="00223855"/>
    <w:rsid w:val="00227280"/>
    <w:rsid w:val="0023113D"/>
    <w:rsid w:val="002635C6"/>
    <w:rsid w:val="0027001C"/>
    <w:rsid w:val="002739AE"/>
    <w:rsid w:val="00284590"/>
    <w:rsid w:val="00286E85"/>
    <w:rsid w:val="002A10AA"/>
    <w:rsid w:val="002A1352"/>
    <w:rsid w:val="002A5785"/>
    <w:rsid w:val="002B57E7"/>
    <w:rsid w:val="002B6DBE"/>
    <w:rsid w:val="002C01B0"/>
    <w:rsid w:val="002E09E8"/>
    <w:rsid w:val="002F2862"/>
    <w:rsid w:val="002F4C4D"/>
    <w:rsid w:val="002F7F36"/>
    <w:rsid w:val="00300827"/>
    <w:rsid w:val="00304EFC"/>
    <w:rsid w:val="0031193D"/>
    <w:rsid w:val="00344399"/>
    <w:rsid w:val="00355F56"/>
    <w:rsid w:val="00362947"/>
    <w:rsid w:val="00371B0C"/>
    <w:rsid w:val="00392615"/>
    <w:rsid w:val="00396400"/>
    <w:rsid w:val="003B02DF"/>
    <w:rsid w:val="003B218D"/>
    <w:rsid w:val="003B4F18"/>
    <w:rsid w:val="003B6A59"/>
    <w:rsid w:val="003C2A37"/>
    <w:rsid w:val="003C2E28"/>
    <w:rsid w:val="003C330A"/>
    <w:rsid w:val="003C3C05"/>
    <w:rsid w:val="003E7E67"/>
    <w:rsid w:val="00405D67"/>
    <w:rsid w:val="00411A73"/>
    <w:rsid w:val="00420391"/>
    <w:rsid w:val="004305D7"/>
    <w:rsid w:val="00431596"/>
    <w:rsid w:val="00442C3C"/>
    <w:rsid w:val="0044567A"/>
    <w:rsid w:val="0045324D"/>
    <w:rsid w:val="00453731"/>
    <w:rsid w:val="00461DFE"/>
    <w:rsid w:val="00474ACE"/>
    <w:rsid w:val="00476A57"/>
    <w:rsid w:val="00480C2D"/>
    <w:rsid w:val="00491CE4"/>
    <w:rsid w:val="0049673F"/>
    <w:rsid w:val="004C07BB"/>
    <w:rsid w:val="004C5B4F"/>
    <w:rsid w:val="004C6069"/>
    <w:rsid w:val="004D16D5"/>
    <w:rsid w:val="004D5DB9"/>
    <w:rsid w:val="004E1857"/>
    <w:rsid w:val="00514789"/>
    <w:rsid w:val="005377BE"/>
    <w:rsid w:val="00544E01"/>
    <w:rsid w:val="00550E89"/>
    <w:rsid w:val="005A2E81"/>
    <w:rsid w:val="005A319A"/>
    <w:rsid w:val="005A581E"/>
    <w:rsid w:val="005D5EA9"/>
    <w:rsid w:val="005D62F4"/>
    <w:rsid w:val="005E2EC0"/>
    <w:rsid w:val="00600A68"/>
    <w:rsid w:val="0063201A"/>
    <w:rsid w:val="00636EBF"/>
    <w:rsid w:val="00640CEF"/>
    <w:rsid w:val="006412BB"/>
    <w:rsid w:val="00646C93"/>
    <w:rsid w:val="00660796"/>
    <w:rsid w:val="006762F8"/>
    <w:rsid w:val="006C0E3A"/>
    <w:rsid w:val="006C277F"/>
    <w:rsid w:val="006C3DAE"/>
    <w:rsid w:val="006D69DD"/>
    <w:rsid w:val="0071040B"/>
    <w:rsid w:val="00712F9D"/>
    <w:rsid w:val="00723A06"/>
    <w:rsid w:val="00724B11"/>
    <w:rsid w:val="0072713D"/>
    <w:rsid w:val="007308FB"/>
    <w:rsid w:val="00757041"/>
    <w:rsid w:val="00760734"/>
    <w:rsid w:val="00783C98"/>
    <w:rsid w:val="007908C7"/>
    <w:rsid w:val="00790D8E"/>
    <w:rsid w:val="00796016"/>
    <w:rsid w:val="007A11A1"/>
    <w:rsid w:val="007A2001"/>
    <w:rsid w:val="007B30D9"/>
    <w:rsid w:val="007C2F5D"/>
    <w:rsid w:val="007C79F6"/>
    <w:rsid w:val="007C7E08"/>
    <w:rsid w:val="007D01BD"/>
    <w:rsid w:val="007D607B"/>
    <w:rsid w:val="007D688D"/>
    <w:rsid w:val="007F04B3"/>
    <w:rsid w:val="007F2FCC"/>
    <w:rsid w:val="00801AAA"/>
    <w:rsid w:val="00815034"/>
    <w:rsid w:val="0082041A"/>
    <w:rsid w:val="0085149E"/>
    <w:rsid w:val="00866B08"/>
    <w:rsid w:val="0088778B"/>
    <w:rsid w:val="00897268"/>
    <w:rsid w:val="008A1BCB"/>
    <w:rsid w:val="008A39B1"/>
    <w:rsid w:val="008C31F7"/>
    <w:rsid w:val="008F1C99"/>
    <w:rsid w:val="008F5783"/>
    <w:rsid w:val="00900364"/>
    <w:rsid w:val="00900785"/>
    <w:rsid w:val="00904CD6"/>
    <w:rsid w:val="009143C0"/>
    <w:rsid w:val="00920A1F"/>
    <w:rsid w:val="00942181"/>
    <w:rsid w:val="00944384"/>
    <w:rsid w:val="00952CB7"/>
    <w:rsid w:val="009661A1"/>
    <w:rsid w:val="00976B82"/>
    <w:rsid w:val="00980589"/>
    <w:rsid w:val="009935D2"/>
    <w:rsid w:val="00994C31"/>
    <w:rsid w:val="009B4473"/>
    <w:rsid w:val="009C0044"/>
    <w:rsid w:val="009C7E6B"/>
    <w:rsid w:val="009D6B8F"/>
    <w:rsid w:val="009F4936"/>
    <w:rsid w:val="00A22443"/>
    <w:rsid w:val="00A244FE"/>
    <w:rsid w:val="00A615E3"/>
    <w:rsid w:val="00AA4083"/>
    <w:rsid w:val="00AF0D8F"/>
    <w:rsid w:val="00AF1ECB"/>
    <w:rsid w:val="00B228E9"/>
    <w:rsid w:val="00B451F4"/>
    <w:rsid w:val="00B545C6"/>
    <w:rsid w:val="00B6131A"/>
    <w:rsid w:val="00B65A69"/>
    <w:rsid w:val="00B66593"/>
    <w:rsid w:val="00B7058F"/>
    <w:rsid w:val="00B91593"/>
    <w:rsid w:val="00BA7900"/>
    <w:rsid w:val="00BC7527"/>
    <w:rsid w:val="00BD28E5"/>
    <w:rsid w:val="00BF5965"/>
    <w:rsid w:val="00C14D39"/>
    <w:rsid w:val="00C21008"/>
    <w:rsid w:val="00C23D35"/>
    <w:rsid w:val="00C43547"/>
    <w:rsid w:val="00C545A8"/>
    <w:rsid w:val="00C6685A"/>
    <w:rsid w:val="00C8029E"/>
    <w:rsid w:val="00C946F9"/>
    <w:rsid w:val="00CD0055"/>
    <w:rsid w:val="00CD5D08"/>
    <w:rsid w:val="00D02CD7"/>
    <w:rsid w:val="00D04241"/>
    <w:rsid w:val="00D21673"/>
    <w:rsid w:val="00D326A5"/>
    <w:rsid w:val="00D35555"/>
    <w:rsid w:val="00D577FC"/>
    <w:rsid w:val="00D60F9B"/>
    <w:rsid w:val="00D64788"/>
    <w:rsid w:val="00D732E3"/>
    <w:rsid w:val="00DB0793"/>
    <w:rsid w:val="00DC617D"/>
    <w:rsid w:val="00DD1910"/>
    <w:rsid w:val="00DD344F"/>
    <w:rsid w:val="00DD48C2"/>
    <w:rsid w:val="00DD5F5D"/>
    <w:rsid w:val="00DE3FCF"/>
    <w:rsid w:val="00DF4251"/>
    <w:rsid w:val="00E17B9A"/>
    <w:rsid w:val="00E23F8D"/>
    <w:rsid w:val="00E27E79"/>
    <w:rsid w:val="00E4000B"/>
    <w:rsid w:val="00E42B73"/>
    <w:rsid w:val="00E45E86"/>
    <w:rsid w:val="00E53B5E"/>
    <w:rsid w:val="00E54EDB"/>
    <w:rsid w:val="00E75ACC"/>
    <w:rsid w:val="00E7625D"/>
    <w:rsid w:val="00E80CE8"/>
    <w:rsid w:val="00E8311F"/>
    <w:rsid w:val="00E84F8C"/>
    <w:rsid w:val="00E87D44"/>
    <w:rsid w:val="00E937EF"/>
    <w:rsid w:val="00EC37C6"/>
    <w:rsid w:val="00EC6411"/>
    <w:rsid w:val="00ED56BE"/>
    <w:rsid w:val="00EE6685"/>
    <w:rsid w:val="00EF7662"/>
    <w:rsid w:val="00F0749B"/>
    <w:rsid w:val="00F1547A"/>
    <w:rsid w:val="00F36AD4"/>
    <w:rsid w:val="00FB218D"/>
    <w:rsid w:val="00FB5573"/>
    <w:rsid w:val="00FC264E"/>
    <w:rsid w:val="00FC6987"/>
    <w:rsid w:val="00FF1DFE"/>
    <w:rsid w:val="00FF3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E52446"/>
  <w15:chartTrackingRefBased/>
  <w15:docId w15:val="{CA195D4E-5F74-4B7E-9E23-436B85E9B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5034"/>
    <w:pPr>
      <w:widowControl w:val="0"/>
      <w:jc w:val="both"/>
    </w:pPr>
    <w:rPr>
      <w:rFonts w:ascii="Times New Roman" w:hAnsi="Times New Roman"/>
      <w:kern w:val="2"/>
      <w:sz w:val="21"/>
      <w:szCs w:val="22"/>
    </w:rPr>
  </w:style>
  <w:style w:type="paragraph" w:styleId="Heading1">
    <w:name w:val="heading 1"/>
    <w:aliases w:val="笔记1级标题,H1,h1,NMP Heading 1,app heading 1,l1,Memo Heading 1,h11,h12,h13,h14,h15,h16,h17,h111,h121,h131,h141,h151,h161,h18,h112,h122,h132,h142,h152,h162,h19,h113,h123,h133,h143,h153,h163,1,Section of paper,Heading 1_a"/>
    <w:basedOn w:val="Normal"/>
    <w:next w:val="Normal"/>
    <w:link w:val="Heading1Char"/>
    <w:autoRedefine/>
    <w:qFormat/>
    <w:rsid w:val="00DB0793"/>
    <w:pPr>
      <w:keepNext/>
      <w:keepLines/>
      <w:spacing w:before="300" w:after="300"/>
      <w:jc w:val="left"/>
      <w:outlineLvl w:val="0"/>
    </w:pPr>
    <w:rPr>
      <w:rFonts w:eastAsia="Microsoft YaHei"/>
      <w:b/>
      <w:bCs/>
      <w:kern w:val="44"/>
      <w:sz w:val="24"/>
      <w:szCs w:val="44"/>
    </w:rPr>
  </w:style>
  <w:style w:type="paragraph" w:styleId="Heading2">
    <w:name w:val="heading 2"/>
    <w:aliases w:val="笔记二级标题,DO NOT USE_h2,h2,h21,H2,Head2A,2,UNDERRUBRIK 1-2"/>
    <w:basedOn w:val="Heading1"/>
    <w:next w:val="Normal"/>
    <w:link w:val="Heading2Char"/>
    <w:autoRedefine/>
    <w:unhideWhenUsed/>
    <w:qFormat/>
    <w:rsid w:val="00976B82"/>
    <w:pPr>
      <w:spacing w:before="0" w:after="0"/>
      <w:outlineLvl w:val="1"/>
    </w:pPr>
  </w:style>
  <w:style w:type="paragraph" w:styleId="Heading3">
    <w:name w:val="heading 3"/>
    <w:aliases w:val="笔记三级标题"/>
    <w:basedOn w:val="Normal"/>
    <w:next w:val="Normal"/>
    <w:link w:val="Heading3Char"/>
    <w:autoRedefine/>
    <w:uiPriority w:val="9"/>
    <w:unhideWhenUsed/>
    <w:qFormat/>
    <w:rsid w:val="00B451F4"/>
    <w:pPr>
      <w:keepNext/>
      <w:keepLines/>
      <w:outlineLvl w:val="2"/>
    </w:pPr>
    <w:rPr>
      <w:b/>
      <w:bCs/>
      <w:szCs w:val="32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DD5F5D"/>
    <w:pPr>
      <w:widowControl/>
      <w:tabs>
        <w:tab w:val="num" w:pos="851"/>
      </w:tabs>
      <w:spacing w:before="120" w:after="180"/>
      <w:ind w:left="851" w:hanging="851"/>
      <w:jc w:val="left"/>
      <w:outlineLvl w:val="3"/>
    </w:pPr>
    <w:rPr>
      <w:rFonts w:ascii="Arial" w:eastAsia="MS Mincho" w:hAnsi="Arial"/>
      <w:b w:val="0"/>
      <w:bCs w:val="0"/>
      <w:kern w:val="0"/>
      <w:sz w:val="24"/>
      <w:szCs w:val="20"/>
      <w:lang w:val="en-GB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笔记1级标题 Char,H1 Char,h1 Char,NMP Heading 1 Char,app heading 1 Char,l1 Char,Memo Heading 1 Char,h11 Char,h12 Char,h13 Char,h14 Char,h15 Char,h16 Char,h17 Char,h111 Char,h121 Char,h131 Char,h141 Char,h151 Char,h161 Char,h18 Char,h112 Char"/>
    <w:link w:val="Heading1"/>
    <w:uiPriority w:val="9"/>
    <w:rsid w:val="00DB0793"/>
    <w:rPr>
      <w:rFonts w:eastAsia="Microsoft YaHei"/>
      <w:b/>
      <w:bCs/>
      <w:kern w:val="44"/>
      <w:sz w:val="24"/>
      <w:szCs w:val="44"/>
    </w:rPr>
  </w:style>
  <w:style w:type="character" w:customStyle="1" w:styleId="Heading3Char">
    <w:name w:val="Heading 3 Char"/>
    <w:aliases w:val="笔记三级标题 Char"/>
    <w:link w:val="Heading3"/>
    <w:uiPriority w:val="9"/>
    <w:rsid w:val="00B451F4"/>
    <w:rPr>
      <w:rFonts w:ascii="Times New Roman" w:hAnsi="Times New Roman"/>
      <w:b/>
      <w:bCs/>
      <w:szCs w:val="32"/>
    </w:rPr>
  </w:style>
  <w:style w:type="character" w:customStyle="1" w:styleId="Heading2Char">
    <w:name w:val="Heading 2 Char"/>
    <w:aliases w:val="笔记二级标题 Char,DO NOT USE_h2 Char,h2 Char,h21 Char,H2 Char,Head2A Char,2 Char,UNDERRUBRIK 1-2 Char"/>
    <w:link w:val="Heading2"/>
    <w:uiPriority w:val="9"/>
    <w:rsid w:val="00976B82"/>
    <w:rPr>
      <w:rFonts w:ascii="Times New Roman" w:eastAsia="Microsoft YaHei" w:hAnsi="Times New Roman"/>
      <w:b/>
      <w:bCs/>
      <w:kern w:val="44"/>
      <w:sz w:val="24"/>
      <w:szCs w:val="44"/>
    </w:rPr>
  </w:style>
  <w:style w:type="character" w:styleId="CommentReference">
    <w:name w:val="annotation reference"/>
    <w:uiPriority w:val="99"/>
    <w:semiHidden/>
    <w:unhideWhenUsed/>
    <w:rsid w:val="00461DF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61DFE"/>
    <w:pPr>
      <w:jc w:val="left"/>
    </w:pPr>
  </w:style>
  <w:style w:type="character" w:customStyle="1" w:styleId="CommentTextChar">
    <w:name w:val="Comment Text Char"/>
    <w:link w:val="CommentText"/>
    <w:uiPriority w:val="99"/>
    <w:semiHidden/>
    <w:rsid w:val="00461DFE"/>
    <w:rPr>
      <w:rFonts w:ascii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1DF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461DFE"/>
    <w:rPr>
      <w:rFonts w:ascii="Times New Roman" w:hAnsi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1DFE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461DFE"/>
    <w:rPr>
      <w:rFonts w:ascii="Times New Roman" w:hAnsi="Times New Roman"/>
      <w:sz w:val="18"/>
      <w:szCs w:val="18"/>
    </w:rPr>
  </w:style>
  <w:style w:type="paragraph" w:customStyle="1" w:styleId="TH">
    <w:name w:val="TH"/>
    <w:basedOn w:val="Normal"/>
    <w:link w:val="THChar"/>
    <w:qFormat/>
    <w:rsid w:val="007C2F5D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kern w:val="0"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7C2F5D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customStyle="1" w:styleId="TAL">
    <w:name w:val="TAL"/>
    <w:basedOn w:val="Normal"/>
    <w:link w:val="TALChar"/>
    <w:rsid w:val="00355F56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Batang" w:hAnsi="Arial"/>
      <w:color w:val="000000"/>
      <w:kern w:val="0"/>
      <w:sz w:val="18"/>
      <w:szCs w:val="20"/>
      <w:lang w:val="en-GB" w:eastAsia="ja-JP"/>
    </w:rPr>
  </w:style>
  <w:style w:type="character" w:customStyle="1" w:styleId="TALChar">
    <w:name w:val="TAL Char"/>
    <w:link w:val="TAL"/>
    <w:qFormat/>
    <w:rsid w:val="00355F56"/>
    <w:rPr>
      <w:rFonts w:ascii="Arial" w:eastAsia="Batang" w:hAnsi="Arial" w:cs="Times New Roman"/>
      <w:color w:val="000000"/>
      <w:kern w:val="0"/>
      <w:sz w:val="18"/>
      <w:szCs w:val="20"/>
      <w:lang w:val="en-GB" w:eastAsia="ja-JP"/>
    </w:rPr>
  </w:style>
  <w:style w:type="paragraph" w:customStyle="1" w:styleId="TAC">
    <w:name w:val="TAC"/>
    <w:basedOn w:val="TAL"/>
    <w:link w:val="TACChar"/>
    <w:qFormat/>
    <w:rsid w:val="00355F56"/>
    <w:pPr>
      <w:jc w:val="center"/>
    </w:pPr>
  </w:style>
  <w:style w:type="character" w:customStyle="1" w:styleId="TACChar">
    <w:name w:val="TAC Char"/>
    <w:link w:val="TAC"/>
    <w:qFormat/>
    <w:locked/>
    <w:rsid w:val="00355F56"/>
    <w:rPr>
      <w:rFonts w:ascii="Arial" w:eastAsia="Batang" w:hAnsi="Arial" w:cs="Times New Roman"/>
      <w:color w:val="000000"/>
      <w:kern w:val="0"/>
      <w:sz w:val="18"/>
      <w:szCs w:val="20"/>
      <w:lang w:val="en-GB" w:eastAsia="ja-JP"/>
    </w:rPr>
  </w:style>
  <w:style w:type="paragraph" w:customStyle="1" w:styleId="TAN">
    <w:name w:val="TAN"/>
    <w:basedOn w:val="TAL"/>
    <w:link w:val="TANChar"/>
    <w:qFormat/>
    <w:rsid w:val="00355F56"/>
    <w:pPr>
      <w:ind w:left="851" w:hanging="851"/>
    </w:pPr>
  </w:style>
  <w:style w:type="character" w:customStyle="1" w:styleId="TANChar">
    <w:name w:val="TAN Char"/>
    <w:link w:val="TAN"/>
    <w:qFormat/>
    <w:rsid w:val="00355F56"/>
    <w:rPr>
      <w:rFonts w:ascii="Arial" w:eastAsia="Batang" w:hAnsi="Arial" w:cs="Times New Roman"/>
      <w:color w:val="000000"/>
      <w:kern w:val="0"/>
      <w:sz w:val="18"/>
      <w:szCs w:val="20"/>
      <w:lang w:val="en-GB" w:eastAsia="ja-JP"/>
    </w:rPr>
  </w:style>
  <w:style w:type="paragraph" w:styleId="ListParagraph">
    <w:name w:val="List Paragraph"/>
    <w:basedOn w:val="Normal"/>
    <w:uiPriority w:val="34"/>
    <w:qFormat/>
    <w:rsid w:val="00AF0D8F"/>
    <w:pPr>
      <w:ind w:firstLineChars="200" w:firstLine="420"/>
    </w:p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D5F5D"/>
    <w:rPr>
      <w:rFonts w:ascii="Arial" w:eastAsia="MS Mincho" w:hAnsi="Arial" w:cs="Times New Roman"/>
      <w:kern w:val="0"/>
      <w:sz w:val="24"/>
      <w:szCs w:val="20"/>
      <w:lang w:val="en-GB" w:eastAsia="de-DE"/>
    </w:rPr>
  </w:style>
  <w:style w:type="paragraph" w:customStyle="1" w:styleId="EX">
    <w:name w:val="EX"/>
    <w:basedOn w:val="Normal"/>
    <w:rsid w:val="00D577FC"/>
    <w:pPr>
      <w:keepLines/>
      <w:widowControl/>
      <w:spacing w:after="180"/>
      <w:ind w:left="1702" w:hanging="1418"/>
      <w:jc w:val="left"/>
    </w:pPr>
    <w:rPr>
      <w:kern w:val="0"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FC26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link w:val="Header"/>
    <w:uiPriority w:val="99"/>
    <w:rsid w:val="00FC264E"/>
    <w:rPr>
      <w:rFonts w:ascii="Times New Roman" w:hAnsi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FC26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FC264E"/>
    <w:rPr>
      <w:rFonts w:ascii="Times New Roman" w:hAnsi="Times New Roman"/>
      <w:kern w:val="2"/>
      <w:sz w:val="18"/>
      <w:szCs w:val="18"/>
    </w:rPr>
  </w:style>
  <w:style w:type="paragraph" w:customStyle="1" w:styleId="TAH">
    <w:name w:val="TAH"/>
    <w:basedOn w:val="TAC"/>
    <w:link w:val="TAHCar"/>
    <w:qFormat/>
    <w:rsid w:val="00344399"/>
    <w:rPr>
      <w:rFonts w:eastAsia="Times New Roman"/>
      <w:b/>
      <w:color w:val="auto"/>
      <w:lang w:eastAsia="en-GB"/>
    </w:rPr>
  </w:style>
  <w:style w:type="character" w:customStyle="1" w:styleId="TAHCar">
    <w:name w:val="TAH Car"/>
    <w:link w:val="TAH"/>
    <w:qFormat/>
    <w:rsid w:val="00344399"/>
    <w:rPr>
      <w:rFonts w:ascii="Arial" w:eastAsia="Times New Roman" w:hAnsi="Arial"/>
      <w:b/>
      <w:sz w:val="18"/>
      <w:lang w:val="en-GB" w:eastAsia="en-GB"/>
    </w:rPr>
  </w:style>
  <w:style w:type="paragraph" w:customStyle="1" w:styleId="B1">
    <w:name w:val="B1"/>
    <w:basedOn w:val="List"/>
    <w:link w:val="B1Char"/>
    <w:rsid w:val="00D64788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eastAsia="Times New Roman"/>
      <w:kern w:val="0"/>
      <w:sz w:val="20"/>
      <w:szCs w:val="20"/>
      <w:lang w:val="en-GB" w:eastAsia="en-GB"/>
    </w:rPr>
  </w:style>
  <w:style w:type="character" w:customStyle="1" w:styleId="B1Char">
    <w:name w:val="B1 Char"/>
    <w:link w:val="B1"/>
    <w:qFormat/>
    <w:locked/>
    <w:rsid w:val="00D64788"/>
    <w:rPr>
      <w:rFonts w:ascii="Times New Roman" w:eastAsia="Times New Roman" w:hAnsi="Times New Roman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D64788"/>
    <w:pPr>
      <w:ind w:left="200" w:hangingChars="200" w:hanging="200"/>
      <w:contextualSpacing/>
    </w:pPr>
  </w:style>
  <w:style w:type="paragraph" w:customStyle="1" w:styleId="EQ">
    <w:name w:val="EQ"/>
    <w:basedOn w:val="Normal"/>
    <w:next w:val="Normal"/>
    <w:link w:val="EQChar"/>
    <w:rsid w:val="00D64788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noProof/>
      <w:kern w:val="0"/>
      <w:sz w:val="20"/>
      <w:szCs w:val="20"/>
      <w:lang w:val="en-GB" w:eastAsia="en-GB"/>
    </w:rPr>
  </w:style>
  <w:style w:type="character" w:customStyle="1" w:styleId="EQChar">
    <w:name w:val="EQ Char"/>
    <w:link w:val="EQ"/>
    <w:rsid w:val="00D64788"/>
    <w:rPr>
      <w:rFonts w:ascii="Times New Roman" w:eastAsia="Times New Roman" w:hAnsi="Times New Roman"/>
      <w:noProof/>
      <w:lang w:val="en-GB" w:eastAsia="en-GB"/>
    </w:rPr>
  </w:style>
  <w:style w:type="table" w:styleId="TableGrid">
    <w:name w:val="Table Grid"/>
    <w:basedOn w:val="TableNormal"/>
    <w:uiPriority w:val="39"/>
    <w:rsid w:val="00E27E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0A431C"/>
    <w:rPr>
      <w:rFonts w:ascii="Arial" w:hAnsi="Arial"/>
      <w:sz w:val="18"/>
      <w:lang w:val="en-GB" w:eastAsia="en-US"/>
    </w:rPr>
  </w:style>
  <w:style w:type="paragraph" w:customStyle="1" w:styleId="B2">
    <w:name w:val="B2"/>
    <w:basedOn w:val="List2"/>
    <w:link w:val="B2Char"/>
    <w:rsid w:val="00FC6987"/>
    <w:pPr>
      <w:widowControl/>
      <w:overflowPunct w:val="0"/>
      <w:autoSpaceDE w:val="0"/>
      <w:autoSpaceDN w:val="0"/>
      <w:adjustRightInd w:val="0"/>
      <w:spacing w:after="180"/>
      <w:ind w:left="851" w:hanging="284"/>
      <w:contextualSpacing w:val="0"/>
      <w:jc w:val="left"/>
      <w:textAlignment w:val="baseline"/>
    </w:pPr>
    <w:rPr>
      <w:rFonts w:eastAsia="Times New Roman"/>
      <w:kern w:val="0"/>
      <w:sz w:val="20"/>
      <w:szCs w:val="20"/>
      <w:lang w:val="en-GB" w:eastAsia="en-GB"/>
    </w:rPr>
  </w:style>
  <w:style w:type="character" w:customStyle="1" w:styleId="B2Char">
    <w:name w:val="B2 Char"/>
    <w:link w:val="B2"/>
    <w:qFormat/>
    <w:rsid w:val="00FC6987"/>
    <w:rPr>
      <w:rFonts w:ascii="Times New Roman" w:eastAsia="Times New Roman" w:hAnsi="Times New Roman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FC6987"/>
    <w:pPr>
      <w:ind w:left="720" w:hanging="360"/>
      <w:contextualSpacing/>
    </w:pPr>
  </w:style>
  <w:style w:type="paragraph" w:customStyle="1" w:styleId="PL">
    <w:name w:val="PL"/>
    <w:link w:val="PLChar"/>
    <w:qFormat/>
    <w:rsid w:val="00E17B9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E17B9A"/>
    <w:rPr>
      <w:rFonts w:ascii="Courier New" w:eastAsia="Times New Roman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6</Pages>
  <Words>1900</Words>
  <Characters>10834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12709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Ojas Choksi</cp:lastModifiedBy>
  <cp:revision>16</cp:revision>
  <dcterms:created xsi:type="dcterms:W3CDTF">2022-07-09T15:23:00Z</dcterms:created>
  <dcterms:modified xsi:type="dcterms:W3CDTF">2022-08-08T19:28:00Z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(3)fa50ySB5tIjRhKx/ag4+u72V3wem1m271Sreh0kEcmCfqRLEnUbJydN3OwqHVbOYM2RrUZN0_x000d_
a3J2C1asuZkpxVx6NjMwGaZfRoetNbuvH/KbWR+MxPlJnO7eJZ9oiMmUJqodwjpV+mj+n9kF_x000d_
a8f2Iy/25MBVhrnIHjzrnDGaa29BAjkPWfMqzKZHPWoqid2XxCvSGPRwkCZnZkcx2wCDnaBv_x000d_
+/TWq5ghGzrlYusJ6y</vt:lpwstr>
  </property>
  <property fmtid="{D5CDD505-2E9C-101B-9397-08002B2CF9AE}" pid="3" name="_2015_ms_pID_7253431">
    <vt:lpwstr>E/UXyJcIP3xuVd1heCU4kSR1zpMO9FVTkoNrHHsE3QQfffag3QpRJz_x000d_
bqOaVbyt4J4WQYE0+w7WfvAi77WODhGD8Sz2nXqvB79Y3ry/0V+lwIrSYZnhzHDyamWqwzVK_x000d_
rkRMWmBdq3ET0wPX4/CGfSeDWjwd10WN+OhQ0didIefnk4apBQrSMWKGULmXKzMAnmdPTdil_x000d_
FZwRRTeAkS66nfO+rfbj0DcFsG6DDkUkpgzo</vt:lpwstr>
  </property>
  <property fmtid="{D5CDD505-2E9C-101B-9397-08002B2CF9AE}" pid="4" name="_2015_ms_pID_7253432">
    <vt:lpwstr>DA==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1644283762</vt:lpwstr>
  </property>
</Properties>
</file>