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86A194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BC56BC">
        <w:rPr>
          <w:b/>
          <w:i/>
          <w:noProof/>
          <w:sz w:val="28"/>
        </w:rPr>
        <w:t>4921</w:t>
      </w:r>
    </w:p>
    <w:p w14:paraId="14D40BE0" w14:textId="7944A70D" w:rsidR="000D462E" w:rsidRDefault="00BC56B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2DFB93" w:rsidR="000D462E" w:rsidRPr="00410371" w:rsidRDefault="00BC56BC" w:rsidP="004B1355">
            <w:pPr>
              <w:pStyle w:val="CRCoverPage"/>
              <w:spacing w:after="0"/>
              <w:rPr>
                <w:noProof/>
              </w:rPr>
            </w:pPr>
            <w:r>
              <w:rPr>
                <w:b/>
                <w:noProof/>
                <w:sz w:val="28"/>
              </w:rPr>
              <w:t>3174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99A3290" w:rsidR="00780E0B" w:rsidRPr="00631882" w:rsidRDefault="00310CF0" w:rsidP="009B7F53">
            <w:pPr>
              <w:pStyle w:val="CRCoverPage"/>
              <w:spacing w:after="0"/>
              <w:ind w:left="100"/>
              <w:rPr>
                <w:noProof/>
              </w:rPr>
            </w:pPr>
            <w:r>
              <w:rPr>
                <w:noProof/>
              </w:rPr>
              <w:t xml:space="preserve">Update to </w:t>
            </w:r>
            <w:r w:rsidR="003E7660">
              <w:rPr>
                <w:noProof/>
              </w:rPr>
              <w:t xml:space="preserve">NR </w:t>
            </w:r>
            <w:r w:rsidR="00200101">
              <w:rPr>
                <w:noProof/>
              </w:rPr>
              <w:t>EIEI</w:t>
            </w:r>
            <w:r>
              <w:rPr>
                <w:noProof/>
              </w:rPr>
              <w:t xml:space="preserve"> test case</w:t>
            </w:r>
            <w:r w:rsidR="00B268CD">
              <w:rPr>
                <w:noProof/>
              </w:rPr>
              <w:t xml:space="preserve"> </w:t>
            </w:r>
            <w:r w:rsidR="004B1A5D">
              <w:rPr>
                <w:noProof/>
              </w:rPr>
              <w:t>11.5.</w:t>
            </w:r>
            <w:r w:rsidR="008B3AA2">
              <w:rPr>
                <w:noProof/>
              </w:rPr>
              <w:t>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910A018" w:rsidR="00780E0B" w:rsidRPr="00A76385" w:rsidRDefault="003E7660" w:rsidP="00780E0B">
            <w:pPr>
              <w:pStyle w:val="CRCoverPage"/>
              <w:spacing w:after="0"/>
              <w:ind w:left="100"/>
              <w:rPr>
                <w:noProof/>
              </w:rPr>
            </w:pPr>
            <w:r w:rsidRPr="003E7660">
              <w:rPr>
                <w:noProof/>
              </w:rPr>
              <w:t>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1928" w14:textId="77777777" w:rsidR="00AC7E8D" w:rsidRDefault="00E8182F" w:rsidP="00780E0B">
            <w:pPr>
              <w:pStyle w:val="CRCoverPage"/>
              <w:spacing w:after="0"/>
              <w:ind w:left="100"/>
              <w:rPr>
                <w:rFonts w:cs="Arial"/>
                <w:noProof/>
              </w:rPr>
            </w:pPr>
            <w:r>
              <w:rPr>
                <w:rFonts w:cs="Arial"/>
                <w:noProof/>
              </w:rPr>
              <w:t>1. eCall over IMS is not supported and currently its not mentioned anywhere in the test case.</w:t>
            </w:r>
          </w:p>
          <w:p w14:paraId="3C1A06DE" w14:textId="39164F93" w:rsidR="00E8182F" w:rsidRPr="00602E74" w:rsidRDefault="00E8182F" w:rsidP="00780E0B">
            <w:pPr>
              <w:pStyle w:val="CRCoverPage"/>
              <w:spacing w:after="0"/>
              <w:ind w:left="100"/>
              <w:rPr>
                <w:rFonts w:cs="Arial"/>
                <w:noProof/>
              </w:rPr>
            </w:pPr>
            <w:r>
              <w:rPr>
                <w:rFonts w:cs="Arial"/>
                <w:noProof/>
              </w:rPr>
              <w:t xml:space="preserve">2. In preamble UE is in state 1N-A, but steps 2-17a1 incorrectly expects UE to be brought back in to </w:t>
            </w:r>
            <w:r w:rsidR="00354C53">
              <w:rPr>
                <w:rFonts w:cs="Arial"/>
                <w:noProof/>
              </w:rPr>
              <w:t>RRC Idle state. 2-17a1 should happen for the case where UE supports UTRA.</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63B7A" w14:textId="1C65DE4A" w:rsidR="00E8182F" w:rsidRDefault="00E8182F" w:rsidP="00AD1453">
            <w:pPr>
              <w:pStyle w:val="CRCoverPage"/>
              <w:spacing w:after="0"/>
              <w:ind w:left="100"/>
              <w:rPr>
                <w:noProof/>
              </w:rPr>
            </w:pPr>
            <w:r>
              <w:rPr>
                <w:noProof/>
              </w:rPr>
              <w:t>1. Added specific message content and set eCalloverIMS-support IE to Not present.</w:t>
            </w:r>
          </w:p>
          <w:p w14:paraId="1C89B608" w14:textId="77777777" w:rsidR="00926A9F" w:rsidRDefault="00354C53" w:rsidP="00AD1453">
            <w:pPr>
              <w:pStyle w:val="CRCoverPage"/>
              <w:spacing w:after="0"/>
              <w:ind w:left="100"/>
            </w:pPr>
            <w:r>
              <w:rPr>
                <w:noProof/>
              </w:rPr>
              <w:t>2</w:t>
            </w:r>
            <w:r w:rsidR="00E8182F">
              <w:rPr>
                <w:noProof/>
              </w:rPr>
              <w:t xml:space="preserve">. </w:t>
            </w:r>
            <w:r>
              <w:rPr>
                <w:noProof/>
              </w:rPr>
              <w:t xml:space="preserve">Corrected and updated the step numbering in </w:t>
            </w:r>
            <w:r w:rsidRPr="00D70946">
              <w:t>Table 11.5.6.3.2-1</w:t>
            </w:r>
            <w:r>
              <w:t>.</w:t>
            </w:r>
          </w:p>
          <w:p w14:paraId="1B235622" w14:textId="376CC590" w:rsidR="00354C53" w:rsidRPr="00631882" w:rsidRDefault="00354C53" w:rsidP="00AD1453">
            <w:pPr>
              <w:pStyle w:val="CRCoverPage"/>
              <w:spacing w:after="0"/>
              <w:ind w:left="100"/>
              <w:rPr>
                <w:noProof/>
              </w:rPr>
            </w:pPr>
            <w:r>
              <w:t>3. Fixed editorials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0323A7" w:rsidR="00780E0B" w:rsidRDefault="00926A9F"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FB707C" w:rsidR="00780E0B" w:rsidRDefault="00D85420" w:rsidP="00780E0B">
            <w:pPr>
              <w:pStyle w:val="CRCoverPage"/>
              <w:spacing w:after="0"/>
              <w:ind w:left="100"/>
              <w:rPr>
                <w:noProof/>
              </w:rPr>
            </w:pPr>
            <w:r>
              <w:rPr>
                <w:noProof/>
              </w:rPr>
              <w:t>11.5.</w:t>
            </w:r>
            <w:r w:rsidR="008B3AA2">
              <w:rPr>
                <w:noProof/>
              </w:rPr>
              <w:t>6</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A8CA857" w14:textId="5122C47B" w:rsidR="00586DED" w:rsidRDefault="0057351B" w:rsidP="008B3AA2">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7197C3D" w14:textId="77777777" w:rsidR="00586DED" w:rsidRPr="00D70946" w:rsidRDefault="00586DED" w:rsidP="00586DED">
      <w:pPr>
        <w:pStyle w:val="Heading3"/>
        <w:rPr>
          <w:rFonts w:eastAsia="SimSun"/>
        </w:rPr>
      </w:pPr>
      <w:bookmarkStart w:id="3" w:name="_Toc21103287"/>
      <w:r w:rsidRPr="00D70946">
        <w:rPr>
          <w:rFonts w:eastAsia="SimSun"/>
        </w:rPr>
        <w:t>11.5.6</w:t>
      </w:r>
      <w:r w:rsidRPr="00D70946">
        <w:rPr>
          <w:rFonts w:eastAsia="SimSun"/>
        </w:rPr>
        <w:tab/>
      </w:r>
      <w:bookmarkEnd w:id="3"/>
      <w:r w:rsidRPr="00D70946">
        <w:rPr>
          <w:rFonts w:eastAsia="SimSun"/>
        </w:rPr>
        <w:t>eCall capable / 5GS supports IMS voice over PS session / 5GS supports emergency service / eCall over IMS is not supported / eCall using the CS domain / emergency call over IMS if eCall using the CS domain is not available / UTRA</w:t>
      </w:r>
    </w:p>
    <w:p w14:paraId="67BFFB63" w14:textId="77777777" w:rsidR="00586DED" w:rsidRPr="00D70946" w:rsidRDefault="00586DED" w:rsidP="00586DED">
      <w:pPr>
        <w:pStyle w:val="H6"/>
      </w:pPr>
      <w:r w:rsidRPr="00D70946">
        <w:t>11.5.6.1</w:t>
      </w:r>
      <w:r w:rsidRPr="00D70946">
        <w:tab/>
        <w:t>Test Purpose (TP)</w:t>
      </w:r>
    </w:p>
    <w:p w14:paraId="4B1BECE4" w14:textId="77777777" w:rsidR="00586DED" w:rsidRPr="00D70946" w:rsidRDefault="00586DED" w:rsidP="00586DED">
      <w:pPr>
        <w:pStyle w:val="H6"/>
      </w:pPr>
      <w:r w:rsidRPr="00D70946">
        <w:t>(1)</w:t>
      </w:r>
    </w:p>
    <w:p w14:paraId="095BBE33" w14:textId="77777777" w:rsidR="00586DED" w:rsidRPr="00D70946" w:rsidRDefault="00586DED" w:rsidP="00586DED">
      <w:pPr>
        <w:pStyle w:val="PL"/>
        <w:rPr>
          <w:noProof w:val="0"/>
        </w:rPr>
      </w:pPr>
      <w:r w:rsidRPr="00D70946">
        <w:rPr>
          <w:b/>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5GMM-REGISTERED.NORMAL-SERVICE state and 5GMM-IDLE mode }</w:t>
      </w:r>
    </w:p>
    <w:p w14:paraId="1F9C5610" w14:textId="77777777" w:rsidR="00586DED" w:rsidRPr="00D70946" w:rsidRDefault="00586DED" w:rsidP="00586DED">
      <w:pPr>
        <w:pStyle w:val="PL"/>
        <w:rPr>
          <w:noProof w:val="0"/>
        </w:rPr>
      </w:pPr>
      <w:r w:rsidRPr="00D70946">
        <w:rPr>
          <w:b/>
          <w:bCs/>
          <w:noProof w:val="0"/>
        </w:rPr>
        <w:t>ensure that</w:t>
      </w:r>
      <w:r w:rsidRPr="00D70946">
        <w:rPr>
          <w:noProof w:val="0"/>
        </w:rPr>
        <w:t xml:space="preserve"> {</w:t>
      </w:r>
    </w:p>
    <w:p w14:paraId="4B9E6BBE" w14:textId="77777777" w:rsidR="00586DED" w:rsidRPr="00D70946" w:rsidRDefault="00586DED" w:rsidP="00586DED">
      <w:pPr>
        <w:pStyle w:val="PL"/>
        <w:rPr>
          <w:noProof w:val="0"/>
        </w:rPr>
      </w:pPr>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proofErr w:type="spellStart"/>
      <w:r w:rsidRPr="00D70946">
        <w:rPr>
          <w:i/>
          <w:noProof w:val="0"/>
        </w:rPr>
        <w:t>eCallOverIMS</w:t>
      </w:r>
      <w:proofErr w:type="spellEnd"/>
      <w:proofErr w:type="gramEnd"/>
      <w:r w:rsidRPr="00D70946">
        <w:rPr>
          <w:i/>
          <w:noProof w:val="0"/>
        </w:rPr>
        <w:t>-Support</w:t>
      </w:r>
      <w:r w:rsidRPr="00D70946">
        <w:rPr>
          <w:noProof w:val="0"/>
        </w:rPr>
        <w:t xml:space="preserve"> is not indicated in SIB1 and UE is requested to make an automatic eCall and UTRA Cell is available }</w:t>
      </w:r>
    </w:p>
    <w:p w14:paraId="17984040" w14:textId="77777777" w:rsidR="00586DED" w:rsidRPr="00D70946" w:rsidRDefault="00586DED" w:rsidP="00586DED">
      <w:pPr>
        <w:pStyle w:val="PL"/>
        <w:rPr>
          <w:noProof w:val="0"/>
        </w:rPr>
      </w:pPr>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UE</w:t>
      </w:r>
      <w:proofErr w:type="gramEnd"/>
      <w:r w:rsidRPr="00D70946">
        <w:rPr>
          <w:noProof w:val="0"/>
        </w:rPr>
        <w:t xml:space="preserve"> establishes the eCall using the CS domain (UTRA) }</w:t>
      </w:r>
    </w:p>
    <w:p w14:paraId="46E5A420" w14:textId="77777777" w:rsidR="00586DED" w:rsidRPr="00D70946" w:rsidRDefault="00586DED" w:rsidP="00586DED">
      <w:pPr>
        <w:pStyle w:val="PL"/>
        <w:rPr>
          <w:noProof w:val="0"/>
        </w:rPr>
      </w:pPr>
      <w:r w:rsidRPr="00D70946">
        <w:rPr>
          <w:noProof w:val="0"/>
        </w:rPr>
        <w:t xml:space="preserve">             }</w:t>
      </w:r>
    </w:p>
    <w:p w14:paraId="72D64766" w14:textId="77777777" w:rsidR="00586DED" w:rsidRPr="00D70946" w:rsidRDefault="00586DED" w:rsidP="00586DED">
      <w:pPr>
        <w:pStyle w:val="PL"/>
        <w:rPr>
          <w:noProof w:val="0"/>
        </w:rPr>
      </w:pPr>
    </w:p>
    <w:p w14:paraId="217E03DA" w14:textId="77777777" w:rsidR="00586DED" w:rsidRPr="00D70946" w:rsidRDefault="00586DED" w:rsidP="00586DED">
      <w:pPr>
        <w:pStyle w:val="H6"/>
      </w:pPr>
      <w:r w:rsidRPr="00D70946">
        <w:t>(2)</w:t>
      </w:r>
    </w:p>
    <w:p w14:paraId="7A6675F8" w14:textId="77777777" w:rsidR="00586DED" w:rsidRPr="00D70946" w:rsidRDefault="00586DED" w:rsidP="00586DED">
      <w:pPr>
        <w:pStyle w:val="PL"/>
        <w:rPr>
          <w:noProof w:val="0"/>
        </w:rPr>
      </w:pPr>
      <w:r w:rsidRPr="00D70946">
        <w:rPr>
          <w:b/>
          <w:bCs/>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5GMM-REGISTERED.NORMAL-SERVICE state and 5GMM-IDLE mode }</w:t>
      </w:r>
    </w:p>
    <w:p w14:paraId="47C898A4" w14:textId="77777777" w:rsidR="00586DED" w:rsidRPr="00D70946" w:rsidRDefault="00586DED" w:rsidP="00586DED">
      <w:pPr>
        <w:pStyle w:val="PL"/>
        <w:rPr>
          <w:noProof w:val="0"/>
        </w:rPr>
      </w:pPr>
      <w:r w:rsidRPr="00D70946">
        <w:rPr>
          <w:noProof w:val="0"/>
        </w:rPr>
        <w:t>ensure that {</w:t>
      </w:r>
    </w:p>
    <w:p w14:paraId="759494A1" w14:textId="77777777" w:rsidR="00586DED" w:rsidRPr="00D70946" w:rsidRDefault="00586DED" w:rsidP="00586DED">
      <w:pPr>
        <w:pStyle w:val="PL"/>
        <w:rPr>
          <w:noProof w:val="0"/>
        </w:rPr>
      </w:pPr>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proofErr w:type="spellStart"/>
      <w:r w:rsidRPr="00D70946">
        <w:rPr>
          <w:i/>
          <w:noProof w:val="0"/>
        </w:rPr>
        <w:t>eCallOverIMS</w:t>
      </w:r>
      <w:proofErr w:type="spellEnd"/>
      <w:proofErr w:type="gramEnd"/>
      <w:r w:rsidRPr="00D70946">
        <w:rPr>
          <w:i/>
          <w:noProof w:val="0"/>
        </w:rPr>
        <w:t>-Support</w:t>
      </w:r>
      <w:r w:rsidRPr="00D70946">
        <w:rPr>
          <w:noProof w:val="0"/>
        </w:rPr>
        <w:t xml:space="preserve"> is not indicated in SIB1 and UE is requested to make an automatic eCall }</w:t>
      </w:r>
    </w:p>
    <w:p w14:paraId="6016E883" w14:textId="77777777" w:rsidR="00586DED" w:rsidRPr="00D70946" w:rsidRDefault="00586DED" w:rsidP="00586DED">
      <w:pPr>
        <w:pStyle w:val="PL"/>
        <w:rPr>
          <w:noProof w:val="0"/>
        </w:rPr>
      </w:pPr>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UE</w:t>
      </w:r>
      <w:proofErr w:type="gramEnd"/>
      <w:r w:rsidRPr="00D70946">
        <w:rPr>
          <w:noProof w:val="0"/>
        </w:rPr>
        <w:t xml:space="preserve"> establishes an RRC connection for normal emergency call with the RRC </w:t>
      </w:r>
      <w:proofErr w:type="spellStart"/>
      <w:r w:rsidRPr="00D70946">
        <w:rPr>
          <w:i/>
          <w:noProof w:val="0"/>
        </w:rPr>
        <w:t>establishmentCause</w:t>
      </w:r>
      <w:proofErr w:type="spellEnd"/>
      <w:r w:rsidRPr="00D70946">
        <w:rPr>
          <w:noProof w:val="0"/>
        </w:rPr>
        <w:t xml:space="preserve"> set to "emergency", </w:t>
      </w:r>
      <w:r w:rsidRPr="00D70946">
        <w:rPr>
          <w:b/>
          <w:noProof w:val="0"/>
        </w:rPr>
        <w:t>and</w:t>
      </w:r>
      <w:r w:rsidRPr="00D70946">
        <w:rPr>
          <w:noProof w:val="0"/>
        </w:rPr>
        <w:t>, sends a SERVICE REQUEST message with Service type IE set to "emergency services" }</w:t>
      </w:r>
    </w:p>
    <w:p w14:paraId="69E2C586" w14:textId="77777777" w:rsidR="00586DED" w:rsidRPr="00D70946" w:rsidRDefault="00586DED" w:rsidP="00586DED">
      <w:pPr>
        <w:pStyle w:val="PL"/>
        <w:rPr>
          <w:noProof w:val="0"/>
        </w:rPr>
      </w:pPr>
      <w:r w:rsidRPr="00D70946">
        <w:rPr>
          <w:noProof w:val="0"/>
        </w:rPr>
        <w:t xml:space="preserve">             }</w:t>
      </w:r>
    </w:p>
    <w:p w14:paraId="3BC0A103" w14:textId="77777777" w:rsidR="00586DED" w:rsidRPr="00D70946" w:rsidRDefault="00586DED" w:rsidP="00586DED">
      <w:pPr>
        <w:pStyle w:val="PL"/>
        <w:rPr>
          <w:noProof w:val="0"/>
        </w:rPr>
      </w:pPr>
    </w:p>
    <w:p w14:paraId="67EDC92D" w14:textId="77777777" w:rsidR="00586DED" w:rsidRPr="00D70946" w:rsidRDefault="00586DED" w:rsidP="00586DED">
      <w:pPr>
        <w:pStyle w:val="H6"/>
        <w:rPr>
          <w:lang w:eastAsia="x-none"/>
        </w:rPr>
      </w:pPr>
      <w:r w:rsidRPr="00D70946">
        <w:rPr>
          <w:lang w:eastAsia="x-none"/>
        </w:rPr>
        <w:t>11.5.6.2</w:t>
      </w:r>
      <w:r w:rsidRPr="00D70946">
        <w:rPr>
          <w:lang w:eastAsia="x-none"/>
        </w:rPr>
        <w:tab/>
        <w:t>Conformance requirements</w:t>
      </w:r>
    </w:p>
    <w:p w14:paraId="284BC26E" w14:textId="77777777" w:rsidR="00586DED" w:rsidRPr="00D70946" w:rsidRDefault="00586DED" w:rsidP="00586DED">
      <w:r w:rsidRPr="00D70946">
        <w:t>References: The conformance requirements covered in the present TC are specified in: TS 38.331, clauses 5.2.2.4.2, 6.2.2 and TS 23.167, Annex H.6.</w:t>
      </w:r>
    </w:p>
    <w:p w14:paraId="7D6EABD5" w14:textId="77777777" w:rsidR="00586DED" w:rsidRPr="00D70946" w:rsidRDefault="00586DED" w:rsidP="00586DED">
      <w:r w:rsidRPr="00D70946">
        <w:t>[TS 38.331, clause 5.2.2.4.2]</w:t>
      </w:r>
    </w:p>
    <w:p w14:paraId="19C2FB39" w14:textId="77777777" w:rsidR="00586DED" w:rsidRPr="00D70946" w:rsidRDefault="00586DED" w:rsidP="00586DED">
      <w:pPr>
        <w:rPr>
          <w:rFonts w:eastAsia="MS Mincho"/>
        </w:rPr>
      </w:pPr>
      <w:r w:rsidRPr="00D70946">
        <w:t xml:space="preserve">Upon receiving the </w:t>
      </w:r>
      <w:r w:rsidRPr="00D70946">
        <w:rPr>
          <w:i/>
        </w:rPr>
        <w:t>SIB1</w:t>
      </w:r>
      <w:r w:rsidRPr="00D70946">
        <w:t xml:space="preserve"> the UE shall:</w:t>
      </w:r>
    </w:p>
    <w:p w14:paraId="682C8276" w14:textId="77777777" w:rsidR="00586DED" w:rsidRPr="00D70946" w:rsidRDefault="00586DED" w:rsidP="00586DED">
      <w:pPr>
        <w:pStyle w:val="B1"/>
      </w:pPr>
      <w:r w:rsidRPr="00D70946">
        <w:t>1&gt;</w:t>
      </w:r>
      <w:r w:rsidRPr="00D70946">
        <w:tab/>
        <w:t xml:space="preserve">store the acquired </w:t>
      </w:r>
      <w:proofErr w:type="gramStart"/>
      <w:r w:rsidRPr="00D70946">
        <w:rPr>
          <w:i/>
        </w:rPr>
        <w:t>SIB1</w:t>
      </w:r>
      <w:r w:rsidRPr="00D70946">
        <w:t>;</w:t>
      </w:r>
      <w:proofErr w:type="gramEnd"/>
    </w:p>
    <w:p w14:paraId="0E95D105" w14:textId="77777777" w:rsidR="00586DED" w:rsidRPr="00D70946" w:rsidRDefault="00586DED" w:rsidP="00586DED">
      <w:r w:rsidRPr="00D70946">
        <w:t>…</w:t>
      </w:r>
    </w:p>
    <w:p w14:paraId="248072BA" w14:textId="77777777" w:rsidR="00586DED" w:rsidRPr="00D70946" w:rsidRDefault="00586DED" w:rsidP="00586DED">
      <w:pPr>
        <w:pStyle w:val="B4"/>
      </w:pPr>
      <w:r w:rsidRPr="00D70946">
        <w:t>4&gt;</w:t>
      </w:r>
      <w:r w:rsidRPr="00D70946">
        <w:tab/>
        <w:t xml:space="preserve">forward the </w:t>
      </w:r>
      <w:proofErr w:type="spellStart"/>
      <w:r w:rsidRPr="00D70946">
        <w:rPr>
          <w:i/>
        </w:rPr>
        <w:t>eCallOverIMS</w:t>
      </w:r>
      <w:proofErr w:type="spellEnd"/>
      <w:r w:rsidRPr="00D70946">
        <w:rPr>
          <w:i/>
        </w:rPr>
        <w:t>-Support</w:t>
      </w:r>
      <w:r w:rsidRPr="00D70946">
        <w:t xml:space="preserve"> to upper layers, if </w:t>
      </w:r>
      <w:proofErr w:type="gramStart"/>
      <w:r w:rsidRPr="00D70946">
        <w:t>present;</w:t>
      </w:r>
      <w:proofErr w:type="gramEnd"/>
    </w:p>
    <w:p w14:paraId="6EBE0F1A" w14:textId="77777777" w:rsidR="00586DED" w:rsidRPr="00D70946" w:rsidRDefault="00586DED" w:rsidP="00586DED">
      <w:r w:rsidRPr="00D70946">
        <w:t>[TS 38.331, clause 6.2.2]</w:t>
      </w:r>
    </w:p>
    <w:p w14:paraId="0C5647DE" w14:textId="77777777" w:rsidR="00586DED" w:rsidRPr="00D70946" w:rsidRDefault="00586DED" w:rsidP="00586DED">
      <w:pPr>
        <w:pStyle w:val="H6"/>
      </w:pPr>
      <w:proofErr w:type="spellStart"/>
      <w:r w:rsidRPr="00D70946">
        <w:t>eCallOverIMS</w:t>
      </w:r>
      <w:proofErr w:type="spellEnd"/>
      <w:r w:rsidRPr="00D70946">
        <w:t>-Support</w:t>
      </w:r>
    </w:p>
    <w:p w14:paraId="650FC705" w14:textId="77777777" w:rsidR="00586DED" w:rsidRPr="00D70946" w:rsidRDefault="00586DED" w:rsidP="00586DED">
      <w:r w:rsidRPr="00D70946">
        <w:t>Indicates whether the cell supports eCall over IMS services as defined in TS 23.501 [32]. If absent, eCall over IMS is not supported by the network in the cell.</w:t>
      </w:r>
    </w:p>
    <w:p w14:paraId="2952ED93" w14:textId="77777777" w:rsidR="00586DED" w:rsidRPr="00D70946" w:rsidRDefault="00586DED" w:rsidP="00586DED">
      <w:r w:rsidRPr="00D70946">
        <w:t>[TS 23.167, clause H.6]</w:t>
      </w:r>
      <w:bookmarkStart w:id="4" w:name="_Toc58919195"/>
      <w:bookmarkStart w:id="5" w:name="_Toc83207641"/>
    </w:p>
    <w:bookmarkEnd w:id="4"/>
    <w:bookmarkEnd w:id="5"/>
    <w:p w14:paraId="6D70E350" w14:textId="77777777" w:rsidR="00586DED" w:rsidRPr="00D70946" w:rsidRDefault="00586DED" w:rsidP="00586DED">
      <w:r w:rsidRPr="00D70946">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ECD55C5" w14:textId="77777777" w:rsidR="00586DED" w:rsidRPr="00D70946" w:rsidRDefault="00586DED" w:rsidP="00586DED">
      <w:r w:rsidRPr="00D70946">
        <w:t xml:space="preserve">The following table (Table H.2) defines these rules based on the UE (last 2 columns) for different initial conditions (first 4 columns) when an eCall over IMS session is initiated and when the UE is not in </w:t>
      </w:r>
      <w:proofErr w:type="gramStart"/>
      <w:r w:rsidRPr="00D70946">
        <w:t>limited service</w:t>
      </w:r>
      <w:proofErr w:type="gramEnd"/>
      <w:r w:rsidRPr="00D70946">
        <w:t xml:space="preserve"> state.</w:t>
      </w:r>
    </w:p>
    <w:p w14:paraId="46603B03" w14:textId="77777777" w:rsidR="00586DED" w:rsidRPr="00D70946" w:rsidRDefault="00586DED" w:rsidP="00586DED">
      <w:pPr>
        <w:pStyle w:val="TH"/>
      </w:pPr>
      <w:r w:rsidRPr="00D70946">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586DED" w:rsidRPr="00D70946" w14:paraId="3FA1F121" w14:textId="77777777" w:rsidTr="00B86C14">
        <w:tc>
          <w:tcPr>
            <w:tcW w:w="534" w:type="dxa"/>
          </w:tcPr>
          <w:p w14:paraId="74C4B0C3" w14:textId="77777777" w:rsidR="00586DED" w:rsidRPr="00D70946" w:rsidRDefault="00586DED" w:rsidP="00B86C14">
            <w:pPr>
              <w:pStyle w:val="TAH"/>
            </w:pPr>
          </w:p>
        </w:tc>
        <w:tc>
          <w:tcPr>
            <w:tcW w:w="1417" w:type="dxa"/>
          </w:tcPr>
          <w:p w14:paraId="38BE1E67" w14:textId="77777777" w:rsidR="00586DED" w:rsidRPr="00D70946" w:rsidRDefault="00586DED" w:rsidP="00B86C14">
            <w:pPr>
              <w:pStyle w:val="TAH"/>
            </w:pPr>
            <w:r w:rsidRPr="00D70946">
              <w:t>PS Available</w:t>
            </w:r>
          </w:p>
        </w:tc>
        <w:tc>
          <w:tcPr>
            <w:tcW w:w="851" w:type="dxa"/>
          </w:tcPr>
          <w:p w14:paraId="70A12F1B" w14:textId="77777777" w:rsidR="00586DED" w:rsidRPr="00D70946" w:rsidRDefault="00586DED" w:rsidP="00B86C14">
            <w:pPr>
              <w:pStyle w:val="TAH"/>
            </w:pPr>
            <w:proofErr w:type="spellStart"/>
            <w:r w:rsidRPr="00D70946">
              <w:t>VoIMS</w:t>
            </w:r>
            <w:proofErr w:type="spellEnd"/>
          </w:p>
        </w:tc>
        <w:tc>
          <w:tcPr>
            <w:tcW w:w="850" w:type="dxa"/>
          </w:tcPr>
          <w:p w14:paraId="729908E7" w14:textId="77777777" w:rsidR="00586DED" w:rsidRPr="00D70946" w:rsidRDefault="00586DED" w:rsidP="00B86C14">
            <w:pPr>
              <w:pStyle w:val="TAH"/>
            </w:pPr>
            <w:r w:rsidRPr="00D70946">
              <w:t>EMS</w:t>
            </w:r>
          </w:p>
        </w:tc>
        <w:tc>
          <w:tcPr>
            <w:tcW w:w="851" w:type="dxa"/>
          </w:tcPr>
          <w:p w14:paraId="73F78DE9" w14:textId="77777777" w:rsidR="00586DED" w:rsidRPr="00D70946" w:rsidRDefault="00586DED" w:rsidP="00B86C14">
            <w:pPr>
              <w:pStyle w:val="TAH"/>
            </w:pPr>
            <w:r w:rsidRPr="00D70946">
              <w:t>ECL</w:t>
            </w:r>
          </w:p>
        </w:tc>
        <w:tc>
          <w:tcPr>
            <w:tcW w:w="3260" w:type="dxa"/>
          </w:tcPr>
          <w:p w14:paraId="7B0C178E" w14:textId="77777777" w:rsidR="00586DED" w:rsidRPr="00D70946" w:rsidRDefault="00586DED" w:rsidP="00B86C14">
            <w:pPr>
              <w:pStyle w:val="TAH"/>
            </w:pPr>
            <w:r w:rsidRPr="00D70946">
              <w:t xml:space="preserve">First eCall Attempt </w:t>
            </w:r>
          </w:p>
        </w:tc>
        <w:tc>
          <w:tcPr>
            <w:tcW w:w="2094" w:type="dxa"/>
          </w:tcPr>
          <w:p w14:paraId="19F0A2CA" w14:textId="77777777" w:rsidR="00586DED" w:rsidRPr="00D70946" w:rsidRDefault="00586DED" w:rsidP="00B86C14">
            <w:pPr>
              <w:pStyle w:val="TAH"/>
            </w:pPr>
            <w:r w:rsidRPr="00D70946">
              <w:t>Second eCall Attempt</w:t>
            </w:r>
          </w:p>
        </w:tc>
      </w:tr>
      <w:tr w:rsidR="00586DED" w:rsidRPr="00D70946" w14:paraId="1CA79A2A" w14:textId="77777777" w:rsidTr="00B86C14">
        <w:tc>
          <w:tcPr>
            <w:tcW w:w="534" w:type="dxa"/>
          </w:tcPr>
          <w:p w14:paraId="42AC5F59" w14:textId="77777777" w:rsidR="00586DED" w:rsidRPr="00D70946" w:rsidRDefault="00586DED" w:rsidP="00B86C14">
            <w:pPr>
              <w:pStyle w:val="TAH"/>
            </w:pPr>
            <w:r w:rsidRPr="00D70946">
              <w:t>A</w:t>
            </w:r>
          </w:p>
        </w:tc>
        <w:tc>
          <w:tcPr>
            <w:tcW w:w="1417" w:type="dxa"/>
          </w:tcPr>
          <w:p w14:paraId="69D2A36F" w14:textId="77777777" w:rsidR="00586DED" w:rsidRPr="00D70946" w:rsidRDefault="00586DED" w:rsidP="00B86C14">
            <w:pPr>
              <w:pStyle w:val="TAC"/>
            </w:pPr>
            <w:r w:rsidRPr="00D70946">
              <w:t>Y</w:t>
            </w:r>
          </w:p>
        </w:tc>
        <w:tc>
          <w:tcPr>
            <w:tcW w:w="851" w:type="dxa"/>
          </w:tcPr>
          <w:p w14:paraId="50D4CBD0" w14:textId="77777777" w:rsidR="00586DED" w:rsidRPr="00D70946" w:rsidRDefault="00586DED" w:rsidP="00B86C14">
            <w:pPr>
              <w:pStyle w:val="TAC"/>
            </w:pPr>
            <w:r w:rsidRPr="00D70946">
              <w:t>Y</w:t>
            </w:r>
          </w:p>
        </w:tc>
        <w:tc>
          <w:tcPr>
            <w:tcW w:w="850" w:type="dxa"/>
          </w:tcPr>
          <w:p w14:paraId="0E9BD963" w14:textId="77777777" w:rsidR="00586DED" w:rsidRPr="00D70946" w:rsidRDefault="00586DED" w:rsidP="00B86C14">
            <w:pPr>
              <w:pStyle w:val="TAC"/>
            </w:pPr>
            <w:r w:rsidRPr="00D70946">
              <w:t>Y</w:t>
            </w:r>
          </w:p>
        </w:tc>
        <w:tc>
          <w:tcPr>
            <w:tcW w:w="851" w:type="dxa"/>
          </w:tcPr>
          <w:p w14:paraId="0BEF50E2" w14:textId="77777777" w:rsidR="00586DED" w:rsidRPr="00D70946" w:rsidRDefault="00586DED" w:rsidP="00B86C14">
            <w:pPr>
              <w:pStyle w:val="TAL"/>
            </w:pPr>
            <w:r w:rsidRPr="00D70946">
              <w:t>Y</w:t>
            </w:r>
          </w:p>
        </w:tc>
        <w:tc>
          <w:tcPr>
            <w:tcW w:w="3260" w:type="dxa"/>
          </w:tcPr>
          <w:p w14:paraId="76FE9E21" w14:textId="77777777" w:rsidR="00586DED" w:rsidRPr="00D70946" w:rsidRDefault="00586DED" w:rsidP="00B86C14">
            <w:pPr>
              <w:pStyle w:val="TAL"/>
            </w:pPr>
            <w:r w:rsidRPr="00D70946">
              <w:t>PS</w:t>
            </w:r>
          </w:p>
        </w:tc>
        <w:tc>
          <w:tcPr>
            <w:tcW w:w="2094" w:type="dxa"/>
          </w:tcPr>
          <w:p w14:paraId="21054263" w14:textId="77777777" w:rsidR="00586DED" w:rsidRPr="00D70946" w:rsidRDefault="00586DED" w:rsidP="00B86C14">
            <w:pPr>
              <w:pStyle w:val="TAL"/>
            </w:pPr>
            <w:r w:rsidRPr="00D70946">
              <w:t>PS on another PS RAT if available with EMS=Y and ECL=Y</w:t>
            </w:r>
          </w:p>
          <w:p w14:paraId="61D0A71B" w14:textId="77777777" w:rsidR="00586DED" w:rsidRPr="00D70946" w:rsidRDefault="00586DED" w:rsidP="00B86C14">
            <w:pPr>
              <w:pStyle w:val="TAL"/>
            </w:pPr>
            <w:r w:rsidRPr="00D70946">
              <w:t>or CS if available</w:t>
            </w:r>
          </w:p>
        </w:tc>
      </w:tr>
      <w:tr w:rsidR="00586DED" w:rsidRPr="00D70946" w14:paraId="55DD6D8D" w14:textId="77777777" w:rsidTr="00B86C14">
        <w:tc>
          <w:tcPr>
            <w:tcW w:w="534" w:type="dxa"/>
          </w:tcPr>
          <w:p w14:paraId="64D2118D" w14:textId="77777777" w:rsidR="00586DED" w:rsidRPr="00D70946" w:rsidRDefault="00586DED" w:rsidP="00B86C14">
            <w:pPr>
              <w:pStyle w:val="TAH"/>
            </w:pPr>
            <w:r w:rsidRPr="00D70946">
              <w:t>B</w:t>
            </w:r>
          </w:p>
        </w:tc>
        <w:tc>
          <w:tcPr>
            <w:tcW w:w="1417" w:type="dxa"/>
          </w:tcPr>
          <w:p w14:paraId="69F83552" w14:textId="77777777" w:rsidR="00586DED" w:rsidRPr="00D70946" w:rsidRDefault="00586DED" w:rsidP="00B86C14">
            <w:pPr>
              <w:pStyle w:val="TAC"/>
            </w:pPr>
            <w:r w:rsidRPr="00D70946">
              <w:t>Y</w:t>
            </w:r>
          </w:p>
        </w:tc>
        <w:tc>
          <w:tcPr>
            <w:tcW w:w="851" w:type="dxa"/>
          </w:tcPr>
          <w:p w14:paraId="72228897" w14:textId="77777777" w:rsidR="00586DED" w:rsidRPr="00D70946" w:rsidRDefault="00586DED" w:rsidP="00B86C14">
            <w:pPr>
              <w:pStyle w:val="TAC"/>
            </w:pPr>
            <w:r w:rsidRPr="00D70946">
              <w:t>Y</w:t>
            </w:r>
          </w:p>
        </w:tc>
        <w:tc>
          <w:tcPr>
            <w:tcW w:w="850" w:type="dxa"/>
          </w:tcPr>
          <w:p w14:paraId="31DF0816" w14:textId="77777777" w:rsidR="00586DED" w:rsidRPr="00D70946" w:rsidRDefault="00586DED" w:rsidP="00B86C14">
            <w:pPr>
              <w:pStyle w:val="TAC"/>
            </w:pPr>
            <w:r w:rsidRPr="00D70946">
              <w:t>Y</w:t>
            </w:r>
          </w:p>
        </w:tc>
        <w:tc>
          <w:tcPr>
            <w:tcW w:w="851" w:type="dxa"/>
          </w:tcPr>
          <w:p w14:paraId="5445F7F4" w14:textId="77777777" w:rsidR="00586DED" w:rsidRPr="00D70946" w:rsidRDefault="00586DED" w:rsidP="00B86C14">
            <w:pPr>
              <w:pStyle w:val="TAL"/>
            </w:pPr>
            <w:r w:rsidRPr="00D70946">
              <w:t>N</w:t>
            </w:r>
          </w:p>
        </w:tc>
        <w:tc>
          <w:tcPr>
            <w:tcW w:w="3260" w:type="dxa"/>
          </w:tcPr>
          <w:p w14:paraId="1B461BD1" w14:textId="77777777" w:rsidR="00586DED" w:rsidRPr="00D70946" w:rsidRDefault="00586DED" w:rsidP="00B86C14">
            <w:pPr>
              <w:pStyle w:val="TAL"/>
            </w:pPr>
            <w:r w:rsidRPr="00D70946">
              <w:t>CS if available</w:t>
            </w:r>
          </w:p>
        </w:tc>
        <w:tc>
          <w:tcPr>
            <w:tcW w:w="2094" w:type="dxa"/>
          </w:tcPr>
          <w:p w14:paraId="6BA5E209" w14:textId="77777777" w:rsidR="00586DED" w:rsidRPr="00D70946" w:rsidRDefault="00586DED" w:rsidP="00B86C14">
            <w:pPr>
              <w:pStyle w:val="TAL"/>
            </w:pPr>
            <w:r w:rsidRPr="00D70946">
              <w:t>PS (UE establishes IMS emergency session)</w:t>
            </w:r>
          </w:p>
        </w:tc>
      </w:tr>
      <w:tr w:rsidR="00586DED" w:rsidRPr="00D70946" w14:paraId="0F24917F" w14:textId="77777777" w:rsidTr="00B86C14">
        <w:tc>
          <w:tcPr>
            <w:tcW w:w="534" w:type="dxa"/>
          </w:tcPr>
          <w:p w14:paraId="2AC0A4D9" w14:textId="77777777" w:rsidR="00586DED" w:rsidRPr="00D70946" w:rsidRDefault="00586DED" w:rsidP="00B86C14">
            <w:pPr>
              <w:pStyle w:val="TAH"/>
            </w:pPr>
            <w:r w:rsidRPr="00D70946">
              <w:t>C</w:t>
            </w:r>
          </w:p>
        </w:tc>
        <w:tc>
          <w:tcPr>
            <w:tcW w:w="1417" w:type="dxa"/>
          </w:tcPr>
          <w:p w14:paraId="3B80DE84" w14:textId="77777777" w:rsidR="00586DED" w:rsidRPr="00D70946" w:rsidRDefault="00586DED" w:rsidP="00B86C14">
            <w:pPr>
              <w:pStyle w:val="TAC"/>
            </w:pPr>
            <w:r w:rsidRPr="00D70946">
              <w:t>Y</w:t>
            </w:r>
          </w:p>
        </w:tc>
        <w:tc>
          <w:tcPr>
            <w:tcW w:w="851" w:type="dxa"/>
          </w:tcPr>
          <w:p w14:paraId="59E544F2" w14:textId="77777777" w:rsidR="00586DED" w:rsidRPr="00D70946" w:rsidRDefault="00586DED" w:rsidP="00B86C14">
            <w:pPr>
              <w:pStyle w:val="TAC"/>
            </w:pPr>
            <w:r w:rsidRPr="00D70946">
              <w:t>Y or N</w:t>
            </w:r>
          </w:p>
        </w:tc>
        <w:tc>
          <w:tcPr>
            <w:tcW w:w="850" w:type="dxa"/>
          </w:tcPr>
          <w:p w14:paraId="4B92CD55" w14:textId="77777777" w:rsidR="00586DED" w:rsidRPr="00D70946" w:rsidRDefault="00586DED" w:rsidP="00B86C14">
            <w:pPr>
              <w:pStyle w:val="TAC"/>
            </w:pPr>
            <w:r w:rsidRPr="00D70946">
              <w:t>N</w:t>
            </w:r>
          </w:p>
        </w:tc>
        <w:tc>
          <w:tcPr>
            <w:tcW w:w="851" w:type="dxa"/>
          </w:tcPr>
          <w:p w14:paraId="59DC126A" w14:textId="77777777" w:rsidR="00586DED" w:rsidRPr="00D70946" w:rsidRDefault="00586DED" w:rsidP="00B86C14">
            <w:pPr>
              <w:pStyle w:val="TAL"/>
            </w:pPr>
            <w:r w:rsidRPr="00D70946">
              <w:t>N</w:t>
            </w:r>
          </w:p>
        </w:tc>
        <w:tc>
          <w:tcPr>
            <w:tcW w:w="3260" w:type="dxa"/>
          </w:tcPr>
          <w:p w14:paraId="6ABB52DC" w14:textId="77777777" w:rsidR="00586DED" w:rsidRPr="00D70946" w:rsidRDefault="00586DED" w:rsidP="00B86C14">
            <w:pPr>
              <w:pStyle w:val="TAL"/>
            </w:pPr>
            <w:r w:rsidRPr="00D70946">
              <w:t>CS if available</w:t>
            </w:r>
          </w:p>
        </w:tc>
        <w:tc>
          <w:tcPr>
            <w:tcW w:w="2094" w:type="dxa"/>
          </w:tcPr>
          <w:p w14:paraId="2F66A068" w14:textId="77777777" w:rsidR="00586DED" w:rsidRPr="00D70946" w:rsidRDefault="00586DED" w:rsidP="00B86C14">
            <w:pPr>
              <w:pStyle w:val="TAL"/>
            </w:pPr>
            <w:r w:rsidRPr="00D70946">
              <w:t>PS on another PS RAT if available with EMS=Y or EMS unknown</w:t>
            </w:r>
          </w:p>
        </w:tc>
      </w:tr>
      <w:tr w:rsidR="00586DED" w:rsidRPr="00D70946" w14:paraId="12CAD533" w14:textId="77777777" w:rsidTr="00B86C14">
        <w:tc>
          <w:tcPr>
            <w:tcW w:w="534" w:type="dxa"/>
          </w:tcPr>
          <w:p w14:paraId="08EE7534" w14:textId="77777777" w:rsidR="00586DED" w:rsidRPr="00D70946" w:rsidRDefault="00586DED" w:rsidP="00B86C14">
            <w:pPr>
              <w:pStyle w:val="TAH"/>
            </w:pPr>
            <w:r w:rsidRPr="00D70946">
              <w:t>D</w:t>
            </w:r>
          </w:p>
        </w:tc>
        <w:tc>
          <w:tcPr>
            <w:tcW w:w="1417" w:type="dxa"/>
          </w:tcPr>
          <w:p w14:paraId="3F130AFB" w14:textId="77777777" w:rsidR="00586DED" w:rsidRPr="00D70946" w:rsidRDefault="00586DED" w:rsidP="00B86C14">
            <w:pPr>
              <w:pStyle w:val="TAC"/>
            </w:pPr>
            <w:r w:rsidRPr="00D70946">
              <w:t>Y</w:t>
            </w:r>
          </w:p>
        </w:tc>
        <w:tc>
          <w:tcPr>
            <w:tcW w:w="851" w:type="dxa"/>
          </w:tcPr>
          <w:p w14:paraId="589916C6" w14:textId="77777777" w:rsidR="00586DED" w:rsidRPr="00D70946" w:rsidRDefault="00586DED" w:rsidP="00B86C14">
            <w:pPr>
              <w:pStyle w:val="TAC"/>
            </w:pPr>
            <w:r w:rsidRPr="00D70946">
              <w:t>N</w:t>
            </w:r>
          </w:p>
        </w:tc>
        <w:tc>
          <w:tcPr>
            <w:tcW w:w="850" w:type="dxa"/>
          </w:tcPr>
          <w:p w14:paraId="040B90BC" w14:textId="77777777" w:rsidR="00586DED" w:rsidRPr="00D70946" w:rsidRDefault="00586DED" w:rsidP="00B86C14">
            <w:pPr>
              <w:pStyle w:val="TAC"/>
            </w:pPr>
            <w:r w:rsidRPr="00D70946">
              <w:t>Y</w:t>
            </w:r>
          </w:p>
        </w:tc>
        <w:tc>
          <w:tcPr>
            <w:tcW w:w="851" w:type="dxa"/>
          </w:tcPr>
          <w:p w14:paraId="4ABC37DD" w14:textId="77777777" w:rsidR="00586DED" w:rsidRPr="00D70946" w:rsidRDefault="00586DED" w:rsidP="00B86C14">
            <w:pPr>
              <w:pStyle w:val="TAL"/>
            </w:pPr>
            <w:r w:rsidRPr="00D70946">
              <w:t>Y</w:t>
            </w:r>
          </w:p>
        </w:tc>
        <w:tc>
          <w:tcPr>
            <w:tcW w:w="3260" w:type="dxa"/>
          </w:tcPr>
          <w:p w14:paraId="31B802A3" w14:textId="77777777" w:rsidR="00586DED" w:rsidRPr="00D70946" w:rsidRDefault="00586DED" w:rsidP="00B86C14">
            <w:pPr>
              <w:pStyle w:val="TAL"/>
            </w:pPr>
            <w:r w:rsidRPr="00D70946">
              <w:t>PS or CS if available</w:t>
            </w:r>
          </w:p>
        </w:tc>
        <w:tc>
          <w:tcPr>
            <w:tcW w:w="2094" w:type="dxa"/>
          </w:tcPr>
          <w:p w14:paraId="7B49E986" w14:textId="77777777" w:rsidR="00586DED" w:rsidRPr="00D70946" w:rsidRDefault="00586DED" w:rsidP="00B86C14">
            <w:pPr>
              <w:pStyle w:val="TAL"/>
            </w:pPr>
            <w:r w:rsidRPr="00D70946">
              <w:t>CS if first attempt in PS</w:t>
            </w:r>
          </w:p>
          <w:p w14:paraId="5D90B05D" w14:textId="77777777" w:rsidR="00586DED" w:rsidRPr="00D70946" w:rsidRDefault="00586DED" w:rsidP="00B86C14">
            <w:pPr>
              <w:pStyle w:val="TAL"/>
            </w:pPr>
            <w:r w:rsidRPr="00D70946">
              <w:t>PS if first attempt in CS</w:t>
            </w:r>
          </w:p>
        </w:tc>
      </w:tr>
      <w:tr w:rsidR="00586DED" w:rsidRPr="00D70946" w14:paraId="3A52E327" w14:textId="77777777" w:rsidTr="00B86C14">
        <w:tc>
          <w:tcPr>
            <w:tcW w:w="534" w:type="dxa"/>
          </w:tcPr>
          <w:p w14:paraId="0A61D135" w14:textId="77777777" w:rsidR="00586DED" w:rsidRPr="00D70946" w:rsidRDefault="00586DED" w:rsidP="00B86C14">
            <w:pPr>
              <w:pStyle w:val="TAH"/>
            </w:pPr>
            <w:r w:rsidRPr="00D70946">
              <w:t>E</w:t>
            </w:r>
          </w:p>
        </w:tc>
        <w:tc>
          <w:tcPr>
            <w:tcW w:w="1417" w:type="dxa"/>
          </w:tcPr>
          <w:p w14:paraId="65A3A343" w14:textId="77777777" w:rsidR="00586DED" w:rsidRPr="00D70946" w:rsidRDefault="00586DED" w:rsidP="00B86C14">
            <w:pPr>
              <w:pStyle w:val="TAC"/>
            </w:pPr>
            <w:r w:rsidRPr="00D70946">
              <w:t>Y</w:t>
            </w:r>
          </w:p>
        </w:tc>
        <w:tc>
          <w:tcPr>
            <w:tcW w:w="851" w:type="dxa"/>
          </w:tcPr>
          <w:p w14:paraId="51BB2658" w14:textId="77777777" w:rsidR="00586DED" w:rsidRPr="00D70946" w:rsidRDefault="00586DED" w:rsidP="00B86C14">
            <w:pPr>
              <w:pStyle w:val="TAC"/>
            </w:pPr>
            <w:r w:rsidRPr="00D70946">
              <w:t>N</w:t>
            </w:r>
          </w:p>
        </w:tc>
        <w:tc>
          <w:tcPr>
            <w:tcW w:w="850" w:type="dxa"/>
          </w:tcPr>
          <w:p w14:paraId="13BAD21E" w14:textId="77777777" w:rsidR="00586DED" w:rsidRPr="00D70946" w:rsidRDefault="00586DED" w:rsidP="00B86C14">
            <w:pPr>
              <w:pStyle w:val="TAC"/>
            </w:pPr>
            <w:r w:rsidRPr="00D70946">
              <w:t>Y</w:t>
            </w:r>
          </w:p>
        </w:tc>
        <w:tc>
          <w:tcPr>
            <w:tcW w:w="851" w:type="dxa"/>
          </w:tcPr>
          <w:p w14:paraId="011B7BB4" w14:textId="77777777" w:rsidR="00586DED" w:rsidRPr="00D70946" w:rsidRDefault="00586DED" w:rsidP="00B86C14">
            <w:pPr>
              <w:pStyle w:val="TAL"/>
            </w:pPr>
            <w:r w:rsidRPr="00D70946">
              <w:t>N</w:t>
            </w:r>
          </w:p>
        </w:tc>
        <w:tc>
          <w:tcPr>
            <w:tcW w:w="3260" w:type="dxa"/>
          </w:tcPr>
          <w:p w14:paraId="166561B7" w14:textId="77777777" w:rsidR="00586DED" w:rsidRPr="00D70946" w:rsidRDefault="00586DED" w:rsidP="00B86C14">
            <w:pPr>
              <w:pStyle w:val="TAL"/>
            </w:pPr>
            <w:r w:rsidRPr="00D70946">
              <w:t>CS if available</w:t>
            </w:r>
          </w:p>
        </w:tc>
        <w:tc>
          <w:tcPr>
            <w:tcW w:w="2094" w:type="dxa"/>
          </w:tcPr>
          <w:p w14:paraId="4A625B3C" w14:textId="77777777" w:rsidR="00586DED" w:rsidRPr="00D70946" w:rsidRDefault="00586DED" w:rsidP="00B86C14">
            <w:pPr>
              <w:pStyle w:val="TAL"/>
            </w:pPr>
            <w:r w:rsidRPr="00D70946">
              <w:t>PS (UE establishes IMS emergency session)</w:t>
            </w:r>
          </w:p>
        </w:tc>
      </w:tr>
      <w:tr w:rsidR="00586DED" w:rsidRPr="00D70946" w14:paraId="731A71CC" w14:textId="77777777" w:rsidTr="00B86C14">
        <w:tc>
          <w:tcPr>
            <w:tcW w:w="534" w:type="dxa"/>
          </w:tcPr>
          <w:p w14:paraId="18E122F1" w14:textId="77777777" w:rsidR="00586DED" w:rsidRPr="00D70946" w:rsidRDefault="00586DED" w:rsidP="00B86C14">
            <w:pPr>
              <w:pStyle w:val="TAH"/>
            </w:pPr>
            <w:r w:rsidRPr="00D70946">
              <w:t>F</w:t>
            </w:r>
          </w:p>
        </w:tc>
        <w:tc>
          <w:tcPr>
            <w:tcW w:w="1417" w:type="dxa"/>
          </w:tcPr>
          <w:p w14:paraId="10062DE1" w14:textId="77777777" w:rsidR="00586DED" w:rsidRPr="00D70946" w:rsidRDefault="00586DED" w:rsidP="00B86C14">
            <w:pPr>
              <w:pStyle w:val="TAC"/>
            </w:pPr>
            <w:r w:rsidRPr="00D70946">
              <w:t>N</w:t>
            </w:r>
          </w:p>
        </w:tc>
        <w:tc>
          <w:tcPr>
            <w:tcW w:w="851" w:type="dxa"/>
          </w:tcPr>
          <w:p w14:paraId="581AB84D" w14:textId="77777777" w:rsidR="00586DED" w:rsidRPr="00D70946" w:rsidRDefault="00586DED" w:rsidP="00B86C14">
            <w:pPr>
              <w:pStyle w:val="TAC"/>
            </w:pPr>
          </w:p>
        </w:tc>
        <w:tc>
          <w:tcPr>
            <w:tcW w:w="850" w:type="dxa"/>
          </w:tcPr>
          <w:p w14:paraId="141D3838" w14:textId="77777777" w:rsidR="00586DED" w:rsidRPr="00D70946" w:rsidRDefault="00586DED" w:rsidP="00B86C14">
            <w:pPr>
              <w:pStyle w:val="TAC"/>
            </w:pPr>
            <w:r w:rsidRPr="00D70946">
              <w:t>-</w:t>
            </w:r>
          </w:p>
        </w:tc>
        <w:tc>
          <w:tcPr>
            <w:tcW w:w="851" w:type="dxa"/>
          </w:tcPr>
          <w:p w14:paraId="40027271" w14:textId="77777777" w:rsidR="00586DED" w:rsidRPr="00D70946" w:rsidRDefault="00586DED" w:rsidP="00B86C14">
            <w:pPr>
              <w:pStyle w:val="TAL"/>
            </w:pPr>
            <w:r w:rsidRPr="00D70946">
              <w:t>-</w:t>
            </w:r>
          </w:p>
        </w:tc>
        <w:tc>
          <w:tcPr>
            <w:tcW w:w="3260" w:type="dxa"/>
          </w:tcPr>
          <w:p w14:paraId="38ED386F" w14:textId="77777777" w:rsidR="00586DED" w:rsidRPr="00D70946" w:rsidRDefault="00586DED" w:rsidP="00B86C14">
            <w:pPr>
              <w:pStyle w:val="TAL"/>
            </w:pPr>
            <w:r w:rsidRPr="00D70946">
              <w:t>CS if available</w:t>
            </w:r>
          </w:p>
        </w:tc>
        <w:tc>
          <w:tcPr>
            <w:tcW w:w="2094" w:type="dxa"/>
          </w:tcPr>
          <w:p w14:paraId="7F9ADCED" w14:textId="77777777" w:rsidR="00586DED" w:rsidRPr="00D70946" w:rsidRDefault="00586DED" w:rsidP="00B86C14">
            <w:pPr>
              <w:pStyle w:val="TAL"/>
            </w:pPr>
          </w:p>
        </w:tc>
      </w:tr>
      <w:tr w:rsidR="00586DED" w:rsidRPr="00D70946" w14:paraId="6A8ED9FD" w14:textId="77777777" w:rsidTr="00B86C14">
        <w:tc>
          <w:tcPr>
            <w:tcW w:w="9857" w:type="dxa"/>
            <w:gridSpan w:val="7"/>
          </w:tcPr>
          <w:p w14:paraId="588C8922" w14:textId="77777777" w:rsidR="00586DED" w:rsidRPr="00D70946" w:rsidRDefault="00586DED" w:rsidP="00B86C14">
            <w:pPr>
              <w:pStyle w:val="TAN"/>
            </w:pPr>
            <w:proofErr w:type="spellStart"/>
            <w:r w:rsidRPr="00D70946">
              <w:t>VoIMS</w:t>
            </w:r>
            <w:proofErr w:type="spellEnd"/>
            <w:r w:rsidRPr="00D70946">
              <w:tab/>
              <w:t>=</w:t>
            </w:r>
            <w:r w:rsidRPr="00D70946">
              <w:tab/>
              <w:t>Voice over IMS over PS sessions support as indicated by IMS Voice over PS session supported indication as defined in TS 23.401 [28] and TS 23.502 [49].</w:t>
            </w:r>
          </w:p>
          <w:p w14:paraId="2275B818" w14:textId="77777777" w:rsidR="00586DED" w:rsidRPr="00D70946" w:rsidRDefault="00586DED" w:rsidP="00B86C14">
            <w:pPr>
              <w:pStyle w:val="TAN"/>
            </w:pPr>
            <w:r w:rsidRPr="00D70946">
              <w:t>EMS</w:t>
            </w:r>
            <w:r w:rsidRPr="00D70946">
              <w:tab/>
              <w:t>=</w:t>
            </w:r>
            <w:r w:rsidRPr="00D70946">
              <w:tab/>
              <w:t>IMS Emergency Services supported as indicated by Emergency Service Support indicator as defined in TS 23.401 [28] and TS 23.501 [48] and TS 23.502 [49].</w:t>
            </w:r>
          </w:p>
          <w:p w14:paraId="192422EC" w14:textId="77777777" w:rsidR="00586DED" w:rsidRPr="00D70946" w:rsidRDefault="00586DED" w:rsidP="00B86C14">
            <w:pPr>
              <w:pStyle w:val="TAN"/>
            </w:pPr>
            <w:r w:rsidRPr="00D70946">
              <w:t>ECL</w:t>
            </w:r>
            <w:r w:rsidRPr="00D70946">
              <w:tab/>
              <w:t>=</w:t>
            </w:r>
            <w:r w:rsidRPr="00D70946">
              <w:tab/>
              <w:t>eCall Over IMS support as indicated by the eCall support indicator defined in TS 23.401 [28] and TS 23.501 [48].</w:t>
            </w:r>
          </w:p>
          <w:p w14:paraId="1A5C8609" w14:textId="77777777" w:rsidR="00586DED" w:rsidRPr="00D70946" w:rsidRDefault="00586DED" w:rsidP="00B86C14">
            <w:pPr>
              <w:pStyle w:val="TAN"/>
            </w:pPr>
            <w:r w:rsidRPr="00D70946">
              <w:t>NOTE 1:</w:t>
            </w:r>
            <w:r w:rsidRPr="00D70946">
              <w:tab/>
              <w:t>As an implementation option, when the first attempt uses PS and fails for reasons other than related to IMS, the second attempt may use PS with a different 3GPP RAT. In this case the UE, can make a third attempt using CS.</w:t>
            </w:r>
          </w:p>
        </w:tc>
      </w:tr>
    </w:tbl>
    <w:p w14:paraId="054DAD22" w14:textId="77777777" w:rsidR="00586DED" w:rsidRPr="00D70946" w:rsidRDefault="00586DED" w:rsidP="00586DED">
      <w:pPr>
        <w:pStyle w:val="FP"/>
      </w:pPr>
    </w:p>
    <w:p w14:paraId="0FF7AC40" w14:textId="77777777" w:rsidR="00586DED" w:rsidRPr="00D70946" w:rsidRDefault="00586DED" w:rsidP="00586DED">
      <w:pPr>
        <w:pStyle w:val="NO"/>
      </w:pPr>
      <w:r w:rsidRPr="00D70946">
        <w:t>NOTE:</w:t>
      </w:r>
      <w:r w:rsidRPr="00D70946">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p>
    <w:p w14:paraId="2B97BDE3" w14:textId="77777777" w:rsidR="00586DED" w:rsidRPr="00D70946" w:rsidRDefault="00586DED" w:rsidP="00586DED">
      <w:pPr>
        <w:pStyle w:val="H6"/>
      </w:pPr>
      <w:r w:rsidRPr="00D70946">
        <w:t>11.5.6.3</w:t>
      </w:r>
      <w:r w:rsidRPr="00D70946">
        <w:tab/>
        <w:t>Test description</w:t>
      </w:r>
    </w:p>
    <w:p w14:paraId="775C6E80" w14:textId="77777777" w:rsidR="00586DED" w:rsidRPr="00D70946" w:rsidRDefault="00586DED" w:rsidP="00586DED">
      <w:pPr>
        <w:pStyle w:val="H6"/>
      </w:pPr>
      <w:r w:rsidRPr="00D70946">
        <w:t>11.5.6</w:t>
      </w:r>
      <w:r w:rsidRPr="00D70946">
        <w:rPr>
          <w:lang w:eastAsia="zh-CN"/>
        </w:rPr>
        <w:t>.</w:t>
      </w:r>
      <w:r w:rsidRPr="00D70946">
        <w:t>3.1</w:t>
      </w:r>
      <w:r w:rsidRPr="00D70946">
        <w:tab/>
        <w:t>Pre-test conditions</w:t>
      </w:r>
    </w:p>
    <w:p w14:paraId="300817D1" w14:textId="77777777" w:rsidR="00586DED" w:rsidRPr="00D70946" w:rsidRDefault="00586DED" w:rsidP="00586DED">
      <w:pPr>
        <w:pStyle w:val="H6"/>
      </w:pPr>
      <w:r w:rsidRPr="00D70946">
        <w:t>System Simulator:</w:t>
      </w:r>
    </w:p>
    <w:p w14:paraId="41867562" w14:textId="77777777" w:rsidR="00586DED" w:rsidRPr="00D70946" w:rsidRDefault="00586DED" w:rsidP="00586DED">
      <w:pPr>
        <w:pStyle w:val="B1"/>
      </w:pPr>
      <w:r w:rsidRPr="00D70946">
        <w:t>-</w:t>
      </w:r>
      <w:r w:rsidRPr="00D70946">
        <w:tab/>
        <w:t>NR Cell 1 as defined in TS 38.508-1 [4] Table 4.4.2-3. System information combination NR-1 as defined in TS 38.508-1 [4], subclause 4.4.3.1.2.</w:t>
      </w:r>
    </w:p>
    <w:p w14:paraId="5E51FCE1" w14:textId="77777777" w:rsidR="00586DED" w:rsidRPr="00D70946" w:rsidRDefault="00586DED" w:rsidP="00586DED">
      <w:pPr>
        <w:pStyle w:val="B1"/>
      </w:pPr>
      <w:r w:rsidRPr="00D70946">
        <w:t>-</w:t>
      </w:r>
      <w:r w:rsidRPr="00D70946">
        <w:tab/>
        <w:t>UTRA Cell 5 is configured as Non-suitable "Off" cell as defined in TS 36.508 [7].</w:t>
      </w:r>
    </w:p>
    <w:p w14:paraId="0A5F1A22" w14:textId="77777777" w:rsidR="00586DED" w:rsidRPr="00D70946" w:rsidRDefault="00586DED" w:rsidP="00586DED">
      <w:pPr>
        <w:pStyle w:val="H6"/>
      </w:pPr>
      <w:r w:rsidRPr="00D70946">
        <w:t>UE:</w:t>
      </w:r>
    </w:p>
    <w:p w14:paraId="7D7A4E62" w14:textId="77777777" w:rsidR="00586DED" w:rsidRPr="00D70946" w:rsidRDefault="00586DED" w:rsidP="00586DED">
      <w:pPr>
        <w:pStyle w:val="B1"/>
      </w:pPr>
      <w:r w:rsidRPr="00D70946">
        <w:t>-</w:t>
      </w:r>
      <w:r w:rsidRPr="00D70946">
        <w:tab/>
        <w:t xml:space="preserve">the eCall </w:t>
      </w:r>
      <w:r w:rsidRPr="00D70946">
        <w:rPr>
          <w:rFonts w:eastAsia="Calibri"/>
        </w:rPr>
        <w:t xml:space="preserve">capable UE is equipped with USIM </w:t>
      </w:r>
      <w:r w:rsidRPr="00D70946">
        <w:t>configured as per TS 38.508-1 [4] Table 6.4.1-23.</w:t>
      </w:r>
    </w:p>
    <w:p w14:paraId="581E031B" w14:textId="77777777" w:rsidR="00586DED" w:rsidRPr="00D70946" w:rsidRDefault="00586DED" w:rsidP="00586DED">
      <w:pPr>
        <w:pStyle w:val="H6"/>
      </w:pPr>
      <w:r w:rsidRPr="00D70946">
        <w:t>Preamble:</w:t>
      </w:r>
    </w:p>
    <w:p w14:paraId="126A063E" w14:textId="77777777" w:rsidR="00586DED" w:rsidRPr="00D70946" w:rsidRDefault="00586DED" w:rsidP="00586DED">
      <w:pPr>
        <w:pStyle w:val="B1"/>
        <w:rPr>
          <w:lang w:eastAsia="zh-CN"/>
        </w:rPr>
      </w:pPr>
      <w:r w:rsidRPr="00D70946">
        <w:rPr>
          <w:lang w:eastAsia="en-US"/>
        </w:rPr>
        <w:t>-</w:t>
      </w:r>
      <w:r w:rsidRPr="00D70946">
        <w:rPr>
          <w:lang w:eastAsia="en-US"/>
        </w:rPr>
        <w:tab/>
        <w:t>The UE is in test state 1N-A as defined in TS</w:t>
      </w:r>
      <w:r w:rsidRPr="00D70946">
        <w:t> </w:t>
      </w:r>
      <w:r w:rsidRPr="00D70946">
        <w:rPr>
          <w:lang w:eastAsia="en-US"/>
        </w:rPr>
        <w:t>38.508-1</w:t>
      </w:r>
      <w:r w:rsidRPr="00D70946">
        <w:t> </w:t>
      </w:r>
      <w:r w:rsidRPr="00D70946">
        <w:rPr>
          <w:lang w:eastAsia="en-US"/>
        </w:rPr>
        <w:t>[4], subclause 4.4A.2 on NR Cell 1.</w:t>
      </w:r>
    </w:p>
    <w:p w14:paraId="087E2D6D" w14:textId="77777777" w:rsidR="00586DED" w:rsidRPr="00D70946" w:rsidRDefault="00586DED" w:rsidP="00586DED">
      <w:pPr>
        <w:pStyle w:val="H6"/>
      </w:pPr>
      <w:r w:rsidRPr="00D70946">
        <w:t>11.5.6</w:t>
      </w:r>
      <w:r w:rsidRPr="00D70946">
        <w:rPr>
          <w:lang w:eastAsia="zh-CN"/>
        </w:rPr>
        <w:t>.</w:t>
      </w:r>
      <w:r w:rsidRPr="00D70946">
        <w:t>3.2</w:t>
      </w:r>
      <w:r w:rsidRPr="00D70946">
        <w:tab/>
        <w:t>Test procedure sequence</w:t>
      </w:r>
    </w:p>
    <w:p w14:paraId="6BA16B36" w14:textId="77777777" w:rsidR="00586DED" w:rsidRPr="00D70946" w:rsidRDefault="00586DED" w:rsidP="00586DED">
      <w:pPr>
        <w:pStyle w:val="TH"/>
      </w:pPr>
      <w:r w:rsidRPr="00D70946">
        <w:t>Table 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586DED" w:rsidRPr="00D70946" w14:paraId="0E079EF3" w14:textId="77777777" w:rsidTr="00B86C14">
        <w:tc>
          <w:tcPr>
            <w:tcW w:w="647" w:type="dxa"/>
            <w:tcBorders>
              <w:bottom w:val="nil"/>
            </w:tcBorders>
          </w:tcPr>
          <w:p w14:paraId="2A9AF4CC" w14:textId="77777777" w:rsidR="00586DED" w:rsidRPr="00D70946" w:rsidRDefault="00586DED" w:rsidP="00B86C14">
            <w:r w:rsidRPr="00D70946">
              <w:t>St</w:t>
            </w:r>
          </w:p>
        </w:tc>
        <w:tc>
          <w:tcPr>
            <w:tcW w:w="3967" w:type="dxa"/>
            <w:tcBorders>
              <w:bottom w:val="single" w:sz="4" w:space="0" w:color="auto"/>
            </w:tcBorders>
          </w:tcPr>
          <w:p w14:paraId="15AE0B75" w14:textId="77777777" w:rsidR="00586DED" w:rsidRPr="00D70946" w:rsidRDefault="00586DED" w:rsidP="00B86C14">
            <w:r w:rsidRPr="00D70946">
              <w:t>Procedure</w:t>
            </w:r>
          </w:p>
        </w:tc>
        <w:tc>
          <w:tcPr>
            <w:tcW w:w="3684" w:type="dxa"/>
            <w:gridSpan w:val="2"/>
          </w:tcPr>
          <w:p w14:paraId="50FA36B5" w14:textId="77777777" w:rsidR="00586DED" w:rsidRPr="00D70946" w:rsidRDefault="00586DED" w:rsidP="00B86C14">
            <w:r w:rsidRPr="00D70946">
              <w:t>Message Sequence</w:t>
            </w:r>
          </w:p>
        </w:tc>
        <w:tc>
          <w:tcPr>
            <w:tcW w:w="567" w:type="dxa"/>
            <w:tcBorders>
              <w:bottom w:val="nil"/>
            </w:tcBorders>
          </w:tcPr>
          <w:p w14:paraId="2A11A83B" w14:textId="77777777" w:rsidR="00586DED" w:rsidRPr="00D70946" w:rsidRDefault="00586DED" w:rsidP="00B86C14">
            <w:r w:rsidRPr="00D70946">
              <w:t>TP</w:t>
            </w:r>
          </w:p>
        </w:tc>
        <w:tc>
          <w:tcPr>
            <w:tcW w:w="897" w:type="dxa"/>
            <w:tcBorders>
              <w:bottom w:val="nil"/>
            </w:tcBorders>
          </w:tcPr>
          <w:p w14:paraId="026F972F" w14:textId="77777777" w:rsidR="00586DED" w:rsidRPr="00D70946" w:rsidRDefault="00586DED" w:rsidP="00B86C14">
            <w:r w:rsidRPr="00D70946">
              <w:t>Verdict</w:t>
            </w:r>
          </w:p>
        </w:tc>
      </w:tr>
      <w:tr w:rsidR="00586DED" w:rsidRPr="00D70946" w14:paraId="238007A9" w14:textId="77777777" w:rsidTr="00B86C14">
        <w:tc>
          <w:tcPr>
            <w:tcW w:w="647" w:type="dxa"/>
            <w:tcBorders>
              <w:top w:val="nil"/>
            </w:tcBorders>
          </w:tcPr>
          <w:p w14:paraId="55697E96" w14:textId="77777777" w:rsidR="00586DED" w:rsidRPr="00D70946" w:rsidRDefault="00586DED" w:rsidP="00B86C14"/>
        </w:tc>
        <w:tc>
          <w:tcPr>
            <w:tcW w:w="3967" w:type="dxa"/>
            <w:tcBorders>
              <w:top w:val="single" w:sz="4" w:space="0" w:color="auto"/>
            </w:tcBorders>
          </w:tcPr>
          <w:p w14:paraId="4B2A14B6" w14:textId="77777777" w:rsidR="00586DED" w:rsidRPr="00D70946" w:rsidRDefault="00586DED" w:rsidP="00B86C14"/>
        </w:tc>
        <w:tc>
          <w:tcPr>
            <w:tcW w:w="709" w:type="dxa"/>
          </w:tcPr>
          <w:p w14:paraId="28696A40" w14:textId="77777777" w:rsidR="00586DED" w:rsidRPr="00D70946" w:rsidRDefault="00586DED" w:rsidP="00B86C14">
            <w:r w:rsidRPr="00D70946">
              <w:t>U - S</w:t>
            </w:r>
          </w:p>
        </w:tc>
        <w:tc>
          <w:tcPr>
            <w:tcW w:w="2975" w:type="dxa"/>
          </w:tcPr>
          <w:p w14:paraId="6F1DF4CF" w14:textId="77777777" w:rsidR="00586DED" w:rsidRPr="00D70946" w:rsidRDefault="00586DED" w:rsidP="00B86C14">
            <w:r w:rsidRPr="00D70946">
              <w:t>Message</w:t>
            </w:r>
          </w:p>
        </w:tc>
        <w:tc>
          <w:tcPr>
            <w:tcW w:w="567" w:type="dxa"/>
            <w:tcBorders>
              <w:top w:val="nil"/>
            </w:tcBorders>
          </w:tcPr>
          <w:p w14:paraId="6B45A80D" w14:textId="77777777" w:rsidR="00586DED" w:rsidRPr="00D70946" w:rsidRDefault="00586DED" w:rsidP="00B86C14"/>
        </w:tc>
        <w:tc>
          <w:tcPr>
            <w:tcW w:w="897" w:type="dxa"/>
            <w:tcBorders>
              <w:top w:val="nil"/>
            </w:tcBorders>
          </w:tcPr>
          <w:p w14:paraId="6A4CE87E" w14:textId="77777777" w:rsidR="00586DED" w:rsidRPr="00D70946" w:rsidRDefault="00586DED" w:rsidP="00B86C14"/>
        </w:tc>
      </w:tr>
      <w:tr w:rsidR="00586DED" w:rsidRPr="00D70946" w14:paraId="01E37442" w14:textId="77777777" w:rsidTr="00B86C14">
        <w:tc>
          <w:tcPr>
            <w:tcW w:w="647" w:type="dxa"/>
          </w:tcPr>
          <w:p w14:paraId="01B2A8BA" w14:textId="77777777" w:rsidR="00586DED" w:rsidRPr="00D70946" w:rsidRDefault="00586DED" w:rsidP="00B86C14">
            <w:pPr>
              <w:pStyle w:val="TAC"/>
            </w:pPr>
            <w:r w:rsidRPr="00D70946">
              <w:lastRenderedPageBreak/>
              <w:t>-</w:t>
            </w:r>
          </w:p>
        </w:tc>
        <w:tc>
          <w:tcPr>
            <w:tcW w:w="3967" w:type="dxa"/>
          </w:tcPr>
          <w:p w14:paraId="3DFFA23D" w14:textId="7198CE76" w:rsidR="00586DED" w:rsidRPr="00D70946" w:rsidRDefault="00586DED" w:rsidP="00B86C14">
            <w:pPr>
              <w:pStyle w:val="TAL"/>
            </w:pPr>
            <w:r w:rsidRPr="00D70946">
              <w:t>EXCEPTION: Steps 1a1 to 1a2</w:t>
            </w:r>
            <w:ins w:id="6" w:author="Bharadwaj Cheruvu" w:date="2022-08-08T09:18:00Z">
              <w:r w:rsidR="001F75C0">
                <w:t>7</w:t>
              </w:r>
            </w:ins>
            <w:del w:id="7" w:author="Bharadwaj Cheruvu" w:date="2022-08-08T09:18:00Z">
              <w:r w:rsidRPr="00D70946" w:rsidDel="001F75C0">
                <w:delText>6</w:delText>
              </w:r>
            </w:del>
            <w:r w:rsidRPr="00D70946">
              <w:t xml:space="preserve"> describes behaviour that depends on the UE capability </w:t>
            </w:r>
            <w:proofErr w:type="spellStart"/>
            <w:r w:rsidRPr="00D70946">
              <w:t>pc_UTRA</w:t>
            </w:r>
            <w:proofErr w:type="spellEnd"/>
            <w:r w:rsidRPr="00D70946">
              <w:t xml:space="preserve"> = TRUE; the "lower case letter" identifies a step sequence that takes place if a capability is supported.</w:t>
            </w:r>
          </w:p>
        </w:tc>
        <w:tc>
          <w:tcPr>
            <w:tcW w:w="709" w:type="dxa"/>
          </w:tcPr>
          <w:p w14:paraId="12FFE09F" w14:textId="77777777" w:rsidR="00586DED" w:rsidRPr="00D70946" w:rsidRDefault="00586DED" w:rsidP="00B86C14">
            <w:pPr>
              <w:pStyle w:val="TAC"/>
            </w:pPr>
            <w:r w:rsidRPr="00D70946">
              <w:t>-</w:t>
            </w:r>
          </w:p>
        </w:tc>
        <w:tc>
          <w:tcPr>
            <w:tcW w:w="2975" w:type="dxa"/>
          </w:tcPr>
          <w:p w14:paraId="7D58F1CD" w14:textId="77777777" w:rsidR="00586DED" w:rsidRPr="00D70946" w:rsidRDefault="00586DED" w:rsidP="00B86C14">
            <w:pPr>
              <w:pStyle w:val="TAL"/>
            </w:pPr>
            <w:r w:rsidRPr="00D70946">
              <w:t>-</w:t>
            </w:r>
          </w:p>
        </w:tc>
        <w:tc>
          <w:tcPr>
            <w:tcW w:w="567" w:type="dxa"/>
          </w:tcPr>
          <w:p w14:paraId="58412E99" w14:textId="77777777" w:rsidR="00586DED" w:rsidRPr="00D70946" w:rsidRDefault="00586DED" w:rsidP="00B86C14">
            <w:pPr>
              <w:pStyle w:val="TAC"/>
            </w:pPr>
            <w:r w:rsidRPr="00D70946">
              <w:t>-</w:t>
            </w:r>
          </w:p>
        </w:tc>
        <w:tc>
          <w:tcPr>
            <w:tcW w:w="897" w:type="dxa"/>
          </w:tcPr>
          <w:p w14:paraId="57A5776D" w14:textId="77777777" w:rsidR="00586DED" w:rsidRPr="00D70946" w:rsidRDefault="00586DED" w:rsidP="00B86C14">
            <w:pPr>
              <w:pStyle w:val="TAC"/>
              <w:rPr>
                <w:lang w:eastAsia="zh-CN"/>
              </w:rPr>
            </w:pPr>
            <w:r w:rsidRPr="00D70946">
              <w:rPr>
                <w:lang w:eastAsia="zh-CN"/>
              </w:rPr>
              <w:t>-</w:t>
            </w:r>
          </w:p>
        </w:tc>
      </w:tr>
      <w:tr w:rsidR="00586DED" w:rsidRPr="00D70946" w14:paraId="33583BCD" w14:textId="77777777" w:rsidTr="00B86C14">
        <w:tc>
          <w:tcPr>
            <w:tcW w:w="647" w:type="dxa"/>
          </w:tcPr>
          <w:p w14:paraId="0DEFAB6C" w14:textId="77777777" w:rsidR="00586DED" w:rsidRPr="00D70946" w:rsidRDefault="00586DED" w:rsidP="00B86C14">
            <w:pPr>
              <w:pStyle w:val="TAC"/>
            </w:pPr>
            <w:r w:rsidRPr="00D70946">
              <w:t>1a1</w:t>
            </w:r>
          </w:p>
        </w:tc>
        <w:tc>
          <w:tcPr>
            <w:tcW w:w="3967" w:type="dxa"/>
          </w:tcPr>
          <w:p w14:paraId="3E8FFE7E" w14:textId="77777777" w:rsidR="00586DED" w:rsidRPr="00D70946" w:rsidRDefault="00586DED" w:rsidP="00B86C14">
            <w:pPr>
              <w:pStyle w:val="TAL"/>
            </w:pPr>
            <w:r w:rsidRPr="00D70946">
              <w:t>The SS configures UTRA Cell 5 as ''Suitable Neighbour cell''.</w:t>
            </w:r>
          </w:p>
        </w:tc>
        <w:tc>
          <w:tcPr>
            <w:tcW w:w="709" w:type="dxa"/>
          </w:tcPr>
          <w:p w14:paraId="3522F15B" w14:textId="77777777" w:rsidR="00586DED" w:rsidRPr="00D70946" w:rsidRDefault="00586DED" w:rsidP="00B86C14">
            <w:pPr>
              <w:pStyle w:val="TAC"/>
            </w:pPr>
            <w:r w:rsidRPr="00D70946">
              <w:t>-</w:t>
            </w:r>
          </w:p>
        </w:tc>
        <w:tc>
          <w:tcPr>
            <w:tcW w:w="2975" w:type="dxa"/>
          </w:tcPr>
          <w:p w14:paraId="1891F1C6" w14:textId="77777777" w:rsidR="00586DED" w:rsidRPr="00D70946" w:rsidRDefault="00586DED" w:rsidP="00B86C14">
            <w:pPr>
              <w:pStyle w:val="TAL"/>
            </w:pPr>
            <w:r w:rsidRPr="00D70946">
              <w:t>-</w:t>
            </w:r>
          </w:p>
        </w:tc>
        <w:tc>
          <w:tcPr>
            <w:tcW w:w="567" w:type="dxa"/>
          </w:tcPr>
          <w:p w14:paraId="31F4F7DF" w14:textId="77777777" w:rsidR="00586DED" w:rsidRPr="00D70946" w:rsidRDefault="00586DED" w:rsidP="00B86C14">
            <w:pPr>
              <w:pStyle w:val="TAC"/>
            </w:pPr>
            <w:r w:rsidRPr="00D70946">
              <w:t>-</w:t>
            </w:r>
          </w:p>
        </w:tc>
        <w:tc>
          <w:tcPr>
            <w:tcW w:w="897" w:type="dxa"/>
          </w:tcPr>
          <w:p w14:paraId="1DD5EFAB" w14:textId="77777777" w:rsidR="00586DED" w:rsidRPr="00D70946" w:rsidRDefault="00586DED" w:rsidP="00B86C14">
            <w:pPr>
              <w:pStyle w:val="TAC"/>
              <w:rPr>
                <w:lang w:eastAsia="zh-CN"/>
              </w:rPr>
            </w:pPr>
            <w:r w:rsidRPr="00D70946">
              <w:rPr>
                <w:lang w:eastAsia="zh-CN"/>
              </w:rPr>
              <w:t>-</w:t>
            </w:r>
          </w:p>
        </w:tc>
      </w:tr>
      <w:tr w:rsidR="00586DED" w:rsidRPr="00D70946" w14:paraId="0F350867" w14:textId="77777777" w:rsidTr="00B86C14">
        <w:tc>
          <w:tcPr>
            <w:tcW w:w="647" w:type="dxa"/>
          </w:tcPr>
          <w:p w14:paraId="5AFB08A7" w14:textId="77777777" w:rsidR="00586DED" w:rsidRPr="00D70946" w:rsidRDefault="00586DED" w:rsidP="00B86C14">
            <w:pPr>
              <w:pStyle w:val="TAC"/>
            </w:pPr>
            <w:r w:rsidRPr="00D70946">
              <w:t>1a2</w:t>
            </w:r>
          </w:p>
        </w:tc>
        <w:tc>
          <w:tcPr>
            <w:tcW w:w="3967" w:type="dxa"/>
          </w:tcPr>
          <w:p w14:paraId="6B87DF0F" w14:textId="77777777" w:rsidR="00586DED" w:rsidRPr="00D70946" w:rsidRDefault="00586DED" w:rsidP="00B86C14">
            <w:pPr>
              <w:pStyle w:val="TAL"/>
            </w:pPr>
            <w:r w:rsidRPr="00D70946">
              <w:t>Cause the UE to originate an automatic eCall. (Note 1)</w:t>
            </w:r>
          </w:p>
        </w:tc>
        <w:tc>
          <w:tcPr>
            <w:tcW w:w="709" w:type="dxa"/>
          </w:tcPr>
          <w:p w14:paraId="56852DF8" w14:textId="77777777" w:rsidR="00586DED" w:rsidRPr="00D70946" w:rsidRDefault="00586DED" w:rsidP="00B86C14">
            <w:pPr>
              <w:pStyle w:val="TAC"/>
            </w:pPr>
            <w:r w:rsidRPr="00D70946">
              <w:t>-</w:t>
            </w:r>
          </w:p>
        </w:tc>
        <w:tc>
          <w:tcPr>
            <w:tcW w:w="2975" w:type="dxa"/>
          </w:tcPr>
          <w:p w14:paraId="4E41761C" w14:textId="77777777" w:rsidR="00586DED" w:rsidRPr="00D70946" w:rsidRDefault="00586DED" w:rsidP="00B86C14">
            <w:pPr>
              <w:pStyle w:val="TAL"/>
            </w:pPr>
            <w:r w:rsidRPr="00D70946">
              <w:t>-</w:t>
            </w:r>
          </w:p>
        </w:tc>
        <w:tc>
          <w:tcPr>
            <w:tcW w:w="567" w:type="dxa"/>
          </w:tcPr>
          <w:p w14:paraId="405CE30B" w14:textId="77777777" w:rsidR="00586DED" w:rsidRPr="00D70946" w:rsidRDefault="00586DED" w:rsidP="00B86C14">
            <w:pPr>
              <w:pStyle w:val="TAC"/>
            </w:pPr>
            <w:r w:rsidRPr="00D70946">
              <w:t>-</w:t>
            </w:r>
          </w:p>
        </w:tc>
        <w:tc>
          <w:tcPr>
            <w:tcW w:w="897" w:type="dxa"/>
          </w:tcPr>
          <w:p w14:paraId="467EF2CA" w14:textId="77777777" w:rsidR="00586DED" w:rsidRPr="00D70946" w:rsidRDefault="00586DED" w:rsidP="00B86C14">
            <w:pPr>
              <w:pStyle w:val="TAC"/>
              <w:rPr>
                <w:lang w:eastAsia="zh-CN"/>
              </w:rPr>
            </w:pPr>
            <w:r w:rsidRPr="00D70946">
              <w:rPr>
                <w:lang w:eastAsia="zh-CN"/>
              </w:rPr>
              <w:t>-</w:t>
            </w:r>
          </w:p>
        </w:tc>
      </w:tr>
      <w:tr w:rsidR="00586DED" w:rsidRPr="00D70946" w14:paraId="35382F0E" w14:textId="77777777" w:rsidTr="00B86C14">
        <w:tc>
          <w:tcPr>
            <w:tcW w:w="647" w:type="dxa"/>
          </w:tcPr>
          <w:p w14:paraId="009002CE" w14:textId="77777777" w:rsidR="00586DED" w:rsidRPr="00D70946" w:rsidRDefault="00586DED" w:rsidP="00B86C14">
            <w:pPr>
              <w:pStyle w:val="TAC"/>
            </w:pPr>
            <w:r w:rsidRPr="00D70946">
              <w:t>1a3</w:t>
            </w:r>
          </w:p>
        </w:tc>
        <w:tc>
          <w:tcPr>
            <w:tcW w:w="3967" w:type="dxa"/>
          </w:tcPr>
          <w:p w14:paraId="2FC852D5" w14:textId="77777777" w:rsidR="00586DED" w:rsidRPr="00D70946" w:rsidRDefault="00586DED" w:rsidP="00B86C14">
            <w:pPr>
              <w:pStyle w:val="TAL"/>
            </w:pPr>
            <w:r w:rsidRPr="00D70946">
              <w:rPr>
                <w:rFonts w:eastAsia="Calibri"/>
              </w:rPr>
              <w:t>Check: Does the UE transmit an RRC CONNECTION REQUEST message on Cell 5 with establishment cause set to Emergency Call?</w:t>
            </w:r>
          </w:p>
        </w:tc>
        <w:tc>
          <w:tcPr>
            <w:tcW w:w="709" w:type="dxa"/>
          </w:tcPr>
          <w:p w14:paraId="331E7F7C" w14:textId="77777777" w:rsidR="00586DED" w:rsidRPr="00D70946" w:rsidRDefault="00586DED" w:rsidP="00B86C14">
            <w:pPr>
              <w:pStyle w:val="TAC"/>
            </w:pPr>
            <w:r w:rsidRPr="00D70946">
              <w:t>--&gt;</w:t>
            </w:r>
          </w:p>
        </w:tc>
        <w:tc>
          <w:tcPr>
            <w:tcW w:w="2975" w:type="dxa"/>
          </w:tcPr>
          <w:p w14:paraId="340D8FAD" w14:textId="77777777" w:rsidR="00586DED" w:rsidRPr="00D70946" w:rsidRDefault="00586DED" w:rsidP="00B86C14">
            <w:pPr>
              <w:pStyle w:val="TAL"/>
            </w:pPr>
            <w:r w:rsidRPr="00D70946">
              <w:t>RRC CONNECTION REQUEST</w:t>
            </w:r>
          </w:p>
        </w:tc>
        <w:tc>
          <w:tcPr>
            <w:tcW w:w="567" w:type="dxa"/>
          </w:tcPr>
          <w:p w14:paraId="074DB6F5" w14:textId="77777777" w:rsidR="00586DED" w:rsidRPr="00D70946" w:rsidRDefault="00586DED" w:rsidP="00B86C14">
            <w:pPr>
              <w:pStyle w:val="TAC"/>
            </w:pPr>
            <w:r w:rsidRPr="00D70946">
              <w:t>1</w:t>
            </w:r>
          </w:p>
        </w:tc>
        <w:tc>
          <w:tcPr>
            <w:tcW w:w="897" w:type="dxa"/>
          </w:tcPr>
          <w:p w14:paraId="4B707B54" w14:textId="77777777" w:rsidR="00586DED" w:rsidRPr="00D70946" w:rsidRDefault="00586DED" w:rsidP="00B86C14">
            <w:pPr>
              <w:pStyle w:val="TAC"/>
              <w:rPr>
                <w:lang w:eastAsia="zh-CN"/>
              </w:rPr>
            </w:pPr>
            <w:r w:rsidRPr="00D70946">
              <w:rPr>
                <w:lang w:eastAsia="zh-CN"/>
              </w:rPr>
              <w:t>P</w:t>
            </w:r>
          </w:p>
        </w:tc>
      </w:tr>
      <w:tr w:rsidR="00586DED" w:rsidRPr="00D70946" w14:paraId="22DF821A" w14:textId="77777777" w:rsidTr="00B86C14">
        <w:tc>
          <w:tcPr>
            <w:tcW w:w="647" w:type="dxa"/>
          </w:tcPr>
          <w:p w14:paraId="4771ECAD" w14:textId="77777777" w:rsidR="00586DED" w:rsidRPr="00D70946" w:rsidRDefault="00586DED" w:rsidP="00B86C14">
            <w:pPr>
              <w:pStyle w:val="TAC"/>
            </w:pPr>
            <w:r w:rsidRPr="00D70946">
              <w:t>1a4</w:t>
            </w:r>
          </w:p>
        </w:tc>
        <w:tc>
          <w:tcPr>
            <w:tcW w:w="3967" w:type="dxa"/>
          </w:tcPr>
          <w:p w14:paraId="78917259" w14:textId="77777777" w:rsidR="00586DED" w:rsidRPr="00D70946" w:rsidRDefault="00586DED" w:rsidP="00B86C14">
            <w:pPr>
              <w:pStyle w:val="TAL"/>
            </w:pPr>
            <w:r w:rsidRPr="00D70946">
              <w:t>The SS transmits an RRC CONNECTION SETUP message.</w:t>
            </w:r>
          </w:p>
        </w:tc>
        <w:tc>
          <w:tcPr>
            <w:tcW w:w="709" w:type="dxa"/>
          </w:tcPr>
          <w:p w14:paraId="7EDCC7CD" w14:textId="77777777" w:rsidR="00586DED" w:rsidRPr="00D70946" w:rsidRDefault="00586DED" w:rsidP="00B86C14">
            <w:pPr>
              <w:pStyle w:val="TAC"/>
            </w:pPr>
            <w:r w:rsidRPr="00D70946">
              <w:t>&lt;--</w:t>
            </w:r>
          </w:p>
        </w:tc>
        <w:tc>
          <w:tcPr>
            <w:tcW w:w="2975" w:type="dxa"/>
          </w:tcPr>
          <w:p w14:paraId="76E9ECE5" w14:textId="77777777" w:rsidR="00586DED" w:rsidRPr="00D70946" w:rsidRDefault="00586DED" w:rsidP="00B86C14">
            <w:pPr>
              <w:pStyle w:val="TAL"/>
            </w:pPr>
            <w:r w:rsidRPr="00D70946">
              <w:t>RRC CONNECTION SETUP</w:t>
            </w:r>
          </w:p>
        </w:tc>
        <w:tc>
          <w:tcPr>
            <w:tcW w:w="567" w:type="dxa"/>
          </w:tcPr>
          <w:p w14:paraId="0731FCEA" w14:textId="77777777" w:rsidR="00586DED" w:rsidRPr="00D70946" w:rsidRDefault="00586DED" w:rsidP="00B86C14">
            <w:pPr>
              <w:pStyle w:val="TAC"/>
            </w:pPr>
            <w:r w:rsidRPr="00D70946">
              <w:t>-</w:t>
            </w:r>
          </w:p>
        </w:tc>
        <w:tc>
          <w:tcPr>
            <w:tcW w:w="897" w:type="dxa"/>
          </w:tcPr>
          <w:p w14:paraId="23C049E4" w14:textId="77777777" w:rsidR="00586DED" w:rsidRPr="00D70946" w:rsidRDefault="00586DED" w:rsidP="00B86C14">
            <w:pPr>
              <w:pStyle w:val="TAC"/>
              <w:rPr>
                <w:lang w:eastAsia="zh-CN"/>
              </w:rPr>
            </w:pPr>
            <w:r w:rsidRPr="00D70946">
              <w:rPr>
                <w:lang w:eastAsia="zh-CN"/>
              </w:rPr>
              <w:t>-</w:t>
            </w:r>
          </w:p>
        </w:tc>
      </w:tr>
      <w:tr w:rsidR="00586DED" w:rsidRPr="00D70946" w14:paraId="4D15E412" w14:textId="77777777" w:rsidTr="00B86C14">
        <w:tc>
          <w:tcPr>
            <w:tcW w:w="647" w:type="dxa"/>
          </w:tcPr>
          <w:p w14:paraId="738EE3DA" w14:textId="77777777" w:rsidR="00586DED" w:rsidRPr="00D70946" w:rsidRDefault="00586DED" w:rsidP="00B86C14">
            <w:pPr>
              <w:pStyle w:val="TAC"/>
            </w:pPr>
            <w:r w:rsidRPr="00D70946">
              <w:t>1a5</w:t>
            </w:r>
          </w:p>
        </w:tc>
        <w:tc>
          <w:tcPr>
            <w:tcW w:w="3967" w:type="dxa"/>
          </w:tcPr>
          <w:p w14:paraId="4BC81C2E" w14:textId="77777777" w:rsidR="00586DED" w:rsidRPr="00D70946" w:rsidRDefault="00586DED" w:rsidP="00B86C14">
            <w:pPr>
              <w:pStyle w:val="TAL"/>
            </w:pPr>
            <w:r w:rsidRPr="00D70946">
              <w:t>The UE transmits an RRC CONNECTION SETUP COMPLETE message.</w:t>
            </w:r>
          </w:p>
        </w:tc>
        <w:tc>
          <w:tcPr>
            <w:tcW w:w="709" w:type="dxa"/>
          </w:tcPr>
          <w:p w14:paraId="56EDDF76" w14:textId="77777777" w:rsidR="00586DED" w:rsidRPr="00D70946" w:rsidRDefault="00586DED" w:rsidP="00B86C14">
            <w:pPr>
              <w:pStyle w:val="TAC"/>
            </w:pPr>
            <w:r w:rsidRPr="00D70946">
              <w:t>--&gt;</w:t>
            </w:r>
          </w:p>
        </w:tc>
        <w:tc>
          <w:tcPr>
            <w:tcW w:w="2975" w:type="dxa"/>
          </w:tcPr>
          <w:p w14:paraId="7EA28808" w14:textId="77777777" w:rsidR="00586DED" w:rsidRPr="00D70946" w:rsidRDefault="00586DED" w:rsidP="00B86C14">
            <w:pPr>
              <w:pStyle w:val="TAL"/>
            </w:pPr>
            <w:r w:rsidRPr="00D70946">
              <w:t>RRC CONNECTION SETUP COMPLETE</w:t>
            </w:r>
          </w:p>
        </w:tc>
        <w:tc>
          <w:tcPr>
            <w:tcW w:w="567" w:type="dxa"/>
          </w:tcPr>
          <w:p w14:paraId="3C4996C3" w14:textId="77777777" w:rsidR="00586DED" w:rsidRPr="00D70946" w:rsidRDefault="00586DED" w:rsidP="00B86C14">
            <w:pPr>
              <w:pStyle w:val="TAC"/>
            </w:pPr>
            <w:r w:rsidRPr="00D70946">
              <w:t>-</w:t>
            </w:r>
          </w:p>
        </w:tc>
        <w:tc>
          <w:tcPr>
            <w:tcW w:w="897" w:type="dxa"/>
          </w:tcPr>
          <w:p w14:paraId="6E299A6B" w14:textId="77777777" w:rsidR="00586DED" w:rsidRPr="00D70946" w:rsidRDefault="00586DED" w:rsidP="00B86C14">
            <w:pPr>
              <w:pStyle w:val="TAC"/>
              <w:rPr>
                <w:lang w:eastAsia="zh-CN"/>
              </w:rPr>
            </w:pPr>
            <w:r w:rsidRPr="00D70946">
              <w:rPr>
                <w:lang w:eastAsia="zh-CN"/>
              </w:rPr>
              <w:t>-</w:t>
            </w:r>
          </w:p>
        </w:tc>
      </w:tr>
      <w:tr w:rsidR="00586DED" w:rsidRPr="00D70946" w14:paraId="05EC4393" w14:textId="77777777" w:rsidTr="00B86C14">
        <w:tc>
          <w:tcPr>
            <w:tcW w:w="647" w:type="dxa"/>
          </w:tcPr>
          <w:p w14:paraId="5BDB6147" w14:textId="77777777" w:rsidR="00586DED" w:rsidRPr="00D70946" w:rsidRDefault="00586DED" w:rsidP="00B86C14">
            <w:pPr>
              <w:pStyle w:val="TAC"/>
            </w:pPr>
            <w:r w:rsidRPr="00D70946">
              <w:t>-</w:t>
            </w:r>
          </w:p>
        </w:tc>
        <w:tc>
          <w:tcPr>
            <w:tcW w:w="3967" w:type="dxa"/>
          </w:tcPr>
          <w:p w14:paraId="0A2FB95D" w14:textId="77777777" w:rsidR="00586DED" w:rsidRPr="00D70946" w:rsidRDefault="00586DED" w:rsidP="00B86C14">
            <w:pPr>
              <w:pStyle w:val="TAL"/>
              <w:rPr>
                <w:rFonts w:cs="Arial"/>
                <w:szCs w:val="18"/>
              </w:rPr>
            </w:pPr>
            <w:r w:rsidRPr="00D70946">
              <w:t>EXCEPTION: In parallel to the event described in steps 1a6 to 1a17, if initiated by the UE the steps 5 to 13 of the generic procedure for Registration on PS specified in TS 34.108 subclause 7.2.2.2.3 take place.</w:t>
            </w:r>
          </w:p>
        </w:tc>
        <w:tc>
          <w:tcPr>
            <w:tcW w:w="709" w:type="dxa"/>
          </w:tcPr>
          <w:p w14:paraId="63E6CCB8" w14:textId="77777777" w:rsidR="00586DED" w:rsidRPr="00D70946" w:rsidRDefault="00586DED" w:rsidP="00B86C14">
            <w:pPr>
              <w:pStyle w:val="TAC"/>
            </w:pPr>
            <w:r w:rsidRPr="00D70946">
              <w:t>-</w:t>
            </w:r>
          </w:p>
        </w:tc>
        <w:tc>
          <w:tcPr>
            <w:tcW w:w="2975" w:type="dxa"/>
          </w:tcPr>
          <w:p w14:paraId="2848A7EE" w14:textId="77777777" w:rsidR="00586DED" w:rsidRPr="00D70946" w:rsidRDefault="00586DED" w:rsidP="00B86C14">
            <w:pPr>
              <w:pStyle w:val="TAL"/>
            </w:pPr>
            <w:r w:rsidRPr="00D70946">
              <w:t>-</w:t>
            </w:r>
          </w:p>
        </w:tc>
        <w:tc>
          <w:tcPr>
            <w:tcW w:w="567" w:type="dxa"/>
          </w:tcPr>
          <w:p w14:paraId="065F1D52" w14:textId="77777777" w:rsidR="00586DED" w:rsidRPr="00D70946" w:rsidRDefault="00586DED" w:rsidP="00B86C14">
            <w:pPr>
              <w:pStyle w:val="TAC"/>
            </w:pPr>
            <w:r w:rsidRPr="00D70946">
              <w:t>-</w:t>
            </w:r>
          </w:p>
        </w:tc>
        <w:tc>
          <w:tcPr>
            <w:tcW w:w="897" w:type="dxa"/>
          </w:tcPr>
          <w:p w14:paraId="09F48DB0" w14:textId="77777777" w:rsidR="00586DED" w:rsidRPr="00D70946" w:rsidRDefault="00586DED" w:rsidP="00B86C14">
            <w:pPr>
              <w:pStyle w:val="TAC"/>
              <w:rPr>
                <w:lang w:eastAsia="zh-CN"/>
              </w:rPr>
            </w:pPr>
            <w:r w:rsidRPr="00D70946">
              <w:rPr>
                <w:lang w:eastAsia="zh-CN"/>
              </w:rPr>
              <w:t>-</w:t>
            </w:r>
          </w:p>
        </w:tc>
      </w:tr>
      <w:tr w:rsidR="00586DED" w:rsidRPr="00D70946" w14:paraId="45F3DD11" w14:textId="77777777" w:rsidTr="00B86C14">
        <w:tc>
          <w:tcPr>
            <w:tcW w:w="647" w:type="dxa"/>
          </w:tcPr>
          <w:p w14:paraId="53E91F70" w14:textId="77777777" w:rsidR="00586DED" w:rsidRPr="00D70946" w:rsidRDefault="00586DED" w:rsidP="00B86C14">
            <w:pPr>
              <w:pStyle w:val="TAC"/>
            </w:pPr>
            <w:r w:rsidRPr="00D70946">
              <w:t>1a6</w:t>
            </w:r>
          </w:p>
        </w:tc>
        <w:tc>
          <w:tcPr>
            <w:tcW w:w="3967" w:type="dxa"/>
          </w:tcPr>
          <w:p w14:paraId="3167FF01" w14:textId="77777777" w:rsidR="00586DED" w:rsidRPr="00D70946" w:rsidRDefault="00586DED" w:rsidP="00B86C14">
            <w:pPr>
              <w:pStyle w:val="TAL"/>
            </w:pPr>
            <w:r w:rsidRPr="00D70946">
              <w:t>Check: Does the UE transmit a CM SERVICE REQUEST with CM service type IE indicating “Emergency call establishment”?</w:t>
            </w:r>
          </w:p>
        </w:tc>
        <w:tc>
          <w:tcPr>
            <w:tcW w:w="709" w:type="dxa"/>
          </w:tcPr>
          <w:p w14:paraId="7DAE91BE" w14:textId="77777777" w:rsidR="00586DED" w:rsidRPr="00D70946" w:rsidRDefault="00586DED" w:rsidP="00B86C14">
            <w:pPr>
              <w:pStyle w:val="TAC"/>
            </w:pPr>
            <w:r w:rsidRPr="00D70946">
              <w:t>--&gt;</w:t>
            </w:r>
          </w:p>
        </w:tc>
        <w:tc>
          <w:tcPr>
            <w:tcW w:w="2975" w:type="dxa"/>
          </w:tcPr>
          <w:p w14:paraId="2D1A11B2" w14:textId="77777777" w:rsidR="00586DED" w:rsidRPr="00D70946" w:rsidRDefault="00586DED" w:rsidP="00B86C14">
            <w:pPr>
              <w:pStyle w:val="TAL"/>
            </w:pPr>
            <w:r w:rsidRPr="00D70946">
              <w:t>CM SERVICE REQUEST</w:t>
            </w:r>
          </w:p>
        </w:tc>
        <w:tc>
          <w:tcPr>
            <w:tcW w:w="567" w:type="dxa"/>
          </w:tcPr>
          <w:p w14:paraId="5C25B440" w14:textId="77777777" w:rsidR="00586DED" w:rsidRPr="00D70946" w:rsidRDefault="00586DED" w:rsidP="00B86C14">
            <w:pPr>
              <w:pStyle w:val="TAC"/>
            </w:pPr>
            <w:r w:rsidRPr="00D70946">
              <w:t>1</w:t>
            </w:r>
          </w:p>
        </w:tc>
        <w:tc>
          <w:tcPr>
            <w:tcW w:w="897" w:type="dxa"/>
          </w:tcPr>
          <w:p w14:paraId="2D80EC3E" w14:textId="77777777" w:rsidR="00586DED" w:rsidRPr="00D70946" w:rsidRDefault="00586DED" w:rsidP="00B86C14">
            <w:pPr>
              <w:pStyle w:val="TAC"/>
              <w:rPr>
                <w:lang w:eastAsia="zh-CN"/>
              </w:rPr>
            </w:pPr>
            <w:r w:rsidRPr="00D70946">
              <w:rPr>
                <w:lang w:eastAsia="zh-CN"/>
              </w:rPr>
              <w:t>P</w:t>
            </w:r>
          </w:p>
        </w:tc>
      </w:tr>
      <w:tr w:rsidR="00586DED" w:rsidRPr="00D70946" w14:paraId="7442F94E" w14:textId="77777777" w:rsidTr="00B86C14">
        <w:tc>
          <w:tcPr>
            <w:tcW w:w="647" w:type="dxa"/>
          </w:tcPr>
          <w:p w14:paraId="3774A726" w14:textId="77777777" w:rsidR="00586DED" w:rsidRPr="00D70946" w:rsidRDefault="00586DED" w:rsidP="00B86C14">
            <w:pPr>
              <w:pStyle w:val="TAC"/>
            </w:pPr>
            <w:r w:rsidRPr="00D70946">
              <w:t>1a7</w:t>
            </w:r>
          </w:p>
        </w:tc>
        <w:tc>
          <w:tcPr>
            <w:tcW w:w="3967" w:type="dxa"/>
          </w:tcPr>
          <w:p w14:paraId="113D2BB5" w14:textId="77777777" w:rsidR="00586DED" w:rsidRPr="00D70946" w:rsidRDefault="00586DED" w:rsidP="00B86C14">
            <w:pPr>
              <w:pStyle w:val="TAL"/>
            </w:pPr>
            <w:r w:rsidRPr="00D70946">
              <w:t xml:space="preserve">The SS transmits an </w:t>
            </w:r>
            <w:r w:rsidRPr="00D70946">
              <w:rPr>
                <w:rFonts w:eastAsia="Calibri"/>
              </w:rPr>
              <w:t>AUTHENTICATION REQUEST.</w:t>
            </w:r>
          </w:p>
        </w:tc>
        <w:tc>
          <w:tcPr>
            <w:tcW w:w="709" w:type="dxa"/>
          </w:tcPr>
          <w:p w14:paraId="72C27C7E" w14:textId="77777777" w:rsidR="00586DED" w:rsidRPr="00D70946" w:rsidRDefault="00586DED" w:rsidP="00B86C14">
            <w:pPr>
              <w:pStyle w:val="TAC"/>
            </w:pPr>
            <w:r w:rsidRPr="00D70946">
              <w:t>&lt;--</w:t>
            </w:r>
          </w:p>
        </w:tc>
        <w:tc>
          <w:tcPr>
            <w:tcW w:w="2975" w:type="dxa"/>
          </w:tcPr>
          <w:p w14:paraId="2A2EE164" w14:textId="77777777" w:rsidR="00586DED" w:rsidRPr="00D70946" w:rsidRDefault="00586DED" w:rsidP="00B86C14">
            <w:pPr>
              <w:pStyle w:val="TAL"/>
            </w:pPr>
            <w:r w:rsidRPr="00D70946">
              <w:rPr>
                <w:rFonts w:eastAsia="Calibri"/>
              </w:rPr>
              <w:t>AUTHENTICATION REQUEST</w:t>
            </w:r>
          </w:p>
        </w:tc>
        <w:tc>
          <w:tcPr>
            <w:tcW w:w="567" w:type="dxa"/>
          </w:tcPr>
          <w:p w14:paraId="6389774B" w14:textId="77777777" w:rsidR="00586DED" w:rsidRPr="00D70946" w:rsidRDefault="00586DED" w:rsidP="00B86C14">
            <w:pPr>
              <w:pStyle w:val="TAC"/>
            </w:pPr>
            <w:r w:rsidRPr="00D70946">
              <w:t>-</w:t>
            </w:r>
          </w:p>
        </w:tc>
        <w:tc>
          <w:tcPr>
            <w:tcW w:w="897" w:type="dxa"/>
          </w:tcPr>
          <w:p w14:paraId="2BB25A67" w14:textId="77777777" w:rsidR="00586DED" w:rsidRPr="00D70946" w:rsidRDefault="00586DED" w:rsidP="00B86C14">
            <w:pPr>
              <w:pStyle w:val="TAC"/>
              <w:rPr>
                <w:lang w:eastAsia="zh-CN"/>
              </w:rPr>
            </w:pPr>
            <w:r w:rsidRPr="00D70946">
              <w:rPr>
                <w:lang w:eastAsia="zh-CN"/>
              </w:rPr>
              <w:t>-</w:t>
            </w:r>
          </w:p>
        </w:tc>
      </w:tr>
      <w:tr w:rsidR="00586DED" w:rsidRPr="00D70946" w14:paraId="226097D2" w14:textId="77777777" w:rsidTr="00B86C14">
        <w:tc>
          <w:tcPr>
            <w:tcW w:w="647" w:type="dxa"/>
          </w:tcPr>
          <w:p w14:paraId="48632803" w14:textId="77777777" w:rsidR="00586DED" w:rsidRPr="00D70946" w:rsidRDefault="00586DED" w:rsidP="00B86C14">
            <w:pPr>
              <w:pStyle w:val="TAC"/>
            </w:pPr>
            <w:r w:rsidRPr="00D70946">
              <w:t>1a8</w:t>
            </w:r>
          </w:p>
        </w:tc>
        <w:tc>
          <w:tcPr>
            <w:tcW w:w="3967" w:type="dxa"/>
          </w:tcPr>
          <w:p w14:paraId="1F02CC8A" w14:textId="77777777" w:rsidR="00586DED" w:rsidRPr="00D70946" w:rsidRDefault="00586DED" w:rsidP="00B86C14">
            <w:pPr>
              <w:pStyle w:val="TAL"/>
            </w:pPr>
            <w:r w:rsidRPr="00D70946">
              <w:t xml:space="preserve">The UE transmits </w:t>
            </w:r>
            <w:r w:rsidRPr="00D70946">
              <w:rPr>
                <w:rFonts w:eastAsia="Calibri"/>
              </w:rPr>
              <w:t>AUTHENTICATION RESPONSE.</w:t>
            </w:r>
          </w:p>
        </w:tc>
        <w:tc>
          <w:tcPr>
            <w:tcW w:w="709" w:type="dxa"/>
          </w:tcPr>
          <w:p w14:paraId="496D8E9E" w14:textId="77777777" w:rsidR="00586DED" w:rsidRPr="00D70946" w:rsidRDefault="00586DED" w:rsidP="00B86C14">
            <w:pPr>
              <w:pStyle w:val="TAC"/>
            </w:pPr>
            <w:r w:rsidRPr="00D70946">
              <w:t>--&gt;</w:t>
            </w:r>
          </w:p>
        </w:tc>
        <w:tc>
          <w:tcPr>
            <w:tcW w:w="2975" w:type="dxa"/>
          </w:tcPr>
          <w:p w14:paraId="0B051DFE" w14:textId="77777777" w:rsidR="00586DED" w:rsidRPr="00D70946" w:rsidRDefault="00586DED" w:rsidP="00B86C14">
            <w:pPr>
              <w:pStyle w:val="TAL"/>
            </w:pPr>
            <w:r w:rsidRPr="00D70946">
              <w:rPr>
                <w:rFonts w:eastAsia="Calibri"/>
              </w:rPr>
              <w:t>AUTHENTICATION RESPONSE</w:t>
            </w:r>
          </w:p>
        </w:tc>
        <w:tc>
          <w:tcPr>
            <w:tcW w:w="567" w:type="dxa"/>
          </w:tcPr>
          <w:p w14:paraId="5E5C3D8A" w14:textId="77777777" w:rsidR="00586DED" w:rsidRPr="00D70946" w:rsidRDefault="00586DED" w:rsidP="00B86C14">
            <w:pPr>
              <w:pStyle w:val="TAC"/>
            </w:pPr>
            <w:r w:rsidRPr="00D70946">
              <w:t>-</w:t>
            </w:r>
          </w:p>
        </w:tc>
        <w:tc>
          <w:tcPr>
            <w:tcW w:w="897" w:type="dxa"/>
          </w:tcPr>
          <w:p w14:paraId="13B1ADAE" w14:textId="77777777" w:rsidR="00586DED" w:rsidRPr="00D70946" w:rsidRDefault="00586DED" w:rsidP="00B86C14">
            <w:pPr>
              <w:pStyle w:val="TAC"/>
              <w:rPr>
                <w:lang w:eastAsia="zh-CN"/>
              </w:rPr>
            </w:pPr>
            <w:r w:rsidRPr="00D70946">
              <w:rPr>
                <w:lang w:eastAsia="zh-CN"/>
              </w:rPr>
              <w:t>-</w:t>
            </w:r>
          </w:p>
        </w:tc>
      </w:tr>
      <w:tr w:rsidR="00586DED" w:rsidRPr="00D70946" w14:paraId="7342B5C1" w14:textId="77777777" w:rsidTr="00B86C14">
        <w:tc>
          <w:tcPr>
            <w:tcW w:w="647" w:type="dxa"/>
          </w:tcPr>
          <w:p w14:paraId="6EAD2230" w14:textId="77777777" w:rsidR="00586DED" w:rsidRPr="00D70946" w:rsidRDefault="00586DED" w:rsidP="00B86C14">
            <w:pPr>
              <w:pStyle w:val="TAC"/>
            </w:pPr>
            <w:r w:rsidRPr="00D70946">
              <w:t>1a9</w:t>
            </w:r>
          </w:p>
        </w:tc>
        <w:tc>
          <w:tcPr>
            <w:tcW w:w="3967" w:type="dxa"/>
          </w:tcPr>
          <w:p w14:paraId="03056F8C" w14:textId="77777777" w:rsidR="00586DED" w:rsidRPr="00D70946" w:rsidRDefault="00586DED" w:rsidP="00B86C14">
            <w:r w:rsidRPr="001F75C0">
              <w:rPr>
                <w:rFonts w:ascii="Arial" w:eastAsia="Calibri" w:hAnsi="Arial" w:cs="Arial"/>
                <w:sz w:val="18"/>
                <w:szCs w:val="18"/>
                <w:rPrChange w:id="8" w:author="Bharadwaj Cheruvu" w:date="2022-08-08T09:17:00Z">
                  <w:rPr>
                    <w:rFonts w:eastAsia="Calibri"/>
                  </w:rPr>
                </w:rPrChange>
              </w:rPr>
              <w:t xml:space="preserve">The SS transmits a SECURITY MODE COMMAND </w:t>
            </w:r>
            <w:r w:rsidRPr="001F75C0">
              <w:rPr>
                <w:rFonts w:ascii="Arial" w:hAnsi="Arial" w:cs="Arial"/>
                <w:sz w:val="18"/>
                <w:szCs w:val="18"/>
                <w:rPrChange w:id="9" w:author="Bharadwaj Cheruvu" w:date="2022-08-08T09:17:00Z">
                  <w:rPr/>
                </w:rPrChange>
              </w:rPr>
              <w:t>message for the CS domain</w:t>
            </w:r>
            <w:r w:rsidRPr="00D70946">
              <w:t>.</w:t>
            </w:r>
          </w:p>
        </w:tc>
        <w:tc>
          <w:tcPr>
            <w:tcW w:w="709" w:type="dxa"/>
          </w:tcPr>
          <w:p w14:paraId="0294F4C0" w14:textId="77777777" w:rsidR="00586DED" w:rsidRPr="00D70946" w:rsidRDefault="00586DED" w:rsidP="00B86C14">
            <w:pPr>
              <w:pStyle w:val="TAC"/>
            </w:pPr>
            <w:r w:rsidRPr="00D70946">
              <w:t>&lt;--</w:t>
            </w:r>
          </w:p>
        </w:tc>
        <w:tc>
          <w:tcPr>
            <w:tcW w:w="2975" w:type="dxa"/>
          </w:tcPr>
          <w:p w14:paraId="277E27A5" w14:textId="77777777" w:rsidR="00586DED" w:rsidRPr="00D70946" w:rsidRDefault="00586DED" w:rsidP="00B86C14">
            <w:pPr>
              <w:pStyle w:val="TAL"/>
              <w:rPr>
                <w:rFonts w:eastAsia="Calibri"/>
              </w:rPr>
            </w:pPr>
            <w:r w:rsidRPr="00D70946">
              <w:rPr>
                <w:rFonts w:eastAsia="Calibri"/>
              </w:rPr>
              <w:t>SECURITY MODE COMMAND</w:t>
            </w:r>
          </w:p>
        </w:tc>
        <w:tc>
          <w:tcPr>
            <w:tcW w:w="567" w:type="dxa"/>
          </w:tcPr>
          <w:p w14:paraId="2DC3B0C4" w14:textId="77777777" w:rsidR="00586DED" w:rsidRPr="00D70946" w:rsidRDefault="00586DED" w:rsidP="00B86C14">
            <w:pPr>
              <w:pStyle w:val="TAC"/>
            </w:pPr>
            <w:r w:rsidRPr="00D70946">
              <w:t>-</w:t>
            </w:r>
          </w:p>
        </w:tc>
        <w:tc>
          <w:tcPr>
            <w:tcW w:w="897" w:type="dxa"/>
          </w:tcPr>
          <w:p w14:paraId="47611A82" w14:textId="77777777" w:rsidR="00586DED" w:rsidRPr="00D70946" w:rsidRDefault="00586DED" w:rsidP="00B86C14">
            <w:pPr>
              <w:pStyle w:val="TAC"/>
              <w:rPr>
                <w:lang w:eastAsia="zh-CN"/>
              </w:rPr>
            </w:pPr>
            <w:r w:rsidRPr="00D70946">
              <w:rPr>
                <w:lang w:eastAsia="zh-CN"/>
              </w:rPr>
              <w:t>-</w:t>
            </w:r>
          </w:p>
        </w:tc>
      </w:tr>
      <w:tr w:rsidR="00586DED" w:rsidRPr="00D70946" w14:paraId="3F329AE0" w14:textId="77777777" w:rsidTr="00B86C14">
        <w:tc>
          <w:tcPr>
            <w:tcW w:w="647" w:type="dxa"/>
          </w:tcPr>
          <w:p w14:paraId="6143A6B8" w14:textId="77777777" w:rsidR="00586DED" w:rsidRPr="00D70946" w:rsidRDefault="00586DED" w:rsidP="00B86C14">
            <w:pPr>
              <w:pStyle w:val="TAC"/>
            </w:pPr>
            <w:r w:rsidRPr="00D70946">
              <w:t>1a10</w:t>
            </w:r>
          </w:p>
        </w:tc>
        <w:tc>
          <w:tcPr>
            <w:tcW w:w="3967" w:type="dxa"/>
          </w:tcPr>
          <w:p w14:paraId="7B5FD98D" w14:textId="77777777" w:rsidR="00586DED" w:rsidRPr="001F75C0" w:rsidRDefault="00586DED" w:rsidP="00B86C14">
            <w:pPr>
              <w:rPr>
                <w:rFonts w:ascii="Arial" w:eastAsia="Calibri" w:hAnsi="Arial" w:cs="Arial"/>
                <w:sz w:val="18"/>
                <w:szCs w:val="18"/>
                <w:rPrChange w:id="10" w:author="Bharadwaj Cheruvu" w:date="2022-08-08T09:17:00Z">
                  <w:rPr>
                    <w:rFonts w:eastAsia="Calibri"/>
                  </w:rPr>
                </w:rPrChange>
              </w:rPr>
            </w:pPr>
            <w:r w:rsidRPr="001F75C0">
              <w:rPr>
                <w:rFonts w:ascii="Arial" w:eastAsia="Calibri" w:hAnsi="Arial" w:cs="Arial"/>
                <w:sz w:val="18"/>
                <w:szCs w:val="18"/>
                <w:rPrChange w:id="11" w:author="Bharadwaj Cheruvu" w:date="2022-08-08T09:17:00Z">
                  <w:rPr>
                    <w:rFonts w:eastAsia="Calibri"/>
                  </w:rPr>
                </w:rPrChange>
              </w:rPr>
              <w:t>The UE transmits a SECURITY MODE COMPLETE message.</w:t>
            </w:r>
          </w:p>
        </w:tc>
        <w:tc>
          <w:tcPr>
            <w:tcW w:w="709" w:type="dxa"/>
          </w:tcPr>
          <w:p w14:paraId="2729E7F7" w14:textId="77777777" w:rsidR="00586DED" w:rsidRPr="00D70946" w:rsidRDefault="00586DED" w:rsidP="00B86C14">
            <w:pPr>
              <w:pStyle w:val="TAC"/>
            </w:pPr>
            <w:r w:rsidRPr="00D70946">
              <w:t>--&gt;</w:t>
            </w:r>
          </w:p>
        </w:tc>
        <w:tc>
          <w:tcPr>
            <w:tcW w:w="2975" w:type="dxa"/>
          </w:tcPr>
          <w:p w14:paraId="0DB4BE62" w14:textId="77777777" w:rsidR="00586DED" w:rsidRPr="00D70946" w:rsidRDefault="00586DED" w:rsidP="00B86C14">
            <w:pPr>
              <w:pStyle w:val="TAL"/>
              <w:rPr>
                <w:rFonts w:eastAsia="Calibri"/>
              </w:rPr>
            </w:pPr>
            <w:r w:rsidRPr="00D70946">
              <w:rPr>
                <w:rFonts w:eastAsia="Calibri"/>
              </w:rPr>
              <w:t>SECURITY MODE COMPLETE</w:t>
            </w:r>
          </w:p>
        </w:tc>
        <w:tc>
          <w:tcPr>
            <w:tcW w:w="567" w:type="dxa"/>
          </w:tcPr>
          <w:p w14:paraId="69F86C4C" w14:textId="77777777" w:rsidR="00586DED" w:rsidRPr="00D70946" w:rsidRDefault="00586DED" w:rsidP="00B86C14">
            <w:pPr>
              <w:pStyle w:val="TAC"/>
            </w:pPr>
            <w:r w:rsidRPr="00D70946">
              <w:t>-</w:t>
            </w:r>
          </w:p>
        </w:tc>
        <w:tc>
          <w:tcPr>
            <w:tcW w:w="897" w:type="dxa"/>
          </w:tcPr>
          <w:p w14:paraId="7A5F9060" w14:textId="77777777" w:rsidR="00586DED" w:rsidRPr="00D70946" w:rsidRDefault="00586DED" w:rsidP="00B86C14">
            <w:pPr>
              <w:pStyle w:val="TAC"/>
              <w:rPr>
                <w:lang w:eastAsia="zh-CN"/>
              </w:rPr>
            </w:pPr>
            <w:r w:rsidRPr="00D70946">
              <w:rPr>
                <w:lang w:eastAsia="zh-CN"/>
              </w:rPr>
              <w:t>-</w:t>
            </w:r>
          </w:p>
        </w:tc>
      </w:tr>
      <w:tr w:rsidR="00586DED" w:rsidRPr="00D70946" w14:paraId="3794DBE3" w14:textId="77777777" w:rsidTr="00B86C14">
        <w:tc>
          <w:tcPr>
            <w:tcW w:w="647" w:type="dxa"/>
          </w:tcPr>
          <w:p w14:paraId="136C61B6" w14:textId="77777777" w:rsidR="00586DED" w:rsidRPr="00D70946" w:rsidRDefault="00586DED" w:rsidP="00B86C14">
            <w:pPr>
              <w:pStyle w:val="TAC"/>
            </w:pPr>
            <w:r w:rsidRPr="00D70946">
              <w:t>1a11</w:t>
            </w:r>
          </w:p>
        </w:tc>
        <w:tc>
          <w:tcPr>
            <w:tcW w:w="3967" w:type="dxa"/>
          </w:tcPr>
          <w:p w14:paraId="3FED50E5" w14:textId="77777777" w:rsidR="00586DED" w:rsidRPr="001F75C0" w:rsidRDefault="00586DED" w:rsidP="00B86C14">
            <w:pPr>
              <w:rPr>
                <w:rFonts w:ascii="Arial" w:eastAsia="Calibri" w:hAnsi="Arial" w:cs="Arial"/>
                <w:sz w:val="18"/>
                <w:szCs w:val="18"/>
                <w:rPrChange w:id="12" w:author="Bharadwaj Cheruvu" w:date="2022-08-08T09:16:00Z">
                  <w:rPr>
                    <w:rFonts w:eastAsia="Calibri"/>
                  </w:rPr>
                </w:rPrChange>
              </w:rPr>
            </w:pPr>
            <w:r w:rsidRPr="001F75C0">
              <w:rPr>
                <w:rFonts w:ascii="Arial" w:eastAsia="Calibri" w:hAnsi="Arial" w:cs="Arial"/>
                <w:sz w:val="18"/>
                <w:szCs w:val="18"/>
                <w:rPrChange w:id="13" w:author="Bharadwaj Cheruvu" w:date="2022-08-08T09:16:00Z">
                  <w:rPr>
                    <w:rFonts w:eastAsia="Calibri"/>
                  </w:rPr>
                </w:rPrChange>
              </w:rPr>
              <w:t>Check: Does the UE transmit an EMERGENCY SETUP message with Emergency Service Category IE bit 7 set to 1</w:t>
            </w:r>
            <w:r w:rsidRPr="001F75C0">
              <w:rPr>
                <w:rFonts w:ascii="Arial" w:hAnsi="Arial" w:cs="Arial"/>
                <w:sz w:val="18"/>
                <w:szCs w:val="18"/>
                <w:rPrChange w:id="14" w:author="Bharadwaj Cheruvu" w:date="2022-08-08T09:16:00Z">
                  <w:rPr/>
                </w:rPrChange>
              </w:rPr>
              <w:t xml:space="preserve"> and all other bits are set to 0?</w:t>
            </w:r>
          </w:p>
        </w:tc>
        <w:tc>
          <w:tcPr>
            <w:tcW w:w="709" w:type="dxa"/>
          </w:tcPr>
          <w:p w14:paraId="0E452980" w14:textId="77777777" w:rsidR="00586DED" w:rsidRPr="00D70946" w:rsidRDefault="00586DED" w:rsidP="00B86C14">
            <w:pPr>
              <w:pStyle w:val="TAC"/>
            </w:pPr>
            <w:r w:rsidRPr="00D70946">
              <w:t>--&gt;</w:t>
            </w:r>
          </w:p>
        </w:tc>
        <w:tc>
          <w:tcPr>
            <w:tcW w:w="2975" w:type="dxa"/>
          </w:tcPr>
          <w:p w14:paraId="0E55D1D8" w14:textId="77777777" w:rsidR="00586DED" w:rsidRPr="00D70946" w:rsidRDefault="00586DED" w:rsidP="00B86C14">
            <w:pPr>
              <w:pStyle w:val="TAL"/>
            </w:pPr>
            <w:r w:rsidRPr="00D70946">
              <w:rPr>
                <w:rFonts w:eastAsia="Calibri"/>
              </w:rPr>
              <w:t>EMERGENCY SETUP</w:t>
            </w:r>
          </w:p>
        </w:tc>
        <w:tc>
          <w:tcPr>
            <w:tcW w:w="567" w:type="dxa"/>
          </w:tcPr>
          <w:p w14:paraId="0D6003BE" w14:textId="77777777" w:rsidR="00586DED" w:rsidRPr="00D70946" w:rsidRDefault="00586DED" w:rsidP="00B86C14">
            <w:pPr>
              <w:pStyle w:val="TAC"/>
            </w:pPr>
            <w:r w:rsidRPr="00D70946">
              <w:t>1</w:t>
            </w:r>
          </w:p>
        </w:tc>
        <w:tc>
          <w:tcPr>
            <w:tcW w:w="897" w:type="dxa"/>
          </w:tcPr>
          <w:p w14:paraId="377C534F" w14:textId="77777777" w:rsidR="00586DED" w:rsidRPr="00D70946" w:rsidRDefault="00586DED" w:rsidP="00B86C14">
            <w:pPr>
              <w:pStyle w:val="TAC"/>
              <w:rPr>
                <w:lang w:eastAsia="zh-CN"/>
              </w:rPr>
            </w:pPr>
            <w:r w:rsidRPr="00D70946">
              <w:rPr>
                <w:lang w:eastAsia="zh-CN"/>
              </w:rPr>
              <w:t>P</w:t>
            </w:r>
          </w:p>
        </w:tc>
      </w:tr>
      <w:tr w:rsidR="00586DED" w:rsidRPr="00D70946" w14:paraId="2288D27D" w14:textId="77777777" w:rsidTr="00B86C14">
        <w:tc>
          <w:tcPr>
            <w:tcW w:w="647" w:type="dxa"/>
          </w:tcPr>
          <w:p w14:paraId="64C4534D" w14:textId="77777777" w:rsidR="00586DED" w:rsidRPr="00D70946" w:rsidRDefault="00586DED" w:rsidP="00B86C14">
            <w:pPr>
              <w:pStyle w:val="TAC"/>
            </w:pPr>
            <w:r w:rsidRPr="00D70946">
              <w:t>1a12-1a17</w:t>
            </w:r>
          </w:p>
        </w:tc>
        <w:tc>
          <w:tcPr>
            <w:tcW w:w="3967" w:type="dxa"/>
          </w:tcPr>
          <w:p w14:paraId="5ABCA7E2" w14:textId="77777777" w:rsidR="00586DED" w:rsidRPr="001F75C0" w:rsidRDefault="00586DED" w:rsidP="00B86C14">
            <w:pPr>
              <w:rPr>
                <w:rFonts w:ascii="Arial" w:eastAsia="Calibri" w:hAnsi="Arial" w:cs="Arial"/>
                <w:sz w:val="18"/>
                <w:szCs w:val="18"/>
                <w:rPrChange w:id="15" w:author="Bharadwaj Cheruvu" w:date="2022-08-08T09:16:00Z">
                  <w:rPr>
                    <w:rFonts w:eastAsia="Calibri"/>
                  </w:rPr>
                </w:rPrChange>
              </w:rPr>
            </w:pPr>
            <w:r w:rsidRPr="001F75C0">
              <w:rPr>
                <w:rFonts w:ascii="Arial" w:eastAsia="Calibri" w:hAnsi="Arial" w:cs="Arial"/>
                <w:sz w:val="18"/>
                <w:szCs w:val="18"/>
                <w:rPrChange w:id="16" w:author="Bharadwaj Cheruvu" w:date="2022-08-08T09:16:00Z">
                  <w:rPr>
                    <w:rFonts w:eastAsia="Calibri"/>
                  </w:rPr>
                </w:rPrChange>
              </w:rPr>
              <w:t>Steps 11 to 16 of the generic test procedure in TS 34.108 subclause 7.2.3.2.3 are performed on Cell 5.</w:t>
            </w:r>
          </w:p>
          <w:p w14:paraId="12816D0F" w14:textId="77777777" w:rsidR="00586DED" w:rsidRPr="00D70946" w:rsidRDefault="00586DED" w:rsidP="00B86C14">
            <w:pPr>
              <w:pStyle w:val="TAL"/>
            </w:pPr>
            <w:r w:rsidRPr="00D70946">
              <w:rPr>
                <w:rFonts w:eastAsia="Calibri"/>
              </w:rPr>
              <w:t>NOTE: the CS call setup is completed.</w:t>
            </w:r>
          </w:p>
        </w:tc>
        <w:tc>
          <w:tcPr>
            <w:tcW w:w="709" w:type="dxa"/>
          </w:tcPr>
          <w:p w14:paraId="0A4197C4" w14:textId="77777777" w:rsidR="00586DED" w:rsidRPr="00D70946" w:rsidRDefault="00586DED" w:rsidP="00B86C14">
            <w:pPr>
              <w:pStyle w:val="TAC"/>
            </w:pPr>
            <w:r w:rsidRPr="00D70946">
              <w:t>-</w:t>
            </w:r>
          </w:p>
        </w:tc>
        <w:tc>
          <w:tcPr>
            <w:tcW w:w="2975" w:type="dxa"/>
          </w:tcPr>
          <w:p w14:paraId="11680057" w14:textId="77777777" w:rsidR="00586DED" w:rsidRPr="00D70946" w:rsidRDefault="00586DED" w:rsidP="00B86C14">
            <w:pPr>
              <w:pStyle w:val="TAL"/>
            </w:pPr>
            <w:r w:rsidRPr="00D70946">
              <w:t>-</w:t>
            </w:r>
          </w:p>
        </w:tc>
        <w:tc>
          <w:tcPr>
            <w:tcW w:w="567" w:type="dxa"/>
          </w:tcPr>
          <w:p w14:paraId="5DE1BDAE" w14:textId="77777777" w:rsidR="00586DED" w:rsidRPr="00D70946" w:rsidRDefault="00586DED" w:rsidP="00B86C14">
            <w:pPr>
              <w:pStyle w:val="TAC"/>
            </w:pPr>
            <w:r w:rsidRPr="00D70946">
              <w:t>-</w:t>
            </w:r>
          </w:p>
        </w:tc>
        <w:tc>
          <w:tcPr>
            <w:tcW w:w="897" w:type="dxa"/>
          </w:tcPr>
          <w:p w14:paraId="38369F44" w14:textId="77777777" w:rsidR="00586DED" w:rsidRPr="00D70946" w:rsidRDefault="00586DED" w:rsidP="00B86C14">
            <w:pPr>
              <w:pStyle w:val="TAC"/>
              <w:rPr>
                <w:lang w:eastAsia="zh-CN"/>
              </w:rPr>
            </w:pPr>
            <w:r w:rsidRPr="00D70946">
              <w:rPr>
                <w:lang w:eastAsia="zh-CN"/>
              </w:rPr>
              <w:t>-</w:t>
            </w:r>
          </w:p>
        </w:tc>
      </w:tr>
      <w:tr w:rsidR="00586DED" w:rsidRPr="00D70946" w14:paraId="530EAB4E" w14:textId="77777777" w:rsidTr="00B86C14">
        <w:tc>
          <w:tcPr>
            <w:tcW w:w="647" w:type="dxa"/>
          </w:tcPr>
          <w:p w14:paraId="75FFD6A1" w14:textId="77777777" w:rsidR="00586DED" w:rsidRPr="00D70946" w:rsidRDefault="00586DED" w:rsidP="00B86C14">
            <w:pPr>
              <w:pStyle w:val="TAC"/>
            </w:pPr>
            <w:r w:rsidRPr="00D70946">
              <w:t>1a18</w:t>
            </w:r>
          </w:p>
        </w:tc>
        <w:tc>
          <w:tcPr>
            <w:tcW w:w="3967" w:type="dxa"/>
          </w:tcPr>
          <w:p w14:paraId="72D9DACB" w14:textId="77777777" w:rsidR="00586DED" w:rsidRPr="00D70946" w:rsidRDefault="00586DED" w:rsidP="00B86C14">
            <w:pPr>
              <w:pStyle w:val="TAL"/>
            </w:pPr>
            <w:r w:rsidRPr="00D70946">
              <w:t>Traffic channel is kept active for at least 5 seconds.</w:t>
            </w:r>
          </w:p>
        </w:tc>
        <w:tc>
          <w:tcPr>
            <w:tcW w:w="709" w:type="dxa"/>
          </w:tcPr>
          <w:p w14:paraId="2AAB84C6" w14:textId="77777777" w:rsidR="00586DED" w:rsidRPr="00D70946" w:rsidRDefault="00586DED" w:rsidP="00B86C14">
            <w:pPr>
              <w:pStyle w:val="TAC"/>
            </w:pPr>
            <w:r w:rsidRPr="00D70946">
              <w:t>-</w:t>
            </w:r>
          </w:p>
        </w:tc>
        <w:tc>
          <w:tcPr>
            <w:tcW w:w="2975" w:type="dxa"/>
          </w:tcPr>
          <w:p w14:paraId="1111707B" w14:textId="77777777" w:rsidR="00586DED" w:rsidRPr="00D70946" w:rsidRDefault="00586DED" w:rsidP="00B86C14">
            <w:pPr>
              <w:pStyle w:val="TAL"/>
            </w:pPr>
            <w:r w:rsidRPr="00D70946">
              <w:t>-</w:t>
            </w:r>
          </w:p>
        </w:tc>
        <w:tc>
          <w:tcPr>
            <w:tcW w:w="567" w:type="dxa"/>
          </w:tcPr>
          <w:p w14:paraId="6514DC46" w14:textId="77777777" w:rsidR="00586DED" w:rsidRPr="00D70946" w:rsidRDefault="00586DED" w:rsidP="00B86C14">
            <w:pPr>
              <w:pStyle w:val="TAC"/>
            </w:pPr>
            <w:r w:rsidRPr="00D70946">
              <w:t>-</w:t>
            </w:r>
          </w:p>
        </w:tc>
        <w:tc>
          <w:tcPr>
            <w:tcW w:w="897" w:type="dxa"/>
          </w:tcPr>
          <w:p w14:paraId="6C534F1B" w14:textId="77777777" w:rsidR="00586DED" w:rsidRPr="00D70946" w:rsidRDefault="00586DED" w:rsidP="00B86C14">
            <w:pPr>
              <w:pStyle w:val="TAC"/>
              <w:rPr>
                <w:lang w:eastAsia="zh-CN"/>
              </w:rPr>
            </w:pPr>
            <w:r w:rsidRPr="00D70946">
              <w:rPr>
                <w:lang w:eastAsia="zh-CN"/>
              </w:rPr>
              <w:t>-</w:t>
            </w:r>
          </w:p>
        </w:tc>
      </w:tr>
      <w:tr w:rsidR="00586DED" w:rsidRPr="00D70946" w14:paraId="23BECD9E" w14:textId="77777777" w:rsidTr="00B86C14">
        <w:trPr>
          <w:trHeight w:val="233"/>
        </w:trPr>
        <w:tc>
          <w:tcPr>
            <w:tcW w:w="647" w:type="dxa"/>
          </w:tcPr>
          <w:p w14:paraId="74CEA9C6" w14:textId="77777777" w:rsidR="00586DED" w:rsidRPr="00D70946" w:rsidRDefault="00586DED" w:rsidP="00B86C14">
            <w:pPr>
              <w:pStyle w:val="TAC"/>
            </w:pPr>
            <w:r w:rsidRPr="00D70946">
              <w:t>1a19</w:t>
            </w:r>
          </w:p>
        </w:tc>
        <w:tc>
          <w:tcPr>
            <w:tcW w:w="3967" w:type="dxa"/>
          </w:tcPr>
          <w:p w14:paraId="3753F3FC" w14:textId="77777777" w:rsidR="00586DED" w:rsidRPr="001F75C0" w:rsidRDefault="00586DED" w:rsidP="00B86C14">
            <w:pPr>
              <w:rPr>
                <w:rFonts w:ascii="Arial" w:hAnsi="Arial" w:cs="Arial"/>
                <w:sz w:val="18"/>
                <w:szCs w:val="18"/>
                <w:rPrChange w:id="17" w:author="Bharadwaj Cheruvu" w:date="2022-08-08T09:16:00Z">
                  <w:rPr/>
                </w:rPrChange>
              </w:rPr>
            </w:pPr>
            <w:r w:rsidRPr="001F75C0">
              <w:rPr>
                <w:rFonts w:ascii="Arial" w:eastAsia="Calibri" w:hAnsi="Arial" w:cs="Arial"/>
                <w:sz w:val="18"/>
                <w:szCs w:val="18"/>
                <w:rPrChange w:id="18" w:author="Bharadwaj Cheruvu" w:date="2022-08-08T09:16:00Z">
                  <w:rPr>
                    <w:rFonts w:eastAsia="Calibri"/>
                  </w:rPr>
                </w:rPrChange>
              </w:rPr>
              <w:t>The SS transmits DISCONNECT.</w:t>
            </w:r>
          </w:p>
        </w:tc>
        <w:tc>
          <w:tcPr>
            <w:tcW w:w="709" w:type="dxa"/>
          </w:tcPr>
          <w:p w14:paraId="2AC3E97C" w14:textId="77777777" w:rsidR="00586DED" w:rsidRPr="00D70946" w:rsidRDefault="00586DED" w:rsidP="00B86C14">
            <w:r w:rsidRPr="00D70946">
              <w:t>&lt;--</w:t>
            </w:r>
          </w:p>
        </w:tc>
        <w:tc>
          <w:tcPr>
            <w:tcW w:w="2975" w:type="dxa"/>
          </w:tcPr>
          <w:p w14:paraId="38E0F2D8" w14:textId="77777777" w:rsidR="00586DED" w:rsidRPr="00D70946" w:rsidRDefault="00586DED" w:rsidP="00B86C14">
            <w:r w:rsidRPr="00D70946">
              <w:rPr>
                <w:rFonts w:eastAsia="Calibri"/>
              </w:rPr>
              <w:t>DISCONNECT</w:t>
            </w:r>
          </w:p>
        </w:tc>
        <w:tc>
          <w:tcPr>
            <w:tcW w:w="567" w:type="dxa"/>
          </w:tcPr>
          <w:p w14:paraId="28D1162C" w14:textId="77777777" w:rsidR="00586DED" w:rsidRPr="00D70946" w:rsidRDefault="00586DED" w:rsidP="00B86C14">
            <w:pPr>
              <w:pStyle w:val="TAC"/>
            </w:pPr>
            <w:r w:rsidRPr="00D70946">
              <w:t>-</w:t>
            </w:r>
          </w:p>
        </w:tc>
        <w:tc>
          <w:tcPr>
            <w:tcW w:w="897" w:type="dxa"/>
          </w:tcPr>
          <w:p w14:paraId="784C5752" w14:textId="77777777" w:rsidR="00586DED" w:rsidRPr="00D70946" w:rsidRDefault="00586DED" w:rsidP="00B86C14">
            <w:pPr>
              <w:pStyle w:val="TAC"/>
              <w:rPr>
                <w:lang w:eastAsia="zh-CN"/>
              </w:rPr>
            </w:pPr>
            <w:r w:rsidRPr="00D70946">
              <w:rPr>
                <w:lang w:eastAsia="zh-CN"/>
              </w:rPr>
              <w:t>-</w:t>
            </w:r>
          </w:p>
        </w:tc>
      </w:tr>
      <w:tr w:rsidR="00586DED" w:rsidRPr="00D70946" w14:paraId="5E403842" w14:textId="77777777" w:rsidTr="00B86C14">
        <w:tc>
          <w:tcPr>
            <w:tcW w:w="647" w:type="dxa"/>
          </w:tcPr>
          <w:p w14:paraId="69E2DE5E" w14:textId="77777777" w:rsidR="00586DED" w:rsidRPr="00D70946" w:rsidRDefault="00586DED" w:rsidP="00B86C14">
            <w:pPr>
              <w:pStyle w:val="TAC"/>
            </w:pPr>
            <w:r w:rsidRPr="00D70946">
              <w:t>1a20</w:t>
            </w:r>
          </w:p>
        </w:tc>
        <w:tc>
          <w:tcPr>
            <w:tcW w:w="3967" w:type="dxa"/>
          </w:tcPr>
          <w:p w14:paraId="3F79B04A" w14:textId="77777777" w:rsidR="00586DED" w:rsidRPr="00D70946" w:rsidRDefault="00586DED" w:rsidP="00B86C14">
            <w:pPr>
              <w:pStyle w:val="TAL"/>
            </w:pPr>
            <w:r w:rsidRPr="00D70946">
              <w:rPr>
                <w:rFonts w:eastAsia="Calibri"/>
              </w:rPr>
              <w:t>The UE transmits RELEASE.</w:t>
            </w:r>
          </w:p>
        </w:tc>
        <w:tc>
          <w:tcPr>
            <w:tcW w:w="709" w:type="dxa"/>
          </w:tcPr>
          <w:p w14:paraId="3A6CCF30" w14:textId="77777777" w:rsidR="00586DED" w:rsidRPr="00D70946" w:rsidRDefault="00586DED" w:rsidP="00B86C14">
            <w:pPr>
              <w:pStyle w:val="TAC"/>
            </w:pPr>
            <w:r w:rsidRPr="00D70946">
              <w:t>--&gt;</w:t>
            </w:r>
          </w:p>
        </w:tc>
        <w:tc>
          <w:tcPr>
            <w:tcW w:w="2975" w:type="dxa"/>
          </w:tcPr>
          <w:p w14:paraId="7B554923" w14:textId="77777777" w:rsidR="00586DED" w:rsidRPr="00D70946" w:rsidRDefault="00586DED" w:rsidP="00B86C14">
            <w:pPr>
              <w:pStyle w:val="TAL"/>
            </w:pPr>
            <w:r w:rsidRPr="00D70946">
              <w:rPr>
                <w:rFonts w:eastAsia="Calibri"/>
              </w:rPr>
              <w:t>RELEASE</w:t>
            </w:r>
          </w:p>
        </w:tc>
        <w:tc>
          <w:tcPr>
            <w:tcW w:w="567" w:type="dxa"/>
          </w:tcPr>
          <w:p w14:paraId="11E3C8B7" w14:textId="77777777" w:rsidR="00586DED" w:rsidRPr="00D70946" w:rsidRDefault="00586DED" w:rsidP="00B86C14">
            <w:pPr>
              <w:pStyle w:val="TAC"/>
            </w:pPr>
            <w:r w:rsidRPr="00D70946">
              <w:t>-</w:t>
            </w:r>
          </w:p>
        </w:tc>
        <w:tc>
          <w:tcPr>
            <w:tcW w:w="897" w:type="dxa"/>
          </w:tcPr>
          <w:p w14:paraId="6A97D7D7" w14:textId="77777777" w:rsidR="00586DED" w:rsidRPr="00D70946" w:rsidRDefault="00586DED" w:rsidP="00B86C14">
            <w:pPr>
              <w:pStyle w:val="TAC"/>
              <w:rPr>
                <w:lang w:eastAsia="zh-CN"/>
              </w:rPr>
            </w:pPr>
            <w:r w:rsidRPr="00D70946">
              <w:rPr>
                <w:lang w:eastAsia="zh-CN"/>
              </w:rPr>
              <w:t>-</w:t>
            </w:r>
          </w:p>
        </w:tc>
      </w:tr>
      <w:tr w:rsidR="00586DED" w:rsidRPr="00D70946" w14:paraId="64518AA5" w14:textId="77777777" w:rsidTr="00B86C14">
        <w:tc>
          <w:tcPr>
            <w:tcW w:w="647" w:type="dxa"/>
          </w:tcPr>
          <w:p w14:paraId="60BB1E0E" w14:textId="77777777" w:rsidR="00586DED" w:rsidRPr="00D70946" w:rsidRDefault="00586DED" w:rsidP="00B86C14">
            <w:pPr>
              <w:pStyle w:val="TAC"/>
            </w:pPr>
            <w:r w:rsidRPr="00D70946">
              <w:t>1a21</w:t>
            </w:r>
          </w:p>
        </w:tc>
        <w:tc>
          <w:tcPr>
            <w:tcW w:w="3967" w:type="dxa"/>
          </w:tcPr>
          <w:p w14:paraId="057CF660" w14:textId="77777777" w:rsidR="00586DED" w:rsidRPr="00D70946" w:rsidRDefault="00586DED" w:rsidP="00B86C14">
            <w:pPr>
              <w:pStyle w:val="TAL"/>
            </w:pPr>
            <w:r w:rsidRPr="00D70946">
              <w:rPr>
                <w:rFonts w:eastAsia="Calibri"/>
              </w:rPr>
              <w:t>The SS transmits RELEASE COMPLETE.</w:t>
            </w:r>
          </w:p>
        </w:tc>
        <w:tc>
          <w:tcPr>
            <w:tcW w:w="709" w:type="dxa"/>
          </w:tcPr>
          <w:p w14:paraId="26047AF2" w14:textId="77777777" w:rsidR="00586DED" w:rsidRPr="00D70946" w:rsidRDefault="00586DED" w:rsidP="00B86C14">
            <w:pPr>
              <w:pStyle w:val="TAC"/>
            </w:pPr>
            <w:r w:rsidRPr="00D70946">
              <w:t>&lt;--</w:t>
            </w:r>
          </w:p>
        </w:tc>
        <w:tc>
          <w:tcPr>
            <w:tcW w:w="2975" w:type="dxa"/>
          </w:tcPr>
          <w:p w14:paraId="14ED66FD" w14:textId="77777777" w:rsidR="00586DED" w:rsidRPr="00D70946" w:rsidRDefault="00586DED" w:rsidP="00B86C14">
            <w:pPr>
              <w:pStyle w:val="TAL"/>
              <w:rPr>
                <w:rFonts w:eastAsia="Calibri"/>
              </w:rPr>
            </w:pPr>
            <w:r w:rsidRPr="00D70946">
              <w:rPr>
                <w:rFonts w:eastAsia="Calibri"/>
              </w:rPr>
              <w:t>RELEASE COMPLETE</w:t>
            </w:r>
          </w:p>
        </w:tc>
        <w:tc>
          <w:tcPr>
            <w:tcW w:w="567" w:type="dxa"/>
          </w:tcPr>
          <w:p w14:paraId="7294BFEA" w14:textId="77777777" w:rsidR="00586DED" w:rsidRPr="00D70946" w:rsidRDefault="00586DED" w:rsidP="00B86C14">
            <w:pPr>
              <w:pStyle w:val="TAC"/>
            </w:pPr>
            <w:r w:rsidRPr="00D70946">
              <w:t>-</w:t>
            </w:r>
          </w:p>
        </w:tc>
        <w:tc>
          <w:tcPr>
            <w:tcW w:w="897" w:type="dxa"/>
          </w:tcPr>
          <w:p w14:paraId="4F936333" w14:textId="77777777" w:rsidR="00586DED" w:rsidRPr="00D70946" w:rsidRDefault="00586DED" w:rsidP="00B86C14">
            <w:pPr>
              <w:pStyle w:val="TAC"/>
              <w:rPr>
                <w:lang w:eastAsia="zh-CN"/>
              </w:rPr>
            </w:pPr>
            <w:r w:rsidRPr="00D70946">
              <w:rPr>
                <w:lang w:eastAsia="zh-CN"/>
              </w:rPr>
              <w:t>-</w:t>
            </w:r>
          </w:p>
        </w:tc>
      </w:tr>
      <w:tr w:rsidR="00586DED" w:rsidRPr="00D70946" w14:paraId="3A3AA647" w14:textId="77777777" w:rsidTr="00B86C14">
        <w:tc>
          <w:tcPr>
            <w:tcW w:w="647" w:type="dxa"/>
          </w:tcPr>
          <w:p w14:paraId="2740C418" w14:textId="77777777" w:rsidR="00586DED" w:rsidRPr="00D70946" w:rsidRDefault="00586DED" w:rsidP="00B86C14">
            <w:pPr>
              <w:pStyle w:val="TAC"/>
            </w:pPr>
            <w:r w:rsidRPr="00D70946">
              <w:t>1a22</w:t>
            </w:r>
          </w:p>
        </w:tc>
        <w:tc>
          <w:tcPr>
            <w:tcW w:w="3967" w:type="dxa"/>
          </w:tcPr>
          <w:p w14:paraId="7AAF92A0" w14:textId="77777777" w:rsidR="00586DED" w:rsidRPr="001F75C0" w:rsidRDefault="00586DED" w:rsidP="00B86C14">
            <w:pPr>
              <w:rPr>
                <w:rFonts w:ascii="Arial" w:eastAsia="Calibri" w:hAnsi="Arial" w:cs="Arial"/>
                <w:sz w:val="18"/>
                <w:szCs w:val="18"/>
                <w:rPrChange w:id="19" w:author="Bharadwaj Cheruvu" w:date="2022-08-08T09:16:00Z">
                  <w:rPr>
                    <w:rFonts w:eastAsia="Calibri"/>
                  </w:rPr>
                </w:rPrChange>
              </w:rPr>
            </w:pPr>
            <w:r w:rsidRPr="001F75C0">
              <w:rPr>
                <w:rFonts w:ascii="Arial" w:eastAsia="Calibri" w:hAnsi="Arial" w:cs="Arial"/>
                <w:sz w:val="18"/>
                <w:szCs w:val="18"/>
                <w:rPrChange w:id="20" w:author="Bharadwaj Cheruvu" w:date="2022-08-08T09:16:00Z">
                  <w:rPr>
                    <w:rFonts w:eastAsia="Calibri"/>
                  </w:rPr>
                </w:rPrChange>
              </w:rPr>
              <w:t>The SS transmits an RRC CONNECTION RELEASE message.</w:t>
            </w:r>
          </w:p>
        </w:tc>
        <w:tc>
          <w:tcPr>
            <w:tcW w:w="709" w:type="dxa"/>
          </w:tcPr>
          <w:p w14:paraId="3C98F006" w14:textId="77777777" w:rsidR="00586DED" w:rsidRPr="00D70946" w:rsidRDefault="00586DED" w:rsidP="00B86C14">
            <w:pPr>
              <w:pStyle w:val="TAC"/>
            </w:pPr>
            <w:r w:rsidRPr="00D70946">
              <w:t>&lt;--</w:t>
            </w:r>
          </w:p>
        </w:tc>
        <w:tc>
          <w:tcPr>
            <w:tcW w:w="2975" w:type="dxa"/>
          </w:tcPr>
          <w:p w14:paraId="523CDF3C" w14:textId="77777777" w:rsidR="00586DED" w:rsidRPr="00D70946" w:rsidRDefault="00586DED" w:rsidP="00B86C14">
            <w:pPr>
              <w:pStyle w:val="TAL"/>
              <w:rPr>
                <w:rFonts w:eastAsia="Calibri"/>
              </w:rPr>
            </w:pPr>
            <w:r w:rsidRPr="00D70946">
              <w:rPr>
                <w:rFonts w:eastAsia="Calibri"/>
              </w:rPr>
              <w:t>RRC CONNECTION RELEASE</w:t>
            </w:r>
          </w:p>
        </w:tc>
        <w:tc>
          <w:tcPr>
            <w:tcW w:w="567" w:type="dxa"/>
          </w:tcPr>
          <w:p w14:paraId="044CDE76" w14:textId="77777777" w:rsidR="00586DED" w:rsidRPr="00D70946" w:rsidRDefault="00586DED" w:rsidP="00B86C14">
            <w:pPr>
              <w:pStyle w:val="TAC"/>
            </w:pPr>
            <w:r w:rsidRPr="00D70946">
              <w:t>-</w:t>
            </w:r>
          </w:p>
        </w:tc>
        <w:tc>
          <w:tcPr>
            <w:tcW w:w="897" w:type="dxa"/>
          </w:tcPr>
          <w:p w14:paraId="13FF0A4B" w14:textId="77777777" w:rsidR="00586DED" w:rsidRPr="00D70946" w:rsidRDefault="00586DED" w:rsidP="00B86C14">
            <w:pPr>
              <w:pStyle w:val="TAC"/>
              <w:rPr>
                <w:lang w:eastAsia="zh-CN"/>
              </w:rPr>
            </w:pPr>
            <w:r w:rsidRPr="00D70946">
              <w:rPr>
                <w:lang w:eastAsia="zh-CN"/>
              </w:rPr>
              <w:t>-</w:t>
            </w:r>
          </w:p>
        </w:tc>
      </w:tr>
      <w:tr w:rsidR="00586DED" w:rsidRPr="00D70946" w14:paraId="45C24940" w14:textId="77777777" w:rsidTr="00B86C14">
        <w:tc>
          <w:tcPr>
            <w:tcW w:w="647" w:type="dxa"/>
          </w:tcPr>
          <w:p w14:paraId="7709D31F" w14:textId="77777777" w:rsidR="00586DED" w:rsidRPr="00D70946" w:rsidRDefault="00586DED" w:rsidP="00B86C14">
            <w:pPr>
              <w:pStyle w:val="TAC"/>
            </w:pPr>
            <w:r w:rsidRPr="00D70946">
              <w:t>1a23</w:t>
            </w:r>
          </w:p>
        </w:tc>
        <w:tc>
          <w:tcPr>
            <w:tcW w:w="3967" w:type="dxa"/>
          </w:tcPr>
          <w:p w14:paraId="4EF54A97" w14:textId="77777777" w:rsidR="00586DED" w:rsidRPr="001F75C0" w:rsidRDefault="00586DED" w:rsidP="00B86C14">
            <w:pPr>
              <w:rPr>
                <w:rFonts w:ascii="Arial" w:eastAsia="Calibri" w:hAnsi="Arial" w:cs="Arial"/>
                <w:sz w:val="18"/>
                <w:szCs w:val="18"/>
                <w:rPrChange w:id="21" w:author="Bharadwaj Cheruvu" w:date="2022-08-08T09:16:00Z">
                  <w:rPr>
                    <w:rFonts w:eastAsia="Calibri"/>
                  </w:rPr>
                </w:rPrChange>
              </w:rPr>
            </w:pPr>
            <w:r w:rsidRPr="001F75C0">
              <w:rPr>
                <w:rFonts w:ascii="Arial" w:eastAsia="Calibri" w:hAnsi="Arial" w:cs="Arial"/>
                <w:sz w:val="18"/>
                <w:szCs w:val="18"/>
                <w:rPrChange w:id="22" w:author="Bharadwaj Cheruvu" w:date="2022-08-08T09:16:00Z">
                  <w:rPr>
                    <w:rFonts w:eastAsia="Calibri"/>
                  </w:rPr>
                </w:rPrChange>
              </w:rPr>
              <w:t>The UE transmits RRC CONNECTION RELEASE COMPLETE.</w:t>
            </w:r>
          </w:p>
        </w:tc>
        <w:tc>
          <w:tcPr>
            <w:tcW w:w="709" w:type="dxa"/>
          </w:tcPr>
          <w:p w14:paraId="333B6649" w14:textId="77777777" w:rsidR="00586DED" w:rsidRPr="00D70946" w:rsidRDefault="00586DED" w:rsidP="00B86C14">
            <w:pPr>
              <w:pStyle w:val="TAC"/>
            </w:pPr>
          </w:p>
        </w:tc>
        <w:tc>
          <w:tcPr>
            <w:tcW w:w="2975" w:type="dxa"/>
          </w:tcPr>
          <w:p w14:paraId="08CFD9C9" w14:textId="77777777" w:rsidR="00586DED" w:rsidRPr="00D70946" w:rsidRDefault="00586DED" w:rsidP="00B86C14">
            <w:pPr>
              <w:pStyle w:val="TAL"/>
              <w:rPr>
                <w:rFonts w:eastAsia="Calibri"/>
              </w:rPr>
            </w:pPr>
            <w:r w:rsidRPr="00D70946">
              <w:rPr>
                <w:rFonts w:eastAsia="Calibri"/>
              </w:rPr>
              <w:t>RRC CONNECTION RELEASE COMPLETE</w:t>
            </w:r>
          </w:p>
        </w:tc>
        <w:tc>
          <w:tcPr>
            <w:tcW w:w="567" w:type="dxa"/>
          </w:tcPr>
          <w:p w14:paraId="28E2B0A3" w14:textId="77777777" w:rsidR="00586DED" w:rsidRPr="00D70946" w:rsidRDefault="00586DED" w:rsidP="00B86C14">
            <w:pPr>
              <w:pStyle w:val="TAC"/>
            </w:pPr>
          </w:p>
        </w:tc>
        <w:tc>
          <w:tcPr>
            <w:tcW w:w="897" w:type="dxa"/>
          </w:tcPr>
          <w:p w14:paraId="1B9F3509" w14:textId="77777777" w:rsidR="00586DED" w:rsidRPr="00D70946" w:rsidRDefault="00586DED" w:rsidP="00B86C14">
            <w:pPr>
              <w:pStyle w:val="TAC"/>
              <w:rPr>
                <w:lang w:eastAsia="zh-CN"/>
              </w:rPr>
            </w:pPr>
          </w:p>
        </w:tc>
      </w:tr>
      <w:tr w:rsidR="00586DED" w:rsidRPr="00D70946" w14:paraId="31780CAE" w14:textId="77777777" w:rsidTr="00B86C14">
        <w:tc>
          <w:tcPr>
            <w:tcW w:w="647" w:type="dxa"/>
          </w:tcPr>
          <w:p w14:paraId="4980F1D1" w14:textId="77777777" w:rsidR="00586DED" w:rsidRPr="00D70946" w:rsidRDefault="00586DED" w:rsidP="00B86C14">
            <w:pPr>
              <w:pStyle w:val="TAC"/>
            </w:pPr>
            <w:r w:rsidRPr="00D70946">
              <w:t>1a24</w:t>
            </w:r>
          </w:p>
        </w:tc>
        <w:tc>
          <w:tcPr>
            <w:tcW w:w="3967" w:type="dxa"/>
          </w:tcPr>
          <w:p w14:paraId="72C9C965" w14:textId="77777777" w:rsidR="00586DED" w:rsidRPr="00D70946" w:rsidRDefault="00586DED" w:rsidP="00B86C14">
            <w:pPr>
              <w:rPr>
                <w:rFonts w:eastAsia="Calibri"/>
              </w:rPr>
            </w:pPr>
            <w:r w:rsidRPr="001F75C0">
              <w:rPr>
                <w:rFonts w:ascii="Arial" w:eastAsia="Calibri" w:hAnsi="Arial" w:cs="Arial"/>
                <w:sz w:val="18"/>
                <w:szCs w:val="18"/>
                <w:rPrChange w:id="23" w:author="Bharadwaj Cheruvu" w:date="2022-08-08T09:16:00Z">
                  <w:rPr>
                    <w:rFonts w:eastAsia="Calibri"/>
                  </w:rPr>
                </w:rPrChange>
              </w:rPr>
              <w:t>if possible (see ICS</w:t>
            </w:r>
            <w:proofErr w:type="gramStart"/>
            <w:r w:rsidRPr="001F75C0">
              <w:rPr>
                <w:rFonts w:ascii="Arial" w:eastAsia="Calibri" w:hAnsi="Arial" w:cs="Arial"/>
                <w:sz w:val="18"/>
                <w:szCs w:val="18"/>
                <w:rPrChange w:id="24" w:author="Bharadwaj Cheruvu" w:date="2022-08-08T09:16:00Z">
                  <w:rPr>
                    <w:rFonts w:eastAsia="Calibri"/>
                  </w:rPr>
                </w:rPrChange>
              </w:rPr>
              <w:t>)</w:t>
            </w:r>
            <w:proofErr w:type="gramEnd"/>
            <w:r w:rsidRPr="001F75C0">
              <w:rPr>
                <w:rFonts w:ascii="Arial" w:eastAsia="Calibri" w:hAnsi="Arial" w:cs="Arial"/>
                <w:sz w:val="18"/>
                <w:szCs w:val="18"/>
                <w:rPrChange w:id="25" w:author="Bharadwaj Cheruvu" w:date="2022-08-08T09:16:00Z">
                  <w:rPr>
                    <w:rFonts w:eastAsia="Calibri"/>
                  </w:rPr>
                </w:rPrChange>
              </w:rPr>
              <w:t xml:space="preserve"> switch off is performed or the USIM is removed</w:t>
            </w:r>
            <w:r w:rsidRPr="00D70946">
              <w:rPr>
                <w:rFonts w:eastAsia="Calibri"/>
              </w:rPr>
              <w:t>.</w:t>
            </w:r>
          </w:p>
          <w:p w14:paraId="42402C2A" w14:textId="77777777" w:rsidR="00586DED" w:rsidRPr="00D70946" w:rsidRDefault="00586DED" w:rsidP="00B86C14">
            <w:pPr>
              <w:pStyle w:val="TAL"/>
              <w:rPr>
                <w:rFonts w:eastAsia="Calibri"/>
              </w:rPr>
            </w:pPr>
            <w:proofErr w:type="gramStart"/>
            <w:r w:rsidRPr="00D70946">
              <w:rPr>
                <w:rFonts w:eastAsia="Calibri"/>
              </w:rPr>
              <w:t>Otherwise</w:t>
            </w:r>
            <w:proofErr w:type="gramEnd"/>
            <w:r w:rsidRPr="00D70946">
              <w:rPr>
                <w:rFonts w:eastAsia="Calibri"/>
              </w:rPr>
              <w:t xml:space="preserve"> the power is removed.</w:t>
            </w:r>
          </w:p>
        </w:tc>
        <w:tc>
          <w:tcPr>
            <w:tcW w:w="709" w:type="dxa"/>
          </w:tcPr>
          <w:p w14:paraId="32EB267E" w14:textId="77777777" w:rsidR="00586DED" w:rsidRPr="00D70946" w:rsidRDefault="00586DED" w:rsidP="00B86C14">
            <w:pPr>
              <w:pStyle w:val="TAC"/>
            </w:pPr>
            <w:r w:rsidRPr="00D70946">
              <w:t>-</w:t>
            </w:r>
          </w:p>
        </w:tc>
        <w:tc>
          <w:tcPr>
            <w:tcW w:w="2975" w:type="dxa"/>
          </w:tcPr>
          <w:p w14:paraId="02308472" w14:textId="77777777" w:rsidR="00586DED" w:rsidRPr="00D70946" w:rsidRDefault="00586DED" w:rsidP="00B86C14">
            <w:pPr>
              <w:pStyle w:val="TAL"/>
            </w:pPr>
            <w:r w:rsidRPr="00D70946">
              <w:t>-</w:t>
            </w:r>
          </w:p>
        </w:tc>
        <w:tc>
          <w:tcPr>
            <w:tcW w:w="567" w:type="dxa"/>
          </w:tcPr>
          <w:p w14:paraId="1A55C6A2" w14:textId="77777777" w:rsidR="00586DED" w:rsidRPr="00D70946" w:rsidRDefault="00586DED" w:rsidP="00B86C14">
            <w:pPr>
              <w:pStyle w:val="TAC"/>
            </w:pPr>
            <w:r w:rsidRPr="00D70946">
              <w:t>-</w:t>
            </w:r>
          </w:p>
        </w:tc>
        <w:tc>
          <w:tcPr>
            <w:tcW w:w="897" w:type="dxa"/>
          </w:tcPr>
          <w:p w14:paraId="67B1F7B0" w14:textId="77777777" w:rsidR="00586DED" w:rsidRPr="00D70946" w:rsidRDefault="00586DED" w:rsidP="00B86C14">
            <w:pPr>
              <w:pStyle w:val="TAC"/>
              <w:rPr>
                <w:lang w:eastAsia="zh-CN"/>
              </w:rPr>
            </w:pPr>
            <w:r w:rsidRPr="00D70946">
              <w:rPr>
                <w:lang w:eastAsia="zh-CN"/>
              </w:rPr>
              <w:t>-</w:t>
            </w:r>
          </w:p>
        </w:tc>
      </w:tr>
      <w:tr w:rsidR="00586DED" w:rsidRPr="00D70946" w14:paraId="38592533" w14:textId="77777777" w:rsidTr="00B86C14">
        <w:tc>
          <w:tcPr>
            <w:tcW w:w="647" w:type="dxa"/>
          </w:tcPr>
          <w:p w14:paraId="658B3EB5" w14:textId="77777777" w:rsidR="00586DED" w:rsidRPr="00D70946" w:rsidRDefault="00586DED" w:rsidP="00B86C14">
            <w:pPr>
              <w:pStyle w:val="TAC"/>
            </w:pPr>
            <w:r w:rsidRPr="00D70946">
              <w:t>-</w:t>
            </w:r>
          </w:p>
        </w:tc>
        <w:tc>
          <w:tcPr>
            <w:tcW w:w="3967" w:type="dxa"/>
          </w:tcPr>
          <w:p w14:paraId="29F19B3E" w14:textId="77777777" w:rsidR="00586DED" w:rsidRPr="001F75C0" w:rsidRDefault="00586DED" w:rsidP="00B86C14">
            <w:pPr>
              <w:rPr>
                <w:rFonts w:ascii="Arial" w:eastAsia="Calibri" w:hAnsi="Arial" w:cs="Arial"/>
                <w:sz w:val="18"/>
                <w:szCs w:val="18"/>
                <w:rPrChange w:id="26" w:author="Bharadwaj Cheruvu" w:date="2022-08-08T09:15:00Z">
                  <w:rPr>
                    <w:rFonts w:eastAsia="Calibri"/>
                  </w:rPr>
                </w:rPrChange>
              </w:rPr>
            </w:pPr>
            <w:r w:rsidRPr="001F75C0">
              <w:rPr>
                <w:rFonts w:ascii="Arial" w:eastAsia="Calibri" w:hAnsi="Arial" w:cs="Arial"/>
                <w:sz w:val="18"/>
                <w:szCs w:val="18"/>
                <w:rPrChange w:id="27" w:author="Bharadwaj Cheruvu" w:date="2022-08-08T09:15:00Z">
                  <w:rPr>
                    <w:rFonts w:eastAsia="Calibri"/>
                  </w:rPr>
                </w:rPrChange>
              </w:rPr>
              <w:t>EXCEPTION: Step1a24Aa1 describes behaviour that depends on the UE capability.</w:t>
            </w:r>
          </w:p>
        </w:tc>
        <w:tc>
          <w:tcPr>
            <w:tcW w:w="709" w:type="dxa"/>
          </w:tcPr>
          <w:p w14:paraId="34DD6C2C" w14:textId="77777777" w:rsidR="00586DED" w:rsidRPr="00D70946" w:rsidRDefault="00586DED" w:rsidP="00B86C14">
            <w:pPr>
              <w:pStyle w:val="TAC"/>
            </w:pPr>
            <w:r w:rsidRPr="00D70946">
              <w:t>-</w:t>
            </w:r>
          </w:p>
        </w:tc>
        <w:tc>
          <w:tcPr>
            <w:tcW w:w="2975" w:type="dxa"/>
          </w:tcPr>
          <w:p w14:paraId="2D8B94E0" w14:textId="77777777" w:rsidR="00586DED" w:rsidRPr="00D70946" w:rsidRDefault="00586DED" w:rsidP="00B86C14">
            <w:pPr>
              <w:pStyle w:val="TAL"/>
            </w:pPr>
            <w:r w:rsidRPr="00D70946">
              <w:t>-</w:t>
            </w:r>
          </w:p>
        </w:tc>
        <w:tc>
          <w:tcPr>
            <w:tcW w:w="567" w:type="dxa"/>
          </w:tcPr>
          <w:p w14:paraId="5EDB1463" w14:textId="77777777" w:rsidR="00586DED" w:rsidRPr="00D70946" w:rsidRDefault="00586DED" w:rsidP="00B86C14">
            <w:pPr>
              <w:pStyle w:val="TAC"/>
            </w:pPr>
            <w:r w:rsidRPr="00D70946">
              <w:t>-</w:t>
            </w:r>
          </w:p>
        </w:tc>
        <w:tc>
          <w:tcPr>
            <w:tcW w:w="897" w:type="dxa"/>
          </w:tcPr>
          <w:p w14:paraId="15AA10F4" w14:textId="77777777" w:rsidR="00586DED" w:rsidRPr="00D70946" w:rsidRDefault="00586DED" w:rsidP="00B86C14">
            <w:pPr>
              <w:pStyle w:val="TAC"/>
              <w:rPr>
                <w:lang w:eastAsia="zh-CN"/>
              </w:rPr>
            </w:pPr>
            <w:r w:rsidRPr="00D70946">
              <w:rPr>
                <w:lang w:eastAsia="zh-CN"/>
              </w:rPr>
              <w:t>-</w:t>
            </w:r>
          </w:p>
        </w:tc>
      </w:tr>
      <w:tr w:rsidR="00586DED" w:rsidRPr="00D70946" w14:paraId="1BB0823A" w14:textId="77777777" w:rsidTr="00B86C14">
        <w:tc>
          <w:tcPr>
            <w:tcW w:w="647" w:type="dxa"/>
          </w:tcPr>
          <w:p w14:paraId="4EF4F715" w14:textId="77777777" w:rsidR="00586DED" w:rsidRPr="00D70946" w:rsidRDefault="00586DED" w:rsidP="00B86C14">
            <w:pPr>
              <w:pStyle w:val="TAC"/>
            </w:pPr>
            <w:r w:rsidRPr="00D70946">
              <w:t>1a24Aa1</w:t>
            </w:r>
          </w:p>
        </w:tc>
        <w:tc>
          <w:tcPr>
            <w:tcW w:w="3967" w:type="dxa"/>
          </w:tcPr>
          <w:p w14:paraId="26B7CD80" w14:textId="77777777" w:rsidR="00586DED" w:rsidRPr="001F75C0" w:rsidRDefault="00586DED" w:rsidP="00B86C14">
            <w:pPr>
              <w:rPr>
                <w:rFonts w:ascii="Arial" w:eastAsia="Calibri" w:hAnsi="Arial" w:cs="Arial"/>
                <w:sz w:val="18"/>
                <w:szCs w:val="18"/>
                <w:rPrChange w:id="28" w:author="Bharadwaj Cheruvu" w:date="2022-08-08T09:15:00Z">
                  <w:rPr>
                    <w:rFonts w:eastAsia="Calibri"/>
                  </w:rPr>
                </w:rPrChange>
              </w:rPr>
            </w:pPr>
            <w:r w:rsidRPr="001F75C0">
              <w:rPr>
                <w:rFonts w:ascii="Arial" w:eastAsia="Calibri" w:hAnsi="Arial" w:cs="Arial"/>
                <w:sz w:val="18"/>
                <w:szCs w:val="18"/>
                <w:rPrChange w:id="29" w:author="Bharadwaj Cheruvu" w:date="2022-08-08T09:15:00Z">
                  <w:rPr>
                    <w:rFonts w:eastAsia="Calibri"/>
                  </w:rPr>
                </w:rPrChange>
              </w:rPr>
              <w:t xml:space="preserve">If </w:t>
            </w:r>
            <w:proofErr w:type="spellStart"/>
            <w:r w:rsidRPr="001F75C0">
              <w:rPr>
                <w:rFonts w:ascii="Arial" w:eastAsia="Calibri" w:hAnsi="Arial" w:cs="Arial"/>
                <w:sz w:val="18"/>
                <w:szCs w:val="18"/>
                <w:rPrChange w:id="30" w:author="Bharadwaj Cheruvu" w:date="2022-08-08T09:15:00Z">
                  <w:rPr>
                    <w:rFonts w:eastAsia="Calibri"/>
                  </w:rPr>
                </w:rPrChange>
              </w:rPr>
              <w:t>pc_SwitchOnOff</w:t>
            </w:r>
            <w:proofErr w:type="spellEnd"/>
            <w:r w:rsidRPr="001F75C0">
              <w:rPr>
                <w:rFonts w:ascii="Arial" w:eastAsia="Calibri" w:hAnsi="Arial" w:cs="Arial"/>
                <w:sz w:val="18"/>
                <w:szCs w:val="18"/>
                <w:rPrChange w:id="31" w:author="Bharadwaj Cheruvu" w:date="2022-08-08T09:15:00Z">
                  <w:rPr>
                    <w:rFonts w:eastAsia="Calibri"/>
                  </w:rPr>
                </w:rPrChange>
              </w:rPr>
              <w:t xml:space="preserve"> or </w:t>
            </w:r>
            <w:proofErr w:type="spellStart"/>
            <w:r w:rsidRPr="001F75C0">
              <w:rPr>
                <w:rFonts w:ascii="Arial" w:eastAsia="Calibri" w:hAnsi="Arial" w:cs="Arial"/>
                <w:sz w:val="18"/>
                <w:szCs w:val="18"/>
                <w:rPrChange w:id="32" w:author="Bharadwaj Cheruvu" w:date="2022-08-08T09:15:00Z">
                  <w:rPr>
                    <w:rFonts w:eastAsia="Calibri"/>
                  </w:rPr>
                </w:rPrChange>
              </w:rPr>
              <w:t>pc_USIM_</w:t>
            </w:r>
            <w:proofErr w:type="gramStart"/>
            <w:r w:rsidRPr="001F75C0">
              <w:rPr>
                <w:rFonts w:ascii="Arial" w:eastAsia="Calibri" w:hAnsi="Arial" w:cs="Arial"/>
                <w:sz w:val="18"/>
                <w:szCs w:val="18"/>
                <w:rPrChange w:id="33" w:author="Bharadwaj Cheruvu" w:date="2022-08-08T09:15:00Z">
                  <w:rPr>
                    <w:rFonts w:eastAsia="Calibri"/>
                  </w:rPr>
                </w:rPrChange>
              </w:rPr>
              <w:t>Removal</w:t>
            </w:r>
            <w:proofErr w:type="spellEnd"/>
            <w:proofErr w:type="gramEnd"/>
            <w:r w:rsidRPr="001F75C0">
              <w:rPr>
                <w:rFonts w:ascii="Arial" w:eastAsia="Calibri" w:hAnsi="Arial" w:cs="Arial"/>
                <w:sz w:val="18"/>
                <w:szCs w:val="18"/>
                <w:rPrChange w:id="34" w:author="Bharadwaj Cheruvu" w:date="2022-08-08T09:15:00Z">
                  <w:rPr>
                    <w:rFonts w:eastAsia="Calibri"/>
                  </w:rPr>
                </w:rPrChange>
              </w:rPr>
              <w:t xml:space="preserve"> then UE sends DETACH REQUEST message</w:t>
            </w:r>
          </w:p>
        </w:tc>
        <w:tc>
          <w:tcPr>
            <w:tcW w:w="709" w:type="dxa"/>
          </w:tcPr>
          <w:p w14:paraId="74537E6A" w14:textId="77777777" w:rsidR="00586DED" w:rsidRPr="00D70946" w:rsidRDefault="00586DED" w:rsidP="00B86C14">
            <w:pPr>
              <w:pStyle w:val="TAC"/>
            </w:pPr>
            <w:r w:rsidRPr="00D70946">
              <w:t>--&gt;</w:t>
            </w:r>
          </w:p>
        </w:tc>
        <w:tc>
          <w:tcPr>
            <w:tcW w:w="2975" w:type="dxa"/>
          </w:tcPr>
          <w:p w14:paraId="42259D52" w14:textId="77777777" w:rsidR="00586DED" w:rsidRPr="00D70946" w:rsidRDefault="00586DED" w:rsidP="00B86C14">
            <w:pPr>
              <w:pStyle w:val="TAL"/>
            </w:pPr>
            <w:r w:rsidRPr="00D70946">
              <w:rPr>
                <w:rFonts w:eastAsia="Calibri"/>
              </w:rPr>
              <w:t>DETACH REQUEST</w:t>
            </w:r>
          </w:p>
        </w:tc>
        <w:tc>
          <w:tcPr>
            <w:tcW w:w="567" w:type="dxa"/>
          </w:tcPr>
          <w:p w14:paraId="38113386" w14:textId="77777777" w:rsidR="00586DED" w:rsidRPr="00D70946" w:rsidRDefault="00586DED" w:rsidP="00B86C14">
            <w:pPr>
              <w:pStyle w:val="TAC"/>
            </w:pPr>
            <w:r w:rsidRPr="00D70946">
              <w:t>-</w:t>
            </w:r>
          </w:p>
        </w:tc>
        <w:tc>
          <w:tcPr>
            <w:tcW w:w="897" w:type="dxa"/>
          </w:tcPr>
          <w:p w14:paraId="06F26244" w14:textId="77777777" w:rsidR="00586DED" w:rsidRPr="00D70946" w:rsidRDefault="00586DED" w:rsidP="00B86C14">
            <w:pPr>
              <w:pStyle w:val="TAC"/>
              <w:rPr>
                <w:lang w:eastAsia="zh-CN"/>
              </w:rPr>
            </w:pPr>
            <w:r w:rsidRPr="00D70946">
              <w:rPr>
                <w:lang w:eastAsia="zh-CN"/>
              </w:rPr>
              <w:t>-</w:t>
            </w:r>
          </w:p>
        </w:tc>
      </w:tr>
      <w:tr w:rsidR="00586DED" w:rsidRPr="00D70946" w14:paraId="60A93306" w14:textId="77777777" w:rsidTr="00B86C14">
        <w:tc>
          <w:tcPr>
            <w:tcW w:w="647" w:type="dxa"/>
          </w:tcPr>
          <w:p w14:paraId="5D80B566" w14:textId="77777777" w:rsidR="00586DED" w:rsidRPr="00D70946" w:rsidRDefault="00586DED" w:rsidP="00B86C14">
            <w:pPr>
              <w:pStyle w:val="TAC"/>
            </w:pPr>
            <w:r w:rsidRPr="00D70946">
              <w:t>1a25</w:t>
            </w:r>
          </w:p>
        </w:tc>
        <w:tc>
          <w:tcPr>
            <w:tcW w:w="3967" w:type="dxa"/>
          </w:tcPr>
          <w:p w14:paraId="2DBBEB17" w14:textId="77777777" w:rsidR="00586DED" w:rsidRPr="00D70946" w:rsidRDefault="00586DED" w:rsidP="00B86C14">
            <w:pPr>
              <w:pStyle w:val="TAL"/>
            </w:pPr>
            <w:r w:rsidRPr="00D70946">
              <w:rPr>
                <w:rFonts w:eastAsia="Calibri"/>
              </w:rPr>
              <w:t xml:space="preserve">Set the power level of Cell 5 to Non-suitable" </w:t>
            </w:r>
            <w:r w:rsidRPr="00D70946">
              <w:rPr>
                <w:rFonts w:eastAsia="Calibri"/>
              </w:rPr>
              <w:lastRenderedPageBreak/>
              <w:t>Off" level.</w:t>
            </w:r>
          </w:p>
        </w:tc>
        <w:tc>
          <w:tcPr>
            <w:tcW w:w="709" w:type="dxa"/>
          </w:tcPr>
          <w:p w14:paraId="1D368D73" w14:textId="77777777" w:rsidR="00586DED" w:rsidRPr="00D70946" w:rsidRDefault="00586DED" w:rsidP="00B86C14">
            <w:pPr>
              <w:pStyle w:val="TAC"/>
            </w:pPr>
            <w:r w:rsidRPr="00D70946">
              <w:lastRenderedPageBreak/>
              <w:t>-</w:t>
            </w:r>
          </w:p>
        </w:tc>
        <w:tc>
          <w:tcPr>
            <w:tcW w:w="2975" w:type="dxa"/>
          </w:tcPr>
          <w:p w14:paraId="50DD422D" w14:textId="77777777" w:rsidR="00586DED" w:rsidRPr="00D70946" w:rsidRDefault="00586DED" w:rsidP="00B86C14">
            <w:pPr>
              <w:pStyle w:val="TAL"/>
            </w:pPr>
            <w:r w:rsidRPr="00D70946">
              <w:t>-</w:t>
            </w:r>
          </w:p>
        </w:tc>
        <w:tc>
          <w:tcPr>
            <w:tcW w:w="567" w:type="dxa"/>
          </w:tcPr>
          <w:p w14:paraId="5340AA8A" w14:textId="77777777" w:rsidR="00586DED" w:rsidRPr="00D70946" w:rsidRDefault="00586DED" w:rsidP="00B86C14">
            <w:pPr>
              <w:pStyle w:val="TAC"/>
            </w:pPr>
            <w:r w:rsidRPr="00D70946">
              <w:t>-</w:t>
            </w:r>
          </w:p>
        </w:tc>
        <w:tc>
          <w:tcPr>
            <w:tcW w:w="897" w:type="dxa"/>
          </w:tcPr>
          <w:p w14:paraId="72DB4313" w14:textId="77777777" w:rsidR="00586DED" w:rsidRPr="00D70946" w:rsidRDefault="00586DED" w:rsidP="00B86C14">
            <w:pPr>
              <w:pStyle w:val="TAC"/>
              <w:rPr>
                <w:lang w:eastAsia="zh-CN"/>
              </w:rPr>
            </w:pPr>
            <w:r w:rsidRPr="00D70946">
              <w:rPr>
                <w:lang w:eastAsia="zh-CN"/>
              </w:rPr>
              <w:t>-</w:t>
            </w:r>
          </w:p>
        </w:tc>
      </w:tr>
      <w:tr w:rsidR="00586DED" w:rsidRPr="00D70946" w14:paraId="43B64CEE" w14:textId="77777777" w:rsidTr="00B86C14">
        <w:tc>
          <w:tcPr>
            <w:tcW w:w="647" w:type="dxa"/>
          </w:tcPr>
          <w:p w14:paraId="56176896" w14:textId="77777777" w:rsidR="00586DED" w:rsidRPr="00D70946" w:rsidRDefault="00586DED" w:rsidP="00B86C14">
            <w:pPr>
              <w:pStyle w:val="TAC"/>
            </w:pPr>
            <w:r w:rsidRPr="00D70946">
              <w:t>1a26</w:t>
            </w:r>
          </w:p>
        </w:tc>
        <w:tc>
          <w:tcPr>
            <w:tcW w:w="3967" w:type="dxa"/>
          </w:tcPr>
          <w:p w14:paraId="5B14228D" w14:textId="77777777" w:rsidR="00586DED" w:rsidRPr="001F75C0" w:rsidRDefault="00586DED" w:rsidP="00B86C14">
            <w:pPr>
              <w:rPr>
                <w:rFonts w:ascii="Arial" w:hAnsi="Arial" w:cs="Arial"/>
                <w:sz w:val="18"/>
                <w:szCs w:val="18"/>
                <w:rPrChange w:id="35" w:author="Bharadwaj Cheruvu" w:date="2022-08-08T09:15:00Z">
                  <w:rPr/>
                </w:rPrChange>
              </w:rPr>
            </w:pPr>
            <w:r w:rsidRPr="001F75C0">
              <w:rPr>
                <w:rFonts w:ascii="Arial" w:eastAsia="Calibri" w:hAnsi="Arial" w:cs="Arial"/>
                <w:sz w:val="18"/>
                <w:szCs w:val="18"/>
                <w:rPrChange w:id="36" w:author="Bharadwaj Cheruvu" w:date="2022-08-08T09:15:00Z">
                  <w:rPr>
                    <w:rFonts w:eastAsia="Calibri"/>
                  </w:rPr>
                </w:rPrChange>
              </w:rPr>
              <w:t>The UE is brought back to operation or the USIM configured as per TS 38.508-1 [4] Table 6.4.1-23 is inserted.</w:t>
            </w:r>
          </w:p>
        </w:tc>
        <w:tc>
          <w:tcPr>
            <w:tcW w:w="709" w:type="dxa"/>
          </w:tcPr>
          <w:p w14:paraId="2E7E4FD1" w14:textId="77777777" w:rsidR="00586DED" w:rsidRPr="00D70946" w:rsidRDefault="00586DED" w:rsidP="00B86C14">
            <w:pPr>
              <w:pStyle w:val="TAC"/>
            </w:pPr>
            <w:r w:rsidRPr="00D70946">
              <w:t>-</w:t>
            </w:r>
          </w:p>
        </w:tc>
        <w:tc>
          <w:tcPr>
            <w:tcW w:w="2975" w:type="dxa"/>
          </w:tcPr>
          <w:p w14:paraId="3EC8E18A" w14:textId="77777777" w:rsidR="00586DED" w:rsidRPr="00D70946" w:rsidRDefault="00586DED" w:rsidP="00B86C14">
            <w:pPr>
              <w:pStyle w:val="TAL"/>
            </w:pPr>
            <w:r w:rsidRPr="00D70946">
              <w:t>-</w:t>
            </w:r>
          </w:p>
        </w:tc>
        <w:tc>
          <w:tcPr>
            <w:tcW w:w="567" w:type="dxa"/>
          </w:tcPr>
          <w:p w14:paraId="3B813217" w14:textId="77777777" w:rsidR="00586DED" w:rsidRPr="00D70946" w:rsidRDefault="00586DED" w:rsidP="00B86C14">
            <w:pPr>
              <w:pStyle w:val="TAC"/>
            </w:pPr>
            <w:r w:rsidRPr="00D70946">
              <w:t>-</w:t>
            </w:r>
          </w:p>
        </w:tc>
        <w:tc>
          <w:tcPr>
            <w:tcW w:w="897" w:type="dxa"/>
          </w:tcPr>
          <w:p w14:paraId="666B76B8" w14:textId="77777777" w:rsidR="00586DED" w:rsidRPr="00D70946" w:rsidRDefault="00586DED" w:rsidP="00B86C14">
            <w:pPr>
              <w:pStyle w:val="TAC"/>
              <w:rPr>
                <w:lang w:eastAsia="zh-CN"/>
              </w:rPr>
            </w:pPr>
            <w:r w:rsidRPr="00D70946">
              <w:rPr>
                <w:lang w:eastAsia="zh-CN"/>
              </w:rPr>
              <w:t>-</w:t>
            </w:r>
          </w:p>
        </w:tc>
      </w:tr>
      <w:tr w:rsidR="00586DED" w:rsidRPr="00D70946" w14:paraId="53469274" w14:textId="77777777" w:rsidTr="00B86C14">
        <w:tc>
          <w:tcPr>
            <w:tcW w:w="647" w:type="dxa"/>
          </w:tcPr>
          <w:p w14:paraId="43B2295E" w14:textId="410F63AE" w:rsidR="00586DED" w:rsidRPr="00D70946" w:rsidRDefault="001F75C0" w:rsidP="00B86C14">
            <w:pPr>
              <w:pStyle w:val="TAC"/>
            </w:pPr>
            <w:ins w:id="37" w:author="Bharadwaj Cheruvu" w:date="2022-08-08T09:18:00Z">
              <w:r>
                <w:t>1a27</w:t>
              </w:r>
            </w:ins>
            <w:del w:id="38" w:author="Bharadwaj Cheruvu" w:date="2022-08-08T09:18:00Z">
              <w:r w:rsidR="00586DED" w:rsidRPr="00D70946" w:rsidDel="001F75C0">
                <w:delText>2-17a1</w:delText>
              </w:r>
            </w:del>
          </w:p>
        </w:tc>
        <w:tc>
          <w:tcPr>
            <w:tcW w:w="3967" w:type="dxa"/>
          </w:tcPr>
          <w:p w14:paraId="24E9CBFF" w14:textId="6C0BBD09" w:rsidR="00586DED" w:rsidRPr="00D70946" w:rsidRDefault="001F75C0" w:rsidP="00B86C14">
            <w:pPr>
              <w:rPr>
                <w:rFonts w:eastAsia="Calibri"/>
              </w:rPr>
            </w:pPr>
            <w:ins w:id="39" w:author="Bharadwaj Cheruvu" w:date="2022-08-08T09:13:00Z">
              <w:r w:rsidRPr="001F75C0">
                <w:rPr>
                  <w:rFonts w:ascii="Arial" w:eastAsia="Calibri" w:hAnsi="Arial" w:cs="Arial"/>
                  <w:sz w:val="18"/>
                  <w:szCs w:val="18"/>
                  <w:rPrChange w:id="40" w:author="Bharadwaj Cheruvu" w:date="2022-08-08T09:14:00Z">
                    <w:rPr>
                      <w:rFonts w:eastAsia="Calibri"/>
                    </w:rPr>
                  </w:rPrChange>
                </w:rPr>
                <w:t>The Generic test procedure for NR RRC_IDLE described in TS 38.508-1 [4], Table 4.5.2.2-2 is performed. The UE performs registration and the RRC connection is released</w:t>
              </w:r>
              <w:r w:rsidRPr="001F75C0">
                <w:rPr>
                  <w:rFonts w:eastAsia="Calibri"/>
                </w:rPr>
                <w:t>.</w:t>
              </w:r>
            </w:ins>
            <w:del w:id="41" w:author="Bharadwaj Cheruvu" w:date="2022-08-08T09:13:00Z">
              <w:r w:rsidR="00586DED" w:rsidRPr="00D70946" w:rsidDel="001F75C0">
                <w:rPr>
                  <w:rFonts w:eastAsia="Calibri"/>
                </w:rPr>
                <w:delText>Steps 5-20a1 of Table 4.5.2.2-2 of the generic procedure in TS 38.508-1 [4] are performed.</w:delText>
              </w:r>
            </w:del>
          </w:p>
        </w:tc>
        <w:tc>
          <w:tcPr>
            <w:tcW w:w="709" w:type="dxa"/>
          </w:tcPr>
          <w:p w14:paraId="3843CF1A" w14:textId="77777777" w:rsidR="00586DED" w:rsidRPr="00D70946" w:rsidRDefault="00586DED" w:rsidP="00B86C14">
            <w:pPr>
              <w:pStyle w:val="TAC"/>
            </w:pPr>
            <w:r w:rsidRPr="00D70946">
              <w:t>-</w:t>
            </w:r>
          </w:p>
        </w:tc>
        <w:tc>
          <w:tcPr>
            <w:tcW w:w="2975" w:type="dxa"/>
          </w:tcPr>
          <w:p w14:paraId="1C6CEDA4" w14:textId="77777777" w:rsidR="00586DED" w:rsidRPr="00D70946" w:rsidRDefault="00586DED" w:rsidP="00B86C14">
            <w:pPr>
              <w:pStyle w:val="TAL"/>
            </w:pPr>
            <w:r w:rsidRPr="00D70946">
              <w:t>-</w:t>
            </w:r>
          </w:p>
        </w:tc>
        <w:tc>
          <w:tcPr>
            <w:tcW w:w="567" w:type="dxa"/>
          </w:tcPr>
          <w:p w14:paraId="19E57436" w14:textId="77777777" w:rsidR="00586DED" w:rsidRPr="00D70946" w:rsidRDefault="00586DED" w:rsidP="00B86C14">
            <w:pPr>
              <w:pStyle w:val="TAC"/>
            </w:pPr>
            <w:r w:rsidRPr="00D70946">
              <w:t>-</w:t>
            </w:r>
          </w:p>
        </w:tc>
        <w:tc>
          <w:tcPr>
            <w:tcW w:w="897" w:type="dxa"/>
          </w:tcPr>
          <w:p w14:paraId="12A807F9" w14:textId="77777777" w:rsidR="00586DED" w:rsidRPr="00D70946" w:rsidRDefault="00586DED" w:rsidP="00B86C14">
            <w:pPr>
              <w:pStyle w:val="TAC"/>
              <w:rPr>
                <w:lang w:eastAsia="zh-CN"/>
              </w:rPr>
            </w:pPr>
            <w:r w:rsidRPr="00D70946">
              <w:rPr>
                <w:lang w:eastAsia="zh-CN"/>
              </w:rPr>
              <w:t>-</w:t>
            </w:r>
          </w:p>
        </w:tc>
      </w:tr>
      <w:tr w:rsidR="001F75C0" w:rsidRPr="00D70946" w14:paraId="563B19E6" w14:textId="77777777" w:rsidTr="00B86C14">
        <w:trPr>
          <w:ins w:id="42" w:author="Bharadwaj Cheruvu" w:date="2022-08-08T09:13:00Z"/>
        </w:trPr>
        <w:tc>
          <w:tcPr>
            <w:tcW w:w="647" w:type="dxa"/>
          </w:tcPr>
          <w:p w14:paraId="137101CA" w14:textId="5C6FBE4D" w:rsidR="001F75C0" w:rsidRPr="00D70946" w:rsidRDefault="00E8182F" w:rsidP="00B86C14">
            <w:pPr>
              <w:pStyle w:val="TAC"/>
              <w:rPr>
                <w:ins w:id="43" w:author="Bharadwaj Cheruvu" w:date="2022-08-08T09:13:00Z"/>
              </w:rPr>
            </w:pPr>
            <w:ins w:id="44" w:author="Bharadwaj Cheruvu" w:date="2022-08-08T09:19:00Z">
              <w:r>
                <w:t>2</w:t>
              </w:r>
            </w:ins>
            <w:ins w:id="45" w:author="Bharadwaj Cheruvu" w:date="2022-08-08T09:14:00Z">
              <w:r w:rsidR="001F75C0">
                <w:t>-17a1</w:t>
              </w:r>
            </w:ins>
          </w:p>
        </w:tc>
        <w:tc>
          <w:tcPr>
            <w:tcW w:w="3967" w:type="dxa"/>
          </w:tcPr>
          <w:p w14:paraId="715E69DD" w14:textId="0651C27A" w:rsidR="001F75C0" w:rsidRPr="001F75C0" w:rsidRDefault="001F75C0" w:rsidP="00B86C14">
            <w:pPr>
              <w:rPr>
                <w:ins w:id="46" w:author="Bharadwaj Cheruvu" w:date="2022-08-08T09:13:00Z"/>
                <w:rFonts w:ascii="Arial" w:eastAsia="Calibri" w:hAnsi="Arial" w:cs="Arial"/>
              </w:rPr>
            </w:pPr>
            <w:ins w:id="47" w:author="Bharadwaj Cheruvu" w:date="2022-08-08T09:14:00Z">
              <w:r w:rsidRPr="001F75C0">
                <w:rPr>
                  <w:rFonts w:ascii="Arial" w:eastAsia="Calibri" w:hAnsi="Arial" w:cs="Arial"/>
                </w:rPr>
                <w:t>Void</w:t>
              </w:r>
            </w:ins>
          </w:p>
        </w:tc>
        <w:tc>
          <w:tcPr>
            <w:tcW w:w="709" w:type="dxa"/>
          </w:tcPr>
          <w:p w14:paraId="4E102810" w14:textId="236E6B74" w:rsidR="001F75C0" w:rsidRPr="00D70946" w:rsidRDefault="001F75C0" w:rsidP="00B86C14">
            <w:pPr>
              <w:pStyle w:val="TAC"/>
              <w:rPr>
                <w:ins w:id="48" w:author="Bharadwaj Cheruvu" w:date="2022-08-08T09:13:00Z"/>
              </w:rPr>
            </w:pPr>
            <w:ins w:id="49" w:author="Bharadwaj Cheruvu" w:date="2022-08-08T09:14:00Z">
              <w:r>
                <w:t>-</w:t>
              </w:r>
            </w:ins>
          </w:p>
        </w:tc>
        <w:tc>
          <w:tcPr>
            <w:tcW w:w="2975" w:type="dxa"/>
          </w:tcPr>
          <w:p w14:paraId="5CDDD37D" w14:textId="46C184E9" w:rsidR="001F75C0" w:rsidRPr="00D70946" w:rsidRDefault="001F75C0" w:rsidP="00B86C14">
            <w:pPr>
              <w:pStyle w:val="TAL"/>
              <w:rPr>
                <w:ins w:id="50" w:author="Bharadwaj Cheruvu" w:date="2022-08-08T09:13:00Z"/>
              </w:rPr>
            </w:pPr>
            <w:ins w:id="51" w:author="Bharadwaj Cheruvu" w:date="2022-08-08T09:14:00Z">
              <w:r>
                <w:t>-</w:t>
              </w:r>
            </w:ins>
          </w:p>
        </w:tc>
        <w:tc>
          <w:tcPr>
            <w:tcW w:w="567" w:type="dxa"/>
          </w:tcPr>
          <w:p w14:paraId="45074EE8" w14:textId="1616FE24" w:rsidR="001F75C0" w:rsidRPr="00D70946" w:rsidRDefault="001F75C0" w:rsidP="00B86C14">
            <w:pPr>
              <w:pStyle w:val="TAC"/>
              <w:rPr>
                <w:ins w:id="52" w:author="Bharadwaj Cheruvu" w:date="2022-08-08T09:13:00Z"/>
              </w:rPr>
            </w:pPr>
            <w:ins w:id="53" w:author="Bharadwaj Cheruvu" w:date="2022-08-08T09:14:00Z">
              <w:r>
                <w:t>-</w:t>
              </w:r>
            </w:ins>
          </w:p>
        </w:tc>
        <w:tc>
          <w:tcPr>
            <w:tcW w:w="897" w:type="dxa"/>
          </w:tcPr>
          <w:p w14:paraId="446AF4B8" w14:textId="7D45F2D9" w:rsidR="001F75C0" w:rsidRPr="00D70946" w:rsidRDefault="001F75C0" w:rsidP="00B86C14">
            <w:pPr>
              <w:pStyle w:val="TAC"/>
              <w:rPr>
                <w:ins w:id="54" w:author="Bharadwaj Cheruvu" w:date="2022-08-08T09:13:00Z"/>
                <w:lang w:eastAsia="zh-CN"/>
              </w:rPr>
            </w:pPr>
            <w:ins w:id="55" w:author="Bharadwaj Cheruvu" w:date="2022-08-08T09:14:00Z">
              <w:r>
                <w:rPr>
                  <w:lang w:eastAsia="zh-CN"/>
                </w:rPr>
                <w:t>-</w:t>
              </w:r>
            </w:ins>
          </w:p>
        </w:tc>
      </w:tr>
      <w:tr w:rsidR="00586DED" w:rsidRPr="00D70946" w14:paraId="7B394744" w14:textId="77777777" w:rsidTr="00B86C14">
        <w:tc>
          <w:tcPr>
            <w:tcW w:w="647" w:type="dxa"/>
          </w:tcPr>
          <w:p w14:paraId="556D526B" w14:textId="77777777" w:rsidR="00586DED" w:rsidRPr="00D70946" w:rsidRDefault="00586DED" w:rsidP="00B86C14">
            <w:pPr>
              <w:pStyle w:val="TAC"/>
            </w:pPr>
            <w:r w:rsidRPr="00D70946">
              <w:t>18</w:t>
            </w:r>
          </w:p>
        </w:tc>
        <w:tc>
          <w:tcPr>
            <w:tcW w:w="3967" w:type="dxa"/>
          </w:tcPr>
          <w:p w14:paraId="5DFFAA63" w14:textId="77777777" w:rsidR="00586DED" w:rsidRPr="001F75C0" w:rsidRDefault="00586DED" w:rsidP="00B86C14">
            <w:pPr>
              <w:rPr>
                <w:rFonts w:ascii="Arial" w:eastAsia="Calibri" w:hAnsi="Arial" w:cs="Arial"/>
                <w:sz w:val="18"/>
                <w:szCs w:val="18"/>
                <w:rPrChange w:id="56" w:author="Bharadwaj Cheruvu" w:date="2022-08-08T09:15:00Z">
                  <w:rPr>
                    <w:rFonts w:eastAsia="Calibri"/>
                  </w:rPr>
                </w:rPrChange>
              </w:rPr>
            </w:pPr>
            <w:r w:rsidRPr="001F75C0">
              <w:rPr>
                <w:rFonts w:ascii="Arial" w:eastAsia="Calibri" w:hAnsi="Arial" w:cs="Arial"/>
                <w:sz w:val="18"/>
                <w:szCs w:val="18"/>
                <w:rPrChange w:id="57" w:author="Bharadwaj Cheruvu" w:date="2022-08-08T09:15:00Z">
                  <w:rPr>
                    <w:rFonts w:eastAsia="Calibri"/>
                  </w:rPr>
                </w:rPrChange>
              </w:rPr>
              <w:t>Cause the UE to originate Automatic eCall. (</w:t>
            </w:r>
            <w:proofErr w:type="gramStart"/>
            <w:r w:rsidRPr="001F75C0">
              <w:rPr>
                <w:rFonts w:ascii="Arial" w:eastAsia="Calibri" w:hAnsi="Arial" w:cs="Arial"/>
                <w:sz w:val="18"/>
                <w:szCs w:val="18"/>
                <w:rPrChange w:id="58" w:author="Bharadwaj Cheruvu" w:date="2022-08-08T09:15:00Z">
                  <w:rPr>
                    <w:rFonts w:eastAsia="Calibri"/>
                  </w:rPr>
                </w:rPrChange>
              </w:rPr>
              <w:t>see</w:t>
            </w:r>
            <w:proofErr w:type="gramEnd"/>
            <w:r w:rsidRPr="001F75C0">
              <w:rPr>
                <w:rFonts w:ascii="Arial" w:eastAsia="Calibri" w:hAnsi="Arial" w:cs="Arial"/>
                <w:sz w:val="18"/>
                <w:szCs w:val="18"/>
                <w:rPrChange w:id="59" w:author="Bharadwaj Cheruvu" w:date="2022-08-08T09:15:00Z">
                  <w:rPr>
                    <w:rFonts w:eastAsia="Calibri"/>
                  </w:rPr>
                </w:rPrChange>
              </w:rPr>
              <w:t xml:space="preserve"> Note 1)</w:t>
            </w:r>
          </w:p>
        </w:tc>
        <w:tc>
          <w:tcPr>
            <w:tcW w:w="709" w:type="dxa"/>
          </w:tcPr>
          <w:p w14:paraId="343877CD" w14:textId="77777777" w:rsidR="00586DED" w:rsidRPr="00D70946" w:rsidRDefault="00586DED" w:rsidP="00B86C14">
            <w:pPr>
              <w:pStyle w:val="TAC"/>
            </w:pPr>
            <w:r w:rsidRPr="00D70946">
              <w:t>-</w:t>
            </w:r>
          </w:p>
        </w:tc>
        <w:tc>
          <w:tcPr>
            <w:tcW w:w="2975" w:type="dxa"/>
          </w:tcPr>
          <w:p w14:paraId="7558B329" w14:textId="77777777" w:rsidR="00586DED" w:rsidRPr="00D70946" w:rsidRDefault="00586DED" w:rsidP="00B86C14">
            <w:pPr>
              <w:pStyle w:val="TAL"/>
            </w:pPr>
            <w:r w:rsidRPr="00D70946">
              <w:t>-</w:t>
            </w:r>
          </w:p>
        </w:tc>
        <w:tc>
          <w:tcPr>
            <w:tcW w:w="567" w:type="dxa"/>
          </w:tcPr>
          <w:p w14:paraId="66DE14DE" w14:textId="77777777" w:rsidR="00586DED" w:rsidRPr="00D70946" w:rsidRDefault="00586DED" w:rsidP="00B86C14">
            <w:pPr>
              <w:pStyle w:val="TAC"/>
            </w:pPr>
            <w:r w:rsidRPr="00D70946">
              <w:t>-</w:t>
            </w:r>
          </w:p>
        </w:tc>
        <w:tc>
          <w:tcPr>
            <w:tcW w:w="897" w:type="dxa"/>
          </w:tcPr>
          <w:p w14:paraId="70D374EB" w14:textId="77777777" w:rsidR="00586DED" w:rsidRPr="00D70946" w:rsidRDefault="00586DED" w:rsidP="00B86C14">
            <w:pPr>
              <w:pStyle w:val="TAC"/>
              <w:rPr>
                <w:lang w:eastAsia="zh-CN"/>
              </w:rPr>
            </w:pPr>
            <w:r w:rsidRPr="00D70946">
              <w:rPr>
                <w:lang w:eastAsia="zh-CN"/>
              </w:rPr>
              <w:t>-</w:t>
            </w:r>
          </w:p>
        </w:tc>
      </w:tr>
      <w:tr w:rsidR="00586DED" w:rsidRPr="00D70946" w14:paraId="3E7BAC1A" w14:textId="77777777" w:rsidTr="00B86C14">
        <w:tc>
          <w:tcPr>
            <w:tcW w:w="647" w:type="dxa"/>
          </w:tcPr>
          <w:p w14:paraId="5F6FEB1F" w14:textId="77777777" w:rsidR="00586DED" w:rsidRPr="00D70946" w:rsidRDefault="00586DED" w:rsidP="00B86C14">
            <w:pPr>
              <w:pStyle w:val="TAC"/>
            </w:pPr>
            <w:r w:rsidRPr="00D70946">
              <w:t>19</w:t>
            </w:r>
          </w:p>
        </w:tc>
        <w:tc>
          <w:tcPr>
            <w:tcW w:w="3967" w:type="dxa"/>
          </w:tcPr>
          <w:p w14:paraId="639BE1FF" w14:textId="77777777" w:rsidR="00586DED" w:rsidRPr="001F75C0" w:rsidRDefault="00586DED" w:rsidP="00B86C14">
            <w:pPr>
              <w:rPr>
                <w:rFonts w:ascii="Arial" w:eastAsia="Calibri" w:hAnsi="Arial" w:cs="Arial"/>
                <w:sz w:val="18"/>
                <w:szCs w:val="18"/>
                <w:rPrChange w:id="60" w:author="Bharadwaj Cheruvu" w:date="2022-08-08T09:15:00Z">
                  <w:rPr>
                    <w:rFonts w:eastAsia="Calibri"/>
                  </w:rPr>
                </w:rPrChange>
              </w:rPr>
            </w:pPr>
            <w:r w:rsidRPr="001F75C0">
              <w:rPr>
                <w:rFonts w:ascii="Arial" w:eastAsia="Calibri" w:hAnsi="Arial" w:cs="Arial"/>
                <w:sz w:val="18"/>
                <w:szCs w:val="18"/>
                <w:rPrChange w:id="61" w:author="Bharadwaj Cheruvu" w:date="2022-08-08T09:15:00Z">
                  <w:rPr>
                    <w:rFonts w:eastAsia="Calibri"/>
                  </w:rPr>
                </w:rPrChange>
              </w:rPr>
              <w:t>Check: Does the UE perform Generic Test Procedure for IMS Emergency call establishment with IMS Emergency registration as specified in TS 38.508-1 [4], subclause 4.9.11? (</w:t>
            </w:r>
            <w:proofErr w:type="gramStart"/>
            <w:r w:rsidRPr="001F75C0">
              <w:rPr>
                <w:rFonts w:ascii="Arial" w:eastAsia="Calibri" w:hAnsi="Arial" w:cs="Arial"/>
                <w:sz w:val="18"/>
                <w:szCs w:val="18"/>
                <w:rPrChange w:id="62" w:author="Bharadwaj Cheruvu" w:date="2022-08-08T09:15:00Z">
                  <w:rPr>
                    <w:rFonts w:eastAsia="Calibri"/>
                  </w:rPr>
                </w:rPrChange>
              </w:rPr>
              <w:t>see</w:t>
            </w:r>
            <w:proofErr w:type="gramEnd"/>
            <w:r w:rsidRPr="001F75C0">
              <w:rPr>
                <w:rFonts w:ascii="Arial" w:eastAsia="Calibri" w:hAnsi="Arial" w:cs="Arial"/>
                <w:sz w:val="18"/>
                <w:szCs w:val="18"/>
                <w:rPrChange w:id="63" w:author="Bharadwaj Cheruvu" w:date="2022-08-08T09:15:00Z">
                  <w:rPr>
                    <w:rFonts w:eastAsia="Calibri"/>
                  </w:rPr>
                </w:rPrChange>
              </w:rPr>
              <w:t xml:space="preserve"> Note 2)</w:t>
            </w:r>
          </w:p>
        </w:tc>
        <w:tc>
          <w:tcPr>
            <w:tcW w:w="709" w:type="dxa"/>
          </w:tcPr>
          <w:p w14:paraId="6E39D664" w14:textId="77777777" w:rsidR="00586DED" w:rsidRPr="00D70946" w:rsidRDefault="00586DED" w:rsidP="00B86C14">
            <w:pPr>
              <w:pStyle w:val="TAC"/>
            </w:pPr>
            <w:r w:rsidRPr="00D70946">
              <w:t>-</w:t>
            </w:r>
          </w:p>
        </w:tc>
        <w:tc>
          <w:tcPr>
            <w:tcW w:w="2975" w:type="dxa"/>
          </w:tcPr>
          <w:p w14:paraId="3BE2A39A" w14:textId="77777777" w:rsidR="00586DED" w:rsidRPr="00D70946" w:rsidRDefault="00586DED" w:rsidP="00B86C14">
            <w:pPr>
              <w:pStyle w:val="TAL"/>
            </w:pPr>
            <w:r w:rsidRPr="00D70946">
              <w:rPr>
                <w:rFonts w:eastAsia="Calibri"/>
              </w:rPr>
              <w:t>-</w:t>
            </w:r>
          </w:p>
        </w:tc>
        <w:tc>
          <w:tcPr>
            <w:tcW w:w="567" w:type="dxa"/>
          </w:tcPr>
          <w:p w14:paraId="00AB2CBB" w14:textId="77777777" w:rsidR="00586DED" w:rsidRPr="00D70946" w:rsidRDefault="00586DED" w:rsidP="00B86C14">
            <w:pPr>
              <w:pStyle w:val="TAC"/>
            </w:pPr>
            <w:r w:rsidRPr="00D70946">
              <w:t>2</w:t>
            </w:r>
          </w:p>
        </w:tc>
        <w:tc>
          <w:tcPr>
            <w:tcW w:w="897" w:type="dxa"/>
          </w:tcPr>
          <w:p w14:paraId="41DFB6FC" w14:textId="77777777" w:rsidR="00586DED" w:rsidRPr="00D70946" w:rsidRDefault="00586DED" w:rsidP="00B86C14">
            <w:pPr>
              <w:pStyle w:val="TAC"/>
              <w:rPr>
                <w:lang w:eastAsia="zh-CN"/>
              </w:rPr>
            </w:pPr>
            <w:r w:rsidRPr="00D70946">
              <w:rPr>
                <w:lang w:eastAsia="zh-CN"/>
              </w:rPr>
              <w:t>-</w:t>
            </w:r>
          </w:p>
        </w:tc>
      </w:tr>
      <w:tr w:rsidR="00586DED" w:rsidRPr="00D70946" w14:paraId="74533BD9" w14:textId="77777777" w:rsidTr="00B86C14">
        <w:tc>
          <w:tcPr>
            <w:tcW w:w="647" w:type="dxa"/>
          </w:tcPr>
          <w:p w14:paraId="29863C7C" w14:textId="77777777" w:rsidR="00586DED" w:rsidRPr="00D70946" w:rsidRDefault="00586DED" w:rsidP="00B86C14">
            <w:pPr>
              <w:pStyle w:val="TAC"/>
            </w:pPr>
            <w:r w:rsidRPr="00D70946">
              <w:t>20</w:t>
            </w:r>
          </w:p>
        </w:tc>
        <w:tc>
          <w:tcPr>
            <w:tcW w:w="3967" w:type="dxa"/>
          </w:tcPr>
          <w:p w14:paraId="1DCB2F20" w14:textId="77777777" w:rsidR="00586DED" w:rsidRPr="001F75C0" w:rsidRDefault="00586DED" w:rsidP="00B86C14">
            <w:pPr>
              <w:rPr>
                <w:rFonts w:ascii="Arial" w:eastAsia="Calibri" w:hAnsi="Arial" w:cs="Arial"/>
                <w:sz w:val="18"/>
                <w:szCs w:val="18"/>
                <w:rPrChange w:id="64" w:author="Bharadwaj Cheruvu" w:date="2022-08-08T09:15:00Z">
                  <w:rPr>
                    <w:rFonts w:eastAsia="Calibri"/>
                  </w:rPr>
                </w:rPrChange>
              </w:rPr>
            </w:pPr>
            <w:r w:rsidRPr="001F75C0">
              <w:rPr>
                <w:rFonts w:ascii="Arial" w:eastAsia="Calibri" w:hAnsi="Arial" w:cs="Arial"/>
                <w:sz w:val="18"/>
                <w:szCs w:val="18"/>
                <w:rPrChange w:id="65" w:author="Bharadwaj Cheruvu" w:date="2022-08-08T09:15:00Z">
                  <w:rPr>
                    <w:rFonts w:eastAsia="Calibri"/>
                  </w:rPr>
                </w:rPrChange>
              </w:rPr>
              <w:t>Test procedure for IMS MT Emergency call release is performed as specified in TS 38.508-1 [4], subclause 4.9.12B.</w:t>
            </w:r>
          </w:p>
        </w:tc>
        <w:tc>
          <w:tcPr>
            <w:tcW w:w="709" w:type="dxa"/>
          </w:tcPr>
          <w:p w14:paraId="16DB9C72" w14:textId="77777777" w:rsidR="00586DED" w:rsidRPr="00D70946" w:rsidRDefault="00586DED" w:rsidP="00B86C14">
            <w:pPr>
              <w:pStyle w:val="TAC"/>
            </w:pPr>
            <w:r w:rsidRPr="00D70946">
              <w:t>-</w:t>
            </w:r>
          </w:p>
        </w:tc>
        <w:tc>
          <w:tcPr>
            <w:tcW w:w="2975" w:type="dxa"/>
          </w:tcPr>
          <w:p w14:paraId="020D6F46" w14:textId="77777777" w:rsidR="00586DED" w:rsidRPr="00D70946" w:rsidRDefault="00586DED" w:rsidP="00B86C14">
            <w:pPr>
              <w:pStyle w:val="TAL"/>
            </w:pPr>
            <w:r w:rsidRPr="00D70946">
              <w:t>-</w:t>
            </w:r>
          </w:p>
        </w:tc>
        <w:tc>
          <w:tcPr>
            <w:tcW w:w="567" w:type="dxa"/>
          </w:tcPr>
          <w:p w14:paraId="58728A33" w14:textId="77777777" w:rsidR="00586DED" w:rsidRPr="00D70946" w:rsidRDefault="00586DED" w:rsidP="00B86C14">
            <w:pPr>
              <w:pStyle w:val="TAC"/>
            </w:pPr>
            <w:r w:rsidRPr="00D70946">
              <w:t>-</w:t>
            </w:r>
          </w:p>
        </w:tc>
        <w:tc>
          <w:tcPr>
            <w:tcW w:w="897" w:type="dxa"/>
          </w:tcPr>
          <w:p w14:paraId="3D2CA218" w14:textId="77777777" w:rsidR="00586DED" w:rsidRPr="00D70946" w:rsidRDefault="00586DED" w:rsidP="00B86C14">
            <w:pPr>
              <w:pStyle w:val="TAC"/>
              <w:rPr>
                <w:lang w:eastAsia="zh-CN"/>
              </w:rPr>
            </w:pPr>
            <w:r w:rsidRPr="00D70946">
              <w:rPr>
                <w:lang w:eastAsia="zh-CN"/>
              </w:rPr>
              <w:t>-</w:t>
            </w:r>
          </w:p>
        </w:tc>
      </w:tr>
      <w:tr w:rsidR="00586DED" w:rsidRPr="00D70946" w14:paraId="2DA43731" w14:textId="77777777" w:rsidTr="00B86C14">
        <w:tc>
          <w:tcPr>
            <w:tcW w:w="647" w:type="dxa"/>
          </w:tcPr>
          <w:p w14:paraId="382BD876" w14:textId="77777777" w:rsidR="00586DED" w:rsidRPr="00D70946" w:rsidRDefault="00586DED" w:rsidP="00B86C14">
            <w:pPr>
              <w:pStyle w:val="TAC"/>
            </w:pPr>
            <w:r w:rsidRPr="00D70946">
              <w:t>21</w:t>
            </w:r>
          </w:p>
        </w:tc>
        <w:tc>
          <w:tcPr>
            <w:tcW w:w="3967" w:type="dxa"/>
          </w:tcPr>
          <w:p w14:paraId="051BFE9D" w14:textId="77777777" w:rsidR="00586DED" w:rsidRPr="001F75C0" w:rsidRDefault="00586DED" w:rsidP="00B86C14">
            <w:pPr>
              <w:rPr>
                <w:rFonts w:ascii="Arial" w:eastAsia="Calibri" w:hAnsi="Arial" w:cs="Arial"/>
                <w:sz w:val="18"/>
                <w:szCs w:val="18"/>
                <w:rPrChange w:id="66" w:author="Bharadwaj Cheruvu" w:date="2022-08-08T09:15:00Z">
                  <w:rPr>
                    <w:rFonts w:eastAsia="Calibri"/>
                  </w:rPr>
                </w:rPrChange>
              </w:rPr>
            </w:pPr>
            <w:r w:rsidRPr="001F75C0">
              <w:rPr>
                <w:rFonts w:ascii="Arial" w:eastAsia="Calibri" w:hAnsi="Arial" w:cs="Arial"/>
                <w:sz w:val="18"/>
                <w:szCs w:val="18"/>
                <w:rPrChange w:id="67" w:author="Bharadwaj Cheruvu" w:date="2022-08-08T09:15:00Z">
                  <w:rPr>
                    <w:rFonts w:eastAsia="Calibri"/>
                  </w:rPr>
                </w:rPrChange>
              </w:rPr>
              <w:t>The SS releases the RRC connection.</w:t>
            </w:r>
          </w:p>
        </w:tc>
        <w:tc>
          <w:tcPr>
            <w:tcW w:w="709" w:type="dxa"/>
          </w:tcPr>
          <w:p w14:paraId="1E03750D" w14:textId="77777777" w:rsidR="00586DED" w:rsidRPr="00D70946" w:rsidRDefault="00586DED" w:rsidP="00B86C14">
            <w:pPr>
              <w:pStyle w:val="TAC"/>
            </w:pPr>
            <w:r w:rsidRPr="00D70946">
              <w:t>-</w:t>
            </w:r>
          </w:p>
        </w:tc>
        <w:tc>
          <w:tcPr>
            <w:tcW w:w="2975" w:type="dxa"/>
          </w:tcPr>
          <w:p w14:paraId="05AE270D" w14:textId="77777777" w:rsidR="00586DED" w:rsidRPr="00D70946" w:rsidRDefault="00586DED" w:rsidP="00B86C14">
            <w:pPr>
              <w:pStyle w:val="TAL"/>
            </w:pPr>
            <w:r w:rsidRPr="00D70946">
              <w:t>-</w:t>
            </w:r>
          </w:p>
        </w:tc>
        <w:tc>
          <w:tcPr>
            <w:tcW w:w="567" w:type="dxa"/>
          </w:tcPr>
          <w:p w14:paraId="051CE176" w14:textId="77777777" w:rsidR="00586DED" w:rsidRPr="00D70946" w:rsidRDefault="00586DED" w:rsidP="00B86C14">
            <w:pPr>
              <w:pStyle w:val="TAC"/>
            </w:pPr>
            <w:r w:rsidRPr="00D70946">
              <w:t>-</w:t>
            </w:r>
          </w:p>
        </w:tc>
        <w:tc>
          <w:tcPr>
            <w:tcW w:w="897" w:type="dxa"/>
          </w:tcPr>
          <w:p w14:paraId="40022723" w14:textId="77777777" w:rsidR="00586DED" w:rsidRPr="00D70946" w:rsidRDefault="00586DED" w:rsidP="00B86C14">
            <w:pPr>
              <w:pStyle w:val="TAC"/>
              <w:rPr>
                <w:lang w:eastAsia="zh-CN"/>
              </w:rPr>
            </w:pPr>
            <w:r w:rsidRPr="00D70946">
              <w:rPr>
                <w:lang w:eastAsia="zh-CN"/>
              </w:rPr>
              <w:t>-</w:t>
            </w:r>
          </w:p>
        </w:tc>
      </w:tr>
      <w:tr w:rsidR="00586DED" w:rsidRPr="00D70946" w14:paraId="4503CBEB" w14:textId="77777777" w:rsidTr="00B86C14">
        <w:tc>
          <w:tcPr>
            <w:tcW w:w="9762" w:type="dxa"/>
            <w:gridSpan w:val="6"/>
          </w:tcPr>
          <w:p w14:paraId="0FE6259A" w14:textId="77777777" w:rsidR="00586DED" w:rsidRPr="00D70946" w:rsidRDefault="00586DED" w:rsidP="00B86C14">
            <w:pPr>
              <w:pStyle w:val="TAN"/>
              <w:rPr>
                <w:rFonts w:eastAsia="Calibri"/>
              </w:rPr>
            </w:pPr>
            <w:r w:rsidRPr="00D70946">
              <w:t>Note 1:</w:t>
            </w:r>
            <w:r w:rsidRPr="00D70946">
              <w:tab/>
              <w:t>The</w:t>
            </w:r>
            <w:r w:rsidRPr="00D70946">
              <w:rPr>
                <w:rFonts w:eastAsia="Calibri"/>
              </w:rPr>
              <w:t xml:space="preserve"> request to originate an automatic eCall may be performed by MMI or AT command.</w:t>
            </w:r>
          </w:p>
          <w:p w14:paraId="0B3D2D69" w14:textId="77777777" w:rsidR="00586DED" w:rsidRPr="00D70946" w:rsidRDefault="00586DED" w:rsidP="00B86C14">
            <w:pPr>
              <w:pStyle w:val="TAN"/>
              <w:rPr>
                <w:rFonts w:eastAsia="Calibri"/>
              </w:rPr>
            </w:pPr>
            <w:r w:rsidRPr="00D70946">
              <w:t>Note 2:</w:t>
            </w:r>
            <w:r w:rsidRPr="00D70946">
              <w:tab/>
            </w:r>
            <w:r w:rsidRPr="00D70946">
              <w:rPr>
                <w:rFonts w:eastAsia="Calibri"/>
              </w:rPr>
              <w:t>The UE shall set the “Request URI and To header” to "</w:t>
            </w:r>
            <w:proofErr w:type="spellStart"/>
            <w:proofErr w:type="gramStart"/>
            <w:r w:rsidRPr="00D70946">
              <w:rPr>
                <w:rFonts w:eastAsia="Calibri"/>
              </w:rPr>
              <w:t>urn:service</w:t>
            </w:r>
            <w:proofErr w:type="gramEnd"/>
            <w:r w:rsidRPr="00D70946">
              <w:rPr>
                <w:rFonts w:eastAsia="Calibri"/>
              </w:rPr>
              <w:t>:sos.ecall.automatic</w:t>
            </w:r>
            <w:proofErr w:type="spellEnd"/>
            <w:r w:rsidRPr="00D70946">
              <w:rPr>
                <w:rFonts w:eastAsia="Calibri"/>
              </w:rPr>
              <w:t xml:space="preserve">" and </w:t>
            </w:r>
            <w:r w:rsidRPr="00D70946">
              <w:t>shall not include the initial MSD in the SIP INVITE message.</w:t>
            </w:r>
          </w:p>
        </w:tc>
      </w:tr>
    </w:tbl>
    <w:p w14:paraId="3DB2C7BE" w14:textId="77777777" w:rsidR="00586DED" w:rsidRPr="00D70946" w:rsidRDefault="00586DED" w:rsidP="00586DED"/>
    <w:p w14:paraId="0EA5A7E8" w14:textId="77777777" w:rsidR="00586DED" w:rsidRPr="00D70946" w:rsidRDefault="00586DED" w:rsidP="00586DED">
      <w:pPr>
        <w:pStyle w:val="H6"/>
      </w:pPr>
      <w:r w:rsidRPr="00D70946">
        <w:t>11.5.6</w:t>
      </w:r>
      <w:r w:rsidRPr="00D70946">
        <w:rPr>
          <w:lang w:eastAsia="zh-CN"/>
        </w:rPr>
        <w:t>.</w:t>
      </w:r>
      <w:r w:rsidRPr="00D70946">
        <w:t>3.3</w:t>
      </w:r>
      <w:r w:rsidRPr="00D70946">
        <w:tab/>
        <w:t>Specific message contents</w:t>
      </w:r>
    </w:p>
    <w:p w14:paraId="645A3483" w14:textId="5ED8AAB4" w:rsidR="007274C8" w:rsidRPr="00D70946" w:rsidRDefault="007274C8" w:rsidP="007274C8">
      <w:pPr>
        <w:pStyle w:val="TH"/>
        <w:rPr>
          <w:ins w:id="68" w:author="Bharadwaj Cheruvu" w:date="2022-08-08T09:03:00Z"/>
        </w:rPr>
      </w:pPr>
      <w:ins w:id="69" w:author="Bharadwaj Cheruvu" w:date="2022-08-08T09:03:00Z">
        <w:r w:rsidRPr="00D70946">
          <w:t>Table 11.</w:t>
        </w:r>
        <w:r>
          <w:t>5</w:t>
        </w:r>
        <w:r w:rsidRPr="00D70946">
          <w:t>.</w:t>
        </w:r>
        <w:r>
          <w:t>6</w:t>
        </w:r>
        <w:r w:rsidRPr="00D70946">
          <w:t>.</w:t>
        </w:r>
        <w:r>
          <w:t>3.</w:t>
        </w:r>
        <w:r w:rsidRPr="00D70946">
          <w:t>3-</w:t>
        </w:r>
        <w:r>
          <w:t>0</w:t>
        </w:r>
        <w:r w:rsidRPr="00D70946">
          <w:t xml:space="preserve">: </w:t>
        </w:r>
        <w:r w:rsidRPr="00D70946">
          <w:rPr>
            <w:i/>
            <w:iCs/>
          </w:rPr>
          <w:t>SIB1</w:t>
        </w:r>
        <w:r w:rsidRPr="00D70946">
          <w:rPr>
            <w:iCs/>
          </w:rPr>
          <w:t xml:space="preserve"> of NR Cell 1 (All steps, </w:t>
        </w:r>
        <w:r w:rsidRPr="00D70946">
          <w:rPr>
            <w:lang w:eastAsia="sv-SE"/>
          </w:rPr>
          <w:t xml:space="preserve">Table </w:t>
        </w:r>
        <w:r w:rsidRPr="00D70946">
          <w:t>11.</w:t>
        </w:r>
      </w:ins>
      <w:ins w:id="70" w:author="Bharadwaj Cheruvu" w:date="2022-08-08T09:04:00Z">
        <w:r w:rsidR="00EE2FFA">
          <w:t>5.6</w:t>
        </w:r>
      </w:ins>
      <w:ins w:id="71" w:author="Bharadwaj Cheruvu" w:date="2022-08-08T09:03:00Z">
        <w:r w:rsidRPr="00D70946">
          <w:rPr>
            <w:lang w:eastAsia="zh-CN"/>
          </w:rPr>
          <w:t>.</w:t>
        </w:r>
        <w:r w:rsidRPr="00D70946">
          <w:t>3.2-</w:t>
        </w:r>
        <w:r w:rsidRPr="00D70946">
          <w:rPr>
            <w:lang w:eastAsia="zh-CN"/>
          </w:rPr>
          <w:t>1</w:t>
        </w:r>
        <w:r w:rsidRPr="00D70946">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274C8" w:rsidRPr="00D70946" w14:paraId="7ADB08AB" w14:textId="77777777" w:rsidTr="00B86C14">
        <w:trPr>
          <w:ins w:id="72" w:author="Bharadwaj Cheruvu" w:date="2022-08-08T09:03:00Z"/>
        </w:trPr>
        <w:tc>
          <w:tcPr>
            <w:tcW w:w="9747" w:type="dxa"/>
            <w:gridSpan w:val="4"/>
            <w:tcBorders>
              <w:top w:val="single" w:sz="4" w:space="0" w:color="auto"/>
              <w:left w:val="single" w:sz="4" w:space="0" w:color="auto"/>
              <w:bottom w:val="single" w:sz="4" w:space="0" w:color="auto"/>
              <w:right w:val="single" w:sz="4" w:space="0" w:color="auto"/>
            </w:tcBorders>
            <w:hideMark/>
          </w:tcPr>
          <w:p w14:paraId="739D7694" w14:textId="77777777" w:rsidR="007274C8" w:rsidRPr="00D70946" w:rsidRDefault="007274C8" w:rsidP="00EE2FFA">
            <w:pPr>
              <w:pStyle w:val="TAH"/>
              <w:jc w:val="left"/>
              <w:rPr>
                <w:ins w:id="73" w:author="Bharadwaj Cheruvu" w:date="2022-08-08T09:03:00Z"/>
                <w:lang w:eastAsia="zh-CN"/>
              </w:rPr>
            </w:pPr>
            <w:ins w:id="74" w:author="Bharadwaj Cheruvu" w:date="2022-08-08T09:03:00Z">
              <w:r w:rsidRPr="00D70946">
                <w:t>Derivation Path: TS 38.508-1 [4], Table 4.6.1-28</w:t>
              </w:r>
            </w:ins>
          </w:p>
        </w:tc>
      </w:tr>
      <w:tr w:rsidR="007274C8" w:rsidRPr="00D70946" w14:paraId="29D9D14A" w14:textId="77777777" w:rsidTr="00B86C14">
        <w:trPr>
          <w:ins w:id="75" w:author="Bharadwaj Cheruvu" w:date="2022-08-08T09:03:00Z"/>
        </w:trPr>
        <w:tc>
          <w:tcPr>
            <w:tcW w:w="3652" w:type="dxa"/>
            <w:tcBorders>
              <w:top w:val="single" w:sz="4" w:space="0" w:color="auto"/>
              <w:left w:val="single" w:sz="4" w:space="0" w:color="auto"/>
              <w:bottom w:val="single" w:sz="4" w:space="0" w:color="auto"/>
              <w:right w:val="single" w:sz="4" w:space="0" w:color="auto"/>
            </w:tcBorders>
            <w:hideMark/>
          </w:tcPr>
          <w:p w14:paraId="3FE88088" w14:textId="77777777" w:rsidR="007274C8" w:rsidRPr="00D70946" w:rsidRDefault="007274C8" w:rsidP="00B86C14">
            <w:pPr>
              <w:pStyle w:val="TAH"/>
              <w:rPr>
                <w:ins w:id="76" w:author="Bharadwaj Cheruvu" w:date="2022-08-08T09:03:00Z"/>
              </w:rPr>
            </w:pPr>
            <w:ins w:id="77" w:author="Bharadwaj Cheruvu" w:date="2022-08-08T09:03:00Z">
              <w:r w:rsidRPr="00D70946">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5597B759" w14:textId="77777777" w:rsidR="007274C8" w:rsidRPr="00D70946" w:rsidRDefault="007274C8" w:rsidP="00B86C14">
            <w:pPr>
              <w:pStyle w:val="TAH"/>
              <w:rPr>
                <w:ins w:id="78" w:author="Bharadwaj Cheruvu" w:date="2022-08-08T09:03:00Z"/>
              </w:rPr>
            </w:pPr>
            <w:ins w:id="79" w:author="Bharadwaj Cheruvu" w:date="2022-08-08T09:03:00Z">
              <w:r w:rsidRPr="00D70946">
                <w:t>Value/remark</w:t>
              </w:r>
            </w:ins>
          </w:p>
        </w:tc>
        <w:tc>
          <w:tcPr>
            <w:tcW w:w="2015" w:type="dxa"/>
            <w:tcBorders>
              <w:top w:val="single" w:sz="4" w:space="0" w:color="auto"/>
              <w:left w:val="single" w:sz="4" w:space="0" w:color="auto"/>
              <w:bottom w:val="single" w:sz="4" w:space="0" w:color="auto"/>
              <w:right w:val="single" w:sz="4" w:space="0" w:color="auto"/>
            </w:tcBorders>
            <w:hideMark/>
          </w:tcPr>
          <w:p w14:paraId="3861B849" w14:textId="77777777" w:rsidR="007274C8" w:rsidRPr="00D70946" w:rsidRDefault="007274C8" w:rsidP="00B86C14">
            <w:pPr>
              <w:pStyle w:val="TAH"/>
              <w:rPr>
                <w:ins w:id="80" w:author="Bharadwaj Cheruvu" w:date="2022-08-08T09:03:00Z"/>
              </w:rPr>
            </w:pPr>
            <w:ins w:id="81" w:author="Bharadwaj Cheruvu" w:date="2022-08-08T09:03:00Z">
              <w:r w:rsidRPr="00D70946">
                <w:t>Comment</w:t>
              </w:r>
            </w:ins>
          </w:p>
        </w:tc>
        <w:tc>
          <w:tcPr>
            <w:tcW w:w="1245" w:type="dxa"/>
            <w:tcBorders>
              <w:top w:val="single" w:sz="4" w:space="0" w:color="auto"/>
              <w:left w:val="single" w:sz="4" w:space="0" w:color="auto"/>
              <w:bottom w:val="single" w:sz="4" w:space="0" w:color="auto"/>
              <w:right w:val="single" w:sz="4" w:space="0" w:color="auto"/>
            </w:tcBorders>
            <w:hideMark/>
          </w:tcPr>
          <w:p w14:paraId="17E79207" w14:textId="77777777" w:rsidR="007274C8" w:rsidRPr="00D70946" w:rsidRDefault="007274C8" w:rsidP="00B86C14">
            <w:pPr>
              <w:pStyle w:val="TAH"/>
              <w:rPr>
                <w:ins w:id="82" w:author="Bharadwaj Cheruvu" w:date="2022-08-08T09:03:00Z"/>
              </w:rPr>
            </w:pPr>
            <w:ins w:id="83" w:author="Bharadwaj Cheruvu" w:date="2022-08-08T09:03:00Z">
              <w:r w:rsidRPr="00D70946">
                <w:t>Condition</w:t>
              </w:r>
            </w:ins>
          </w:p>
        </w:tc>
      </w:tr>
      <w:tr w:rsidR="007274C8" w:rsidRPr="00D70946" w14:paraId="0F7D0190" w14:textId="77777777" w:rsidTr="00B86C14">
        <w:trPr>
          <w:ins w:id="84" w:author="Bharadwaj Cheruvu" w:date="2022-08-08T09:03:00Z"/>
        </w:trPr>
        <w:tc>
          <w:tcPr>
            <w:tcW w:w="3652" w:type="dxa"/>
            <w:tcBorders>
              <w:top w:val="single" w:sz="4" w:space="0" w:color="auto"/>
              <w:left w:val="single" w:sz="4" w:space="0" w:color="auto"/>
              <w:bottom w:val="single" w:sz="4" w:space="0" w:color="auto"/>
              <w:right w:val="single" w:sz="4" w:space="0" w:color="auto"/>
            </w:tcBorders>
            <w:hideMark/>
          </w:tcPr>
          <w:p w14:paraId="243EC6F2" w14:textId="77777777" w:rsidR="007274C8" w:rsidRPr="00D70946" w:rsidRDefault="007274C8" w:rsidP="00B86C14">
            <w:pPr>
              <w:pStyle w:val="TAL"/>
              <w:rPr>
                <w:ins w:id="85" w:author="Bharadwaj Cheruvu" w:date="2022-08-08T09:03:00Z"/>
              </w:rPr>
            </w:pPr>
            <w:ins w:id="86" w:author="Bharadwaj Cheruvu" w:date="2022-08-08T09:03:00Z">
              <w:r w:rsidRPr="00D70946">
                <w:t>SIB</w:t>
              </w:r>
              <w:proofErr w:type="gramStart"/>
              <w:r w:rsidRPr="00D70946">
                <w:t>1 ::=</w:t>
              </w:r>
              <w:proofErr w:type="gramEnd"/>
              <w:r w:rsidRPr="00D70946">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1762FB32" w14:textId="77777777" w:rsidR="007274C8" w:rsidRPr="00D70946" w:rsidRDefault="007274C8" w:rsidP="00B86C14">
            <w:pPr>
              <w:pStyle w:val="TAL"/>
              <w:rPr>
                <w:ins w:id="87" w:author="Bharadwaj Cheruvu" w:date="2022-08-08T09:03:00Z"/>
              </w:rPr>
            </w:pPr>
          </w:p>
        </w:tc>
        <w:tc>
          <w:tcPr>
            <w:tcW w:w="2015" w:type="dxa"/>
            <w:tcBorders>
              <w:top w:val="single" w:sz="4" w:space="0" w:color="auto"/>
              <w:left w:val="single" w:sz="4" w:space="0" w:color="auto"/>
              <w:bottom w:val="single" w:sz="4" w:space="0" w:color="auto"/>
              <w:right w:val="single" w:sz="4" w:space="0" w:color="auto"/>
            </w:tcBorders>
          </w:tcPr>
          <w:p w14:paraId="4B4B795E" w14:textId="77777777" w:rsidR="007274C8" w:rsidRPr="00D70946" w:rsidRDefault="007274C8" w:rsidP="00B86C14">
            <w:pPr>
              <w:pStyle w:val="TAL"/>
              <w:rPr>
                <w:ins w:id="88" w:author="Bharadwaj Cheruvu" w:date="2022-08-08T09:03:00Z"/>
              </w:rPr>
            </w:pPr>
          </w:p>
        </w:tc>
        <w:tc>
          <w:tcPr>
            <w:tcW w:w="1245" w:type="dxa"/>
            <w:tcBorders>
              <w:top w:val="single" w:sz="4" w:space="0" w:color="auto"/>
              <w:left w:val="single" w:sz="4" w:space="0" w:color="auto"/>
              <w:bottom w:val="single" w:sz="4" w:space="0" w:color="auto"/>
              <w:right w:val="single" w:sz="4" w:space="0" w:color="auto"/>
            </w:tcBorders>
          </w:tcPr>
          <w:p w14:paraId="297BDA93" w14:textId="77777777" w:rsidR="007274C8" w:rsidRPr="00D70946" w:rsidRDefault="007274C8" w:rsidP="00B86C14">
            <w:pPr>
              <w:pStyle w:val="TAL"/>
              <w:rPr>
                <w:ins w:id="89" w:author="Bharadwaj Cheruvu" w:date="2022-08-08T09:03:00Z"/>
              </w:rPr>
            </w:pPr>
          </w:p>
        </w:tc>
      </w:tr>
      <w:tr w:rsidR="007274C8" w:rsidRPr="00D70946" w14:paraId="22269F7C" w14:textId="77777777" w:rsidTr="00B86C14">
        <w:trPr>
          <w:ins w:id="90" w:author="Bharadwaj Cheruvu" w:date="2022-08-08T09:03:00Z"/>
        </w:trPr>
        <w:tc>
          <w:tcPr>
            <w:tcW w:w="3652" w:type="dxa"/>
            <w:tcBorders>
              <w:top w:val="single" w:sz="4" w:space="0" w:color="auto"/>
              <w:left w:val="single" w:sz="4" w:space="0" w:color="auto"/>
              <w:bottom w:val="single" w:sz="4" w:space="0" w:color="auto"/>
              <w:right w:val="single" w:sz="4" w:space="0" w:color="auto"/>
            </w:tcBorders>
            <w:hideMark/>
          </w:tcPr>
          <w:p w14:paraId="49B1A1B7" w14:textId="06B3C76C" w:rsidR="007274C8" w:rsidRPr="00D70946" w:rsidRDefault="007274C8" w:rsidP="00B86C14">
            <w:pPr>
              <w:pStyle w:val="TAL"/>
              <w:rPr>
                <w:ins w:id="91" w:author="Bharadwaj Cheruvu" w:date="2022-08-08T09:03:00Z"/>
              </w:rPr>
            </w:pPr>
            <w:ins w:id="92" w:author="Bharadwaj Cheruvu" w:date="2022-08-08T09:03:00Z">
              <w:r w:rsidRPr="00D70946">
                <w:t xml:space="preserve">  </w:t>
              </w:r>
            </w:ins>
            <w:proofErr w:type="spellStart"/>
            <w:ins w:id="93" w:author="Bharadwaj Cheruvu" w:date="2022-08-08T09:07:00Z">
              <w:r w:rsidR="00BC0B03" w:rsidRPr="00BC0B03">
                <w:t>eCallOverIMS</w:t>
              </w:r>
              <w:proofErr w:type="spellEnd"/>
              <w:r w:rsidR="00BC0B03" w:rsidRPr="00BC0B03">
                <w:t>-Support</w:t>
              </w:r>
            </w:ins>
          </w:p>
        </w:tc>
        <w:tc>
          <w:tcPr>
            <w:tcW w:w="2835" w:type="dxa"/>
            <w:tcBorders>
              <w:top w:val="single" w:sz="4" w:space="0" w:color="auto"/>
              <w:left w:val="single" w:sz="4" w:space="0" w:color="auto"/>
              <w:bottom w:val="single" w:sz="4" w:space="0" w:color="auto"/>
              <w:right w:val="single" w:sz="4" w:space="0" w:color="auto"/>
            </w:tcBorders>
          </w:tcPr>
          <w:p w14:paraId="3E95D05C" w14:textId="23040B9D" w:rsidR="007274C8" w:rsidRPr="00D70946" w:rsidRDefault="001508D4" w:rsidP="00B86C14">
            <w:pPr>
              <w:pStyle w:val="TAL"/>
              <w:rPr>
                <w:ins w:id="94" w:author="Bharadwaj Cheruvu" w:date="2022-08-08T09:03:00Z"/>
              </w:rPr>
            </w:pPr>
            <w:ins w:id="95" w:author="Bharadwaj Cheruvu" w:date="2022-08-08T09:07:00Z">
              <w:r>
                <w:t>Not present</w:t>
              </w:r>
            </w:ins>
          </w:p>
        </w:tc>
        <w:tc>
          <w:tcPr>
            <w:tcW w:w="2015" w:type="dxa"/>
            <w:tcBorders>
              <w:top w:val="single" w:sz="4" w:space="0" w:color="auto"/>
              <w:left w:val="single" w:sz="4" w:space="0" w:color="auto"/>
              <w:bottom w:val="single" w:sz="4" w:space="0" w:color="auto"/>
              <w:right w:val="single" w:sz="4" w:space="0" w:color="auto"/>
            </w:tcBorders>
          </w:tcPr>
          <w:p w14:paraId="14671BF6" w14:textId="77777777" w:rsidR="007274C8" w:rsidRPr="00D70946" w:rsidRDefault="007274C8" w:rsidP="00B86C14">
            <w:pPr>
              <w:pStyle w:val="TAL"/>
              <w:rPr>
                <w:ins w:id="96" w:author="Bharadwaj Cheruvu" w:date="2022-08-08T09:03:00Z"/>
              </w:rPr>
            </w:pPr>
          </w:p>
        </w:tc>
        <w:tc>
          <w:tcPr>
            <w:tcW w:w="1245" w:type="dxa"/>
            <w:tcBorders>
              <w:top w:val="single" w:sz="4" w:space="0" w:color="auto"/>
              <w:left w:val="single" w:sz="4" w:space="0" w:color="auto"/>
              <w:bottom w:val="single" w:sz="4" w:space="0" w:color="auto"/>
              <w:right w:val="single" w:sz="4" w:space="0" w:color="auto"/>
            </w:tcBorders>
          </w:tcPr>
          <w:p w14:paraId="52A86B3B" w14:textId="77777777" w:rsidR="007274C8" w:rsidRPr="00D70946" w:rsidRDefault="007274C8" w:rsidP="00B86C14">
            <w:pPr>
              <w:pStyle w:val="TAL"/>
              <w:rPr>
                <w:ins w:id="97" w:author="Bharadwaj Cheruvu" w:date="2022-08-08T09:03:00Z"/>
              </w:rPr>
            </w:pPr>
          </w:p>
        </w:tc>
      </w:tr>
      <w:tr w:rsidR="007274C8" w:rsidRPr="00D70946" w14:paraId="56AF5D1F" w14:textId="77777777" w:rsidTr="00B86C14">
        <w:trPr>
          <w:ins w:id="98" w:author="Bharadwaj Cheruvu" w:date="2022-08-08T09:03:00Z"/>
        </w:trPr>
        <w:tc>
          <w:tcPr>
            <w:tcW w:w="3652" w:type="dxa"/>
            <w:tcBorders>
              <w:top w:val="single" w:sz="4" w:space="0" w:color="auto"/>
              <w:left w:val="single" w:sz="4" w:space="0" w:color="auto"/>
              <w:bottom w:val="single" w:sz="4" w:space="0" w:color="auto"/>
              <w:right w:val="single" w:sz="4" w:space="0" w:color="auto"/>
            </w:tcBorders>
            <w:hideMark/>
          </w:tcPr>
          <w:p w14:paraId="30410EFA" w14:textId="77777777" w:rsidR="007274C8" w:rsidRPr="00D70946" w:rsidRDefault="007274C8" w:rsidP="00B86C14">
            <w:pPr>
              <w:pStyle w:val="TAL"/>
              <w:rPr>
                <w:ins w:id="99" w:author="Bharadwaj Cheruvu" w:date="2022-08-08T09:03:00Z"/>
              </w:rPr>
            </w:pPr>
            <w:ins w:id="100" w:author="Bharadwaj Cheruvu" w:date="2022-08-08T09:03:00Z">
              <w:r w:rsidRPr="00D70946">
                <w:t>}</w:t>
              </w:r>
            </w:ins>
          </w:p>
        </w:tc>
        <w:tc>
          <w:tcPr>
            <w:tcW w:w="2835" w:type="dxa"/>
            <w:tcBorders>
              <w:top w:val="single" w:sz="4" w:space="0" w:color="auto"/>
              <w:left w:val="single" w:sz="4" w:space="0" w:color="auto"/>
              <w:bottom w:val="single" w:sz="4" w:space="0" w:color="auto"/>
              <w:right w:val="single" w:sz="4" w:space="0" w:color="auto"/>
            </w:tcBorders>
          </w:tcPr>
          <w:p w14:paraId="4AE84C22" w14:textId="77777777" w:rsidR="007274C8" w:rsidRPr="00D70946" w:rsidRDefault="007274C8" w:rsidP="00B86C14">
            <w:pPr>
              <w:pStyle w:val="TAL"/>
              <w:rPr>
                <w:ins w:id="101" w:author="Bharadwaj Cheruvu" w:date="2022-08-08T09:03:00Z"/>
              </w:rPr>
            </w:pPr>
          </w:p>
        </w:tc>
        <w:tc>
          <w:tcPr>
            <w:tcW w:w="2015" w:type="dxa"/>
            <w:tcBorders>
              <w:top w:val="single" w:sz="4" w:space="0" w:color="auto"/>
              <w:left w:val="single" w:sz="4" w:space="0" w:color="auto"/>
              <w:bottom w:val="single" w:sz="4" w:space="0" w:color="auto"/>
              <w:right w:val="single" w:sz="4" w:space="0" w:color="auto"/>
            </w:tcBorders>
          </w:tcPr>
          <w:p w14:paraId="4CBDA0D9" w14:textId="77777777" w:rsidR="007274C8" w:rsidRPr="00D70946" w:rsidRDefault="007274C8" w:rsidP="00B86C14">
            <w:pPr>
              <w:pStyle w:val="TAL"/>
              <w:rPr>
                <w:ins w:id="102" w:author="Bharadwaj Cheruvu" w:date="2022-08-08T09:03:00Z"/>
              </w:rPr>
            </w:pPr>
          </w:p>
        </w:tc>
        <w:tc>
          <w:tcPr>
            <w:tcW w:w="1245" w:type="dxa"/>
            <w:tcBorders>
              <w:top w:val="single" w:sz="4" w:space="0" w:color="auto"/>
              <w:left w:val="single" w:sz="4" w:space="0" w:color="auto"/>
              <w:bottom w:val="single" w:sz="4" w:space="0" w:color="auto"/>
              <w:right w:val="single" w:sz="4" w:space="0" w:color="auto"/>
            </w:tcBorders>
          </w:tcPr>
          <w:p w14:paraId="21D07F46" w14:textId="77777777" w:rsidR="007274C8" w:rsidRPr="00D70946" w:rsidRDefault="007274C8" w:rsidP="00B86C14">
            <w:pPr>
              <w:pStyle w:val="TAL"/>
              <w:rPr>
                <w:ins w:id="103" w:author="Bharadwaj Cheruvu" w:date="2022-08-08T09:03:00Z"/>
              </w:rPr>
            </w:pPr>
          </w:p>
        </w:tc>
      </w:tr>
    </w:tbl>
    <w:p w14:paraId="7D0DF5FA" w14:textId="77777777" w:rsidR="007274C8" w:rsidRDefault="007274C8" w:rsidP="00586DED">
      <w:pPr>
        <w:pStyle w:val="TH"/>
        <w:rPr>
          <w:ins w:id="104" w:author="Bharadwaj Cheruvu" w:date="2022-08-08T09:03:00Z"/>
        </w:rPr>
      </w:pPr>
    </w:p>
    <w:p w14:paraId="042727A2" w14:textId="62D76A18" w:rsidR="00586DED" w:rsidRPr="00D70946" w:rsidRDefault="00586DED" w:rsidP="00586DED">
      <w:pPr>
        <w:pStyle w:val="TH"/>
      </w:pPr>
      <w:r w:rsidRPr="00D70946">
        <w:t>Table 11.5.6.3.3-1: RRC CONNECTION REQUEST (Step 1a3, Table 11.5.6.3.2-1)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86DED" w:rsidRPr="00D70946" w14:paraId="35D6F417" w14:textId="77777777" w:rsidTr="00B86C14">
        <w:trPr>
          <w:cantSplit/>
        </w:trPr>
        <w:tc>
          <w:tcPr>
            <w:tcW w:w="9635" w:type="dxa"/>
            <w:gridSpan w:val="4"/>
          </w:tcPr>
          <w:p w14:paraId="6D2815BD" w14:textId="77777777" w:rsidR="00586DED" w:rsidRPr="00D70946" w:rsidRDefault="00586DED" w:rsidP="00B86C14">
            <w:pPr>
              <w:pStyle w:val="TAL"/>
            </w:pPr>
            <w:r w:rsidRPr="00D70946">
              <w:t>Derivation Path: TS 34.108 clause 9.1.1</w:t>
            </w:r>
          </w:p>
        </w:tc>
      </w:tr>
      <w:tr w:rsidR="00586DED" w:rsidRPr="00D70946" w14:paraId="541C7C0F" w14:textId="77777777" w:rsidTr="00B86C14">
        <w:tc>
          <w:tcPr>
            <w:tcW w:w="4535" w:type="dxa"/>
          </w:tcPr>
          <w:p w14:paraId="125ED6B9" w14:textId="77777777" w:rsidR="00586DED" w:rsidRPr="00D70946" w:rsidRDefault="00586DED" w:rsidP="00B86C14">
            <w:pPr>
              <w:pStyle w:val="TAH"/>
            </w:pPr>
            <w:r w:rsidRPr="00D70946">
              <w:t>Information Element</w:t>
            </w:r>
          </w:p>
        </w:tc>
        <w:tc>
          <w:tcPr>
            <w:tcW w:w="2267" w:type="dxa"/>
          </w:tcPr>
          <w:p w14:paraId="5B602BCE" w14:textId="77777777" w:rsidR="00586DED" w:rsidRPr="00D70946" w:rsidRDefault="00586DED" w:rsidP="00B86C14">
            <w:pPr>
              <w:pStyle w:val="TAH"/>
            </w:pPr>
            <w:r w:rsidRPr="00D70946">
              <w:t>Value/remark</w:t>
            </w:r>
          </w:p>
        </w:tc>
        <w:tc>
          <w:tcPr>
            <w:tcW w:w="1700" w:type="dxa"/>
          </w:tcPr>
          <w:p w14:paraId="137D6B4F" w14:textId="77777777" w:rsidR="00586DED" w:rsidRPr="00D70946" w:rsidRDefault="00586DED" w:rsidP="00B86C14">
            <w:pPr>
              <w:pStyle w:val="TAH"/>
            </w:pPr>
            <w:r w:rsidRPr="00D70946">
              <w:t>Comment</w:t>
            </w:r>
          </w:p>
        </w:tc>
        <w:tc>
          <w:tcPr>
            <w:tcW w:w="1133" w:type="dxa"/>
          </w:tcPr>
          <w:p w14:paraId="4D8A77A3" w14:textId="77777777" w:rsidR="00586DED" w:rsidRPr="00D70946" w:rsidRDefault="00586DED" w:rsidP="00B86C14">
            <w:pPr>
              <w:pStyle w:val="TAH"/>
            </w:pPr>
            <w:r w:rsidRPr="00D70946">
              <w:t>Condition</w:t>
            </w:r>
          </w:p>
        </w:tc>
      </w:tr>
      <w:tr w:rsidR="00586DED" w:rsidRPr="00D70946" w14:paraId="7ED1BB72" w14:textId="77777777" w:rsidTr="00B86C14">
        <w:tc>
          <w:tcPr>
            <w:tcW w:w="4535" w:type="dxa"/>
          </w:tcPr>
          <w:p w14:paraId="63D02F1A" w14:textId="77777777" w:rsidR="00586DED" w:rsidRPr="00D70946" w:rsidRDefault="00586DED" w:rsidP="00B86C14">
            <w:pPr>
              <w:pStyle w:val="TAL"/>
            </w:pPr>
            <w:r w:rsidRPr="00D70946">
              <w:t>Establishment cause</w:t>
            </w:r>
          </w:p>
        </w:tc>
        <w:tc>
          <w:tcPr>
            <w:tcW w:w="2267" w:type="dxa"/>
          </w:tcPr>
          <w:p w14:paraId="44ABE89D" w14:textId="77777777" w:rsidR="00586DED" w:rsidRPr="00D70946" w:rsidRDefault="00586DED" w:rsidP="00B86C14">
            <w:pPr>
              <w:pStyle w:val="TAL"/>
            </w:pPr>
            <w:r w:rsidRPr="00D70946">
              <w:t>Emergency Call</w:t>
            </w:r>
          </w:p>
        </w:tc>
        <w:tc>
          <w:tcPr>
            <w:tcW w:w="1700" w:type="dxa"/>
          </w:tcPr>
          <w:p w14:paraId="1207A5A8" w14:textId="77777777" w:rsidR="00586DED" w:rsidRPr="00D70946" w:rsidRDefault="00586DED" w:rsidP="00B86C14">
            <w:pPr>
              <w:pStyle w:val="TAL"/>
            </w:pPr>
          </w:p>
        </w:tc>
        <w:tc>
          <w:tcPr>
            <w:tcW w:w="1133" w:type="dxa"/>
          </w:tcPr>
          <w:p w14:paraId="4A6AD09C" w14:textId="77777777" w:rsidR="00586DED" w:rsidRPr="00D70946" w:rsidRDefault="00586DED" w:rsidP="00B86C14">
            <w:pPr>
              <w:pStyle w:val="TAL"/>
            </w:pPr>
          </w:p>
        </w:tc>
      </w:tr>
    </w:tbl>
    <w:p w14:paraId="4F110F41" w14:textId="77777777" w:rsidR="00586DED" w:rsidRPr="00D70946" w:rsidRDefault="00586DED" w:rsidP="00586DED"/>
    <w:p w14:paraId="5C8320C8" w14:textId="77777777" w:rsidR="00586DED" w:rsidRPr="00D70946" w:rsidRDefault="00586DED" w:rsidP="00586DED">
      <w:pPr>
        <w:pStyle w:val="TH"/>
      </w:pPr>
      <w:r w:rsidRPr="00D70946">
        <w:t>Table 11.5.6.3.3-2: CM SERVICE REQUEST (Step 1a6, Table 11.5.6.3.2-1)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86DED" w:rsidRPr="00D70946" w14:paraId="25F2A95F" w14:textId="77777777" w:rsidTr="00B86C14">
        <w:trPr>
          <w:cantSplit/>
        </w:trPr>
        <w:tc>
          <w:tcPr>
            <w:tcW w:w="9635" w:type="dxa"/>
            <w:gridSpan w:val="4"/>
          </w:tcPr>
          <w:p w14:paraId="2D8D6F46" w14:textId="77777777" w:rsidR="00586DED" w:rsidRPr="00D70946" w:rsidRDefault="00586DED" w:rsidP="00B86C14">
            <w:pPr>
              <w:pStyle w:val="TAL"/>
            </w:pPr>
            <w:r w:rsidRPr="00D70946">
              <w:t>Derivation Path: TS 24.008 Table 9.2.11</w:t>
            </w:r>
          </w:p>
        </w:tc>
      </w:tr>
      <w:tr w:rsidR="00586DED" w:rsidRPr="00D70946" w14:paraId="0F292E61" w14:textId="77777777" w:rsidTr="00B86C14">
        <w:tc>
          <w:tcPr>
            <w:tcW w:w="4535" w:type="dxa"/>
          </w:tcPr>
          <w:p w14:paraId="69586C4A" w14:textId="77777777" w:rsidR="00586DED" w:rsidRPr="00D70946" w:rsidRDefault="00586DED" w:rsidP="00B86C14">
            <w:pPr>
              <w:pStyle w:val="TAH"/>
            </w:pPr>
            <w:r w:rsidRPr="00D70946">
              <w:t>Information Element</w:t>
            </w:r>
          </w:p>
        </w:tc>
        <w:tc>
          <w:tcPr>
            <w:tcW w:w="2267" w:type="dxa"/>
          </w:tcPr>
          <w:p w14:paraId="003F375E" w14:textId="77777777" w:rsidR="00586DED" w:rsidRPr="00D70946" w:rsidRDefault="00586DED" w:rsidP="00B86C14">
            <w:pPr>
              <w:pStyle w:val="TAH"/>
            </w:pPr>
            <w:r w:rsidRPr="00D70946">
              <w:t>Value/remark</w:t>
            </w:r>
          </w:p>
        </w:tc>
        <w:tc>
          <w:tcPr>
            <w:tcW w:w="1700" w:type="dxa"/>
          </w:tcPr>
          <w:p w14:paraId="143BB485" w14:textId="77777777" w:rsidR="00586DED" w:rsidRPr="00D70946" w:rsidRDefault="00586DED" w:rsidP="00B86C14">
            <w:pPr>
              <w:pStyle w:val="TAH"/>
            </w:pPr>
            <w:r w:rsidRPr="00D70946">
              <w:t>Comment</w:t>
            </w:r>
          </w:p>
        </w:tc>
        <w:tc>
          <w:tcPr>
            <w:tcW w:w="1133" w:type="dxa"/>
          </w:tcPr>
          <w:p w14:paraId="5188FB9A" w14:textId="77777777" w:rsidR="00586DED" w:rsidRPr="00D70946" w:rsidRDefault="00586DED" w:rsidP="00B86C14">
            <w:pPr>
              <w:pStyle w:val="TAH"/>
            </w:pPr>
            <w:r w:rsidRPr="00D70946">
              <w:t>Condition</w:t>
            </w:r>
          </w:p>
        </w:tc>
      </w:tr>
      <w:tr w:rsidR="00586DED" w:rsidRPr="00D70946" w14:paraId="169B4738" w14:textId="77777777" w:rsidTr="00B86C14">
        <w:tc>
          <w:tcPr>
            <w:tcW w:w="4535" w:type="dxa"/>
          </w:tcPr>
          <w:p w14:paraId="39E4E65A" w14:textId="77777777" w:rsidR="00586DED" w:rsidRPr="00D70946" w:rsidRDefault="00586DED" w:rsidP="00B86C14">
            <w:pPr>
              <w:pStyle w:val="TAL"/>
            </w:pPr>
            <w:r w:rsidRPr="00D70946">
              <w:t>CM service type</w:t>
            </w:r>
          </w:p>
        </w:tc>
        <w:tc>
          <w:tcPr>
            <w:tcW w:w="2267" w:type="dxa"/>
          </w:tcPr>
          <w:p w14:paraId="1D65DD7E" w14:textId="77777777" w:rsidR="00586DED" w:rsidRPr="00D70946" w:rsidRDefault="00586DED" w:rsidP="00B86C14">
            <w:pPr>
              <w:pStyle w:val="TAL"/>
            </w:pPr>
            <w:r w:rsidRPr="00D70946">
              <w:t>0010</w:t>
            </w:r>
          </w:p>
        </w:tc>
        <w:tc>
          <w:tcPr>
            <w:tcW w:w="1700" w:type="dxa"/>
          </w:tcPr>
          <w:p w14:paraId="67EEF999" w14:textId="77777777" w:rsidR="00586DED" w:rsidRPr="00D70946" w:rsidRDefault="00586DED" w:rsidP="00B86C14">
            <w:pPr>
              <w:pStyle w:val="TAL"/>
            </w:pPr>
            <w:r w:rsidRPr="00D70946">
              <w:t>Emergency call establishment</w:t>
            </w:r>
          </w:p>
        </w:tc>
        <w:tc>
          <w:tcPr>
            <w:tcW w:w="1133" w:type="dxa"/>
          </w:tcPr>
          <w:p w14:paraId="55EA3FB8" w14:textId="77777777" w:rsidR="00586DED" w:rsidRPr="00D70946" w:rsidRDefault="00586DED" w:rsidP="00B86C14">
            <w:pPr>
              <w:pStyle w:val="TAL"/>
            </w:pPr>
          </w:p>
        </w:tc>
      </w:tr>
    </w:tbl>
    <w:p w14:paraId="0BFA16F2" w14:textId="2FCEF448" w:rsidR="005455B1" w:rsidRDefault="00207E27" w:rsidP="008B3AA2">
      <w:pPr>
        <w:pStyle w:val="Heading2"/>
        <w:rPr>
          <w:b/>
          <w:noProof/>
          <w:sz w:val="28"/>
          <w:szCs w:val="28"/>
        </w:rPr>
      </w:pPr>
      <w:ins w:id="105"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A109" w14:textId="77777777" w:rsidR="007361C8" w:rsidRDefault="007361C8">
      <w:r>
        <w:separator/>
      </w:r>
    </w:p>
  </w:endnote>
  <w:endnote w:type="continuationSeparator" w:id="0">
    <w:p w14:paraId="77E1C75A" w14:textId="77777777" w:rsidR="007361C8" w:rsidRDefault="0073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4E5DA" w14:textId="77777777" w:rsidR="007361C8" w:rsidRDefault="007361C8">
      <w:r>
        <w:separator/>
      </w:r>
    </w:p>
  </w:footnote>
  <w:footnote w:type="continuationSeparator" w:id="0">
    <w:p w14:paraId="212010D9" w14:textId="77777777" w:rsidR="007361C8" w:rsidRDefault="0073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8D4"/>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5C0"/>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C53"/>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6DED"/>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4C8"/>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AA2"/>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19C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B03"/>
    <w:rsid w:val="00BC10E1"/>
    <w:rsid w:val="00BC1584"/>
    <w:rsid w:val="00BC2396"/>
    <w:rsid w:val="00BC246C"/>
    <w:rsid w:val="00BC27D3"/>
    <w:rsid w:val="00BC2B65"/>
    <w:rsid w:val="00BC3CB3"/>
    <w:rsid w:val="00BC4675"/>
    <w:rsid w:val="00BC5130"/>
    <w:rsid w:val="00BC56BC"/>
    <w:rsid w:val="00BC62D5"/>
    <w:rsid w:val="00BC694B"/>
    <w:rsid w:val="00BC6DB6"/>
    <w:rsid w:val="00BC7225"/>
    <w:rsid w:val="00BC739F"/>
    <w:rsid w:val="00BD0657"/>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82F"/>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2FF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qFormat/>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447311701">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1758</TotalTime>
  <Pages>5</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11050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169</cp:revision>
  <dcterms:created xsi:type="dcterms:W3CDTF">2021-01-07T07:41:00Z</dcterms:created>
  <dcterms:modified xsi:type="dcterms:W3CDTF">2022-08-08T04:26:00Z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