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6956FFD3" w:rsidR="00124A81" w:rsidRPr="003913EE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  <w:lang w:val="en-US" w:eastAsia="zh-CN"/>
        </w:rPr>
        <w:t>6</w:t>
      </w:r>
      <w:r>
        <w:rPr>
          <w:sz w:val="24"/>
          <w:szCs w:val="24"/>
          <w:lang w:val="en-US" w:eastAsia="ja-JP"/>
        </w:rPr>
        <w:t>-e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705E8F" w:rsidRPr="0092268E">
        <w:rPr>
          <w:iCs/>
          <w:sz w:val="24"/>
          <w:szCs w:val="24"/>
          <w:lang w:val="en-US"/>
        </w:rPr>
        <w:t>R5-224325</w:t>
      </w:r>
    </w:p>
    <w:p w14:paraId="4E5881A6" w14:textId="77777777" w:rsidR="00124A81" w:rsidRPr="00102757" w:rsidRDefault="00124A81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 w:rsidRPr="00102757">
        <w:rPr>
          <w:sz w:val="24"/>
          <w:szCs w:val="24"/>
          <w:lang w:val="en-US" w:eastAsia="zh-CN"/>
        </w:rPr>
        <w:t xml:space="preserve">Electronic Meeting, </w:t>
      </w:r>
      <w:r>
        <w:rPr>
          <w:sz w:val="24"/>
          <w:szCs w:val="24"/>
          <w:lang w:val="en-US" w:eastAsia="zh-CN"/>
        </w:rPr>
        <w:t xml:space="preserve">15 – </w:t>
      </w:r>
      <w:r w:rsidRPr="00194F34">
        <w:rPr>
          <w:sz w:val="24"/>
          <w:szCs w:val="24"/>
          <w:lang w:val="en-US" w:eastAsia="zh-CN"/>
        </w:rPr>
        <w:t>26 August 202</w:t>
      </w:r>
      <w:r w:rsidRPr="00194F34">
        <w:rPr>
          <w:rFonts w:hint="eastAsia"/>
          <w:sz w:val="24"/>
          <w:szCs w:val="24"/>
          <w:lang w:val="en-US" w:eastAsia="zh-CN"/>
        </w:rPr>
        <w:t>2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16D23C92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3A129B" w:rsidRPr="003A129B">
        <w:rPr>
          <w:rFonts w:ascii="Arial" w:eastAsia="Batang" w:hAnsi="Arial" w:cs="Arial"/>
          <w:b/>
          <w:bCs/>
          <w:lang w:eastAsia="zh-CN"/>
        </w:rPr>
        <w:t>Discussion paper on TLB mode for SDT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1A0E03FE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AAB59C9" w14:textId="1B666529" w:rsidR="00C561FB" w:rsidRDefault="00C561FB" w:rsidP="00650A14">
      <w:pPr>
        <w:pStyle w:val="xmsonormal"/>
        <w:rPr>
          <w:rFonts w:ascii="Arial" w:hAnsi="Arial" w:cs="Arial"/>
          <w:lang w:eastAsia="zh-CN"/>
        </w:rPr>
      </w:pPr>
    </w:p>
    <w:p w14:paraId="4243A0D3" w14:textId="377D8AB5" w:rsidR="00C561FB" w:rsidRDefault="00C561FB" w:rsidP="00650A14">
      <w:pPr>
        <w:pStyle w:val="xmsonormal"/>
        <w:rPr>
          <w:rFonts w:ascii="Arial" w:hAnsi="Arial" w:cs="Arial"/>
          <w:lang w:eastAsia="zh-CN"/>
        </w:rPr>
      </w:pPr>
    </w:p>
    <w:p w14:paraId="0BFB521C" w14:textId="494DF1F3" w:rsidR="00C561FB" w:rsidRPr="00C561FB" w:rsidRDefault="00C561FB" w:rsidP="00C561FB">
      <w:pPr>
        <w:pStyle w:val="xmsonormal"/>
        <w:rPr>
          <w:rFonts w:ascii="Arial" w:hAnsi="Arial" w:cs="Arial"/>
          <w:lang w:eastAsia="zh-CN"/>
        </w:rPr>
      </w:pPr>
      <w:r w:rsidRPr="00C561FB">
        <w:rPr>
          <w:rFonts w:ascii="Arial" w:hAnsi="Arial" w:cs="Arial"/>
          <w:lang w:eastAsia="zh-CN"/>
        </w:rPr>
        <w:t>Small data transmission (SDT) is a procedure allowing data and/or signaling transmission while remaining in RRC_INACTIVE state (i.e., w/o transitioning to RRC_CONNECTED state). SDT can be configured and is enabled on a radio bearer (i.e., either DRBs or SRB) basis and is initiated by UE if certain criteria are met.</w:t>
      </w:r>
      <w:r w:rsidR="00240330">
        <w:rPr>
          <w:rFonts w:ascii="Arial" w:hAnsi="Arial" w:cs="Arial"/>
          <w:lang w:eastAsia="zh-CN"/>
        </w:rPr>
        <w:t xml:space="preserve"> </w:t>
      </w:r>
      <w:r w:rsidRPr="00C561FB">
        <w:rPr>
          <w:rFonts w:ascii="Arial" w:hAnsi="Arial" w:cs="Arial"/>
          <w:lang w:eastAsia="zh-CN"/>
        </w:rPr>
        <w:t xml:space="preserve">The SDT is initiated with either a transmission over RACH (configured via system information) or over Type 1 CG resources (configured via dedicated signaling in </w:t>
      </w:r>
      <w:proofErr w:type="spellStart"/>
      <w:r w:rsidRPr="00C561FB">
        <w:rPr>
          <w:rFonts w:ascii="Arial" w:hAnsi="Arial" w:cs="Arial"/>
          <w:lang w:eastAsia="zh-CN"/>
        </w:rPr>
        <w:t>RRCRelease</w:t>
      </w:r>
      <w:proofErr w:type="spellEnd"/>
      <w:r w:rsidRPr="00C561FB">
        <w:rPr>
          <w:rFonts w:ascii="Arial" w:hAnsi="Arial" w:cs="Arial"/>
          <w:lang w:eastAsia="zh-CN"/>
        </w:rPr>
        <w:t xml:space="preserve"> message) by leveraging RRC resume procedure.</w:t>
      </w:r>
    </w:p>
    <w:p w14:paraId="4F4B6B76" w14:textId="77777777" w:rsidR="00C561FB" w:rsidRDefault="00C561FB" w:rsidP="00650A14">
      <w:pPr>
        <w:pStyle w:val="xmsonormal"/>
        <w:rPr>
          <w:rFonts w:ascii="Arial" w:hAnsi="Arial" w:cs="Arial"/>
          <w:lang w:eastAsia="zh-CN"/>
        </w:rPr>
      </w:pPr>
    </w:p>
    <w:p w14:paraId="7CCC0229" w14:textId="226C0F3B" w:rsidR="001512CF" w:rsidRPr="00CF42D9" w:rsidRDefault="0087294D" w:rsidP="00650A14">
      <w:pPr>
        <w:pStyle w:val="xmsonormal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Release 17 WI on small data transmissions (SDT) includes transmissions using RA-SDT</w:t>
      </w:r>
      <w:r w:rsidR="00DA4B5C">
        <w:rPr>
          <w:rFonts w:ascii="Arial" w:hAnsi="Arial" w:cs="Arial"/>
          <w:lang w:eastAsia="zh-CN"/>
        </w:rPr>
        <w:t xml:space="preserve"> (RRC Based)</w:t>
      </w:r>
      <w:r>
        <w:rPr>
          <w:rFonts w:ascii="Arial" w:hAnsi="Arial" w:cs="Arial"/>
          <w:lang w:eastAsia="zh-CN"/>
        </w:rPr>
        <w:t xml:space="preserve"> and CG-SDT where the SDT data is generated in the UE while in RRC_INACTIVE state</w:t>
      </w:r>
      <w:r w:rsidR="00494960">
        <w:rPr>
          <w:rFonts w:ascii="Arial" w:hAnsi="Arial" w:cs="Arial"/>
          <w:lang w:eastAsia="zh-CN"/>
        </w:rPr>
        <w:t xml:space="preserve">. Given this is MO Data, test methodology needs to be defined or </w:t>
      </w:r>
      <w:r w:rsidR="00F7228A">
        <w:rPr>
          <w:rFonts w:ascii="Arial" w:hAnsi="Arial" w:cs="Arial"/>
          <w:lang w:eastAsia="zh-CN"/>
        </w:rPr>
        <w:t>reused from existing TLB modes</w:t>
      </w:r>
    </w:p>
    <w:p w14:paraId="75C42F38" w14:textId="4E37E004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66DDCBC5" w14:textId="2CB4B383" w:rsidR="00674671" w:rsidRDefault="00B2112E" w:rsidP="00674671">
      <w:pPr>
        <w:pStyle w:val="xmsonormal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most of the SDT verification will involve </w:t>
      </w:r>
      <w:r w:rsidR="00B879AB">
        <w:rPr>
          <w:rFonts w:ascii="Arial" w:hAnsi="Arial" w:cs="Arial"/>
          <w:lang w:eastAsia="zh-CN"/>
        </w:rPr>
        <w:t xml:space="preserve">NR Layer 2 </w:t>
      </w:r>
      <w:proofErr w:type="gramStart"/>
      <w:r w:rsidR="00B879AB">
        <w:rPr>
          <w:rFonts w:ascii="Arial" w:hAnsi="Arial" w:cs="Arial"/>
          <w:lang w:eastAsia="zh-CN"/>
        </w:rPr>
        <w:t xml:space="preserve">and </w:t>
      </w:r>
      <w:r w:rsidRPr="00B2112E">
        <w:rPr>
          <w:rFonts w:ascii="Arial" w:hAnsi="Arial" w:cs="Arial"/>
          <w:lang w:eastAsia="zh-CN"/>
        </w:rPr>
        <w:t xml:space="preserve"> NR</w:t>
      </w:r>
      <w:proofErr w:type="gramEnd"/>
      <w:r w:rsidRPr="00B2112E">
        <w:rPr>
          <w:rFonts w:ascii="Arial" w:hAnsi="Arial" w:cs="Arial"/>
          <w:lang w:eastAsia="zh-CN"/>
        </w:rPr>
        <w:t xml:space="preserve"> layer 3 testing to verify data transfer continuation over RRC and </w:t>
      </w:r>
      <w:r w:rsidR="00B879AB">
        <w:rPr>
          <w:rFonts w:ascii="Arial" w:hAnsi="Arial" w:cs="Arial"/>
          <w:lang w:eastAsia="zh-CN"/>
        </w:rPr>
        <w:t>RRM</w:t>
      </w:r>
      <w:r w:rsidRPr="00B2112E">
        <w:rPr>
          <w:rFonts w:ascii="Arial" w:hAnsi="Arial" w:cs="Arial"/>
          <w:lang w:eastAsia="zh-CN"/>
        </w:rPr>
        <w:t xml:space="preserve"> procedures</w:t>
      </w:r>
      <w:r w:rsidR="00B879AB">
        <w:rPr>
          <w:rFonts w:ascii="Arial" w:hAnsi="Arial" w:cs="Arial"/>
          <w:lang w:eastAsia="zh-CN"/>
        </w:rPr>
        <w:t>, it may be possible to use TLB Mode B with below settings and call flow</w:t>
      </w:r>
      <w:r w:rsidR="00ED7290">
        <w:rPr>
          <w:rFonts w:ascii="Arial" w:hAnsi="Arial" w:cs="Arial"/>
          <w:lang w:eastAsia="zh-CN"/>
        </w:rPr>
        <w:t xml:space="preserve"> explained in below</w:t>
      </w:r>
      <w:r w:rsidR="002B7B2D">
        <w:rPr>
          <w:rFonts w:ascii="Arial" w:hAnsi="Arial" w:cs="Arial"/>
          <w:lang w:eastAsia="zh-CN"/>
        </w:rPr>
        <w:t xml:space="preserve"> procedural</w:t>
      </w:r>
      <w:r w:rsidR="00ED7290">
        <w:rPr>
          <w:rFonts w:ascii="Arial" w:hAnsi="Arial" w:cs="Arial"/>
          <w:lang w:eastAsia="zh-CN"/>
        </w:rPr>
        <w:t xml:space="preserve"> steps</w:t>
      </w:r>
      <w:r w:rsidR="00B879AB">
        <w:rPr>
          <w:rFonts w:ascii="Arial" w:hAnsi="Arial" w:cs="Arial"/>
          <w:lang w:eastAsia="zh-CN"/>
        </w:rPr>
        <w:t xml:space="preserve"> –</w:t>
      </w:r>
    </w:p>
    <w:p w14:paraId="0EE95A1C" w14:textId="74A16650" w:rsidR="00B879AB" w:rsidRDefault="00B879AB" w:rsidP="00674671">
      <w:pPr>
        <w:pStyle w:val="xmsonormal"/>
        <w:rPr>
          <w:rFonts w:ascii="Arial" w:hAnsi="Arial" w:cs="Arial"/>
          <w:lang w:eastAsia="zh-CN"/>
        </w:rPr>
      </w:pPr>
    </w:p>
    <w:p w14:paraId="43192A74" w14:textId="38C74AAA" w:rsidR="003143CF" w:rsidRDefault="003143CF" w:rsidP="003143CF">
      <w:pPr>
        <w:pStyle w:val="xmsonormal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</w:rPr>
        <w:t xml:space="preserve">Option </w:t>
      </w:r>
      <w:proofErr w:type="gramStart"/>
      <w:r w:rsidRPr="003143CF">
        <w:rPr>
          <w:rFonts w:ascii="Arial" w:hAnsi="Arial" w:cs="Arial"/>
          <w:b/>
          <w:bCs/>
        </w:rPr>
        <w:t>1</w:t>
      </w:r>
      <w:r w:rsidRPr="003143CF">
        <w:rPr>
          <w:rFonts w:ascii="Arial" w:hAnsi="Arial" w:cs="Arial"/>
        </w:rPr>
        <w:t>:-</w:t>
      </w:r>
      <w:proofErr w:type="gramEnd"/>
      <w:r w:rsidRPr="003143CF">
        <w:rPr>
          <w:rFonts w:ascii="Arial" w:hAnsi="Arial" w:cs="Arial"/>
        </w:rPr>
        <w:t xml:space="preserve"> Reuse of </w:t>
      </w:r>
      <w:r w:rsidRPr="003143CF">
        <w:rPr>
          <w:rFonts w:ascii="Arial" w:hAnsi="Arial" w:cs="Arial"/>
          <w:lang w:val="en-GB"/>
        </w:rPr>
        <w:t>UE test loop mode B</w:t>
      </w:r>
    </w:p>
    <w:p w14:paraId="50882650" w14:textId="77777777" w:rsidR="003143CF" w:rsidRPr="003143CF" w:rsidRDefault="003143CF" w:rsidP="003143CF">
      <w:pPr>
        <w:pStyle w:val="xmsonormal"/>
        <w:rPr>
          <w:rFonts w:ascii="Arial" w:hAnsi="Arial" w:cs="Arial"/>
        </w:rPr>
      </w:pPr>
    </w:p>
    <w:p w14:paraId="377E7C08" w14:textId="77777777" w:rsidR="003143CF" w:rsidRPr="003143CF" w:rsidRDefault="003143CF" w:rsidP="003143CF">
      <w:pPr>
        <w:pStyle w:val="xmsonormal"/>
        <w:ind w:left="720"/>
        <w:rPr>
          <w:rFonts w:ascii="Arial" w:hAnsi="Arial" w:cs="Arial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3143CF">
        <w:rPr>
          <w:rFonts w:ascii="Arial" w:hAnsi="Arial" w:cs="Arial"/>
          <w:b/>
          <w:bCs/>
          <w:lang w:val="en-GB"/>
        </w:rPr>
        <w:t>1</w:t>
      </w:r>
      <w:r w:rsidRPr="003143CF">
        <w:rPr>
          <w:rFonts w:ascii="Arial" w:hAnsi="Arial" w:cs="Arial"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NW configures Test loop B with </w:t>
      </w:r>
      <w:proofErr w:type="spellStart"/>
      <w:r w:rsidRPr="003143CF">
        <w:rPr>
          <w:rFonts w:ascii="Arial" w:hAnsi="Arial" w:cs="Arial"/>
          <w:lang w:val="en-GB"/>
        </w:rPr>
        <w:t>T_delay_modeB</w:t>
      </w:r>
      <w:proofErr w:type="spellEnd"/>
    </w:p>
    <w:p w14:paraId="4D32B1DA" w14:textId="77777777" w:rsidR="00920849" w:rsidRDefault="003143CF" w:rsidP="003143CF">
      <w:pPr>
        <w:pStyle w:val="xmsonormal"/>
        <w:ind w:left="720"/>
        <w:rPr>
          <w:rFonts w:ascii="Arial" w:hAnsi="Arial" w:cs="Arial"/>
          <w:lang w:val="en-GB"/>
        </w:rPr>
      </w:pPr>
      <w:proofErr w:type="spellStart"/>
      <w:r w:rsidRPr="003143CF">
        <w:rPr>
          <w:rFonts w:ascii="Arial" w:hAnsi="Arial" w:cs="Arial"/>
          <w:lang w:val="en-GB"/>
        </w:rPr>
        <w:t>T_delay_modeB</w:t>
      </w:r>
      <w:proofErr w:type="spellEnd"/>
      <w:r w:rsidRPr="003143CF">
        <w:rPr>
          <w:rFonts w:ascii="Arial" w:hAnsi="Arial" w:cs="Arial"/>
          <w:lang w:val="en-GB"/>
        </w:rPr>
        <w:t xml:space="preserve"> - timer value is configured by the ‘UE test loop mode B setup IE’ in the ‘CLOSE UE TEST LOOP’ message.</w:t>
      </w:r>
    </w:p>
    <w:p w14:paraId="5498D766" w14:textId="77777777" w:rsidR="00920849" w:rsidRDefault="00920849" w:rsidP="003143CF">
      <w:pPr>
        <w:pStyle w:val="xmsonormal"/>
        <w:ind w:left="720"/>
        <w:rPr>
          <w:rFonts w:ascii="Arial" w:hAnsi="Arial" w:cs="Arial"/>
          <w:lang w:val="en-GB"/>
        </w:rPr>
      </w:pPr>
    </w:p>
    <w:p w14:paraId="41A1CDBF" w14:textId="2CDDD09D" w:rsidR="003143CF" w:rsidRPr="003143CF" w:rsidRDefault="003143CF" w:rsidP="003143CF">
      <w:pPr>
        <w:pStyle w:val="xmsonormal"/>
        <w:ind w:left="720"/>
        <w:rPr>
          <w:rFonts w:ascii="Arial" w:hAnsi="Arial" w:cs="Arial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>
        <w:rPr>
          <w:rFonts w:ascii="Arial" w:hAnsi="Arial" w:cs="Arial"/>
          <w:b/>
          <w:bCs/>
          <w:lang w:val="en-GB"/>
        </w:rPr>
        <w:t>2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b/>
          <w:bCs/>
          <w:lang w:val="en-GB"/>
        </w:rPr>
        <w:t xml:space="preserve"> </w:t>
      </w:r>
      <w:r w:rsidRPr="003143CF">
        <w:rPr>
          <w:rFonts w:ascii="Arial" w:hAnsi="Arial" w:cs="Arial"/>
          <w:lang w:val="en-GB"/>
        </w:rPr>
        <w:t>SS transmits one IP PDU</w:t>
      </w:r>
    </w:p>
    <w:p w14:paraId="0C194CBE" w14:textId="77777777" w:rsidR="003143CF" w:rsidRPr="0084159C" w:rsidRDefault="003143CF" w:rsidP="003143CF">
      <w:pPr>
        <w:pStyle w:val="xmsonormal"/>
        <w:ind w:left="720"/>
        <w:rPr>
          <w:rFonts w:ascii="Arial" w:hAnsi="Arial" w:cs="Arial"/>
          <w:b/>
          <w:bCs/>
          <w:lang w:val="en-GB"/>
        </w:rPr>
      </w:pPr>
    </w:p>
    <w:p w14:paraId="7D4604CA" w14:textId="151F7BEF" w:rsidR="003143CF" w:rsidRPr="0084159C" w:rsidRDefault="003143CF" w:rsidP="0084159C">
      <w:pPr>
        <w:pStyle w:val="TAL"/>
        <w:ind w:left="720"/>
        <w:rPr>
          <w:rFonts w:eastAsiaTheme="minorHAnsi" w:cs="Arial"/>
          <w:sz w:val="22"/>
          <w:szCs w:val="22"/>
          <w:lang w:eastAsia="en-US"/>
        </w:rPr>
      </w:pPr>
      <w:r w:rsidRPr="0084159C">
        <w:rPr>
          <w:rFonts w:eastAsiaTheme="minorHAnsi" w:cs="Arial"/>
          <w:b/>
          <w:bCs/>
          <w:sz w:val="22"/>
          <w:szCs w:val="22"/>
          <w:lang w:eastAsia="en-US"/>
        </w:rPr>
        <w:t xml:space="preserve">Step </w:t>
      </w:r>
      <w:proofErr w:type="gramStart"/>
      <w:r w:rsidRPr="0084159C">
        <w:rPr>
          <w:rFonts w:eastAsiaTheme="minorHAnsi" w:cs="Arial"/>
          <w:b/>
          <w:bCs/>
          <w:sz w:val="22"/>
          <w:szCs w:val="22"/>
          <w:lang w:eastAsia="en-US"/>
        </w:rPr>
        <w:t>3:-</w:t>
      </w:r>
      <w:proofErr w:type="gramEnd"/>
      <w:r w:rsidRPr="0084159C">
        <w:rPr>
          <w:rFonts w:eastAsiaTheme="minorHAnsi" w:cs="Arial"/>
          <w:b/>
          <w:bCs/>
          <w:sz w:val="22"/>
          <w:szCs w:val="22"/>
          <w:lang w:eastAsia="en-US"/>
        </w:rPr>
        <w:t xml:space="preserve"> </w:t>
      </w:r>
      <w:r w:rsidRPr="0084159C">
        <w:rPr>
          <w:rFonts w:eastAsiaTheme="minorHAnsi" w:cs="Arial"/>
          <w:sz w:val="22"/>
          <w:szCs w:val="22"/>
          <w:lang w:eastAsia="en-US"/>
        </w:rPr>
        <w:t xml:space="preserve">NW sends RRC release with </w:t>
      </w:r>
      <w:r w:rsidR="00E60C0A" w:rsidRPr="0084159C">
        <w:rPr>
          <w:rFonts w:eastAsiaTheme="minorHAnsi" w:cs="Arial"/>
          <w:sz w:val="22"/>
          <w:szCs w:val="22"/>
          <w:lang w:eastAsia="en-US"/>
        </w:rPr>
        <w:t>“</w:t>
      </w:r>
      <w:proofErr w:type="spellStart"/>
      <w:r w:rsidR="00B41B8C" w:rsidRPr="0084159C">
        <w:rPr>
          <w:rFonts w:eastAsiaTheme="minorHAnsi" w:cs="Arial"/>
          <w:sz w:val="22"/>
          <w:szCs w:val="22"/>
          <w:lang w:eastAsia="en-US"/>
        </w:rPr>
        <w:t>suspendConfig</w:t>
      </w:r>
      <w:proofErr w:type="spellEnd"/>
      <w:r w:rsidR="00E60C0A" w:rsidRPr="0084159C">
        <w:rPr>
          <w:rFonts w:eastAsiaTheme="minorHAnsi" w:cs="Arial"/>
          <w:sz w:val="22"/>
          <w:szCs w:val="22"/>
          <w:lang w:eastAsia="en-US"/>
        </w:rPr>
        <w:t>”</w:t>
      </w:r>
      <w:r w:rsidR="00124452" w:rsidRPr="0084159C">
        <w:rPr>
          <w:rFonts w:eastAsiaTheme="minorHAnsi" w:cs="Arial"/>
          <w:sz w:val="22"/>
          <w:szCs w:val="22"/>
          <w:lang w:eastAsia="en-US"/>
        </w:rPr>
        <w:t>; UE goes to RRC_INACTIVE state</w:t>
      </w:r>
    </w:p>
    <w:p w14:paraId="42E345C6" w14:textId="3C9D10A6" w:rsidR="003143CF" w:rsidRDefault="003143CF" w:rsidP="003143CF">
      <w:pPr>
        <w:pStyle w:val="xmsonormal"/>
        <w:ind w:left="720"/>
        <w:rPr>
          <w:rFonts w:ascii="Arial" w:hAnsi="Arial" w:cs="Arial"/>
        </w:rPr>
      </w:pPr>
    </w:p>
    <w:p w14:paraId="70949156" w14:textId="73E23F96" w:rsidR="003143CF" w:rsidRDefault="003143CF" w:rsidP="003143CF">
      <w:pPr>
        <w:pStyle w:val="xmsonormal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UE treats this </w:t>
      </w:r>
      <w:r w:rsidR="00124452">
        <w:rPr>
          <w:rFonts w:ascii="Arial" w:hAnsi="Arial" w:cs="Arial"/>
        </w:rPr>
        <w:t xml:space="preserve">one IP PDU in its buffer as a candidate for the SDT transmission after the expiry of </w:t>
      </w:r>
      <w:proofErr w:type="spellStart"/>
      <w:r w:rsidR="00124452" w:rsidRPr="003143CF">
        <w:rPr>
          <w:rFonts w:ascii="Arial" w:hAnsi="Arial" w:cs="Arial"/>
          <w:lang w:val="en-GB"/>
        </w:rPr>
        <w:t>T_delay_modeB</w:t>
      </w:r>
      <w:proofErr w:type="spellEnd"/>
      <w:r w:rsidR="00124452">
        <w:rPr>
          <w:rFonts w:ascii="Arial" w:hAnsi="Arial" w:cs="Arial"/>
          <w:lang w:val="en-GB"/>
        </w:rPr>
        <w:t>; test environment at this time shall ensure SDT transmission conditions are met (</w:t>
      </w:r>
      <w:proofErr w:type="gramStart"/>
      <w:r w:rsidR="009831D3">
        <w:rPr>
          <w:rFonts w:ascii="Arial" w:hAnsi="Arial" w:cs="Arial"/>
          <w:lang w:val="en-GB"/>
        </w:rPr>
        <w:t>e.g.</w:t>
      </w:r>
      <w:proofErr w:type="gramEnd"/>
      <w:r w:rsidR="00124452">
        <w:rPr>
          <w:rFonts w:ascii="Arial" w:hAnsi="Arial" w:cs="Arial"/>
          <w:lang w:val="en-GB"/>
        </w:rPr>
        <w:t xml:space="preserve"> thresholds and other configurations)</w:t>
      </w:r>
    </w:p>
    <w:p w14:paraId="0FDA167A" w14:textId="77777777" w:rsidR="003143CF" w:rsidRPr="003143CF" w:rsidRDefault="003143CF" w:rsidP="003143CF">
      <w:pPr>
        <w:pStyle w:val="xmsonormal"/>
        <w:ind w:left="720"/>
        <w:rPr>
          <w:rFonts w:ascii="Arial" w:hAnsi="Arial" w:cs="Arial"/>
        </w:rPr>
      </w:pPr>
    </w:p>
    <w:p w14:paraId="6BD3462B" w14:textId="509182F7" w:rsidR="003143CF" w:rsidRDefault="003143CF" w:rsidP="003143CF">
      <w:pPr>
        <w:pStyle w:val="xmsonormal"/>
        <w:ind w:left="720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3143CF">
        <w:rPr>
          <w:rFonts w:ascii="Arial" w:hAnsi="Arial" w:cs="Arial"/>
          <w:b/>
          <w:bCs/>
          <w:lang w:val="en-GB"/>
        </w:rPr>
        <w:t>4:-</w:t>
      </w:r>
      <w:proofErr w:type="gramEnd"/>
      <w:r w:rsidRPr="003143CF">
        <w:rPr>
          <w:rFonts w:ascii="Arial" w:hAnsi="Arial" w:cs="Arial"/>
          <w:b/>
          <w:bCs/>
          <w:lang w:val="en-GB"/>
        </w:rPr>
        <w:t xml:space="preserve"> </w:t>
      </w:r>
      <w:r w:rsidRPr="003143CF">
        <w:rPr>
          <w:rFonts w:ascii="Arial" w:hAnsi="Arial" w:cs="Arial"/>
          <w:lang w:val="en-GB"/>
        </w:rPr>
        <w:t>UE loops back data in inactive state by triggering MO SDT  [RA based / CG based]</w:t>
      </w:r>
    </w:p>
    <w:p w14:paraId="795A13D2" w14:textId="0219027D" w:rsidR="00124452" w:rsidRDefault="00124452" w:rsidP="003143CF">
      <w:pPr>
        <w:pStyle w:val="xmsonormal"/>
        <w:ind w:left="720"/>
        <w:rPr>
          <w:rFonts w:ascii="Arial" w:hAnsi="Arial" w:cs="Arial"/>
          <w:b/>
          <w:bCs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r>
        <w:rPr>
          <w:rFonts w:ascii="Arial" w:hAnsi="Arial" w:cs="Arial"/>
          <w:b/>
          <w:bCs/>
          <w:lang w:val="en-GB"/>
        </w:rPr>
        <w:t xml:space="preserve">5 – </w:t>
      </w:r>
      <w:r w:rsidRPr="00124452">
        <w:rPr>
          <w:rFonts w:ascii="Arial" w:hAnsi="Arial" w:cs="Arial"/>
          <w:lang w:val="en-GB"/>
        </w:rPr>
        <w:t>NW acks this data</w:t>
      </w:r>
      <w:r>
        <w:rPr>
          <w:rFonts w:ascii="Arial" w:hAnsi="Arial" w:cs="Arial"/>
          <w:b/>
          <w:bCs/>
          <w:lang w:val="en-GB"/>
        </w:rPr>
        <w:t xml:space="preserve"> and this constitutes </w:t>
      </w:r>
      <w:r w:rsidR="00AF1D49">
        <w:rPr>
          <w:rFonts w:ascii="Arial" w:hAnsi="Arial" w:cs="Arial"/>
          <w:b/>
          <w:bCs/>
          <w:lang w:val="en-GB"/>
        </w:rPr>
        <w:t xml:space="preserve">the </w:t>
      </w:r>
      <w:r>
        <w:rPr>
          <w:rFonts w:ascii="Arial" w:hAnsi="Arial" w:cs="Arial"/>
          <w:b/>
          <w:bCs/>
          <w:lang w:val="en-GB"/>
        </w:rPr>
        <w:t>first SDT successful transmission</w:t>
      </w:r>
    </w:p>
    <w:p w14:paraId="5D0B4AFA" w14:textId="77777777" w:rsidR="00124452" w:rsidRPr="003143CF" w:rsidRDefault="00124452" w:rsidP="003143CF">
      <w:pPr>
        <w:pStyle w:val="xmsonormal"/>
        <w:ind w:left="720"/>
        <w:rPr>
          <w:rFonts w:ascii="Arial" w:hAnsi="Arial" w:cs="Arial"/>
        </w:rPr>
      </w:pPr>
    </w:p>
    <w:p w14:paraId="2337DE8E" w14:textId="73E7534B" w:rsidR="003143CF" w:rsidRDefault="003143CF" w:rsidP="003143CF">
      <w:pPr>
        <w:pStyle w:val="xmsonormal"/>
        <w:ind w:left="720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="00920849">
        <w:rPr>
          <w:rFonts w:ascii="Arial" w:hAnsi="Arial" w:cs="Arial"/>
          <w:b/>
          <w:bCs/>
          <w:lang w:val="en-GB"/>
        </w:rPr>
        <w:t>6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NW send</w:t>
      </w:r>
      <w:r w:rsidR="00AF1D49">
        <w:rPr>
          <w:rFonts w:ascii="Arial" w:hAnsi="Arial" w:cs="Arial"/>
          <w:lang w:val="en-GB"/>
        </w:rPr>
        <w:t>s</w:t>
      </w:r>
      <w:r w:rsidRPr="003143CF">
        <w:rPr>
          <w:rFonts w:ascii="Arial" w:hAnsi="Arial" w:cs="Arial"/>
          <w:lang w:val="en-GB"/>
        </w:rPr>
        <w:t xml:space="preserve"> subsequent DL data in inactive state </w:t>
      </w:r>
    </w:p>
    <w:p w14:paraId="4E8E5D38" w14:textId="77777777" w:rsidR="00124452" w:rsidRPr="003143CF" w:rsidRDefault="00124452" w:rsidP="003143CF">
      <w:pPr>
        <w:pStyle w:val="xmsonormal"/>
        <w:ind w:left="720"/>
        <w:rPr>
          <w:rFonts w:ascii="Arial" w:hAnsi="Arial" w:cs="Arial"/>
        </w:rPr>
      </w:pPr>
    </w:p>
    <w:p w14:paraId="3161AC9A" w14:textId="7B9A4F73" w:rsidR="003143CF" w:rsidRDefault="003143CF" w:rsidP="003143CF">
      <w:pPr>
        <w:pStyle w:val="xmsonormal"/>
        <w:ind w:left="720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="00920849">
        <w:rPr>
          <w:rFonts w:ascii="Arial" w:hAnsi="Arial" w:cs="Arial"/>
          <w:b/>
          <w:bCs/>
          <w:lang w:val="en-GB"/>
        </w:rPr>
        <w:t>7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UE loops back subsequent data in inactive state </w:t>
      </w:r>
    </w:p>
    <w:p w14:paraId="61ADBD1B" w14:textId="77777777" w:rsidR="00920849" w:rsidRPr="003143CF" w:rsidRDefault="00920849" w:rsidP="003143CF">
      <w:pPr>
        <w:pStyle w:val="xmsonormal"/>
        <w:ind w:left="720"/>
        <w:rPr>
          <w:rFonts w:ascii="Arial" w:hAnsi="Arial" w:cs="Arial"/>
        </w:rPr>
      </w:pPr>
    </w:p>
    <w:p w14:paraId="0B276092" w14:textId="5B5C85A7" w:rsidR="003143CF" w:rsidRPr="003143CF" w:rsidRDefault="003143CF" w:rsidP="003143CF">
      <w:pPr>
        <w:pStyle w:val="xmsonormal"/>
        <w:ind w:left="720"/>
        <w:rPr>
          <w:rFonts w:ascii="Arial" w:hAnsi="Arial" w:cs="Arial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="00920849">
        <w:rPr>
          <w:rFonts w:ascii="Arial" w:hAnsi="Arial" w:cs="Arial"/>
          <w:b/>
          <w:bCs/>
          <w:lang w:val="en-GB"/>
        </w:rPr>
        <w:t>8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NW sends RRC release [SDT Session End]</w:t>
      </w:r>
    </w:p>
    <w:p w14:paraId="6EDF00B3" w14:textId="77777777" w:rsidR="00B879AB" w:rsidRPr="00CF42D9" w:rsidRDefault="00B879AB" w:rsidP="00674671">
      <w:pPr>
        <w:pStyle w:val="xmsonormal"/>
        <w:rPr>
          <w:rFonts w:ascii="Arial" w:hAnsi="Arial" w:cs="Arial"/>
        </w:rPr>
      </w:pPr>
    </w:p>
    <w:p w14:paraId="08CC61BE" w14:textId="77777777" w:rsidR="00920849" w:rsidRDefault="00920849" w:rsidP="00920849">
      <w:pPr>
        <w:pStyle w:val="xmsonormal"/>
        <w:rPr>
          <w:rFonts w:ascii="Arial" w:hAnsi="Arial" w:cs="Arial"/>
        </w:rPr>
      </w:pPr>
    </w:p>
    <w:p w14:paraId="61A7EFCC" w14:textId="30AF1536" w:rsidR="00920849" w:rsidRDefault="00920849" w:rsidP="00920849">
      <w:pPr>
        <w:pStyle w:val="xmsonormal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</w:rPr>
        <w:lastRenderedPageBreak/>
        <w:t xml:space="preserve">Option </w:t>
      </w:r>
      <w:proofErr w:type="gramStart"/>
      <w:r w:rsidRPr="00AC3809">
        <w:rPr>
          <w:rFonts w:ascii="Arial" w:hAnsi="Arial" w:cs="Arial"/>
          <w:b/>
          <w:bCs/>
        </w:rPr>
        <w:t>2</w:t>
      </w:r>
      <w:r w:rsidRPr="003143CF">
        <w:rPr>
          <w:rFonts w:ascii="Arial" w:hAnsi="Arial" w:cs="Arial"/>
        </w:rPr>
        <w:t>:-</w:t>
      </w:r>
      <w:proofErr w:type="gramEnd"/>
      <w:r w:rsidRPr="003143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 new Test Function and reuse TLB A or B</w:t>
      </w:r>
    </w:p>
    <w:p w14:paraId="02A75B93" w14:textId="77777777" w:rsidR="00920849" w:rsidRPr="003143CF" w:rsidRDefault="00920849" w:rsidP="00920849">
      <w:pPr>
        <w:pStyle w:val="xmsonormal"/>
        <w:rPr>
          <w:rFonts w:ascii="Arial" w:hAnsi="Arial" w:cs="Arial"/>
        </w:rPr>
      </w:pPr>
    </w:p>
    <w:p w14:paraId="12D1F376" w14:textId="49AE4D6F" w:rsidR="00452584" w:rsidRPr="00673624" w:rsidRDefault="00452584" w:rsidP="00673624">
      <w:pPr>
        <w:pStyle w:val="xmsonormal"/>
        <w:ind w:left="720"/>
        <w:rPr>
          <w:rFonts w:ascii="Arial" w:hAnsi="Arial" w:cs="Arial"/>
          <w:lang w:val="en-GB"/>
        </w:rPr>
      </w:pPr>
      <w:r w:rsidRPr="00673624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673624">
        <w:rPr>
          <w:rFonts w:ascii="Arial" w:hAnsi="Arial" w:cs="Arial"/>
          <w:b/>
          <w:bCs/>
          <w:lang w:val="en-GB"/>
        </w:rPr>
        <w:t>1</w:t>
      </w:r>
      <w:r w:rsidRPr="00673624">
        <w:rPr>
          <w:rFonts w:ascii="Arial" w:hAnsi="Arial" w:cs="Arial"/>
          <w:lang w:val="en-GB"/>
        </w:rPr>
        <w:t>:-</w:t>
      </w:r>
      <w:proofErr w:type="gramEnd"/>
      <w:r w:rsidRPr="00673624">
        <w:rPr>
          <w:rFonts w:ascii="Arial" w:hAnsi="Arial" w:cs="Arial"/>
          <w:lang w:val="en-GB"/>
        </w:rPr>
        <w:t xml:space="preserve"> NW Send</w:t>
      </w:r>
      <w:r w:rsidR="00296BAF">
        <w:rPr>
          <w:rFonts w:ascii="Arial" w:hAnsi="Arial" w:cs="Arial"/>
          <w:lang w:val="en-GB"/>
        </w:rPr>
        <w:t>s</w:t>
      </w:r>
      <w:r w:rsidRPr="00673624">
        <w:rPr>
          <w:rFonts w:ascii="Arial" w:hAnsi="Arial" w:cs="Arial"/>
          <w:lang w:val="en-GB"/>
        </w:rPr>
        <w:t xml:space="preserve"> New Test CMD to configure the first MO SDT </w:t>
      </w:r>
      <w:r w:rsidR="00916802">
        <w:rPr>
          <w:rFonts w:ascii="Arial" w:hAnsi="Arial" w:cs="Arial"/>
          <w:lang w:val="en-GB"/>
        </w:rPr>
        <w:t>mode</w:t>
      </w:r>
      <w:r w:rsidRPr="00673624">
        <w:rPr>
          <w:rFonts w:ascii="Arial" w:hAnsi="Arial" w:cs="Arial"/>
          <w:lang w:val="en-GB"/>
        </w:rPr>
        <w:t>[Ex- SET_SDT_COMMAND] with a delay timer</w:t>
      </w:r>
    </w:p>
    <w:p w14:paraId="1B75A872" w14:textId="633AC57A" w:rsidR="00452584" w:rsidRDefault="00452584" w:rsidP="00673624">
      <w:pPr>
        <w:pStyle w:val="xmsonormal"/>
        <w:ind w:left="720"/>
        <w:rPr>
          <w:rFonts w:ascii="Arial" w:hAnsi="Arial" w:cs="Arial"/>
          <w:lang w:val="en-GB"/>
        </w:rPr>
      </w:pPr>
      <w:r w:rsidRPr="00673624">
        <w:rPr>
          <w:rFonts w:ascii="Arial" w:hAnsi="Arial" w:cs="Arial"/>
          <w:lang w:val="en-GB"/>
        </w:rPr>
        <w:t>[ SET_</w:t>
      </w:r>
      <w:r w:rsidR="001D5F71" w:rsidRPr="00673624">
        <w:rPr>
          <w:rFonts w:ascii="Arial" w:hAnsi="Arial" w:cs="Arial"/>
          <w:lang w:val="en-GB"/>
        </w:rPr>
        <w:t>SDT</w:t>
      </w:r>
      <w:r w:rsidRPr="00673624">
        <w:rPr>
          <w:rFonts w:ascii="Arial" w:hAnsi="Arial" w:cs="Arial"/>
          <w:lang w:val="en-GB"/>
        </w:rPr>
        <w:t xml:space="preserve">_COMMAND] - Consider any data PDU to be loop backed only in MO SDT mode with a delay </w:t>
      </w:r>
      <w:proofErr w:type="gramStart"/>
      <w:r w:rsidR="00062B75">
        <w:t>criteria</w:t>
      </w:r>
      <w:proofErr w:type="gramEnd"/>
      <w:r w:rsidR="00062B75">
        <w:t>.</w:t>
      </w:r>
    </w:p>
    <w:p w14:paraId="0889AD2D" w14:textId="77777777" w:rsidR="00673624" w:rsidRPr="00673624" w:rsidRDefault="00673624" w:rsidP="00673624">
      <w:pPr>
        <w:pStyle w:val="xmsonormal"/>
        <w:ind w:left="720"/>
        <w:rPr>
          <w:rFonts w:ascii="Arial" w:hAnsi="Arial" w:cs="Arial"/>
          <w:lang w:val="en-GB"/>
        </w:rPr>
      </w:pPr>
    </w:p>
    <w:p w14:paraId="0BCBE832" w14:textId="24C55A8F" w:rsidR="00452584" w:rsidRDefault="00452584" w:rsidP="00673624">
      <w:pPr>
        <w:pStyle w:val="xmsonormal"/>
        <w:ind w:left="720"/>
        <w:rPr>
          <w:rFonts w:ascii="Arial" w:hAnsi="Arial" w:cs="Arial"/>
          <w:lang w:val="en-GB"/>
        </w:rPr>
      </w:pPr>
      <w:r w:rsidRPr="00673624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673624">
        <w:rPr>
          <w:rFonts w:ascii="Arial" w:hAnsi="Arial" w:cs="Arial"/>
          <w:b/>
          <w:bCs/>
          <w:lang w:val="en-GB"/>
        </w:rPr>
        <w:t>2</w:t>
      </w:r>
      <w:r w:rsidRPr="00673624">
        <w:rPr>
          <w:rFonts w:ascii="Arial" w:hAnsi="Arial" w:cs="Arial"/>
          <w:lang w:val="en-GB"/>
        </w:rPr>
        <w:t>:-</w:t>
      </w:r>
      <w:proofErr w:type="gramEnd"/>
      <w:r w:rsidRPr="00673624">
        <w:rPr>
          <w:rFonts w:ascii="Arial" w:hAnsi="Arial" w:cs="Arial"/>
          <w:lang w:val="en-GB"/>
        </w:rPr>
        <w:t xml:space="preserve"> </w:t>
      </w:r>
      <w:r w:rsidR="007449C1" w:rsidRPr="00673624">
        <w:rPr>
          <w:rFonts w:ascii="Arial" w:hAnsi="Arial" w:cs="Arial"/>
          <w:lang w:val="en-GB"/>
        </w:rPr>
        <w:t>NW</w:t>
      </w:r>
      <w:r w:rsidR="001D5F71" w:rsidRPr="00673624">
        <w:rPr>
          <w:rFonts w:ascii="Arial" w:hAnsi="Arial" w:cs="Arial"/>
          <w:lang w:val="en-GB"/>
        </w:rPr>
        <w:t xml:space="preserve"> configures TLB A or TLB B and CLOSE UE Test Loop </w:t>
      </w:r>
    </w:p>
    <w:p w14:paraId="422FF72A" w14:textId="77777777" w:rsidR="00673624" w:rsidRPr="00673624" w:rsidRDefault="00673624" w:rsidP="00673624">
      <w:pPr>
        <w:pStyle w:val="xmsonormal"/>
        <w:ind w:left="720"/>
        <w:rPr>
          <w:rFonts w:ascii="Arial" w:hAnsi="Arial" w:cs="Arial"/>
          <w:lang w:val="en-GB"/>
        </w:rPr>
      </w:pPr>
    </w:p>
    <w:p w14:paraId="28978448" w14:textId="3EDD838D" w:rsidR="00452584" w:rsidRDefault="00452584" w:rsidP="00673624">
      <w:pPr>
        <w:pStyle w:val="xmsonormal"/>
        <w:ind w:left="720"/>
        <w:rPr>
          <w:rFonts w:ascii="Arial" w:hAnsi="Arial" w:cs="Arial"/>
          <w:lang w:val="en-GB"/>
        </w:rPr>
      </w:pPr>
      <w:r w:rsidRPr="00673624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673624">
        <w:rPr>
          <w:rFonts w:ascii="Arial" w:hAnsi="Arial" w:cs="Arial"/>
          <w:b/>
          <w:bCs/>
          <w:lang w:val="en-GB"/>
        </w:rPr>
        <w:t>3</w:t>
      </w:r>
      <w:r w:rsidRPr="00673624">
        <w:rPr>
          <w:rFonts w:ascii="Arial" w:hAnsi="Arial" w:cs="Arial"/>
          <w:lang w:val="en-GB"/>
        </w:rPr>
        <w:t>:-</w:t>
      </w:r>
      <w:proofErr w:type="gramEnd"/>
      <w:r w:rsidRPr="00673624">
        <w:rPr>
          <w:rFonts w:ascii="Arial" w:hAnsi="Arial" w:cs="Arial"/>
          <w:lang w:val="en-GB"/>
        </w:rPr>
        <w:t xml:space="preserve"> NW sends RRC release with </w:t>
      </w:r>
      <w:r w:rsidR="00DB35BA">
        <w:rPr>
          <w:rFonts w:ascii="Arial" w:hAnsi="Arial" w:cs="Arial"/>
          <w:lang w:val="en-GB"/>
        </w:rPr>
        <w:t>“</w:t>
      </w:r>
      <w:proofErr w:type="spellStart"/>
      <w:r w:rsidR="00DB35BA" w:rsidRPr="00740BCD">
        <w:rPr>
          <w:b/>
          <w:i/>
          <w:iCs/>
          <w:lang w:eastAsia="ko-KR"/>
        </w:rPr>
        <w:t>suspendConfig</w:t>
      </w:r>
      <w:proofErr w:type="spellEnd"/>
      <w:r w:rsidR="00DB35BA">
        <w:rPr>
          <w:rFonts w:ascii="Arial" w:hAnsi="Arial" w:cs="Arial"/>
          <w:lang w:val="en-GB"/>
        </w:rPr>
        <w:t>”</w:t>
      </w:r>
    </w:p>
    <w:p w14:paraId="3C6FE388" w14:textId="77777777" w:rsidR="00673624" w:rsidRPr="00673624" w:rsidRDefault="00673624" w:rsidP="00673624">
      <w:pPr>
        <w:pStyle w:val="xmsonormal"/>
        <w:ind w:left="720"/>
        <w:rPr>
          <w:rFonts w:ascii="Arial" w:hAnsi="Arial" w:cs="Arial"/>
          <w:lang w:val="en-GB"/>
        </w:rPr>
      </w:pPr>
    </w:p>
    <w:p w14:paraId="57BA87E2" w14:textId="5A7E9614" w:rsidR="00452584" w:rsidRDefault="00452584" w:rsidP="00673624">
      <w:pPr>
        <w:pStyle w:val="xmsonormal"/>
        <w:ind w:left="720"/>
      </w:pPr>
      <w:r w:rsidRPr="00673624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 w:rsidRPr="00673624">
        <w:rPr>
          <w:rFonts w:ascii="Arial" w:hAnsi="Arial" w:cs="Arial"/>
          <w:b/>
          <w:bCs/>
          <w:lang w:val="en-GB"/>
        </w:rPr>
        <w:t>4</w:t>
      </w:r>
      <w:r w:rsidRPr="00673624">
        <w:rPr>
          <w:rFonts w:ascii="Arial" w:hAnsi="Arial" w:cs="Arial"/>
          <w:lang w:val="en-GB"/>
        </w:rPr>
        <w:t xml:space="preserve"> :</w:t>
      </w:r>
      <w:proofErr w:type="gramEnd"/>
      <w:r w:rsidRPr="00673624">
        <w:rPr>
          <w:rFonts w:ascii="Arial" w:hAnsi="Arial" w:cs="Arial"/>
          <w:lang w:val="en-GB"/>
        </w:rPr>
        <w:t xml:space="preserve"> UE starts MO SDT  [RA based / CG based</w:t>
      </w:r>
      <w:r w:rsidRPr="00452584">
        <w:t>]</w:t>
      </w:r>
      <w:r w:rsidR="001D5F71">
        <w:t xml:space="preserve"> based on the criteria set forth in </w:t>
      </w:r>
      <w:r w:rsidR="001D5F71" w:rsidRPr="00452584">
        <w:t>SET_</w:t>
      </w:r>
      <w:r w:rsidR="001D5F71">
        <w:t>SDT</w:t>
      </w:r>
      <w:r w:rsidR="001D5F71" w:rsidRPr="00452584">
        <w:t>_COMMAND</w:t>
      </w:r>
    </w:p>
    <w:p w14:paraId="45507513" w14:textId="77777777" w:rsidR="00673624" w:rsidRPr="00452584" w:rsidRDefault="00673624" w:rsidP="00673624">
      <w:pPr>
        <w:pStyle w:val="xmsonormal"/>
        <w:ind w:left="720"/>
      </w:pPr>
    </w:p>
    <w:p w14:paraId="04BA851E" w14:textId="3F773969" w:rsidR="007449C1" w:rsidRDefault="007449C1" w:rsidP="007449C1">
      <w:pPr>
        <w:pStyle w:val="xmsonormal"/>
        <w:ind w:left="720"/>
        <w:rPr>
          <w:rFonts w:ascii="Arial" w:hAnsi="Arial" w:cs="Arial"/>
          <w:b/>
          <w:bCs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r>
        <w:rPr>
          <w:rFonts w:ascii="Arial" w:hAnsi="Arial" w:cs="Arial"/>
          <w:b/>
          <w:bCs/>
          <w:lang w:val="en-GB"/>
        </w:rPr>
        <w:t xml:space="preserve">5 – </w:t>
      </w:r>
      <w:r w:rsidRPr="00124452">
        <w:rPr>
          <w:rFonts w:ascii="Arial" w:hAnsi="Arial" w:cs="Arial"/>
          <w:lang w:val="en-GB"/>
        </w:rPr>
        <w:t>NW acks this data</w:t>
      </w:r>
      <w:r>
        <w:rPr>
          <w:rFonts w:ascii="Arial" w:hAnsi="Arial" w:cs="Arial"/>
          <w:b/>
          <w:bCs/>
          <w:lang w:val="en-GB"/>
        </w:rPr>
        <w:t xml:space="preserve"> and this constitutes</w:t>
      </w:r>
      <w:r w:rsidR="00062B75">
        <w:rPr>
          <w:rFonts w:ascii="Arial" w:hAnsi="Arial" w:cs="Arial"/>
          <w:b/>
          <w:bCs/>
          <w:lang w:val="en-GB"/>
        </w:rPr>
        <w:t xml:space="preserve"> the</w:t>
      </w:r>
      <w:r>
        <w:rPr>
          <w:rFonts w:ascii="Arial" w:hAnsi="Arial" w:cs="Arial"/>
          <w:b/>
          <w:bCs/>
          <w:lang w:val="en-GB"/>
        </w:rPr>
        <w:t xml:space="preserve"> first SDT successful transmission</w:t>
      </w:r>
    </w:p>
    <w:p w14:paraId="02917538" w14:textId="77777777" w:rsidR="007449C1" w:rsidRPr="003143CF" w:rsidRDefault="007449C1" w:rsidP="007449C1">
      <w:pPr>
        <w:pStyle w:val="xmsonormal"/>
        <w:ind w:left="720"/>
        <w:rPr>
          <w:rFonts w:ascii="Arial" w:hAnsi="Arial" w:cs="Arial"/>
        </w:rPr>
      </w:pPr>
    </w:p>
    <w:p w14:paraId="214A83FE" w14:textId="05268FE3" w:rsidR="007449C1" w:rsidRDefault="007449C1" w:rsidP="007449C1">
      <w:pPr>
        <w:pStyle w:val="xmsonormal"/>
        <w:ind w:left="720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>
        <w:rPr>
          <w:rFonts w:ascii="Arial" w:hAnsi="Arial" w:cs="Arial"/>
          <w:b/>
          <w:bCs/>
          <w:lang w:val="en-GB"/>
        </w:rPr>
        <w:t>6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NW send</w:t>
      </w:r>
      <w:r w:rsidR="00062B75">
        <w:rPr>
          <w:rFonts w:ascii="Arial" w:hAnsi="Arial" w:cs="Arial"/>
          <w:lang w:val="en-GB"/>
        </w:rPr>
        <w:t>s</w:t>
      </w:r>
      <w:r w:rsidRPr="003143CF">
        <w:rPr>
          <w:rFonts w:ascii="Arial" w:hAnsi="Arial" w:cs="Arial"/>
          <w:lang w:val="en-GB"/>
        </w:rPr>
        <w:t xml:space="preserve"> subsequent DL data in inactive state </w:t>
      </w:r>
    </w:p>
    <w:p w14:paraId="42B665EA" w14:textId="77777777" w:rsidR="007449C1" w:rsidRPr="003143CF" w:rsidRDefault="007449C1" w:rsidP="007449C1">
      <w:pPr>
        <w:pStyle w:val="xmsonormal"/>
        <w:ind w:left="720"/>
        <w:rPr>
          <w:rFonts w:ascii="Arial" w:hAnsi="Arial" w:cs="Arial"/>
        </w:rPr>
      </w:pPr>
    </w:p>
    <w:p w14:paraId="6A70AD27" w14:textId="77777777" w:rsidR="007449C1" w:rsidRDefault="007449C1" w:rsidP="007449C1">
      <w:pPr>
        <w:pStyle w:val="xmsonormal"/>
        <w:ind w:left="720"/>
        <w:rPr>
          <w:rFonts w:ascii="Arial" w:hAnsi="Arial" w:cs="Arial"/>
          <w:lang w:val="en-GB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>
        <w:rPr>
          <w:rFonts w:ascii="Arial" w:hAnsi="Arial" w:cs="Arial"/>
          <w:b/>
          <w:bCs/>
          <w:lang w:val="en-GB"/>
        </w:rPr>
        <w:t>7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UE loops back subsequent data in inactive state </w:t>
      </w:r>
    </w:p>
    <w:p w14:paraId="7FAFA7A0" w14:textId="77777777" w:rsidR="007449C1" w:rsidRPr="003143CF" w:rsidRDefault="007449C1" w:rsidP="007449C1">
      <w:pPr>
        <w:pStyle w:val="xmsonormal"/>
        <w:ind w:left="720"/>
        <w:rPr>
          <w:rFonts w:ascii="Arial" w:hAnsi="Arial" w:cs="Arial"/>
        </w:rPr>
      </w:pPr>
    </w:p>
    <w:p w14:paraId="10BEAC00" w14:textId="77777777" w:rsidR="007449C1" w:rsidRPr="003143CF" w:rsidRDefault="007449C1" w:rsidP="007449C1">
      <w:pPr>
        <w:pStyle w:val="xmsonormal"/>
        <w:ind w:left="720"/>
        <w:rPr>
          <w:rFonts w:ascii="Arial" w:hAnsi="Arial" w:cs="Arial"/>
        </w:rPr>
      </w:pPr>
      <w:r w:rsidRPr="003143CF">
        <w:rPr>
          <w:rFonts w:ascii="Arial" w:hAnsi="Arial" w:cs="Arial"/>
          <w:b/>
          <w:bCs/>
          <w:lang w:val="en-GB"/>
        </w:rPr>
        <w:t xml:space="preserve">Step </w:t>
      </w:r>
      <w:proofErr w:type="gramStart"/>
      <w:r>
        <w:rPr>
          <w:rFonts w:ascii="Arial" w:hAnsi="Arial" w:cs="Arial"/>
          <w:b/>
          <w:bCs/>
          <w:lang w:val="en-GB"/>
        </w:rPr>
        <w:t>8</w:t>
      </w:r>
      <w:r w:rsidRPr="003143CF">
        <w:rPr>
          <w:rFonts w:ascii="Arial" w:hAnsi="Arial" w:cs="Arial"/>
          <w:b/>
          <w:bCs/>
          <w:lang w:val="en-GB"/>
        </w:rPr>
        <w:t>:-</w:t>
      </w:r>
      <w:proofErr w:type="gramEnd"/>
      <w:r w:rsidRPr="003143CF">
        <w:rPr>
          <w:rFonts w:ascii="Arial" w:hAnsi="Arial" w:cs="Arial"/>
          <w:lang w:val="en-GB"/>
        </w:rPr>
        <w:t xml:space="preserve"> NW sends RRC release [SDT Session End]</w:t>
      </w: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1BCDA409" w14:textId="2D9B07A9" w:rsidR="002372A3" w:rsidRDefault="006E47EC" w:rsidP="000717F7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Comparison: </w:t>
      </w:r>
      <w:r w:rsidR="00AC3809">
        <w:rPr>
          <w:rFonts w:ascii="Arial" w:hAnsi="Arial" w:cs="Arial"/>
        </w:rPr>
        <w:t>Option#1 involves minimal changes and might be best option to test SDT data in RRC Inactive</w:t>
      </w:r>
      <w:r w:rsidR="00673624">
        <w:rPr>
          <w:rFonts w:ascii="Arial" w:hAnsi="Arial" w:cs="Arial"/>
        </w:rPr>
        <w:t>; Option#2 involves defining a new Test Function.</w:t>
      </w:r>
    </w:p>
    <w:p w14:paraId="04A3C947" w14:textId="77777777" w:rsidR="00673624" w:rsidRDefault="00673624" w:rsidP="00673624">
      <w:pPr>
        <w:pStyle w:val="xmsonormal"/>
        <w:ind w:left="720"/>
        <w:rPr>
          <w:rFonts w:ascii="Arial" w:hAnsi="Arial" w:cs="Arial"/>
        </w:rPr>
      </w:pPr>
    </w:p>
    <w:p w14:paraId="7203480F" w14:textId="302662D6" w:rsidR="001C4F1C" w:rsidRPr="00C33B53" w:rsidRDefault="006E47EC" w:rsidP="000717F7">
      <w:pPr>
        <w:pStyle w:val="xmsonormal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Proposal: </w:t>
      </w:r>
      <w:r w:rsidR="00673624">
        <w:rPr>
          <w:rFonts w:ascii="Arial" w:hAnsi="Arial" w:cs="Arial"/>
        </w:rPr>
        <w:t xml:space="preserve">Option#1 is </w:t>
      </w:r>
      <w:r w:rsidR="006C7AF9">
        <w:rPr>
          <w:rFonts w:ascii="Arial" w:hAnsi="Arial" w:cs="Arial"/>
        </w:rPr>
        <w:t xml:space="preserve">proposed because there </w:t>
      </w:r>
      <w:r w:rsidR="00AB59FE">
        <w:rPr>
          <w:rFonts w:ascii="Arial" w:hAnsi="Arial" w:cs="Arial"/>
        </w:rPr>
        <w:t>are n</w:t>
      </w:r>
      <w:r w:rsidR="001C4F1C">
        <w:rPr>
          <w:rFonts w:ascii="Arial" w:hAnsi="Arial" w:cs="Arial"/>
        </w:rPr>
        <w:t>o further changes are needed to TS3</w:t>
      </w:r>
      <w:r w:rsidR="00673624">
        <w:rPr>
          <w:rFonts w:ascii="Arial" w:hAnsi="Arial" w:cs="Arial"/>
        </w:rPr>
        <w:t>6</w:t>
      </w:r>
      <w:r w:rsidR="001C4F1C">
        <w:rPr>
          <w:rFonts w:ascii="Arial" w:hAnsi="Arial" w:cs="Arial"/>
        </w:rPr>
        <w:t>.509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0AEFA0B4" w14:textId="67FB9104" w:rsidR="00E650FE" w:rsidRPr="00E650FE" w:rsidRDefault="00585A9A" w:rsidP="00A577D5">
      <w:pPr>
        <w:rPr>
          <w:lang w:val="en-US"/>
        </w:rPr>
      </w:pPr>
      <w:r w:rsidRPr="00585A9A">
        <w:t>[1]</w:t>
      </w:r>
      <w:r w:rsidRPr="00585A9A">
        <w:tab/>
      </w:r>
      <w:r w:rsidR="00A577D5">
        <w:t xml:space="preserve">TS 36.509 - </w:t>
      </w:r>
      <w:r w:rsidR="00673624" w:rsidRPr="00C0104D">
        <w:t>Special conformance testing functions for User Equipment (UE</w:t>
      </w:r>
      <w:r w:rsidR="00673624">
        <w:t>)</w:t>
      </w:r>
    </w:p>
    <w:p w14:paraId="6007A46F" w14:textId="77777777" w:rsidR="00E650FE" w:rsidRPr="00551372" w:rsidRDefault="00E650FE" w:rsidP="006E7094"/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AFA2E" w14:textId="77777777" w:rsidR="006474B6" w:rsidRDefault="006474B6" w:rsidP="006233E3">
      <w:pPr>
        <w:spacing w:after="0"/>
      </w:pPr>
      <w:r>
        <w:separator/>
      </w:r>
    </w:p>
  </w:endnote>
  <w:endnote w:type="continuationSeparator" w:id="0">
    <w:p w14:paraId="5F914A23" w14:textId="77777777" w:rsidR="006474B6" w:rsidRDefault="006474B6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1380" w14:textId="77777777" w:rsidR="006474B6" w:rsidRDefault="006474B6" w:rsidP="006233E3">
      <w:pPr>
        <w:spacing w:after="0"/>
      </w:pPr>
      <w:r>
        <w:separator/>
      </w:r>
    </w:p>
  </w:footnote>
  <w:footnote w:type="continuationSeparator" w:id="0">
    <w:p w14:paraId="0A694698" w14:textId="77777777" w:rsidR="006474B6" w:rsidRDefault="006474B6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15D12C2"/>
    <w:multiLevelType w:val="hybridMultilevel"/>
    <w:tmpl w:val="9B104610"/>
    <w:lvl w:ilvl="0" w:tplc="1F741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AF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E24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989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88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AD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06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45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 w:numId="6" w16cid:durableId="143269749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75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4452"/>
    <w:rsid w:val="00124A81"/>
    <w:rsid w:val="0012781E"/>
    <w:rsid w:val="00140DF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F1C"/>
    <w:rsid w:val="001C68A8"/>
    <w:rsid w:val="001D5F71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0330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96BAF"/>
    <w:rsid w:val="002A0727"/>
    <w:rsid w:val="002A0DE1"/>
    <w:rsid w:val="002A3EF3"/>
    <w:rsid w:val="002A454D"/>
    <w:rsid w:val="002A550B"/>
    <w:rsid w:val="002B0B46"/>
    <w:rsid w:val="002B0D67"/>
    <w:rsid w:val="002B1FB9"/>
    <w:rsid w:val="002B7B2D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43CF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2584"/>
    <w:rsid w:val="00454DEF"/>
    <w:rsid w:val="0045501F"/>
    <w:rsid w:val="004617CD"/>
    <w:rsid w:val="00464103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960"/>
    <w:rsid w:val="00494CBE"/>
    <w:rsid w:val="00495131"/>
    <w:rsid w:val="004A36AA"/>
    <w:rsid w:val="004C01DC"/>
    <w:rsid w:val="004C3321"/>
    <w:rsid w:val="004C439A"/>
    <w:rsid w:val="004C5A59"/>
    <w:rsid w:val="004D0953"/>
    <w:rsid w:val="004D188F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5A9A"/>
    <w:rsid w:val="00591F55"/>
    <w:rsid w:val="00592411"/>
    <w:rsid w:val="005938A0"/>
    <w:rsid w:val="005A28CB"/>
    <w:rsid w:val="005A49CD"/>
    <w:rsid w:val="005A5D74"/>
    <w:rsid w:val="005A6514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474B6"/>
    <w:rsid w:val="00650A14"/>
    <w:rsid w:val="0065721A"/>
    <w:rsid w:val="00661DA0"/>
    <w:rsid w:val="00663291"/>
    <w:rsid w:val="00667B74"/>
    <w:rsid w:val="00667FDD"/>
    <w:rsid w:val="00673624"/>
    <w:rsid w:val="00674671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C7AF9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7EC"/>
    <w:rsid w:val="006E4802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9C1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2B69"/>
    <w:rsid w:val="00810872"/>
    <w:rsid w:val="00812670"/>
    <w:rsid w:val="008161DC"/>
    <w:rsid w:val="00823943"/>
    <w:rsid w:val="00825601"/>
    <w:rsid w:val="008376BB"/>
    <w:rsid w:val="008405E6"/>
    <w:rsid w:val="0084159C"/>
    <w:rsid w:val="00842878"/>
    <w:rsid w:val="00850F5E"/>
    <w:rsid w:val="008625FF"/>
    <w:rsid w:val="00863706"/>
    <w:rsid w:val="00865B04"/>
    <w:rsid w:val="0087294D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E61"/>
    <w:rsid w:val="008F088F"/>
    <w:rsid w:val="008F09E3"/>
    <w:rsid w:val="008F0CB8"/>
    <w:rsid w:val="008F108C"/>
    <w:rsid w:val="008F34EB"/>
    <w:rsid w:val="009010B6"/>
    <w:rsid w:val="00901C84"/>
    <w:rsid w:val="00903147"/>
    <w:rsid w:val="00903B43"/>
    <w:rsid w:val="00905CBB"/>
    <w:rsid w:val="009104C7"/>
    <w:rsid w:val="009149D5"/>
    <w:rsid w:val="009163EB"/>
    <w:rsid w:val="00916802"/>
    <w:rsid w:val="00916D09"/>
    <w:rsid w:val="0092084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1D3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11E13"/>
    <w:rsid w:val="00A2025A"/>
    <w:rsid w:val="00A24CAE"/>
    <w:rsid w:val="00A25C1F"/>
    <w:rsid w:val="00A346B6"/>
    <w:rsid w:val="00A4347C"/>
    <w:rsid w:val="00A45E0B"/>
    <w:rsid w:val="00A46FEA"/>
    <w:rsid w:val="00A47D79"/>
    <w:rsid w:val="00A50B45"/>
    <w:rsid w:val="00A5655F"/>
    <w:rsid w:val="00A577D5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9FE"/>
    <w:rsid w:val="00AB5E60"/>
    <w:rsid w:val="00AB6E19"/>
    <w:rsid w:val="00AC32B1"/>
    <w:rsid w:val="00AC3809"/>
    <w:rsid w:val="00AC44D5"/>
    <w:rsid w:val="00AD3C9E"/>
    <w:rsid w:val="00AD4259"/>
    <w:rsid w:val="00AE1133"/>
    <w:rsid w:val="00AE2B6E"/>
    <w:rsid w:val="00AE7F52"/>
    <w:rsid w:val="00AF0A04"/>
    <w:rsid w:val="00AF1D49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5A"/>
    <w:rsid w:val="00B2112E"/>
    <w:rsid w:val="00B216C2"/>
    <w:rsid w:val="00B2412B"/>
    <w:rsid w:val="00B25F32"/>
    <w:rsid w:val="00B279D6"/>
    <w:rsid w:val="00B322DD"/>
    <w:rsid w:val="00B33EBD"/>
    <w:rsid w:val="00B365E7"/>
    <w:rsid w:val="00B41B8C"/>
    <w:rsid w:val="00B42E86"/>
    <w:rsid w:val="00B50977"/>
    <w:rsid w:val="00B50F4D"/>
    <w:rsid w:val="00B70A21"/>
    <w:rsid w:val="00B71F07"/>
    <w:rsid w:val="00B74DB6"/>
    <w:rsid w:val="00B83F2E"/>
    <w:rsid w:val="00B879AB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561FB"/>
    <w:rsid w:val="00C654DF"/>
    <w:rsid w:val="00C726EA"/>
    <w:rsid w:val="00C73A86"/>
    <w:rsid w:val="00C76259"/>
    <w:rsid w:val="00C80E7B"/>
    <w:rsid w:val="00C81855"/>
    <w:rsid w:val="00C8361D"/>
    <w:rsid w:val="00C836DB"/>
    <w:rsid w:val="00C871CA"/>
    <w:rsid w:val="00C91C9E"/>
    <w:rsid w:val="00CA0DD0"/>
    <w:rsid w:val="00CA1F02"/>
    <w:rsid w:val="00CA3F56"/>
    <w:rsid w:val="00CA60AC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B5C"/>
    <w:rsid w:val="00DA4D80"/>
    <w:rsid w:val="00DA7CCE"/>
    <w:rsid w:val="00DB35B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0597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0C0A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9508B"/>
    <w:rsid w:val="00EA09FB"/>
    <w:rsid w:val="00EA0B5C"/>
    <w:rsid w:val="00EA1797"/>
    <w:rsid w:val="00EA354E"/>
    <w:rsid w:val="00EA3790"/>
    <w:rsid w:val="00EA4F70"/>
    <w:rsid w:val="00EB2A5F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D7290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7228A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EB2A5F"/>
    <w:rPr>
      <w:rFonts w:ascii="Times New Roman" w:eastAsia="Times New Roman" w:hAnsi="Times New Roman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1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9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8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</cp:revision>
  <cp:lastPrinted>2017-08-07T12:00:00Z</cp:lastPrinted>
  <dcterms:created xsi:type="dcterms:W3CDTF">2022-08-03T22:53:00Z</dcterms:created>
  <dcterms:modified xsi:type="dcterms:W3CDTF">2022-08-03T22:54:00Z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