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76D2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41995">
        <w:rPr>
          <w:b/>
          <w:i/>
          <w:noProof/>
          <w:sz w:val="28"/>
        </w:rPr>
        <w:t>2318</w:t>
      </w:r>
    </w:p>
    <w:p w14:paraId="7CB45193" w14:textId="5A6FE085" w:rsidR="001E41F3" w:rsidRDefault="00811FD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811FDD"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4D06" w:rsidR="001E41F3" w:rsidRPr="00410371" w:rsidRDefault="002B104A" w:rsidP="00547111">
            <w:pPr>
              <w:pStyle w:val="CRCoverPage"/>
              <w:spacing w:after="0"/>
              <w:rPr>
                <w:noProof/>
              </w:rPr>
            </w:pPr>
            <w:r w:rsidRPr="002B104A">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11FD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E05B" w:rsidR="00F54E44" w:rsidRDefault="00D41995">
            <w:pPr>
              <w:pStyle w:val="CRCoverPage"/>
              <w:spacing w:after="0"/>
              <w:ind w:left="100"/>
              <w:rPr>
                <w:noProof/>
              </w:rPr>
            </w:pPr>
            <w:r w:rsidRPr="00D41995">
              <w:rPr>
                <w:noProof/>
              </w:rPr>
              <w:t>Introduction of Error Vector Magnitude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11FD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11FD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E1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D4199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11FD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11FD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58193" w:rsidR="001E41F3" w:rsidRDefault="00FE547D" w:rsidP="002C1C77">
            <w:pPr>
              <w:pStyle w:val="CRCoverPage"/>
              <w:spacing w:after="0"/>
              <w:ind w:left="100"/>
              <w:rPr>
                <w:noProof/>
              </w:rPr>
            </w:pPr>
            <w:r w:rsidRPr="00FE547D">
              <w:rPr>
                <w:noProof/>
              </w:rPr>
              <w:t>Introduction of Error Vector Magnitude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3D7231E5"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r w:rsidR="005A3373">
              <w:rPr>
                <w:noProof/>
              </w:rPr>
              <w:t>.2</w:t>
            </w:r>
            <w:r>
              <w:rPr>
                <w:noProof/>
              </w:rPr>
              <w:t>.</w:t>
            </w:r>
          </w:p>
          <w:p w14:paraId="31C656EC" w14:textId="7DDEA2A0" w:rsidR="00BA2825" w:rsidRPr="00064F12" w:rsidRDefault="002B33C6" w:rsidP="005A3373">
            <w:pPr>
              <w:pStyle w:val="CRCoverPage"/>
              <w:spacing w:after="0"/>
              <w:ind w:left="100"/>
              <w:rPr>
                <w:noProof/>
              </w:rPr>
            </w:pPr>
            <w:r>
              <w:rPr>
                <w:noProof/>
              </w:rPr>
              <w:t xml:space="preserve">Add NR-DC for </w:t>
            </w:r>
            <w:r w:rsidR="005A3373" w:rsidRPr="00B24739">
              <w:rPr>
                <w:lang w:eastAsia="zh-CN"/>
              </w:rPr>
              <w:t xml:space="preserve">Error Vector Magnitude </w:t>
            </w:r>
            <w:r>
              <w:rPr>
                <w:rFonts w:eastAsia="MS Mincho"/>
              </w:rPr>
              <w:t>in clause 6.4A.</w:t>
            </w:r>
            <w:r w:rsidR="005A3373">
              <w:rPr>
                <w:rFonts w:eastAsia="MS Mincho"/>
              </w:rPr>
              <w:t>2.</w:t>
            </w:r>
            <w:r>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7FE" w:rsidR="004C4F0E" w:rsidRDefault="002B33C6">
            <w:pPr>
              <w:pStyle w:val="CRCoverPage"/>
              <w:spacing w:after="0"/>
              <w:ind w:left="100"/>
              <w:rPr>
                <w:noProof/>
              </w:rPr>
            </w:pPr>
            <w:r w:rsidRPr="0039067F">
              <w:rPr>
                <w:noProof/>
              </w:rPr>
              <w:t xml:space="preserve">Transmit </w:t>
            </w:r>
            <w:r w:rsidR="005A3373">
              <w:rPr>
                <w:noProof/>
              </w:rPr>
              <w:t>modulation</w:t>
            </w:r>
            <w:r w:rsidRPr="0039067F">
              <w:rPr>
                <w:noProof/>
              </w:rPr>
              <w:t xml:space="preserve"> quality and </w:t>
            </w:r>
            <w:r w:rsidR="005A3373" w:rsidRPr="00FE547D">
              <w:rPr>
                <w:noProof/>
              </w:rPr>
              <w:t xml:space="preserve">Error Vector Magnitude </w:t>
            </w:r>
            <w:r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A5156" w:rsidR="001E41F3" w:rsidRDefault="002B33C6">
            <w:pPr>
              <w:pStyle w:val="CRCoverPage"/>
              <w:spacing w:after="0"/>
              <w:ind w:left="100"/>
              <w:rPr>
                <w:noProof/>
              </w:rPr>
            </w:pPr>
            <w:r>
              <w:rPr>
                <w:noProof/>
              </w:rPr>
              <w:t>6.4A</w:t>
            </w:r>
            <w:r w:rsidR="005A337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659E99" w14:textId="13003C00" w:rsidR="005A3373" w:rsidRPr="00B24739" w:rsidRDefault="005A3373" w:rsidP="005A3373">
      <w:pPr>
        <w:pStyle w:val="Heading3"/>
        <w:rPr>
          <w:lang w:eastAsia="zh-CN"/>
        </w:rPr>
      </w:pPr>
      <w:bookmarkStart w:id="1" w:name="_Toc27478079"/>
      <w:bookmarkStart w:id="2" w:name="_Toc36226772"/>
      <w:bookmarkStart w:id="3" w:name="_Toc44324057"/>
      <w:bookmarkStart w:id="4" w:name="_Toc52990250"/>
      <w:bookmarkStart w:id="5" w:name="_Toc60823449"/>
      <w:bookmarkStart w:id="6" w:name="_Toc60825371"/>
      <w:bookmarkStart w:id="7" w:name="_Toc69306233"/>
      <w:bookmarkStart w:id="8" w:name="_Toc69309898"/>
      <w:bookmarkStart w:id="9" w:name="_Toc76020217"/>
      <w:bookmarkStart w:id="10" w:name="_Toc83720700"/>
      <w:r w:rsidRPr="00B24739">
        <w:t>6.4</w:t>
      </w:r>
      <w:r w:rsidRPr="00B24739">
        <w:rPr>
          <w:lang w:eastAsia="zh-CN"/>
        </w:rPr>
        <w:t>A</w:t>
      </w:r>
      <w:r w:rsidRPr="00B24739">
        <w:t>.2</w:t>
      </w:r>
      <w:r w:rsidRPr="00B24739">
        <w:tab/>
        <w:t>Transmit modulation quality</w:t>
      </w:r>
      <w:r w:rsidRPr="00B24739">
        <w:rPr>
          <w:lang w:eastAsia="zh-CN"/>
        </w:rPr>
        <w:t xml:space="preserve"> for CA</w:t>
      </w:r>
      <w:bookmarkEnd w:id="1"/>
      <w:bookmarkEnd w:id="2"/>
      <w:bookmarkEnd w:id="3"/>
      <w:bookmarkEnd w:id="4"/>
      <w:bookmarkEnd w:id="5"/>
      <w:bookmarkEnd w:id="6"/>
      <w:bookmarkEnd w:id="7"/>
      <w:bookmarkEnd w:id="8"/>
      <w:bookmarkEnd w:id="9"/>
      <w:bookmarkEnd w:id="10"/>
      <w:ins w:id="11" w:author="Nokia- Tuomo Säynäjäkangas" w:date="2022-04-12T15:02:00Z">
        <w:r>
          <w:rPr>
            <w:lang w:eastAsia="zh-CN"/>
          </w:rPr>
          <w:t xml:space="preserve"> and NR-DC</w:t>
        </w:r>
      </w:ins>
    </w:p>
    <w:p w14:paraId="318201AA" w14:textId="77777777" w:rsidR="005A3373" w:rsidRPr="00B24739" w:rsidRDefault="005A3373" w:rsidP="005A3373">
      <w:pPr>
        <w:pStyle w:val="EditorsNote"/>
      </w:pPr>
      <w:r w:rsidRPr="00B24739">
        <w:t>Editor’s note: This clause is incomplete. The following aspects are either missing or not yet determined:</w:t>
      </w:r>
    </w:p>
    <w:p w14:paraId="6386A56E"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t>Extending the coverage of the TCs with intra-band CA scenarios is FFS</w:t>
      </w:r>
    </w:p>
    <w:p w14:paraId="3F856286" w14:textId="6826CEB2" w:rsidR="005A3373" w:rsidRDefault="005F4275" w:rsidP="005A3373">
      <w:pPr>
        <w:rPr>
          <w:ins w:id="12" w:author="Nokia- Tuomo Säynäjäkangas" w:date="2022-04-12T15:06:00Z"/>
        </w:rPr>
      </w:pPr>
      <w:ins w:id="13" w:author="Nokia- Tuomo Säynäjäkangas" w:date="2022-04-12T15:06:00Z">
        <w:r>
          <w:t xml:space="preserve">For NR CA case </w:t>
        </w:r>
      </w:ins>
      <w:del w:id="14" w:author="Nokia- Tuomo Säynäjäkangas" w:date="2022-04-12T15:06:00Z">
        <w:r w:rsidR="005A3373" w:rsidRPr="00B24739" w:rsidDel="005F4275">
          <w:delText>T</w:delText>
        </w:r>
      </w:del>
      <w:ins w:id="15" w:author="Nokia- Tuomo Säynäjäkangas" w:date="2022-04-12T15:06:00Z">
        <w:r>
          <w:t>t</w:t>
        </w:r>
      </w:ins>
      <w:r w:rsidR="005A3373" w:rsidRPr="00B24739">
        <w:t>he requirements in this clause apply with PCC and SCC in the UL configured and activated: PCC with PRB allocation and SCC without PRB allocation and without CSI reporting and SRS configured.</w:t>
      </w:r>
    </w:p>
    <w:p w14:paraId="3608573B" w14:textId="2F71B0FE" w:rsidR="005F4275" w:rsidRDefault="005F4275" w:rsidP="005A3373">
      <w:pPr>
        <w:rPr>
          <w:ins w:id="16" w:author="Nokia- Tuomo Säynäjäkangas" w:date="2022-04-12T15:08:00Z"/>
        </w:rPr>
      </w:pPr>
      <w:ins w:id="17" w:author="Nokia- Tuomo Säynäjäkangas" w:date="2022-04-12T15:06:00Z">
        <w:r>
          <w:t>For NR-DC case t</w:t>
        </w:r>
        <w:r w:rsidRPr="00B24739">
          <w:t xml:space="preserve">he requirements in this clause apply with </w:t>
        </w:r>
        <w:proofErr w:type="spellStart"/>
        <w:r w:rsidRPr="00B24739">
          <w:t>PC</w:t>
        </w:r>
      </w:ins>
      <w:ins w:id="18" w:author="Nokia- Tuomo Säynäjäkangas" w:date="2022-04-12T15:07:00Z">
        <w:r>
          <w:t>ell</w:t>
        </w:r>
      </w:ins>
      <w:proofErr w:type="spellEnd"/>
      <w:ins w:id="19" w:author="Nokia- Tuomo Säynäjäkangas" w:date="2022-04-12T15:06:00Z">
        <w:r w:rsidRPr="00B24739">
          <w:t xml:space="preserve"> and </w:t>
        </w:r>
      </w:ins>
      <w:proofErr w:type="spellStart"/>
      <w:ins w:id="20" w:author="Nokia- Tuomo Säynäjäkangas" w:date="2022-04-12T15:07:00Z">
        <w:r>
          <w:t>P</w:t>
        </w:r>
      </w:ins>
      <w:ins w:id="21" w:author="Nokia- Tuomo Säynäjäkangas" w:date="2022-04-12T15:06:00Z">
        <w:r w:rsidRPr="00B24739">
          <w:t>SC</w:t>
        </w:r>
      </w:ins>
      <w:ins w:id="22" w:author="Nokia- Tuomo Säynäjäkangas" w:date="2022-04-12T15:07:00Z">
        <w:r>
          <w:t>ell</w:t>
        </w:r>
      </w:ins>
      <w:proofErr w:type="spellEnd"/>
      <w:ins w:id="23" w:author="Nokia- Tuomo Säynäjäkangas" w:date="2022-04-12T15:06:00Z">
        <w:r w:rsidRPr="00B24739">
          <w:t xml:space="preserve"> in the UL configured and activated: </w:t>
        </w:r>
      </w:ins>
      <w:proofErr w:type="spellStart"/>
      <w:ins w:id="24" w:author="Nokia- Tuomo Säynäjäkangas" w:date="2022-04-12T15:07:00Z">
        <w:r w:rsidRPr="00B24739">
          <w:t>PC</w:t>
        </w:r>
        <w:r>
          <w:t>ell</w:t>
        </w:r>
        <w:proofErr w:type="spellEnd"/>
        <w:r w:rsidRPr="00B24739">
          <w:t xml:space="preserve"> </w:t>
        </w:r>
      </w:ins>
      <w:ins w:id="25" w:author="Nokia- Tuomo Säynäjäkangas" w:date="2022-04-12T15:06:00Z">
        <w:r w:rsidRPr="00B24739">
          <w:t xml:space="preserve">with PRB allocation and </w:t>
        </w:r>
      </w:ins>
      <w:proofErr w:type="spellStart"/>
      <w:ins w:id="26" w:author="Nokia- Tuomo Säynäjäkangas" w:date="2022-04-12T15:07:00Z">
        <w:r>
          <w:t>P</w:t>
        </w:r>
        <w:r w:rsidRPr="00B24739">
          <w:t>SC</w:t>
        </w:r>
        <w:r>
          <w:t>ell</w:t>
        </w:r>
        <w:proofErr w:type="spellEnd"/>
        <w:r w:rsidRPr="00B24739">
          <w:t xml:space="preserve"> </w:t>
        </w:r>
      </w:ins>
      <w:ins w:id="27" w:author="Nokia- Tuomo Säynäjäkangas" w:date="2022-04-12T15:06:00Z">
        <w:r w:rsidRPr="00B24739">
          <w:t>without PRB allocation and without CSI reporting and SRS configured.</w:t>
        </w:r>
      </w:ins>
    </w:p>
    <w:p w14:paraId="379FC1B0" w14:textId="77777777" w:rsidR="00D101F8" w:rsidRPr="00B24739" w:rsidRDefault="00D101F8" w:rsidP="005A3373"/>
    <w:p w14:paraId="7B21884A" w14:textId="15EECE9B" w:rsidR="005A3373" w:rsidRPr="00B24739" w:rsidRDefault="005A3373" w:rsidP="005A3373">
      <w:pPr>
        <w:pStyle w:val="Heading4"/>
        <w:rPr>
          <w:lang w:eastAsia="zh-CN"/>
        </w:rPr>
      </w:pPr>
      <w:bookmarkStart w:id="28" w:name="_Toc27478080"/>
      <w:bookmarkStart w:id="29" w:name="_Toc36226773"/>
      <w:bookmarkStart w:id="30" w:name="_Toc44324058"/>
      <w:bookmarkStart w:id="31" w:name="_Toc52990251"/>
      <w:bookmarkStart w:id="32" w:name="_Toc60823450"/>
      <w:bookmarkStart w:id="33" w:name="_Toc60825372"/>
      <w:bookmarkStart w:id="34" w:name="_Toc69306234"/>
      <w:bookmarkStart w:id="35" w:name="_Toc69309899"/>
      <w:bookmarkStart w:id="36" w:name="_Toc76020218"/>
      <w:bookmarkStart w:id="37" w:name="_Toc83720701"/>
      <w:r w:rsidRPr="00B24739">
        <w:t>6.4</w:t>
      </w:r>
      <w:r w:rsidRPr="00B24739">
        <w:rPr>
          <w:lang w:eastAsia="zh-CN"/>
        </w:rPr>
        <w:t>A</w:t>
      </w:r>
      <w:r w:rsidRPr="00B24739">
        <w:t>.2.</w:t>
      </w:r>
      <w:r w:rsidRPr="00B24739">
        <w:rPr>
          <w:lang w:eastAsia="zh-CN"/>
        </w:rPr>
        <w:t>1</w:t>
      </w:r>
      <w:r w:rsidRPr="00B24739">
        <w:tab/>
      </w:r>
      <w:r w:rsidRPr="00B24739">
        <w:rPr>
          <w:lang w:eastAsia="zh-CN"/>
        </w:rPr>
        <w:t>Error Vector Magnitude for CA</w:t>
      </w:r>
      <w:bookmarkEnd w:id="28"/>
      <w:bookmarkEnd w:id="29"/>
      <w:bookmarkEnd w:id="30"/>
      <w:bookmarkEnd w:id="31"/>
      <w:bookmarkEnd w:id="32"/>
      <w:bookmarkEnd w:id="33"/>
      <w:bookmarkEnd w:id="34"/>
      <w:bookmarkEnd w:id="35"/>
      <w:bookmarkEnd w:id="36"/>
      <w:bookmarkEnd w:id="37"/>
      <w:ins w:id="38" w:author="Nokia- Tuomo Säynäjäkangas" w:date="2022-04-12T15:08:00Z">
        <w:r w:rsidR="00D101F8">
          <w:rPr>
            <w:lang w:eastAsia="zh-CN"/>
          </w:rPr>
          <w:t xml:space="preserve"> and NR-DC</w:t>
        </w:r>
      </w:ins>
    </w:p>
    <w:p w14:paraId="50768860" w14:textId="77777777" w:rsidR="005A3373" w:rsidRPr="00B24739" w:rsidRDefault="005A3373" w:rsidP="005A3373">
      <w:pPr>
        <w:pStyle w:val="Heading5"/>
        <w:rPr>
          <w:lang w:eastAsia="zh-CN"/>
        </w:rPr>
      </w:pPr>
      <w:bookmarkStart w:id="39" w:name="_Toc27478081"/>
      <w:bookmarkStart w:id="40" w:name="_Toc36226774"/>
      <w:bookmarkStart w:id="41" w:name="_Toc44324059"/>
      <w:bookmarkStart w:id="42" w:name="_Toc52990252"/>
      <w:bookmarkStart w:id="43" w:name="_Toc60823451"/>
      <w:bookmarkStart w:id="44" w:name="_Toc60825373"/>
      <w:bookmarkStart w:id="45" w:name="_Toc69306235"/>
      <w:bookmarkStart w:id="46" w:name="_Toc69309900"/>
      <w:bookmarkStart w:id="47" w:name="_Toc76020219"/>
      <w:bookmarkStart w:id="48" w:name="_Toc83720702"/>
      <w:r w:rsidRPr="00B24739">
        <w:t>6.4A.2.</w:t>
      </w:r>
      <w:r w:rsidRPr="00B24739">
        <w:rPr>
          <w:lang w:eastAsia="zh-CN"/>
        </w:rPr>
        <w:t>1.0</w:t>
      </w:r>
      <w:r w:rsidRPr="00B24739">
        <w:tab/>
      </w:r>
      <w:r w:rsidRPr="00B24739">
        <w:rPr>
          <w:lang w:eastAsia="zh-CN"/>
        </w:rPr>
        <w:t>Minimum conformance requirements</w:t>
      </w:r>
      <w:bookmarkEnd w:id="39"/>
      <w:bookmarkEnd w:id="40"/>
      <w:bookmarkEnd w:id="41"/>
      <w:bookmarkEnd w:id="42"/>
      <w:bookmarkEnd w:id="43"/>
      <w:bookmarkEnd w:id="44"/>
      <w:bookmarkEnd w:id="45"/>
      <w:bookmarkEnd w:id="46"/>
      <w:bookmarkEnd w:id="47"/>
      <w:bookmarkEnd w:id="48"/>
    </w:p>
    <w:p w14:paraId="6E5AB0B3" w14:textId="10F87585" w:rsidR="005A3373" w:rsidRPr="00B24739" w:rsidRDefault="005A3373" w:rsidP="005A3373">
      <w:pPr>
        <w:rPr>
          <w:lang w:eastAsia="zh-CN"/>
        </w:rPr>
      </w:pPr>
      <w:r w:rsidRPr="00B24739">
        <w:rPr>
          <w:lang w:eastAsia="zh-CN"/>
        </w:rPr>
        <w:t>For Inter-band</w:t>
      </w:r>
      <w:r w:rsidRPr="00B24739">
        <w:t xml:space="preserve"> carrier aggregation</w:t>
      </w:r>
      <w:ins w:id="49" w:author="Nokia- Tuomo Säynäjäkangas" w:date="2022-04-12T15:09:00Z">
        <w:r w:rsidR="00D101F8">
          <w:t xml:space="preserve"> </w:t>
        </w:r>
        <w:r w:rsidR="00D101F8">
          <w:rPr>
            <w:rFonts w:eastAsia="MS Mincho"/>
          </w:rPr>
          <w:t>and dual connectivity</w:t>
        </w:r>
      </w:ins>
      <w:r w:rsidRPr="00B24739">
        <w:rPr>
          <w:lang w:eastAsia="zh-CN"/>
        </w:rPr>
        <w:t xml:space="preserve">, 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6.4.2.</w:t>
      </w:r>
      <w:r w:rsidRPr="00B24739">
        <w:rPr>
          <w:lang w:eastAsia="zh-CN"/>
        </w:rPr>
        <w:t>1.3</w:t>
      </w:r>
      <w:r w:rsidRPr="00B24739">
        <w:rPr>
          <w:rFonts w:eastAsia="Osaka"/>
        </w:rPr>
        <w:t>-1</w:t>
      </w:r>
      <w:r w:rsidRPr="00B24739">
        <w:rPr>
          <w:rFonts w:ascii="SimSun" w:hAnsi="SimSun"/>
          <w:lang w:eastAsia="zh-CN"/>
        </w:rPr>
        <w:t xml:space="preserve"> </w:t>
      </w:r>
      <w:r w:rsidRPr="00B24739">
        <w:rPr>
          <w:lang w:eastAsia="zh-CN"/>
        </w:rPr>
        <w:t xml:space="preserve">for the parameters defined in Table 6.4.2.1.3-2, if </w:t>
      </w:r>
      <w:r w:rsidRPr="00B24739">
        <w:t>CA</w:t>
      </w:r>
      <w:ins w:id="50" w:author="Nokia- Tuomo Säynäjäkangas" w:date="2022-04-12T15:09:00Z">
        <w:r w:rsidR="00D101F8">
          <w:t xml:space="preserve"> or NR-DC</w:t>
        </w:r>
      </w:ins>
      <w:r w:rsidRPr="00B24739">
        <w:t xml:space="preserve"> is configured in uplink</w:t>
      </w:r>
      <w:r w:rsidRPr="00B24739">
        <w:rPr>
          <w:lang w:eastAsia="zh-CN"/>
        </w:rPr>
        <w:t>.</w:t>
      </w:r>
    </w:p>
    <w:p w14:paraId="2839BD76" w14:textId="77777777" w:rsidR="005A3373" w:rsidRPr="00B24739" w:rsidRDefault="005A3373" w:rsidP="005A3373">
      <w:pPr>
        <w:rPr>
          <w:lang w:eastAsia="fr-FR"/>
        </w:rPr>
      </w:pPr>
      <w:r w:rsidRPr="00B24739">
        <w:rPr>
          <w:lang w:eastAsia="fr-FR"/>
        </w:rPr>
        <w:t>For the intra-band non-contiguous carrier aggregation, EVM measurements are evaluated for each component carrier,</w:t>
      </w:r>
    </w:p>
    <w:p w14:paraId="4A262A37" w14:textId="77777777" w:rsidR="005A3373" w:rsidRPr="00B24739" w:rsidRDefault="005A3373" w:rsidP="005A3373">
      <w:pPr>
        <w:rPr>
          <w:lang w:eastAsia="fr-FR"/>
        </w:rPr>
      </w:pPr>
      <w:r w:rsidRPr="00B24739">
        <w:rPr>
          <w:lang w:eastAsia="fr-FR"/>
        </w:rPr>
        <w:t xml:space="preserve">and for the different </w:t>
      </w:r>
      <w:proofErr w:type="gramStart"/>
      <w:r w:rsidRPr="00B24739">
        <w:rPr>
          <w:lang w:eastAsia="fr-FR"/>
        </w:rPr>
        <w:t>modulations</w:t>
      </w:r>
      <w:proofErr w:type="gramEnd"/>
      <w:r w:rsidRPr="00B24739">
        <w:rPr>
          <w:lang w:eastAsia="fr-FR"/>
        </w:rPr>
        <w:t xml:space="preserve"> schemes, the EVM requirements shall not exceed the values specified in Table</w:t>
      </w:r>
    </w:p>
    <w:p w14:paraId="352E4B5C" w14:textId="77777777" w:rsidR="005A3373" w:rsidRPr="00B24739" w:rsidRDefault="005A3373" w:rsidP="005A3373">
      <w:r w:rsidRPr="00B24739">
        <w:rPr>
          <w:lang w:eastAsia="fr-FR"/>
        </w:rPr>
        <w:t>6.4A.2.1.0-1, if CA is configured in uplink.</w:t>
      </w:r>
    </w:p>
    <w:p w14:paraId="4C0DD7EC" w14:textId="77777777" w:rsidR="005A3373" w:rsidRPr="00B24739" w:rsidRDefault="005A3373" w:rsidP="005A3373">
      <w:r w:rsidRPr="00B24739">
        <w:t xml:space="preserve">For the intra-band contiguous carrier aggregation, </w:t>
      </w:r>
      <w:r w:rsidRPr="00B24739">
        <w:rPr>
          <w:lang w:eastAsia="zh-CN"/>
        </w:rPr>
        <w:t xml:space="preserve">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6.4A.2.</w:t>
      </w:r>
      <w:r w:rsidRPr="00B24739">
        <w:rPr>
          <w:lang w:eastAsia="zh-CN"/>
        </w:rPr>
        <w:t>1.0</w:t>
      </w:r>
      <w:r w:rsidRPr="00B24739">
        <w:rPr>
          <w:rFonts w:eastAsia="Osaka"/>
        </w:rPr>
        <w:t>-1</w:t>
      </w:r>
      <w:r w:rsidRPr="00B24739">
        <w:rPr>
          <w:lang w:eastAsia="zh-CN"/>
        </w:rPr>
        <w:t xml:space="preserve">, if </w:t>
      </w:r>
      <w:r w:rsidRPr="00B24739">
        <w:t>CA is configured in uplink</w:t>
      </w:r>
      <w:r w:rsidRPr="00B24739">
        <w:rPr>
          <w:lang w:eastAsia="zh-CN"/>
        </w:rPr>
        <w:t>.</w:t>
      </w:r>
    </w:p>
    <w:p w14:paraId="4A2147DC" w14:textId="77777777" w:rsidR="005A3373" w:rsidRPr="00B24739" w:rsidRDefault="005A3373" w:rsidP="005A3373">
      <w:r w:rsidRPr="00B24739">
        <w:t>When a single component carrier is configured Table 6.4.2.1.3-1 apply.</w:t>
      </w:r>
    </w:p>
    <w:p w14:paraId="79CE9591" w14:textId="5BFBA5D5" w:rsidR="005A3373" w:rsidRPr="00B24739" w:rsidRDefault="005A3373" w:rsidP="005A3373">
      <w:r w:rsidRPr="00B24739">
        <w:t>The EVM requirements are according to Table 6.4A.2.1.0-1 if CA</w:t>
      </w:r>
      <w:ins w:id="51" w:author="Nokia- Tuomo Säynäjäkangas" w:date="2022-04-12T15:10:00Z">
        <w:r w:rsidR="00D101F8">
          <w:t xml:space="preserve"> or NR-DC</w:t>
        </w:r>
      </w:ins>
      <w:r w:rsidRPr="00B24739">
        <w:t xml:space="preserve"> is configured in uplink </w:t>
      </w:r>
      <w:r w:rsidRPr="00B24739">
        <w:rPr>
          <w:lang w:eastAsia="zh-CN"/>
        </w:rPr>
        <w:t>with the parameters defined in Table 6.4.2.1.3-2</w:t>
      </w:r>
      <w:r w:rsidRPr="00B24739">
        <w:t>.</w:t>
      </w:r>
    </w:p>
    <w:p w14:paraId="054CC2EE" w14:textId="77777777" w:rsidR="005A3373" w:rsidRPr="00B24739" w:rsidRDefault="005A3373" w:rsidP="005A3373">
      <w:pPr>
        <w:pStyle w:val="TH"/>
      </w:pPr>
      <w:r w:rsidRPr="00B24739">
        <w:t>Table 6.4A.2</w:t>
      </w:r>
      <w:r w:rsidRPr="00B24739">
        <w:rPr>
          <w:lang w:eastAsia="zh-CN"/>
        </w:rPr>
        <w:t>.1.0</w:t>
      </w:r>
      <w:r w:rsidRPr="00B24739">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A3373" w:rsidRPr="00B24739" w14:paraId="4C9192A9" w14:textId="77777777" w:rsidTr="00FA5A8B">
        <w:trPr>
          <w:trHeight w:val="187"/>
          <w:jc w:val="center"/>
        </w:trPr>
        <w:tc>
          <w:tcPr>
            <w:tcW w:w="3256" w:type="dxa"/>
          </w:tcPr>
          <w:p w14:paraId="6CDEE3A0" w14:textId="77777777" w:rsidR="005A3373" w:rsidRPr="00B24739" w:rsidRDefault="005A3373" w:rsidP="00FA5A8B">
            <w:pPr>
              <w:pStyle w:val="TAH"/>
            </w:pPr>
            <w:r w:rsidRPr="00B24739">
              <w:br w:type="page"/>
              <w:t>Parameter</w:t>
            </w:r>
          </w:p>
        </w:tc>
        <w:tc>
          <w:tcPr>
            <w:tcW w:w="1135" w:type="dxa"/>
          </w:tcPr>
          <w:p w14:paraId="3DCF4FAF" w14:textId="77777777" w:rsidR="005A3373" w:rsidRPr="00B24739" w:rsidRDefault="005A3373" w:rsidP="00FA5A8B">
            <w:pPr>
              <w:pStyle w:val="TAH"/>
            </w:pPr>
            <w:r w:rsidRPr="00B24739">
              <w:t>Unit</w:t>
            </w:r>
          </w:p>
        </w:tc>
        <w:tc>
          <w:tcPr>
            <w:tcW w:w="2406" w:type="dxa"/>
          </w:tcPr>
          <w:p w14:paraId="5530CF67" w14:textId="77777777" w:rsidR="005A3373" w:rsidRPr="00B24739" w:rsidRDefault="005A3373" w:rsidP="00FA5A8B">
            <w:pPr>
              <w:pStyle w:val="TAH"/>
            </w:pPr>
            <w:r w:rsidRPr="00B24739">
              <w:t>Average EVM Level per CC</w:t>
            </w:r>
          </w:p>
        </w:tc>
      </w:tr>
      <w:tr w:rsidR="005A3373" w:rsidRPr="00B24739" w14:paraId="4334D9E9" w14:textId="77777777" w:rsidTr="00FA5A8B">
        <w:trPr>
          <w:trHeight w:val="187"/>
          <w:jc w:val="center"/>
        </w:trPr>
        <w:tc>
          <w:tcPr>
            <w:tcW w:w="3256" w:type="dxa"/>
          </w:tcPr>
          <w:p w14:paraId="07B43AFC" w14:textId="77777777" w:rsidR="005A3373" w:rsidRPr="00B24739" w:rsidRDefault="005A3373" w:rsidP="00FA5A8B">
            <w:pPr>
              <w:pStyle w:val="TAH"/>
              <w:rPr>
                <w:rFonts w:cs="v5.0.0"/>
              </w:rPr>
            </w:pPr>
            <w:r w:rsidRPr="00B24739">
              <w:t xml:space="preserve">Pi/2-BPSK </w:t>
            </w:r>
          </w:p>
        </w:tc>
        <w:tc>
          <w:tcPr>
            <w:tcW w:w="1135" w:type="dxa"/>
          </w:tcPr>
          <w:p w14:paraId="28478401" w14:textId="77777777" w:rsidR="005A3373" w:rsidRPr="00B24739" w:rsidRDefault="005A3373" w:rsidP="00FA5A8B">
            <w:pPr>
              <w:pStyle w:val="TAH"/>
            </w:pPr>
            <w:r w:rsidRPr="00B24739">
              <w:t>%</w:t>
            </w:r>
          </w:p>
        </w:tc>
        <w:tc>
          <w:tcPr>
            <w:tcW w:w="2406" w:type="dxa"/>
          </w:tcPr>
          <w:p w14:paraId="5A9FE584" w14:textId="77777777" w:rsidR="005A3373" w:rsidRPr="00B24739" w:rsidRDefault="005A3373" w:rsidP="00FA5A8B">
            <w:pPr>
              <w:pStyle w:val="TAH"/>
            </w:pPr>
            <w:r w:rsidRPr="00B24739">
              <w:t>30</w:t>
            </w:r>
          </w:p>
        </w:tc>
      </w:tr>
      <w:tr w:rsidR="005A3373" w:rsidRPr="00B24739" w14:paraId="7BD3FF7B" w14:textId="77777777" w:rsidTr="00FA5A8B">
        <w:trPr>
          <w:trHeight w:val="187"/>
          <w:jc w:val="center"/>
        </w:trPr>
        <w:tc>
          <w:tcPr>
            <w:tcW w:w="3256" w:type="dxa"/>
          </w:tcPr>
          <w:p w14:paraId="5D989B21" w14:textId="77777777" w:rsidR="005A3373" w:rsidRPr="00B24739" w:rsidRDefault="005A3373" w:rsidP="00FA5A8B">
            <w:pPr>
              <w:pStyle w:val="TAL"/>
            </w:pPr>
            <w:r w:rsidRPr="00B24739">
              <w:t>QPSK</w:t>
            </w:r>
          </w:p>
        </w:tc>
        <w:tc>
          <w:tcPr>
            <w:tcW w:w="1135" w:type="dxa"/>
          </w:tcPr>
          <w:p w14:paraId="428438E0" w14:textId="77777777" w:rsidR="005A3373" w:rsidRPr="00B24739" w:rsidRDefault="005A3373" w:rsidP="00FA5A8B">
            <w:pPr>
              <w:pStyle w:val="TAC"/>
            </w:pPr>
            <w:r w:rsidRPr="00B24739">
              <w:t>%</w:t>
            </w:r>
          </w:p>
        </w:tc>
        <w:tc>
          <w:tcPr>
            <w:tcW w:w="2406" w:type="dxa"/>
          </w:tcPr>
          <w:p w14:paraId="6586B4D3" w14:textId="77777777" w:rsidR="005A3373" w:rsidRPr="00B24739" w:rsidRDefault="005A3373" w:rsidP="00FA5A8B">
            <w:pPr>
              <w:pStyle w:val="TAC"/>
            </w:pPr>
            <w:r w:rsidRPr="00B24739">
              <w:t>17.5</w:t>
            </w:r>
          </w:p>
        </w:tc>
      </w:tr>
      <w:tr w:rsidR="005A3373" w:rsidRPr="00B24739" w14:paraId="1A714EC7" w14:textId="77777777" w:rsidTr="00FA5A8B">
        <w:trPr>
          <w:trHeight w:val="187"/>
          <w:jc w:val="center"/>
        </w:trPr>
        <w:tc>
          <w:tcPr>
            <w:tcW w:w="3256" w:type="dxa"/>
          </w:tcPr>
          <w:p w14:paraId="0EFD030E" w14:textId="77777777" w:rsidR="005A3373" w:rsidRPr="00B24739" w:rsidRDefault="005A3373" w:rsidP="00FA5A8B">
            <w:pPr>
              <w:pStyle w:val="TAL"/>
            </w:pPr>
            <w:r w:rsidRPr="00B24739">
              <w:t>16</w:t>
            </w:r>
            <w:r w:rsidRPr="00B24739">
              <w:rPr>
                <w:rFonts w:eastAsia="Malgun Gothic"/>
              </w:rPr>
              <w:t xml:space="preserve"> </w:t>
            </w:r>
            <w:r w:rsidRPr="00B24739">
              <w:t xml:space="preserve">QAM </w:t>
            </w:r>
          </w:p>
        </w:tc>
        <w:tc>
          <w:tcPr>
            <w:tcW w:w="1135" w:type="dxa"/>
          </w:tcPr>
          <w:p w14:paraId="1B6ADCD2" w14:textId="77777777" w:rsidR="005A3373" w:rsidRPr="00B24739" w:rsidRDefault="005A3373" w:rsidP="00FA5A8B">
            <w:pPr>
              <w:pStyle w:val="TAC"/>
            </w:pPr>
            <w:r w:rsidRPr="00B24739">
              <w:t>%</w:t>
            </w:r>
          </w:p>
        </w:tc>
        <w:tc>
          <w:tcPr>
            <w:tcW w:w="2406" w:type="dxa"/>
          </w:tcPr>
          <w:p w14:paraId="6DA6289F" w14:textId="77777777" w:rsidR="005A3373" w:rsidRPr="00B24739" w:rsidRDefault="005A3373" w:rsidP="00FA5A8B">
            <w:pPr>
              <w:pStyle w:val="TAC"/>
            </w:pPr>
            <w:r w:rsidRPr="00B24739">
              <w:t>12.5</w:t>
            </w:r>
          </w:p>
        </w:tc>
      </w:tr>
      <w:tr w:rsidR="005A3373" w:rsidRPr="00B24739" w14:paraId="69F9039C" w14:textId="77777777" w:rsidTr="00FA5A8B">
        <w:trPr>
          <w:trHeight w:val="187"/>
          <w:jc w:val="center"/>
        </w:trPr>
        <w:tc>
          <w:tcPr>
            <w:tcW w:w="3256" w:type="dxa"/>
          </w:tcPr>
          <w:p w14:paraId="07E7FB3E" w14:textId="77777777" w:rsidR="005A3373" w:rsidRPr="00B24739" w:rsidRDefault="005A3373" w:rsidP="00FA5A8B">
            <w:pPr>
              <w:pStyle w:val="TAL"/>
            </w:pPr>
            <w:r w:rsidRPr="00B24739">
              <w:rPr>
                <w:lang w:eastAsia="zh-CN"/>
              </w:rPr>
              <w:t>64</w:t>
            </w:r>
            <w:r w:rsidRPr="00B24739">
              <w:rPr>
                <w:rFonts w:eastAsia="Malgun Gothic"/>
              </w:rPr>
              <w:t xml:space="preserve"> </w:t>
            </w:r>
            <w:r w:rsidRPr="00B24739">
              <w:t xml:space="preserve">QAM </w:t>
            </w:r>
          </w:p>
        </w:tc>
        <w:tc>
          <w:tcPr>
            <w:tcW w:w="1135" w:type="dxa"/>
          </w:tcPr>
          <w:p w14:paraId="699E2FEB" w14:textId="77777777" w:rsidR="005A3373" w:rsidRPr="00B24739" w:rsidRDefault="005A3373" w:rsidP="00FA5A8B">
            <w:pPr>
              <w:pStyle w:val="TAC"/>
            </w:pPr>
            <w:r w:rsidRPr="00B24739">
              <w:t>%</w:t>
            </w:r>
          </w:p>
        </w:tc>
        <w:tc>
          <w:tcPr>
            <w:tcW w:w="2406" w:type="dxa"/>
          </w:tcPr>
          <w:p w14:paraId="74A145A0" w14:textId="77777777" w:rsidR="005A3373" w:rsidRPr="00B24739" w:rsidRDefault="005A3373" w:rsidP="00FA5A8B">
            <w:pPr>
              <w:pStyle w:val="TAC"/>
            </w:pPr>
            <w:r w:rsidRPr="00B24739">
              <w:rPr>
                <w:lang w:eastAsia="zh-CN"/>
              </w:rPr>
              <w:t>8</w:t>
            </w:r>
          </w:p>
        </w:tc>
      </w:tr>
      <w:tr w:rsidR="005A3373" w:rsidRPr="00B24739" w14:paraId="21FEB346" w14:textId="77777777" w:rsidTr="00FA5A8B">
        <w:trPr>
          <w:trHeight w:val="187"/>
          <w:jc w:val="center"/>
        </w:trPr>
        <w:tc>
          <w:tcPr>
            <w:tcW w:w="3256" w:type="dxa"/>
          </w:tcPr>
          <w:p w14:paraId="110C5483" w14:textId="77777777" w:rsidR="005A3373" w:rsidRPr="00B24739" w:rsidRDefault="005A3373" w:rsidP="00FA5A8B">
            <w:pPr>
              <w:pStyle w:val="TAL"/>
              <w:rPr>
                <w:lang w:eastAsia="zh-CN"/>
              </w:rPr>
            </w:pPr>
            <w:r w:rsidRPr="00B24739">
              <w:rPr>
                <w:lang w:eastAsia="zh-CN"/>
              </w:rPr>
              <w:t>256 QAM</w:t>
            </w:r>
          </w:p>
        </w:tc>
        <w:tc>
          <w:tcPr>
            <w:tcW w:w="1135" w:type="dxa"/>
          </w:tcPr>
          <w:p w14:paraId="2112DB17" w14:textId="77777777" w:rsidR="005A3373" w:rsidRPr="00B24739" w:rsidRDefault="005A3373" w:rsidP="00FA5A8B">
            <w:pPr>
              <w:pStyle w:val="TAC"/>
            </w:pPr>
            <w:r w:rsidRPr="00B24739">
              <w:t>%</w:t>
            </w:r>
          </w:p>
        </w:tc>
        <w:tc>
          <w:tcPr>
            <w:tcW w:w="2406" w:type="dxa"/>
          </w:tcPr>
          <w:p w14:paraId="6B6BCF5A" w14:textId="77777777" w:rsidR="005A3373" w:rsidRPr="00B24739" w:rsidRDefault="005A3373" w:rsidP="00FA5A8B">
            <w:pPr>
              <w:pStyle w:val="TAC"/>
              <w:rPr>
                <w:lang w:eastAsia="zh-CN"/>
              </w:rPr>
            </w:pPr>
            <w:r w:rsidRPr="00B24739">
              <w:rPr>
                <w:lang w:eastAsia="zh-CN"/>
              </w:rPr>
              <w:t>3.5</w:t>
            </w:r>
          </w:p>
        </w:tc>
      </w:tr>
    </w:tbl>
    <w:p w14:paraId="43303668" w14:textId="77777777" w:rsidR="005A3373" w:rsidRPr="00B24739" w:rsidRDefault="005A3373" w:rsidP="005A3373"/>
    <w:p w14:paraId="2BA4138B" w14:textId="77777777" w:rsidR="005A3373" w:rsidRPr="00B24739" w:rsidRDefault="005A3373" w:rsidP="005A3373">
      <w:r w:rsidRPr="00B24739">
        <w:t>The normative reference for this requirement is TS 38.101 [2] clause 6.4A.2.1</w:t>
      </w:r>
    </w:p>
    <w:p w14:paraId="508E7437" w14:textId="0D36101D" w:rsidR="005A3373" w:rsidRPr="00B24739" w:rsidRDefault="005A3373" w:rsidP="005A3373">
      <w:pPr>
        <w:pStyle w:val="Heading5"/>
        <w:rPr>
          <w:lang w:eastAsia="zh-CN"/>
        </w:rPr>
      </w:pPr>
      <w:bookmarkStart w:id="52" w:name="_Toc27478082"/>
      <w:bookmarkStart w:id="53" w:name="_Toc36226775"/>
      <w:bookmarkStart w:id="54" w:name="_Toc44324060"/>
      <w:bookmarkStart w:id="55" w:name="_Toc52990253"/>
      <w:bookmarkStart w:id="56" w:name="_Toc60823452"/>
      <w:bookmarkStart w:id="57" w:name="_Toc60825374"/>
      <w:bookmarkStart w:id="58" w:name="_Toc69306236"/>
      <w:bookmarkStart w:id="59" w:name="_Toc69309901"/>
      <w:bookmarkStart w:id="60" w:name="_Toc76020220"/>
      <w:bookmarkStart w:id="61" w:name="_Toc83720703"/>
      <w:r w:rsidRPr="00B24739">
        <w:t>6.4A.2.1.1</w:t>
      </w:r>
      <w:r w:rsidRPr="00B24739">
        <w:tab/>
        <w:t>Error Vector Magnitude for CA</w:t>
      </w:r>
      <w:r w:rsidRPr="00B24739">
        <w:rPr>
          <w:lang w:eastAsia="zh-CN"/>
        </w:rPr>
        <w:t xml:space="preserve"> (2UL CA)</w:t>
      </w:r>
      <w:bookmarkEnd w:id="52"/>
      <w:bookmarkEnd w:id="53"/>
      <w:bookmarkEnd w:id="54"/>
      <w:bookmarkEnd w:id="55"/>
      <w:bookmarkEnd w:id="56"/>
      <w:bookmarkEnd w:id="57"/>
      <w:bookmarkEnd w:id="58"/>
      <w:bookmarkEnd w:id="59"/>
      <w:bookmarkEnd w:id="60"/>
      <w:bookmarkEnd w:id="61"/>
      <w:r w:rsidRPr="00B24739">
        <w:rPr>
          <w:lang w:eastAsia="zh-CN"/>
        </w:rPr>
        <w:t xml:space="preserve"> </w:t>
      </w:r>
      <w:ins w:id="62" w:author="Nokia- Tuomo Säynäjäkangas" w:date="2022-04-12T15:10:00Z">
        <w:r w:rsidR="00D101F8">
          <w:rPr>
            <w:lang w:eastAsia="zh-CN"/>
          </w:rPr>
          <w:t>and NR-DC</w:t>
        </w:r>
      </w:ins>
    </w:p>
    <w:p w14:paraId="040D4F14" w14:textId="77777777" w:rsidR="005A3373" w:rsidRPr="00B24739" w:rsidRDefault="005A3373" w:rsidP="005A3373">
      <w:pPr>
        <w:pStyle w:val="EditorsNote"/>
      </w:pPr>
      <w:r w:rsidRPr="00B24739">
        <w:t>Editor’s note: The following aspects are either missing or not yet determined:</w:t>
      </w:r>
    </w:p>
    <w:p w14:paraId="0D9F77BA"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39C0DCA8" w14:textId="77777777" w:rsidR="005A3373" w:rsidRPr="00B24739" w:rsidRDefault="005A3373" w:rsidP="005A3373">
      <w:pPr>
        <w:pStyle w:val="H6"/>
      </w:pPr>
      <w:r w:rsidRPr="00B24739">
        <w:t>6.4A.2.</w:t>
      </w:r>
      <w:r w:rsidRPr="00B24739">
        <w:rPr>
          <w:lang w:eastAsia="zh-CN"/>
        </w:rPr>
        <w:t>1.</w:t>
      </w:r>
      <w:r w:rsidRPr="00B24739">
        <w:t>1.1</w:t>
      </w:r>
      <w:r w:rsidRPr="00B24739">
        <w:tab/>
        <w:t>Test Purpose</w:t>
      </w:r>
    </w:p>
    <w:p w14:paraId="36DDFAD0" w14:textId="335A7097" w:rsidR="005A3373" w:rsidRPr="00B24739" w:rsidRDefault="005A3373" w:rsidP="005A3373">
      <w:r w:rsidRPr="00B24739">
        <w:t xml:space="preserve">For </w:t>
      </w:r>
      <w:r w:rsidRPr="00B24739">
        <w:rPr>
          <w:lang w:eastAsia="zh-CN"/>
        </w:rPr>
        <w:t>2UL</w:t>
      </w:r>
      <w:r w:rsidRPr="00B24739">
        <w:t xml:space="preserve"> carrier aggregation</w:t>
      </w:r>
      <w:ins w:id="63" w:author="Nokia- Tuomo Säynäjäkangas" w:date="2022-04-12T15:11:00Z">
        <w:r w:rsidR="00D101F8">
          <w:t xml:space="preserve"> </w:t>
        </w:r>
        <w:r w:rsidR="00D101F8">
          <w:rPr>
            <w:rFonts w:eastAsia="MS Mincho"/>
          </w:rPr>
          <w:t>and dual connectivity</w:t>
        </w:r>
      </w:ins>
      <w:r w:rsidRPr="00B24739">
        <w:t xml:space="preserve">,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7CEBD8F9" w14:textId="4C9D0E6A" w:rsidR="005A3373" w:rsidRPr="00B24739" w:rsidRDefault="005A3373" w:rsidP="005A3373">
      <w:pPr>
        <w:rPr>
          <w:lang w:eastAsia="zh-CN"/>
        </w:rPr>
      </w:pPr>
      <w:r w:rsidRPr="00B24739">
        <w:lastRenderedPageBreak/>
        <w:t>Similar transmitter impairment removal procedures are applied for CA</w:t>
      </w:r>
      <w:ins w:id="64" w:author="Nokia- Tuomo Säynäjäkangas" w:date="2022-04-12T15:11:00Z">
        <w:r w:rsidR="00D101F8">
          <w:t xml:space="preserve"> and NR-DC</w:t>
        </w:r>
      </w:ins>
      <w:r w:rsidRPr="00B24739">
        <w:t xml:space="preserve"> waveform before EVM calculation as is specified for non-CA waveform in clause 6.</w:t>
      </w:r>
      <w:r w:rsidRPr="00B24739">
        <w:rPr>
          <w:lang w:eastAsia="zh-CN"/>
        </w:rPr>
        <w:t>4</w:t>
      </w:r>
      <w:r w:rsidRPr="00B24739">
        <w:t>.2.1.</w:t>
      </w:r>
    </w:p>
    <w:p w14:paraId="7EEFB95F" w14:textId="77777777" w:rsidR="005A3373" w:rsidRPr="00B24739" w:rsidRDefault="005A3373" w:rsidP="005A3373">
      <w:pPr>
        <w:pStyle w:val="H6"/>
      </w:pPr>
      <w:r w:rsidRPr="00B24739">
        <w:t>6.4A.2.</w:t>
      </w:r>
      <w:r w:rsidRPr="00B24739">
        <w:rPr>
          <w:lang w:eastAsia="zh-CN"/>
        </w:rPr>
        <w:t>1.</w:t>
      </w:r>
      <w:r w:rsidRPr="00B24739">
        <w:t>1.2</w:t>
      </w:r>
      <w:r w:rsidRPr="00B24739">
        <w:tab/>
        <w:t>Test applicability</w:t>
      </w:r>
    </w:p>
    <w:p w14:paraId="4DA76786" w14:textId="4C2B8643" w:rsidR="005A3373" w:rsidRPr="00B24739" w:rsidRDefault="005A3373" w:rsidP="005A3373">
      <w:pPr>
        <w:rPr>
          <w:rFonts w:eastAsia="MS Mincho"/>
        </w:rPr>
      </w:pPr>
      <w:r w:rsidRPr="00B24739">
        <w:t>This test case applies to all types of NR UE release 15 and forward</w:t>
      </w:r>
      <w:r w:rsidRPr="00B24739">
        <w:rPr>
          <w:lang w:eastAsia="zh-CN"/>
        </w:rPr>
        <w:t xml:space="preserve"> that supports 2UL CA</w:t>
      </w:r>
      <w:ins w:id="65" w:author="Nokia- Tuomo Säynäjäkangas" w:date="2022-04-12T15:13:00Z">
        <w:r w:rsidR="00D101F8">
          <w:rPr>
            <w:lang w:eastAsia="zh-CN"/>
          </w:rPr>
          <w:t xml:space="preserve"> </w:t>
        </w:r>
        <w:r w:rsidR="00D101F8" w:rsidRPr="00A71591">
          <w:rPr>
            <w:rFonts w:eastAsia="Malgun Gothic"/>
          </w:rPr>
          <w:t>or</w:t>
        </w:r>
        <w:r w:rsidR="00D101F8">
          <w:rPr>
            <w:rFonts w:eastAsia="Malgun Gothic"/>
          </w:rPr>
          <w:t xml:space="preserve"> </w:t>
        </w:r>
        <w:r w:rsidR="00D101F8" w:rsidRPr="00CA19DC">
          <w:rPr>
            <w:rFonts w:eastAsia="Malgun Gothic"/>
          </w:rPr>
          <w:t>NR UE release 1</w:t>
        </w:r>
        <w:r w:rsidR="00D101F8">
          <w:rPr>
            <w:rFonts w:eastAsia="Malgun Gothic"/>
          </w:rPr>
          <w:t>6</w:t>
        </w:r>
        <w:r w:rsidR="00D101F8" w:rsidRPr="00CA19DC">
          <w:rPr>
            <w:rFonts w:eastAsia="Malgun Gothic"/>
          </w:rPr>
          <w:t xml:space="preserve"> and forward that support</w:t>
        </w:r>
        <w:r w:rsidR="00D101F8">
          <w:rPr>
            <w:rFonts w:eastAsia="Malgun Gothic"/>
          </w:rPr>
          <w:t xml:space="preserve"> NR-DC</w:t>
        </w:r>
      </w:ins>
      <w:r w:rsidRPr="00B24739">
        <w:t>.</w:t>
      </w:r>
    </w:p>
    <w:p w14:paraId="2A3B5CD1" w14:textId="77777777" w:rsidR="005A3373" w:rsidRPr="00B24739" w:rsidRDefault="005A3373" w:rsidP="005A3373">
      <w:pPr>
        <w:pStyle w:val="H6"/>
      </w:pPr>
      <w:r w:rsidRPr="00B24739">
        <w:t>6.4A.2.</w:t>
      </w:r>
      <w:r w:rsidRPr="00B24739">
        <w:rPr>
          <w:lang w:eastAsia="zh-CN"/>
        </w:rPr>
        <w:t>1.</w:t>
      </w:r>
      <w:r w:rsidRPr="00B24739">
        <w:t>1.3</w:t>
      </w:r>
      <w:r w:rsidRPr="00B24739">
        <w:tab/>
        <w:t>Minimum conformance requirements</w:t>
      </w:r>
    </w:p>
    <w:p w14:paraId="42648F4C" w14:textId="77777777" w:rsidR="005A3373" w:rsidRPr="00B24739" w:rsidRDefault="005A3373" w:rsidP="005A3373">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26DA3A7E" w14:textId="77777777" w:rsidR="005A3373" w:rsidRPr="00B24739" w:rsidRDefault="005A3373" w:rsidP="005A3373">
      <w:pPr>
        <w:pStyle w:val="H6"/>
      </w:pPr>
      <w:r w:rsidRPr="00B24739">
        <w:t>6.4A.2.</w:t>
      </w:r>
      <w:r w:rsidRPr="00B24739">
        <w:rPr>
          <w:lang w:eastAsia="zh-CN"/>
        </w:rPr>
        <w:t>1.</w:t>
      </w:r>
      <w:r w:rsidRPr="00B24739">
        <w:t>1.4</w:t>
      </w:r>
      <w:r w:rsidRPr="00B24739">
        <w:tab/>
        <w:t>Test description</w:t>
      </w:r>
    </w:p>
    <w:p w14:paraId="1D02AC1F" w14:textId="77777777" w:rsidR="005A3373" w:rsidRPr="00B24739" w:rsidRDefault="005A3373" w:rsidP="005A3373">
      <w:pPr>
        <w:pStyle w:val="H6"/>
      </w:pPr>
      <w:r w:rsidRPr="00B24739">
        <w:t>6.4A.2.</w:t>
      </w:r>
      <w:r w:rsidRPr="00B24739">
        <w:rPr>
          <w:lang w:eastAsia="zh-CN"/>
        </w:rPr>
        <w:t>1.</w:t>
      </w:r>
      <w:r w:rsidRPr="00B24739">
        <w:t>1.4.1</w:t>
      </w:r>
      <w:r w:rsidRPr="00B24739">
        <w:tab/>
        <w:t>Initial conditions</w:t>
      </w:r>
    </w:p>
    <w:p w14:paraId="0A91EB85" w14:textId="77777777" w:rsidR="005A3373" w:rsidRPr="00B24739" w:rsidRDefault="005A3373" w:rsidP="005A3373">
      <w:pPr>
        <w:rPr>
          <w:rFonts w:eastAsia="MS Mincho"/>
        </w:rPr>
      </w:pPr>
      <w:r w:rsidRPr="00B24739">
        <w:t>Initial conditions are a set of test configurations the UE needs to be tested in and the steps for the SS to take with the UE to reach the correct measurement state.</w:t>
      </w:r>
    </w:p>
    <w:p w14:paraId="1B050105" w14:textId="61B488D9" w:rsidR="005A3373" w:rsidRPr="00B24739" w:rsidRDefault="005A3373" w:rsidP="005A3373">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66" w:author="Nokia- Tuomo Säynäjäkangas" w:date="2022-04-25T11:51:00Z">
        <w:r w:rsidR="00DB5215">
          <w:rPr>
            <w:lang w:eastAsia="zh-CN"/>
          </w:rPr>
          <w:t>s</w:t>
        </w:r>
      </w:ins>
      <w:r w:rsidRPr="00B24739">
        <w:t xml:space="preserve"> specified in </w:t>
      </w:r>
      <w:r w:rsidRPr="00B24739">
        <w:rPr>
          <w:lang w:eastAsia="zh-CN"/>
        </w:rPr>
        <w:t>clause 5.5A</w:t>
      </w:r>
      <w:ins w:id="67" w:author="Nokia- Tuomo Säynäjäkangas" w:date="2022-04-12T15:13:00Z">
        <w:r w:rsidR="00D101F8">
          <w:rPr>
            <w:lang w:eastAsia="zh-CN"/>
          </w:rPr>
          <w:t xml:space="preserve"> </w:t>
        </w:r>
      </w:ins>
      <w:ins w:id="68" w:author="Nokia- Tuomo Säynäjäkangas" w:date="2022-04-12T15:14:00Z">
        <w:r w:rsidR="00D101F8">
          <w:rPr>
            <w:rFonts w:eastAsia="Malgun Gothic"/>
          </w:rPr>
          <w:t xml:space="preserve">or NR-DC </w:t>
        </w:r>
        <w:r w:rsidR="00D101F8" w:rsidRPr="00CA19DC">
          <w:rPr>
            <w:rFonts w:eastAsia="Malgun Gothic"/>
          </w:rPr>
          <w:t>configurations specified in 5.5</w:t>
        </w:r>
        <w:r w:rsidR="00D101F8">
          <w:rPr>
            <w:rFonts w:eastAsia="Malgun Gothic"/>
          </w:rPr>
          <w:t>B</w:t>
        </w:r>
      </w:ins>
      <w:r w:rsidRPr="00B24739">
        <w:t xml:space="preserve">. All of these configurations shall be tested with applicable test parameters for each </w:t>
      </w:r>
      <w:r w:rsidRPr="00B24739">
        <w:rPr>
          <w:lang w:eastAsia="zh-CN"/>
        </w:rPr>
        <w:t xml:space="preserve">CA </w:t>
      </w:r>
      <w:ins w:id="69" w:author="Nokia- Tuomo Säynäjäkangas" w:date="2022-04-12T15:14:00Z">
        <w:r w:rsidR="00D101F8">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2A04DD08" w14:textId="77CADAAA" w:rsidR="005A3373" w:rsidRPr="00B24739" w:rsidRDefault="005A3373" w:rsidP="005A3373">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ins w:id="70" w:author="Nokia- Tuomo Säynäjäkangas" w:date="2022-04-12T15:14:00Z">
        <w:r w:rsidR="00D101F8">
          <w:rPr>
            <w:lang w:eastAsia="zh-CN"/>
          </w:rPr>
          <w:t xml:space="preserve"> and NR-DC</w:t>
        </w:r>
      </w:ins>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5A3373" w:rsidRPr="00B24739" w14:paraId="7B1AC82C" w14:textId="77777777" w:rsidTr="00FA5A8B">
        <w:tc>
          <w:tcPr>
            <w:tcW w:w="5000" w:type="pct"/>
            <w:gridSpan w:val="5"/>
            <w:shd w:val="clear" w:color="auto" w:fill="auto"/>
          </w:tcPr>
          <w:p w14:paraId="17A048EF" w14:textId="77777777" w:rsidR="005A3373" w:rsidRPr="00B24739" w:rsidRDefault="005A3373" w:rsidP="00FA5A8B">
            <w:pPr>
              <w:pStyle w:val="TAH"/>
            </w:pPr>
            <w:r w:rsidRPr="00B24739">
              <w:t>Initial Conditions</w:t>
            </w:r>
          </w:p>
        </w:tc>
      </w:tr>
      <w:tr w:rsidR="005A3373" w:rsidRPr="00B24739" w14:paraId="7EB00C45" w14:textId="77777777" w:rsidTr="00FA5A8B">
        <w:tc>
          <w:tcPr>
            <w:tcW w:w="2189" w:type="pct"/>
            <w:gridSpan w:val="2"/>
            <w:shd w:val="clear" w:color="auto" w:fill="auto"/>
          </w:tcPr>
          <w:p w14:paraId="4D7E2789" w14:textId="77777777" w:rsidR="005A3373" w:rsidRPr="00B24739" w:rsidRDefault="005A3373" w:rsidP="00FA5A8B">
            <w:pPr>
              <w:pStyle w:val="TAL"/>
            </w:pPr>
            <w:r w:rsidRPr="00B24739">
              <w:t>Test Environment as specified in TS 38.508-1 [5] subclause 4.1</w:t>
            </w:r>
          </w:p>
        </w:tc>
        <w:tc>
          <w:tcPr>
            <w:tcW w:w="2811" w:type="pct"/>
            <w:gridSpan w:val="3"/>
          </w:tcPr>
          <w:p w14:paraId="7BBF8DCE" w14:textId="77777777" w:rsidR="005A3373" w:rsidRPr="00B24739" w:rsidRDefault="005A3373" w:rsidP="00FA5A8B">
            <w:pPr>
              <w:pStyle w:val="TAL"/>
            </w:pPr>
            <w:r w:rsidRPr="00B24739">
              <w:t>Normal</w:t>
            </w:r>
          </w:p>
        </w:tc>
      </w:tr>
      <w:tr w:rsidR="005A3373" w:rsidRPr="00B24739" w14:paraId="423EEA3A" w14:textId="77777777" w:rsidTr="00FA5A8B">
        <w:tc>
          <w:tcPr>
            <w:tcW w:w="2189" w:type="pct"/>
            <w:gridSpan w:val="2"/>
            <w:shd w:val="clear" w:color="auto" w:fill="auto"/>
          </w:tcPr>
          <w:p w14:paraId="42D3BDC2" w14:textId="3FB67F5D" w:rsidR="005A3373" w:rsidRPr="00B24739" w:rsidRDefault="005A3373" w:rsidP="00FA5A8B">
            <w:pPr>
              <w:pStyle w:val="TAL"/>
            </w:pPr>
            <w:r w:rsidRPr="00B24739">
              <w:t>Test Frequencies as specified in TS 38.508-1 [5] subclause</w:t>
            </w:r>
            <w:ins w:id="71" w:author="Nokia- Tuomo Säynäjäkangas" w:date="2022-04-14T07:20:00Z">
              <w:r w:rsidR="008B7DF7">
                <w:t xml:space="preserve"> </w:t>
              </w:r>
            </w:ins>
            <w:r w:rsidRPr="00B24739">
              <w:t>4.3.1.1.</w:t>
            </w:r>
            <w:ins w:id="72" w:author="Nokia- Tuomo Säynäjäkangas" w:date="2022-04-12T15:42:00Z">
              <w:r w:rsidR="00292953">
                <w:t>2</w:t>
              </w:r>
            </w:ins>
            <w:del w:id="73" w:author="Nokia- Tuomo Säynäjäkangas" w:date="2022-04-12T15:42:00Z">
              <w:r w:rsidRPr="00B24739" w:rsidDel="00292953">
                <w:delText>3</w:delText>
              </w:r>
            </w:del>
            <w:r w:rsidRPr="00B24739">
              <w:rPr>
                <w:lang w:eastAsia="zh-CN"/>
              </w:rPr>
              <w:t xml:space="preserve"> for inter band CA</w:t>
            </w:r>
            <w:ins w:id="74" w:author="Nokia- Tuomo Säynäjäkangas" w:date="2022-04-12T15:42:00Z">
              <w:r w:rsidR="00292953">
                <w:rPr>
                  <w:lang w:eastAsia="zh-CN"/>
                </w:rPr>
                <w:t xml:space="preserve"> and NR-DC</w:t>
              </w:r>
            </w:ins>
            <w:r w:rsidRPr="00B24739">
              <w:rPr>
                <w:lang w:eastAsia="zh-CN"/>
              </w:rPr>
              <w:t xml:space="preserve"> in FR1</w:t>
            </w:r>
          </w:p>
        </w:tc>
        <w:tc>
          <w:tcPr>
            <w:tcW w:w="2811" w:type="pct"/>
            <w:gridSpan w:val="3"/>
          </w:tcPr>
          <w:p w14:paraId="50239DB5" w14:textId="77777777" w:rsidR="005A3373" w:rsidRPr="00B24739" w:rsidRDefault="005A3373" w:rsidP="00FA5A8B">
            <w:pPr>
              <w:pStyle w:val="TAL"/>
              <w:rPr>
                <w:lang w:eastAsia="zh-CN"/>
              </w:rPr>
            </w:pPr>
            <w:r w:rsidRPr="00B24739">
              <w:rPr>
                <w:lang w:eastAsia="zh-CN"/>
              </w:rPr>
              <w:t>Low range for PCC and SCC</w:t>
            </w:r>
          </w:p>
          <w:p w14:paraId="1B9AC222" w14:textId="77777777" w:rsidR="005A3373" w:rsidRDefault="005A3373" w:rsidP="00FA5A8B">
            <w:pPr>
              <w:pStyle w:val="TAL"/>
              <w:rPr>
                <w:ins w:id="75" w:author="Nokia- Tuomo Säynäjäkangas" w:date="2022-04-12T15:15:00Z"/>
                <w:lang w:eastAsia="zh-CN"/>
              </w:rPr>
            </w:pPr>
            <w:r w:rsidRPr="00B24739">
              <w:rPr>
                <w:lang w:eastAsia="zh-CN"/>
              </w:rPr>
              <w:t>High range for PCC and SCC</w:t>
            </w:r>
          </w:p>
          <w:p w14:paraId="0166079E" w14:textId="09FA76A6" w:rsidR="009B357A" w:rsidRPr="00B24739" w:rsidRDefault="009B357A" w:rsidP="00FA5A8B">
            <w:pPr>
              <w:pStyle w:val="TAL"/>
              <w:rPr>
                <w:lang w:eastAsia="zh-CN"/>
              </w:rPr>
            </w:pPr>
            <w:ins w:id="76" w:author="Nokia- Tuomo Säynäjäkangas" w:date="2022-04-12T15:15:00Z">
              <w:r>
                <w:rPr>
                  <w:lang w:eastAsia="zh-CN"/>
                </w:rPr>
                <w:t>(NOTE 5)</w:t>
              </w:r>
            </w:ins>
          </w:p>
        </w:tc>
      </w:tr>
      <w:tr w:rsidR="005A3373" w:rsidRPr="00B24739" w14:paraId="48DCDEBB" w14:textId="77777777" w:rsidTr="00FA5A8B">
        <w:tc>
          <w:tcPr>
            <w:tcW w:w="2189" w:type="pct"/>
            <w:gridSpan w:val="2"/>
            <w:shd w:val="clear" w:color="auto" w:fill="auto"/>
          </w:tcPr>
          <w:p w14:paraId="02AC84E6" w14:textId="77777777" w:rsidR="005A3373" w:rsidRPr="00B24739" w:rsidRDefault="005A3373" w:rsidP="00FA5A8B">
            <w:pPr>
              <w:pStyle w:val="TAL"/>
            </w:pPr>
            <w:r w:rsidRPr="00B24739">
              <w:t>Test Channel Bandwidths as specified in TS 38.508-1 [5] subclause 4.3.1</w:t>
            </w:r>
          </w:p>
        </w:tc>
        <w:tc>
          <w:tcPr>
            <w:tcW w:w="2811" w:type="pct"/>
            <w:gridSpan w:val="3"/>
          </w:tcPr>
          <w:p w14:paraId="2F73119F" w14:textId="77777777" w:rsidR="005A3373" w:rsidRPr="00B24739" w:rsidRDefault="005A3373" w:rsidP="00FA5A8B">
            <w:pPr>
              <w:pStyle w:val="TAL"/>
              <w:rPr>
                <w:lang w:eastAsia="zh-CN"/>
              </w:rPr>
            </w:pPr>
            <w:r w:rsidRPr="00B24739">
              <w:rPr>
                <w:lang w:eastAsia="zh-CN"/>
              </w:rPr>
              <w:t>Lowest for both PCC and SCC</w:t>
            </w:r>
          </w:p>
          <w:p w14:paraId="5B840989" w14:textId="77777777" w:rsidR="005A3373" w:rsidRDefault="005A3373" w:rsidP="00FA5A8B">
            <w:pPr>
              <w:pStyle w:val="TAL"/>
              <w:rPr>
                <w:ins w:id="77" w:author="Nokia- Tuomo Säynäjäkangas" w:date="2022-04-12T15:15:00Z"/>
                <w:lang w:eastAsia="zh-CN"/>
              </w:rPr>
            </w:pPr>
            <w:r w:rsidRPr="00B24739">
              <w:t>Highest</w:t>
            </w:r>
            <w:r w:rsidRPr="00B24739">
              <w:rPr>
                <w:lang w:eastAsia="zh-CN"/>
              </w:rPr>
              <w:t xml:space="preserve"> for both PCC and SCC</w:t>
            </w:r>
          </w:p>
          <w:p w14:paraId="6C77BEBA" w14:textId="736EC6E6" w:rsidR="009B357A" w:rsidRPr="00B24739" w:rsidRDefault="009B357A" w:rsidP="00FA5A8B">
            <w:pPr>
              <w:pStyle w:val="TAL"/>
              <w:rPr>
                <w:lang w:eastAsia="zh-CN"/>
              </w:rPr>
            </w:pPr>
            <w:ins w:id="78" w:author="Nokia- Tuomo Säynäjäkangas" w:date="2022-04-12T15:15:00Z">
              <w:r>
                <w:rPr>
                  <w:lang w:eastAsia="zh-CN"/>
                </w:rPr>
                <w:t>(NOTE 5)</w:t>
              </w:r>
            </w:ins>
          </w:p>
        </w:tc>
      </w:tr>
      <w:tr w:rsidR="005A3373" w:rsidRPr="00B24739" w14:paraId="38735F4C" w14:textId="77777777" w:rsidTr="00FA5A8B">
        <w:tc>
          <w:tcPr>
            <w:tcW w:w="2189" w:type="pct"/>
            <w:gridSpan w:val="2"/>
            <w:shd w:val="clear" w:color="auto" w:fill="auto"/>
          </w:tcPr>
          <w:p w14:paraId="5C597AD5" w14:textId="3D715429" w:rsidR="005A3373" w:rsidRPr="00B24739" w:rsidRDefault="005A3373" w:rsidP="00FA5A8B">
            <w:pPr>
              <w:pStyle w:val="TAL"/>
            </w:pPr>
            <w:r w:rsidRPr="00B24739">
              <w:t xml:space="preserve">Test SCS as specified in Table </w:t>
            </w:r>
            <w:ins w:id="79" w:author="Nokia- Tuomo Säynäjäkangas" w:date="2022-04-14T07:20:00Z">
              <w:r w:rsidR="008B7DF7" w:rsidRPr="00B24739">
                <w:rPr>
                  <w:rFonts w:eastAsia="MS Mincho"/>
                </w:rPr>
                <w:t>5.3.5-1</w:t>
              </w:r>
              <w:r w:rsidR="008B7DF7">
                <w:rPr>
                  <w:rFonts w:eastAsia="MS Mincho"/>
                </w:rPr>
                <w:t xml:space="preserve"> </w:t>
              </w:r>
            </w:ins>
            <w:del w:id="80" w:author="Nokia- Tuomo Säynäjäkangas" w:date="2022-04-14T07:20:00Z">
              <w:r w:rsidRPr="00B24739" w:rsidDel="008B7DF7">
                <w:delText>5.</w:delText>
              </w:r>
              <w:r w:rsidRPr="00B24739" w:rsidDel="008B7DF7">
                <w:rPr>
                  <w:lang w:eastAsia="zh-CN"/>
                </w:rPr>
                <w:delText>5A.3</w:delText>
              </w:r>
              <w:r w:rsidRPr="00B24739" w:rsidDel="008B7DF7">
                <w:delText>-1</w:delText>
              </w:r>
            </w:del>
          </w:p>
        </w:tc>
        <w:tc>
          <w:tcPr>
            <w:tcW w:w="2811" w:type="pct"/>
            <w:gridSpan w:val="3"/>
          </w:tcPr>
          <w:p w14:paraId="6FCA217B" w14:textId="77777777" w:rsidR="005A3373" w:rsidRPr="00B24739" w:rsidRDefault="005A3373" w:rsidP="00FA5A8B">
            <w:pPr>
              <w:pStyle w:val="TAL"/>
            </w:pPr>
            <w:r w:rsidRPr="00B24739">
              <w:t xml:space="preserve">Smallest </w:t>
            </w:r>
            <w:r w:rsidRPr="00B24739">
              <w:rPr>
                <w:lang w:eastAsia="zh-CN"/>
              </w:rPr>
              <w:t xml:space="preserve">and biggest </w:t>
            </w:r>
            <w:r w:rsidRPr="00B24739">
              <w:t>supported SCS per Channel Bandwidth</w:t>
            </w:r>
          </w:p>
        </w:tc>
      </w:tr>
      <w:tr w:rsidR="005A3373" w:rsidRPr="00B24739" w14:paraId="6E453B57" w14:textId="77777777" w:rsidTr="00FA5A8B">
        <w:tc>
          <w:tcPr>
            <w:tcW w:w="5000" w:type="pct"/>
            <w:gridSpan w:val="5"/>
            <w:shd w:val="clear" w:color="auto" w:fill="auto"/>
          </w:tcPr>
          <w:p w14:paraId="3D1BCAF0" w14:textId="77777777" w:rsidR="005A3373" w:rsidRPr="00B24739" w:rsidRDefault="005A3373" w:rsidP="00FA5A8B">
            <w:pPr>
              <w:pStyle w:val="TAH"/>
            </w:pPr>
            <w:r w:rsidRPr="00B24739">
              <w:t>Test Parameters</w:t>
            </w:r>
          </w:p>
        </w:tc>
      </w:tr>
      <w:tr w:rsidR="005A3373" w:rsidRPr="00B24739" w14:paraId="58C17422" w14:textId="77777777" w:rsidTr="00FA5A8B">
        <w:tc>
          <w:tcPr>
            <w:tcW w:w="513" w:type="pct"/>
            <w:vMerge w:val="restart"/>
            <w:shd w:val="clear" w:color="auto" w:fill="auto"/>
          </w:tcPr>
          <w:p w14:paraId="710276DB" w14:textId="77777777" w:rsidR="005A3373" w:rsidRPr="00B24739" w:rsidRDefault="005A3373" w:rsidP="00FA5A8B">
            <w:pPr>
              <w:pStyle w:val="TAH"/>
              <w:rPr>
                <w:lang w:eastAsia="zh-CN"/>
              </w:rPr>
            </w:pPr>
            <w:r w:rsidRPr="00B24739">
              <w:rPr>
                <w:lang w:eastAsia="zh-CN"/>
              </w:rPr>
              <w:t>Test ID</w:t>
            </w:r>
          </w:p>
        </w:tc>
        <w:tc>
          <w:tcPr>
            <w:tcW w:w="1676" w:type="pct"/>
            <w:vMerge w:val="restart"/>
            <w:shd w:val="clear" w:color="auto" w:fill="auto"/>
          </w:tcPr>
          <w:p w14:paraId="0696B250" w14:textId="77777777" w:rsidR="005A3373" w:rsidRPr="00B24739" w:rsidRDefault="005A3373" w:rsidP="00FA5A8B">
            <w:pPr>
              <w:pStyle w:val="TAH"/>
            </w:pPr>
            <w:r w:rsidRPr="00B24739">
              <w:t>Downlink Configuration</w:t>
            </w:r>
          </w:p>
        </w:tc>
        <w:tc>
          <w:tcPr>
            <w:tcW w:w="2811" w:type="pct"/>
            <w:gridSpan w:val="3"/>
          </w:tcPr>
          <w:p w14:paraId="5E435930" w14:textId="77777777" w:rsidR="005A3373" w:rsidRPr="00B24739" w:rsidRDefault="005A3373" w:rsidP="00FA5A8B">
            <w:pPr>
              <w:pStyle w:val="TAH"/>
              <w:rPr>
                <w:lang w:eastAsia="zh-CN"/>
              </w:rPr>
            </w:pPr>
            <w:r w:rsidRPr="00B24739">
              <w:t>Uplink Configuration</w:t>
            </w:r>
          </w:p>
        </w:tc>
      </w:tr>
      <w:tr w:rsidR="005A3373" w:rsidRPr="00B24739" w14:paraId="74337CF0" w14:textId="77777777" w:rsidTr="00FA5A8B">
        <w:trPr>
          <w:trHeight w:val="100"/>
        </w:trPr>
        <w:tc>
          <w:tcPr>
            <w:tcW w:w="513" w:type="pct"/>
            <w:vMerge/>
            <w:shd w:val="clear" w:color="auto" w:fill="auto"/>
          </w:tcPr>
          <w:p w14:paraId="10911332" w14:textId="77777777" w:rsidR="005A3373" w:rsidRPr="00B24739" w:rsidRDefault="005A3373" w:rsidP="00FA5A8B">
            <w:pPr>
              <w:pStyle w:val="TAH"/>
              <w:rPr>
                <w:lang w:eastAsia="zh-CN"/>
              </w:rPr>
            </w:pPr>
          </w:p>
        </w:tc>
        <w:tc>
          <w:tcPr>
            <w:tcW w:w="1676" w:type="pct"/>
            <w:vMerge/>
            <w:shd w:val="clear" w:color="auto" w:fill="auto"/>
            <w:vAlign w:val="center"/>
          </w:tcPr>
          <w:p w14:paraId="289A2CA6" w14:textId="77777777" w:rsidR="005A3373" w:rsidRPr="00B24739" w:rsidRDefault="005A3373" w:rsidP="00FA5A8B">
            <w:pPr>
              <w:pStyle w:val="TAC"/>
            </w:pPr>
          </w:p>
        </w:tc>
        <w:tc>
          <w:tcPr>
            <w:tcW w:w="1163" w:type="pct"/>
            <w:vMerge w:val="restart"/>
          </w:tcPr>
          <w:p w14:paraId="3DAF9AB8" w14:textId="77777777" w:rsidR="005A3373" w:rsidRPr="00B24739" w:rsidRDefault="005A3373" w:rsidP="00FA5A8B">
            <w:pPr>
              <w:pStyle w:val="TAH"/>
              <w:rPr>
                <w:lang w:eastAsia="zh-CN"/>
              </w:rPr>
            </w:pPr>
            <w:r w:rsidRPr="00B24739">
              <w:rPr>
                <w:lang w:eastAsia="zh-CN"/>
              </w:rPr>
              <w:t>Modulation (NOTE 3)</w:t>
            </w:r>
          </w:p>
        </w:tc>
        <w:tc>
          <w:tcPr>
            <w:tcW w:w="1648" w:type="pct"/>
            <w:gridSpan w:val="2"/>
            <w:shd w:val="clear" w:color="auto" w:fill="auto"/>
          </w:tcPr>
          <w:p w14:paraId="14CF6A73" w14:textId="7B531288" w:rsidR="005A3373" w:rsidRPr="00B24739" w:rsidRDefault="005A3373" w:rsidP="00FA5A8B">
            <w:pPr>
              <w:pStyle w:val="TAH"/>
              <w:rPr>
                <w:lang w:eastAsia="zh-CN"/>
              </w:rPr>
            </w:pPr>
            <w:r w:rsidRPr="00B24739">
              <w:rPr>
                <w:lang w:eastAsia="zh-CN"/>
              </w:rPr>
              <w:t>RB allocation (NOTE 1</w:t>
            </w:r>
            <w:ins w:id="81" w:author="Nokia- Tuomo Säynäjäkangas" w:date="2022-04-12T15:16:00Z">
              <w:r w:rsidR="009B357A">
                <w:rPr>
                  <w:lang w:eastAsia="zh-CN"/>
                </w:rPr>
                <w:t>, NOTE 5</w:t>
              </w:r>
            </w:ins>
            <w:r w:rsidRPr="00B24739">
              <w:rPr>
                <w:lang w:eastAsia="zh-CN"/>
              </w:rPr>
              <w:t>)</w:t>
            </w:r>
          </w:p>
        </w:tc>
      </w:tr>
      <w:tr w:rsidR="005A3373" w:rsidRPr="00B24739" w14:paraId="04D5FEB5" w14:textId="77777777" w:rsidTr="00FA5A8B">
        <w:trPr>
          <w:trHeight w:val="100"/>
        </w:trPr>
        <w:tc>
          <w:tcPr>
            <w:tcW w:w="513" w:type="pct"/>
            <w:vMerge/>
            <w:shd w:val="clear" w:color="auto" w:fill="auto"/>
          </w:tcPr>
          <w:p w14:paraId="764D081B" w14:textId="77777777" w:rsidR="005A3373" w:rsidRPr="00B24739" w:rsidRDefault="005A3373" w:rsidP="00FA5A8B">
            <w:pPr>
              <w:pStyle w:val="TAH"/>
              <w:rPr>
                <w:lang w:eastAsia="zh-CN"/>
              </w:rPr>
            </w:pPr>
          </w:p>
        </w:tc>
        <w:tc>
          <w:tcPr>
            <w:tcW w:w="1676" w:type="pct"/>
            <w:vMerge/>
            <w:tcBorders>
              <w:bottom w:val="single" w:sz="4" w:space="0" w:color="auto"/>
            </w:tcBorders>
            <w:shd w:val="clear" w:color="auto" w:fill="auto"/>
            <w:vAlign w:val="center"/>
          </w:tcPr>
          <w:p w14:paraId="043CFD02" w14:textId="77777777" w:rsidR="005A3373" w:rsidRPr="00B24739" w:rsidRDefault="005A3373" w:rsidP="00FA5A8B">
            <w:pPr>
              <w:pStyle w:val="TAC"/>
            </w:pPr>
          </w:p>
        </w:tc>
        <w:tc>
          <w:tcPr>
            <w:tcW w:w="1163" w:type="pct"/>
            <w:vMerge/>
          </w:tcPr>
          <w:p w14:paraId="32C2D952" w14:textId="77777777" w:rsidR="005A3373" w:rsidRPr="00B24739" w:rsidRDefault="005A3373" w:rsidP="00FA5A8B">
            <w:pPr>
              <w:pStyle w:val="TAH"/>
              <w:rPr>
                <w:lang w:eastAsia="zh-CN"/>
              </w:rPr>
            </w:pPr>
          </w:p>
        </w:tc>
        <w:tc>
          <w:tcPr>
            <w:tcW w:w="824" w:type="pct"/>
            <w:shd w:val="clear" w:color="auto" w:fill="auto"/>
          </w:tcPr>
          <w:p w14:paraId="7817DCFA" w14:textId="77777777" w:rsidR="005A3373" w:rsidRPr="00B24739" w:rsidRDefault="005A3373" w:rsidP="00FA5A8B">
            <w:pPr>
              <w:pStyle w:val="TAH"/>
              <w:rPr>
                <w:lang w:eastAsia="zh-CN"/>
              </w:rPr>
            </w:pPr>
            <w:r w:rsidRPr="00B24739">
              <w:rPr>
                <w:lang w:eastAsia="zh-CN"/>
              </w:rPr>
              <w:t>PCC</w:t>
            </w:r>
          </w:p>
        </w:tc>
        <w:tc>
          <w:tcPr>
            <w:tcW w:w="824" w:type="pct"/>
            <w:shd w:val="clear" w:color="auto" w:fill="auto"/>
          </w:tcPr>
          <w:p w14:paraId="468559E2" w14:textId="77777777" w:rsidR="005A3373" w:rsidRPr="00B24739" w:rsidRDefault="005A3373" w:rsidP="00FA5A8B">
            <w:pPr>
              <w:pStyle w:val="TAH"/>
              <w:rPr>
                <w:lang w:eastAsia="zh-CN"/>
              </w:rPr>
            </w:pPr>
            <w:r w:rsidRPr="00B24739">
              <w:rPr>
                <w:lang w:eastAsia="zh-CN"/>
              </w:rPr>
              <w:t>SCC</w:t>
            </w:r>
          </w:p>
        </w:tc>
      </w:tr>
      <w:tr w:rsidR="005A3373" w:rsidRPr="00B24739" w14:paraId="7B0C7E6E" w14:textId="77777777" w:rsidTr="00FA5A8B">
        <w:trPr>
          <w:trHeight w:val="255"/>
        </w:trPr>
        <w:tc>
          <w:tcPr>
            <w:tcW w:w="513" w:type="pct"/>
            <w:shd w:val="clear" w:color="auto" w:fill="auto"/>
          </w:tcPr>
          <w:p w14:paraId="209923CC" w14:textId="77777777" w:rsidR="005A3373" w:rsidRPr="00B24739" w:rsidRDefault="005A3373" w:rsidP="00FA5A8B">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2DFF0BDF" w14:textId="77777777" w:rsidR="005A3373" w:rsidRPr="00B24739" w:rsidRDefault="005A3373" w:rsidP="00FA5A8B">
            <w:pPr>
              <w:pStyle w:val="TAC"/>
            </w:pPr>
            <w:r w:rsidRPr="00B24739">
              <w:t>N/A</w:t>
            </w:r>
          </w:p>
        </w:tc>
        <w:tc>
          <w:tcPr>
            <w:tcW w:w="1163" w:type="pct"/>
          </w:tcPr>
          <w:p w14:paraId="2C773DC8" w14:textId="77777777" w:rsidR="005A3373" w:rsidRPr="00B24739" w:rsidRDefault="005A3373" w:rsidP="00FA5A8B">
            <w:pPr>
              <w:pStyle w:val="TAC"/>
            </w:pPr>
            <w:r w:rsidRPr="00B24739">
              <w:t>DFT-s-OFDM PI/2 BPSK</w:t>
            </w:r>
          </w:p>
        </w:tc>
        <w:tc>
          <w:tcPr>
            <w:tcW w:w="824" w:type="pct"/>
            <w:shd w:val="clear" w:color="auto" w:fill="auto"/>
          </w:tcPr>
          <w:p w14:paraId="7589FE57" w14:textId="77777777" w:rsidR="005A3373" w:rsidRPr="00B24739" w:rsidRDefault="005A3373" w:rsidP="00FA5A8B">
            <w:pPr>
              <w:pStyle w:val="TAC"/>
            </w:pPr>
            <w:r w:rsidRPr="00B24739">
              <w:t>Inner Full</w:t>
            </w:r>
          </w:p>
        </w:tc>
        <w:tc>
          <w:tcPr>
            <w:tcW w:w="824" w:type="pct"/>
            <w:shd w:val="clear" w:color="auto" w:fill="auto"/>
          </w:tcPr>
          <w:p w14:paraId="49EF43E5" w14:textId="77777777" w:rsidR="005A3373" w:rsidRPr="00B24739" w:rsidRDefault="005A3373" w:rsidP="00FA5A8B">
            <w:pPr>
              <w:pStyle w:val="TAC"/>
              <w:rPr>
                <w:lang w:eastAsia="zh-CN"/>
              </w:rPr>
            </w:pPr>
            <w:r w:rsidRPr="00B24739">
              <w:rPr>
                <w:lang w:eastAsia="zh-CN"/>
              </w:rPr>
              <w:t>0</w:t>
            </w:r>
          </w:p>
        </w:tc>
      </w:tr>
      <w:tr w:rsidR="005A3373" w:rsidRPr="00B24739" w14:paraId="413AC239" w14:textId="77777777" w:rsidTr="00FA5A8B">
        <w:trPr>
          <w:trHeight w:val="255"/>
        </w:trPr>
        <w:tc>
          <w:tcPr>
            <w:tcW w:w="513" w:type="pct"/>
            <w:shd w:val="clear" w:color="auto" w:fill="auto"/>
          </w:tcPr>
          <w:p w14:paraId="295B44CA" w14:textId="77777777" w:rsidR="005A3373" w:rsidRPr="00B24739" w:rsidRDefault="005A3373" w:rsidP="00FA5A8B">
            <w:pPr>
              <w:pStyle w:val="TAC"/>
            </w:pPr>
            <w:r w:rsidRPr="00B24739">
              <w:rPr>
                <w:lang w:eastAsia="zh-CN"/>
              </w:rPr>
              <w:t>2</w:t>
            </w:r>
            <w:r w:rsidRPr="00B24739">
              <w:rPr>
                <w:vertAlign w:val="superscript"/>
              </w:rPr>
              <w:t>3</w:t>
            </w:r>
          </w:p>
        </w:tc>
        <w:tc>
          <w:tcPr>
            <w:tcW w:w="1676" w:type="pct"/>
            <w:vMerge/>
            <w:shd w:val="clear" w:color="auto" w:fill="auto"/>
          </w:tcPr>
          <w:p w14:paraId="2D6AB28E" w14:textId="77777777" w:rsidR="005A3373" w:rsidRPr="00B24739" w:rsidRDefault="005A3373" w:rsidP="00FA5A8B">
            <w:pPr>
              <w:pStyle w:val="TAC"/>
            </w:pPr>
          </w:p>
        </w:tc>
        <w:tc>
          <w:tcPr>
            <w:tcW w:w="1163" w:type="pct"/>
          </w:tcPr>
          <w:p w14:paraId="7150BBC3" w14:textId="77777777" w:rsidR="005A3373" w:rsidRPr="00B24739" w:rsidRDefault="005A3373" w:rsidP="00FA5A8B">
            <w:pPr>
              <w:pStyle w:val="TAC"/>
            </w:pPr>
            <w:r w:rsidRPr="00B24739">
              <w:t>DFT-s-OFDM PI/2 BPSK</w:t>
            </w:r>
          </w:p>
        </w:tc>
        <w:tc>
          <w:tcPr>
            <w:tcW w:w="824" w:type="pct"/>
            <w:shd w:val="clear" w:color="auto" w:fill="auto"/>
          </w:tcPr>
          <w:p w14:paraId="4140214D" w14:textId="77777777" w:rsidR="005A3373" w:rsidRPr="00B24739" w:rsidRDefault="005A3373" w:rsidP="00FA5A8B">
            <w:pPr>
              <w:pStyle w:val="TAC"/>
            </w:pPr>
            <w:r w:rsidRPr="00B24739">
              <w:t>Outer Full</w:t>
            </w:r>
          </w:p>
        </w:tc>
        <w:tc>
          <w:tcPr>
            <w:tcW w:w="824" w:type="pct"/>
            <w:shd w:val="clear" w:color="auto" w:fill="auto"/>
          </w:tcPr>
          <w:p w14:paraId="544A4B62" w14:textId="77777777" w:rsidR="005A3373" w:rsidRPr="00B24739" w:rsidRDefault="005A3373" w:rsidP="00FA5A8B">
            <w:pPr>
              <w:pStyle w:val="TAC"/>
              <w:rPr>
                <w:lang w:eastAsia="zh-CN"/>
              </w:rPr>
            </w:pPr>
            <w:r w:rsidRPr="00B24739">
              <w:rPr>
                <w:lang w:eastAsia="zh-CN"/>
              </w:rPr>
              <w:t>0</w:t>
            </w:r>
          </w:p>
        </w:tc>
      </w:tr>
      <w:tr w:rsidR="005A3373" w:rsidRPr="00B24739" w14:paraId="02B0683A" w14:textId="77777777" w:rsidTr="00FA5A8B">
        <w:trPr>
          <w:trHeight w:val="255"/>
        </w:trPr>
        <w:tc>
          <w:tcPr>
            <w:tcW w:w="513" w:type="pct"/>
            <w:shd w:val="clear" w:color="auto" w:fill="auto"/>
          </w:tcPr>
          <w:p w14:paraId="0639D376" w14:textId="77777777" w:rsidR="005A3373" w:rsidRPr="00B24739" w:rsidRDefault="005A3373" w:rsidP="00FA5A8B">
            <w:pPr>
              <w:pStyle w:val="TAC"/>
            </w:pPr>
            <w:r w:rsidRPr="00B24739">
              <w:t>3</w:t>
            </w:r>
          </w:p>
        </w:tc>
        <w:tc>
          <w:tcPr>
            <w:tcW w:w="1676" w:type="pct"/>
            <w:vMerge/>
            <w:shd w:val="clear" w:color="auto" w:fill="auto"/>
          </w:tcPr>
          <w:p w14:paraId="737205AB" w14:textId="77777777" w:rsidR="005A3373" w:rsidRPr="00B24739" w:rsidRDefault="005A3373" w:rsidP="00FA5A8B">
            <w:pPr>
              <w:pStyle w:val="TAC"/>
            </w:pPr>
          </w:p>
        </w:tc>
        <w:tc>
          <w:tcPr>
            <w:tcW w:w="1163" w:type="pct"/>
          </w:tcPr>
          <w:p w14:paraId="78506CF9" w14:textId="77777777" w:rsidR="005A3373" w:rsidRPr="00B24739" w:rsidRDefault="005A3373" w:rsidP="00FA5A8B">
            <w:pPr>
              <w:pStyle w:val="TAC"/>
            </w:pPr>
            <w:r w:rsidRPr="00B24739">
              <w:t>DFT-s-OFDM QPSK</w:t>
            </w:r>
          </w:p>
        </w:tc>
        <w:tc>
          <w:tcPr>
            <w:tcW w:w="824" w:type="pct"/>
            <w:shd w:val="clear" w:color="auto" w:fill="auto"/>
          </w:tcPr>
          <w:p w14:paraId="40719666" w14:textId="77777777" w:rsidR="005A3373" w:rsidRPr="00B24739" w:rsidRDefault="005A3373" w:rsidP="00FA5A8B">
            <w:pPr>
              <w:pStyle w:val="TAC"/>
            </w:pPr>
            <w:r w:rsidRPr="00B24739">
              <w:t>Inner Full</w:t>
            </w:r>
          </w:p>
        </w:tc>
        <w:tc>
          <w:tcPr>
            <w:tcW w:w="824" w:type="pct"/>
            <w:shd w:val="clear" w:color="auto" w:fill="auto"/>
          </w:tcPr>
          <w:p w14:paraId="60A3B054" w14:textId="77777777" w:rsidR="005A3373" w:rsidRPr="00B24739" w:rsidRDefault="005A3373" w:rsidP="00FA5A8B">
            <w:pPr>
              <w:pStyle w:val="TAC"/>
              <w:rPr>
                <w:lang w:eastAsia="zh-CN"/>
              </w:rPr>
            </w:pPr>
            <w:r w:rsidRPr="00B24739">
              <w:rPr>
                <w:lang w:eastAsia="zh-CN"/>
              </w:rPr>
              <w:t>0</w:t>
            </w:r>
          </w:p>
        </w:tc>
      </w:tr>
      <w:tr w:rsidR="005A3373" w:rsidRPr="00B24739" w14:paraId="40A45F9A" w14:textId="77777777" w:rsidTr="00FA5A8B">
        <w:trPr>
          <w:trHeight w:val="255"/>
        </w:trPr>
        <w:tc>
          <w:tcPr>
            <w:tcW w:w="513" w:type="pct"/>
            <w:shd w:val="clear" w:color="auto" w:fill="auto"/>
          </w:tcPr>
          <w:p w14:paraId="449B2727" w14:textId="77777777" w:rsidR="005A3373" w:rsidRPr="00B24739" w:rsidRDefault="005A3373" w:rsidP="00FA5A8B">
            <w:pPr>
              <w:pStyle w:val="TAC"/>
            </w:pPr>
            <w:r w:rsidRPr="00B24739">
              <w:t>4</w:t>
            </w:r>
          </w:p>
        </w:tc>
        <w:tc>
          <w:tcPr>
            <w:tcW w:w="1676" w:type="pct"/>
            <w:vMerge/>
            <w:shd w:val="clear" w:color="auto" w:fill="auto"/>
          </w:tcPr>
          <w:p w14:paraId="0F39D1D9" w14:textId="77777777" w:rsidR="005A3373" w:rsidRPr="00B24739" w:rsidRDefault="005A3373" w:rsidP="00FA5A8B">
            <w:pPr>
              <w:pStyle w:val="TAC"/>
            </w:pPr>
          </w:p>
        </w:tc>
        <w:tc>
          <w:tcPr>
            <w:tcW w:w="1163" w:type="pct"/>
          </w:tcPr>
          <w:p w14:paraId="383431AC" w14:textId="77777777" w:rsidR="005A3373" w:rsidRPr="00B24739" w:rsidRDefault="005A3373" w:rsidP="00FA5A8B">
            <w:pPr>
              <w:pStyle w:val="TAC"/>
            </w:pPr>
            <w:r w:rsidRPr="00B24739">
              <w:t>DFT-s-OFDM QPSK</w:t>
            </w:r>
          </w:p>
        </w:tc>
        <w:tc>
          <w:tcPr>
            <w:tcW w:w="824" w:type="pct"/>
            <w:shd w:val="clear" w:color="auto" w:fill="auto"/>
          </w:tcPr>
          <w:p w14:paraId="45626408" w14:textId="77777777" w:rsidR="005A3373" w:rsidRPr="00B24739" w:rsidRDefault="005A3373" w:rsidP="00FA5A8B">
            <w:pPr>
              <w:pStyle w:val="TAC"/>
            </w:pPr>
            <w:r w:rsidRPr="00B24739">
              <w:t>Outer Full</w:t>
            </w:r>
          </w:p>
        </w:tc>
        <w:tc>
          <w:tcPr>
            <w:tcW w:w="824" w:type="pct"/>
            <w:shd w:val="clear" w:color="auto" w:fill="auto"/>
          </w:tcPr>
          <w:p w14:paraId="6AA46ADC" w14:textId="77777777" w:rsidR="005A3373" w:rsidRPr="00B24739" w:rsidRDefault="005A3373" w:rsidP="00FA5A8B">
            <w:pPr>
              <w:pStyle w:val="TAC"/>
              <w:rPr>
                <w:lang w:eastAsia="zh-CN"/>
              </w:rPr>
            </w:pPr>
            <w:r w:rsidRPr="00B24739">
              <w:rPr>
                <w:lang w:eastAsia="zh-CN"/>
              </w:rPr>
              <w:t>0</w:t>
            </w:r>
          </w:p>
        </w:tc>
      </w:tr>
      <w:tr w:rsidR="005A3373" w:rsidRPr="00B24739" w14:paraId="62578EE5" w14:textId="77777777" w:rsidTr="00FA5A8B">
        <w:trPr>
          <w:trHeight w:val="255"/>
        </w:trPr>
        <w:tc>
          <w:tcPr>
            <w:tcW w:w="513" w:type="pct"/>
            <w:shd w:val="clear" w:color="auto" w:fill="auto"/>
          </w:tcPr>
          <w:p w14:paraId="7CF45D13" w14:textId="77777777" w:rsidR="005A3373" w:rsidRPr="00B24739" w:rsidRDefault="005A3373" w:rsidP="00FA5A8B">
            <w:pPr>
              <w:pStyle w:val="TAC"/>
            </w:pPr>
            <w:r w:rsidRPr="00B24739">
              <w:rPr>
                <w:lang w:eastAsia="zh-CN"/>
              </w:rPr>
              <w:t>5</w:t>
            </w:r>
          </w:p>
        </w:tc>
        <w:tc>
          <w:tcPr>
            <w:tcW w:w="1676" w:type="pct"/>
            <w:vMerge/>
            <w:shd w:val="clear" w:color="auto" w:fill="auto"/>
          </w:tcPr>
          <w:p w14:paraId="45A3A2B4" w14:textId="77777777" w:rsidR="005A3373" w:rsidRPr="00B24739" w:rsidRDefault="005A3373" w:rsidP="00FA5A8B">
            <w:pPr>
              <w:pStyle w:val="TAC"/>
            </w:pPr>
          </w:p>
        </w:tc>
        <w:tc>
          <w:tcPr>
            <w:tcW w:w="1163" w:type="pct"/>
          </w:tcPr>
          <w:p w14:paraId="31A5B686" w14:textId="77777777" w:rsidR="005A3373" w:rsidRPr="00B24739" w:rsidRDefault="005A3373" w:rsidP="00FA5A8B">
            <w:pPr>
              <w:pStyle w:val="TAC"/>
            </w:pPr>
            <w:r w:rsidRPr="00B24739">
              <w:t>DFT-s-OFDM 16 QAM</w:t>
            </w:r>
          </w:p>
        </w:tc>
        <w:tc>
          <w:tcPr>
            <w:tcW w:w="824" w:type="pct"/>
            <w:shd w:val="clear" w:color="auto" w:fill="auto"/>
          </w:tcPr>
          <w:p w14:paraId="3D57F212" w14:textId="77777777" w:rsidR="005A3373" w:rsidRPr="00B24739" w:rsidRDefault="005A3373" w:rsidP="00FA5A8B">
            <w:pPr>
              <w:pStyle w:val="TAC"/>
            </w:pPr>
            <w:r w:rsidRPr="00B24739">
              <w:t>Inner Full</w:t>
            </w:r>
          </w:p>
        </w:tc>
        <w:tc>
          <w:tcPr>
            <w:tcW w:w="824" w:type="pct"/>
            <w:shd w:val="clear" w:color="auto" w:fill="auto"/>
          </w:tcPr>
          <w:p w14:paraId="71EE69A3" w14:textId="77777777" w:rsidR="005A3373" w:rsidRPr="00B24739" w:rsidRDefault="005A3373" w:rsidP="00FA5A8B">
            <w:pPr>
              <w:pStyle w:val="TAC"/>
              <w:rPr>
                <w:lang w:eastAsia="zh-CN"/>
              </w:rPr>
            </w:pPr>
            <w:r w:rsidRPr="00B24739">
              <w:rPr>
                <w:lang w:eastAsia="zh-CN"/>
              </w:rPr>
              <w:t>0</w:t>
            </w:r>
          </w:p>
        </w:tc>
      </w:tr>
      <w:tr w:rsidR="005A3373" w:rsidRPr="00B24739" w14:paraId="2A1EFD83" w14:textId="77777777" w:rsidTr="00FA5A8B">
        <w:trPr>
          <w:trHeight w:val="255"/>
        </w:trPr>
        <w:tc>
          <w:tcPr>
            <w:tcW w:w="513" w:type="pct"/>
            <w:shd w:val="clear" w:color="auto" w:fill="auto"/>
          </w:tcPr>
          <w:p w14:paraId="5411CA9F" w14:textId="77777777" w:rsidR="005A3373" w:rsidRPr="00B24739" w:rsidRDefault="005A3373" w:rsidP="00FA5A8B">
            <w:pPr>
              <w:pStyle w:val="TAC"/>
            </w:pPr>
            <w:r w:rsidRPr="00B24739">
              <w:rPr>
                <w:lang w:eastAsia="zh-CN"/>
              </w:rPr>
              <w:t>6</w:t>
            </w:r>
          </w:p>
        </w:tc>
        <w:tc>
          <w:tcPr>
            <w:tcW w:w="1676" w:type="pct"/>
            <w:vMerge/>
            <w:shd w:val="clear" w:color="auto" w:fill="auto"/>
          </w:tcPr>
          <w:p w14:paraId="49971106" w14:textId="77777777" w:rsidR="005A3373" w:rsidRPr="00B24739" w:rsidRDefault="005A3373" w:rsidP="00FA5A8B">
            <w:pPr>
              <w:pStyle w:val="TAC"/>
            </w:pPr>
          </w:p>
        </w:tc>
        <w:tc>
          <w:tcPr>
            <w:tcW w:w="1163" w:type="pct"/>
          </w:tcPr>
          <w:p w14:paraId="4374F629" w14:textId="77777777" w:rsidR="005A3373" w:rsidRPr="00B24739" w:rsidRDefault="005A3373" w:rsidP="00FA5A8B">
            <w:pPr>
              <w:pStyle w:val="TAC"/>
            </w:pPr>
            <w:r w:rsidRPr="00B24739">
              <w:t>DFT-s-OFDM 16 QAM</w:t>
            </w:r>
          </w:p>
        </w:tc>
        <w:tc>
          <w:tcPr>
            <w:tcW w:w="824" w:type="pct"/>
            <w:shd w:val="clear" w:color="auto" w:fill="auto"/>
          </w:tcPr>
          <w:p w14:paraId="79145AB5" w14:textId="77777777" w:rsidR="005A3373" w:rsidRPr="00B24739" w:rsidRDefault="005A3373" w:rsidP="00FA5A8B">
            <w:pPr>
              <w:pStyle w:val="TAC"/>
            </w:pPr>
            <w:r w:rsidRPr="00B24739">
              <w:t>Outer Full</w:t>
            </w:r>
          </w:p>
        </w:tc>
        <w:tc>
          <w:tcPr>
            <w:tcW w:w="824" w:type="pct"/>
            <w:shd w:val="clear" w:color="auto" w:fill="auto"/>
          </w:tcPr>
          <w:p w14:paraId="1CE8CD77" w14:textId="77777777" w:rsidR="005A3373" w:rsidRPr="00B24739" w:rsidRDefault="005A3373" w:rsidP="00FA5A8B">
            <w:pPr>
              <w:pStyle w:val="TAC"/>
              <w:rPr>
                <w:lang w:eastAsia="zh-CN"/>
              </w:rPr>
            </w:pPr>
            <w:r w:rsidRPr="00B24739">
              <w:rPr>
                <w:lang w:eastAsia="zh-CN"/>
              </w:rPr>
              <w:t>0</w:t>
            </w:r>
          </w:p>
        </w:tc>
      </w:tr>
      <w:tr w:rsidR="005A3373" w:rsidRPr="00B24739" w14:paraId="5973A098" w14:textId="77777777" w:rsidTr="00FA5A8B">
        <w:trPr>
          <w:trHeight w:val="255"/>
        </w:trPr>
        <w:tc>
          <w:tcPr>
            <w:tcW w:w="513" w:type="pct"/>
            <w:shd w:val="clear" w:color="auto" w:fill="auto"/>
          </w:tcPr>
          <w:p w14:paraId="01F055AC" w14:textId="77777777" w:rsidR="005A3373" w:rsidRPr="00B24739" w:rsidRDefault="005A3373" w:rsidP="00FA5A8B">
            <w:pPr>
              <w:pStyle w:val="TAC"/>
            </w:pPr>
            <w:r w:rsidRPr="00B24739">
              <w:rPr>
                <w:lang w:eastAsia="zh-CN"/>
              </w:rPr>
              <w:t>7</w:t>
            </w:r>
          </w:p>
        </w:tc>
        <w:tc>
          <w:tcPr>
            <w:tcW w:w="1676" w:type="pct"/>
            <w:vMerge/>
            <w:shd w:val="clear" w:color="auto" w:fill="auto"/>
          </w:tcPr>
          <w:p w14:paraId="7C135B1B" w14:textId="77777777" w:rsidR="005A3373" w:rsidRPr="00B24739" w:rsidRDefault="005A3373" w:rsidP="00FA5A8B">
            <w:pPr>
              <w:pStyle w:val="TAC"/>
            </w:pPr>
          </w:p>
        </w:tc>
        <w:tc>
          <w:tcPr>
            <w:tcW w:w="1163" w:type="pct"/>
          </w:tcPr>
          <w:p w14:paraId="0D9B20C9" w14:textId="77777777" w:rsidR="005A3373" w:rsidRPr="00B24739" w:rsidRDefault="005A3373" w:rsidP="00FA5A8B">
            <w:pPr>
              <w:pStyle w:val="TAC"/>
            </w:pPr>
            <w:r w:rsidRPr="00B24739">
              <w:t>DFT-s-OFDM 64 QAM</w:t>
            </w:r>
          </w:p>
        </w:tc>
        <w:tc>
          <w:tcPr>
            <w:tcW w:w="824" w:type="pct"/>
            <w:shd w:val="clear" w:color="auto" w:fill="auto"/>
          </w:tcPr>
          <w:p w14:paraId="134580E2" w14:textId="77777777" w:rsidR="005A3373" w:rsidRPr="00B24739" w:rsidRDefault="005A3373" w:rsidP="00FA5A8B">
            <w:pPr>
              <w:pStyle w:val="TAC"/>
            </w:pPr>
            <w:r w:rsidRPr="00B24739">
              <w:t>Outer Full</w:t>
            </w:r>
          </w:p>
        </w:tc>
        <w:tc>
          <w:tcPr>
            <w:tcW w:w="824" w:type="pct"/>
            <w:shd w:val="clear" w:color="auto" w:fill="auto"/>
          </w:tcPr>
          <w:p w14:paraId="6C6E2AFA" w14:textId="77777777" w:rsidR="005A3373" w:rsidRPr="00B24739" w:rsidRDefault="005A3373" w:rsidP="00FA5A8B">
            <w:pPr>
              <w:pStyle w:val="TAC"/>
              <w:rPr>
                <w:lang w:eastAsia="zh-CN"/>
              </w:rPr>
            </w:pPr>
            <w:r w:rsidRPr="00B24739">
              <w:rPr>
                <w:lang w:eastAsia="zh-CN"/>
              </w:rPr>
              <w:t>0</w:t>
            </w:r>
          </w:p>
        </w:tc>
      </w:tr>
      <w:tr w:rsidR="005A3373" w:rsidRPr="00B24739" w14:paraId="628C95FF" w14:textId="77777777" w:rsidTr="00FA5A8B">
        <w:trPr>
          <w:trHeight w:val="255"/>
        </w:trPr>
        <w:tc>
          <w:tcPr>
            <w:tcW w:w="513" w:type="pct"/>
            <w:shd w:val="clear" w:color="auto" w:fill="auto"/>
          </w:tcPr>
          <w:p w14:paraId="43E4D716" w14:textId="77777777" w:rsidR="005A3373" w:rsidRPr="00B24739" w:rsidRDefault="005A3373" w:rsidP="00FA5A8B">
            <w:pPr>
              <w:pStyle w:val="TAC"/>
            </w:pPr>
            <w:r w:rsidRPr="00B24739">
              <w:t>8</w:t>
            </w:r>
          </w:p>
        </w:tc>
        <w:tc>
          <w:tcPr>
            <w:tcW w:w="1676" w:type="pct"/>
            <w:vMerge/>
            <w:shd w:val="clear" w:color="auto" w:fill="auto"/>
          </w:tcPr>
          <w:p w14:paraId="3D1C481A" w14:textId="77777777" w:rsidR="005A3373" w:rsidRPr="00B24739" w:rsidRDefault="005A3373" w:rsidP="00FA5A8B">
            <w:pPr>
              <w:pStyle w:val="TAC"/>
            </w:pPr>
          </w:p>
        </w:tc>
        <w:tc>
          <w:tcPr>
            <w:tcW w:w="1163" w:type="pct"/>
          </w:tcPr>
          <w:p w14:paraId="0106D083" w14:textId="77777777" w:rsidR="005A3373" w:rsidRPr="00B24739" w:rsidRDefault="005A3373" w:rsidP="00FA5A8B">
            <w:pPr>
              <w:pStyle w:val="TAC"/>
            </w:pPr>
            <w:r w:rsidRPr="00B24739">
              <w:t>DFT-s-OFDM 256 QAM</w:t>
            </w:r>
          </w:p>
        </w:tc>
        <w:tc>
          <w:tcPr>
            <w:tcW w:w="824" w:type="pct"/>
            <w:shd w:val="clear" w:color="auto" w:fill="auto"/>
          </w:tcPr>
          <w:p w14:paraId="7D79D481" w14:textId="77777777" w:rsidR="005A3373" w:rsidRPr="00B24739" w:rsidRDefault="005A3373" w:rsidP="00FA5A8B">
            <w:pPr>
              <w:pStyle w:val="TAC"/>
            </w:pPr>
            <w:r w:rsidRPr="00B24739">
              <w:t>Outer Full</w:t>
            </w:r>
          </w:p>
        </w:tc>
        <w:tc>
          <w:tcPr>
            <w:tcW w:w="824" w:type="pct"/>
            <w:shd w:val="clear" w:color="auto" w:fill="auto"/>
          </w:tcPr>
          <w:p w14:paraId="45DA4B6E" w14:textId="77777777" w:rsidR="005A3373" w:rsidRPr="00B24739" w:rsidRDefault="005A3373" w:rsidP="00FA5A8B">
            <w:pPr>
              <w:pStyle w:val="TAC"/>
              <w:rPr>
                <w:lang w:eastAsia="zh-CN"/>
              </w:rPr>
            </w:pPr>
            <w:r w:rsidRPr="00B24739">
              <w:rPr>
                <w:lang w:eastAsia="zh-CN"/>
              </w:rPr>
              <w:t>0</w:t>
            </w:r>
          </w:p>
        </w:tc>
      </w:tr>
      <w:tr w:rsidR="005A3373" w:rsidRPr="00B24739" w14:paraId="604122BC" w14:textId="77777777" w:rsidTr="00FA5A8B">
        <w:trPr>
          <w:trHeight w:val="255"/>
        </w:trPr>
        <w:tc>
          <w:tcPr>
            <w:tcW w:w="513" w:type="pct"/>
            <w:shd w:val="clear" w:color="auto" w:fill="auto"/>
          </w:tcPr>
          <w:p w14:paraId="46634C13" w14:textId="77777777" w:rsidR="005A3373" w:rsidRPr="00B24739" w:rsidRDefault="005A3373" w:rsidP="00FA5A8B">
            <w:pPr>
              <w:pStyle w:val="TAC"/>
            </w:pPr>
            <w:r w:rsidRPr="00B24739">
              <w:rPr>
                <w:lang w:eastAsia="zh-CN"/>
              </w:rPr>
              <w:t>9</w:t>
            </w:r>
          </w:p>
        </w:tc>
        <w:tc>
          <w:tcPr>
            <w:tcW w:w="1676" w:type="pct"/>
            <w:vMerge/>
            <w:shd w:val="clear" w:color="auto" w:fill="auto"/>
          </w:tcPr>
          <w:p w14:paraId="6A6A5914" w14:textId="77777777" w:rsidR="005A3373" w:rsidRPr="00B24739" w:rsidRDefault="005A3373" w:rsidP="00FA5A8B">
            <w:pPr>
              <w:pStyle w:val="TAC"/>
            </w:pPr>
          </w:p>
        </w:tc>
        <w:tc>
          <w:tcPr>
            <w:tcW w:w="1163" w:type="pct"/>
          </w:tcPr>
          <w:p w14:paraId="0CE84EDA" w14:textId="77777777" w:rsidR="005A3373" w:rsidRPr="00B24739" w:rsidRDefault="005A3373" w:rsidP="00FA5A8B">
            <w:pPr>
              <w:pStyle w:val="TAC"/>
            </w:pPr>
            <w:r w:rsidRPr="00B24739">
              <w:t>CP-OFDM QPSK</w:t>
            </w:r>
          </w:p>
        </w:tc>
        <w:tc>
          <w:tcPr>
            <w:tcW w:w="824" w:type="pct"/>
            <w:shd w:val="clear" w:color="auto" w:fill="auto"/>
          </w:tcPr>
          <w:p w14:paraId="4725BAF7" w14:textId="77777777" w:rsidR="005A3373" w:rsidRPr="00B24739" w:rsidRDefault="005A3373" w:rsidP="00FA5A8B">
            <w:pPr>
              <w:pStyle w:val="TAC"/>
            </w:pPr>
            <w:r w:rsidRPr="00B24739">
              <w:t>Inner Full</w:t>
            </w:r>
          </w:p>
        </w:tc>
        <w:tc>
          <w:tcPr>
            <w:tcW w:w="824" w:type="pct"/>
            <w:shd w:val="clear" w:color="auto" w:fill="auto"/>
          </w:tcPr>
          <w:p w14:paraId="0D82714C" w14:textId="77777777" w:rsidR="005A3373" w:rsidRPr="00B24739" w:rsidRDefault="005A3373" w:rsidP="00FA5A8B">
            <w:pPr>
              <w:pStyle w:val="TAC"/>
              <w:rPr>
                <w:lang w:eastAsia="zh-CN"/>
              </w:rPr>
            </w:pPr>
            <w:r w:rsidRPr="00B24739">
              <w:rPr>
                <w:lang w:eastAsia="zh-CN"/>
              </w:rPr>
              <w:t>0</w:t>
            </w:r>
          </w:p>
        </w:tc>
      </w:tr>
      <w:tr w:rsidR="005A3373" w:rsidRPr="00B24739" w14:paraId="1F79EB9E" w14:textId="77777777" w:rsidTr="00FA5A8B">
        <w:trPr>
          <w:trHeight w:val="255"/>
        </w:trPr>
        <w:tc>
          <w:tcPr>
            <w:tcW w:w="513" w:type="pct"/>
            <w:shd w:val="clear" w:color="auto" w:fill="auto"/>
          </w:tcPr>
          <w:p w14:paraId="3DDE73FE" w14:textId="77777777" w:rsidR="005A3373" w:rsidRPr="00B24739" w:rsidRDefault="005A3373" w:rsidP="00FA5A8B">
            <w:pPr>
              <w:pStyle w:val="TAC"/>
            </w:pPr>
            <w:r w:rsidRPr="00B24739">
              <w:rPr>
                <w:lang w:eastAsia="zh-CN"/>
              </w:rPr>
              <w:t>10</w:t>
            </w:r>
          </w:p>
        </w:tc>
        <w:tc>
          <w:tcPr>
            <w:tcW w:w="1676" w:type="pct"/>
            <w:vMerge/>
            <w:shd w:val="clear" w:color="auto" w:fill="auto"/>
          </w:tcPr>
          <w:p w14:paraId="1A14AE1E" w14:textId="77777777" w:rsidR="005A3373" w:rsidRPr="00B24739" w:rsidRDefault="005A3373" w:rsidP="00FA5A8B">
            <w:pPr>
              <w:pStyle w:val="TAC"/>
            </w:pPr>
          </w:p>
        </w:tc>
        <w:tc>
          <w:tcPr>
            <w:tcW w:w="1163" w:type="pct"/>
          </w:tcPr>
          <w:p w14:paraId="26687C62" w14:textId="77777777" w:rsidR="005A3373" w:rsidRPr="00B24739" w:rsidRDefault="005A3373" w:rsidP="00FA5A8B">
            <w:pPr>
              <w:pStyle w:val="TAC"/>
            </w:pPr>
            <w:r w:rsidRPr="00B24739">
              <w:t>CP-OFDM QPSK</w:t>
            </w:r>
          </w:p>
        </w:tc>
        <w:tc>
          <w:tcPr>
            <w:tcW w:w="824" w:type="pct"/>
            <w:shd w:val="clear" w:color="auto" w:fill="auto"/>
          </w:tcPr>
          <w:p w14:paraId="11787A05" w14:textId="77777777" w:rsidR="005A3373" w:rsidRPr="00B24739" w:rsidRDefault="005A3373" w:rsidP="00FA5A8B">
            <w:pPr>
              <w:pStyle w:val="TAC"/>
            </w:pPr>
            <w:r w:rsidRPr="00B24739">
              <w:t>Outer Full</w:t>
            </w:r>
          </w:p>
        </w:tc>
        <w:tc>
          <w:tcPr>
            <w:tcW w:w="824" w:type="pct"/>
            <w:shd w:val="clear" w:color="auto" w:fill="auto"/>
          </w:tcPr>
          <w:p w14:paraId="55EDD10E" w14:textId="77777777" w:rsidR="005A3373" w:rsidRPr="00B24739" w:rsidRDefault="005A3373" w:rsidP="00FA5A8B">
            <w:pPr>
              <w:pStyle w:val="TAC"/>
              <w:rPr>
                <w:lang w:eastAsia="zh-CN"/>
              </w:rPr>
            </w:pPr>
            <w:r w:rsidRPr="00B24739">
              <w:rPr>
                <w:lang w:eastAsia="zh-CN"/>
              </w:rPr>
              <w:t>0</w:t>
            </w:r>
          </w:p>
        </w:tc>
      </w:tr>
      <w:tr w:rsidR="005A3373" w:rsidRPr="00B24739" w14:paraId="77708E7B" w14:textId="77777777" w:rsidTr="00FA5A8B">
        <w:trPr>
          <w:trHeight w:val="255"/>
        </w:trPr>
        <w:tc>
          <w:tcPr>
            <w:tcW w:w="513" w:type="pct"/>
            <w:shd w:val="clear" w:color="auto" w:fill="auto"/>
          </w:tcPr>
          <w:p w14:paraId="2350C499" w14:textId="77777777" w:rsidR="005A3373" w:rsidRPr="00B24739" w:rsidRDefault="005A3373" w:rsidP="00FA5A8B">
            <w:pPr>
              <w:pStyle w:val="TAC"/>
            </w:pPr>
            <w:r w:rsidRPr="00B24739">
              <w:rPr>
                <w:lang w:eastAsia="zh-CN"/>
              </w:rPr>
              <w:t>11</w:t>
            </w:r>
          </w:p>
        </w:tc>
        <w:tc>
          <w:tcPr>
            <w:tcW w:w="1676" w:type="pct"/>
            <w:vMerge/>
            <w:shd w:val="clear" w:color="auto" w:fill="auto"/>
          </w:tcPr>
          <w:p w14:paraId="6C92DDE6" w14:textId="77777777" w:rsidR="005A3373" w:rsidRPr="00B24739" w:rsidRDefault="005A3373" w:rsidP="00FA5A8B">
            <w:pPr>
              <w:pStyle w:val="TAC"/>
            </w:pPr>
          </w:p>
        </w:tc>
        <w:tc>
          <w:tcPr>
            <w:tcW w:w="1163" w:type="pct"/>
          </w:tcPr>
          <w:p w14:paraId="5957A2DC" w14:textId="77777777" w:rsidR="005A3373" w:rsidRPr="00B24739" w:rsidRDefault="005A3373" w:rsidP="00FA5A8B">
            <w:pPr>
              <w:pStyle w:val="TAC"/>
            </w:pPr>
            <w:r w:rsidRPr="00B24739">
              <w:t>CP-OFDM 16 QAM</w:t>
            </w:r>
          </w:p>
        </w:tc>
        <w:tc>
          <w:tcPr>
            <w:tcW w:w="824" w:type="pct"/>
            <w:shd w:val="clear" w:color="auto" w:fill="auto"/>
          </w:tcPr>
          <w:p w14:paraId="120FB7C1" w14:textId="77777777" w:rsidR="005A3373" w:rsidRPr="00B24739" w:rsidRDefault="005A3373" w:rsidP="00FA5A8B">
            <w:pPr>
              <w:pStyle w:val="TAC"/>
            </w:pPr>
            <w:r w:rsidRPr="00B24739">
              <w:t>Inner Full</w:t>
            </w:r>
          </w:p>
        </w:tc>
        <w:tc>
          <w:tcPr>
            <w:tcW w:w="824" w:type="pct"/>
            <w:shd w:val="clear" w:color="auto" w:fill="auto"/>
          </w:tcPr>
          <w:p w14:paraId="000914D3" w14:textId="77777777" w:rsidR="005A3373" w:rsidRPr="00B24739" w:rsidRDefault="005A3373" w:rsidP="00FA5A8B">
            <w:pPr>
              <w:pStyle w:val="TAC"/>
              <w:rPr>
                <w:lang w:eastAsia="zh-CN"/>
              </w:rPr>
            </w:pPr>
            <w:r w:rsidRPr="00B24739">
              <w:rPr>
                <w:lang w:eastAsia="zh-CN"/>
              </w:rPr>
              <w:t>0</w:t>
            </w:r>
          </w:p>
        </w:tc>
      </w:tr>
      <w:tr w:rsidR="005A3373" w:rsidRPr="00B24739" w14:paraId="30D4918B" w14:textId="77777777" w:rsidTr="00FA5A8B">
        <w:trPr>
          <w:trHeight w:val="255"/>
        </w:trPr>
        <w:tc>
          <w:tcPr>
            <w:tcW w:w="513" w:type="pct"/>
            <w:shd w:val="clear" w:color="auto" w:fill="auto"/>
          </w:tcPr>
          <w:p w14:paraId="34170EDB" w14:textId="77777777" w:rsidR="005A3373" w:rsidRPr="00B24739" w:rsidRDefault="005A3373" w:rsidP="00FA5A8B">
            <w:pPr>
              <w:pStyle w:val="TAC"/>
            </w:pPr>
            <w:r w:rsidRPr="00B24739">
              <w:t>1</w:t>
            </w:r>
            <w:r w:rsidRPr="00B24739">
              <w:rPr>
                <w:lang w:eastAsia="zh-CN"/>
              </w:rPr>
              <w:t>2</w:t>
            </w:r>
          </w:p>
        </w:tc>
        <w:tc>
          <w:tcPr>
            <w:tcW w:w="1676" w:type="pct"/>
            <w:vMerge/>
            <w:shd w:val="clear" w:color="auto" w:fill="auto"/>
          </w:tcPr>
          <w:p w14:paraId="73A1A6B8" w14:textId="77777777" w:rsidR="005A3373" w:rsidRPr="00B24739" w:rsidRDefault="005A3373" w:rsidP="00FA5A8B">
            <w:pPr>
              <w:pStyle w:val="TAC"/>
            </w:pPr>
          </w:p>
        </w:tc>
        <w:tc>
          <w:tcPr>
            <w:tcW w:w="1163" w:type="pct"/>
          </w:tcPr>
          <w:p w14:paraId="1B85E5C5" w14:textId="77777777" w:rsidR="005A3373" w:rsidRPr="00B24739" w:rsidRDefault="005A3373" w:rsidP="00FA5A8B">
            <w:pPr>
              <w:pStyle w:val="TAC"/>
            </w:pPr>
            <w:r w:rsidRPr="00B24739">
              <w:t>CP-OFDM 16 QAM</w:t>
            </w:r>
          </w:p>
        </w:tc>
        <w:tc>
          <w:tcPr>
            <w:tcW w:w="824" w:type="pct"/>
            <w:shd w:val="clear" w:color="auto" w:fill="auto"/>
          </w:tcPr>
          <w:p w14:paraId="7ACC7308" w14:textId="77777777" w:rsidR="005A3373" w:rsidRPr="00B24739" w:rsidRDefault="005A3373" w:rsidP="00FA5A8B">
            <w:pPr>
              <w:pStyle w:val="TAC"/>
            </w:pPr>
            <w:r w:rsidRPr="00B24739">
              <w:t>Outer Full</w:t>
            </w:r>
          </w:p>
        </w:tc>
        <w:tc>
          <w:tcPr>
            <w:tcW w:w="824" w:type="pct"/>
            <w:shd w:val="clear" w:color="auto" w:fill="auto"/>
          </w:tcPr>
          <w:p w14:paraId="1065EA27" w14:textId="77777777" w:rsidR="005A3373" w:rsidRPr="00B24739" w:rsidRDefault="005A3373" w:rsidP="00FA5A8B">
            <w:pPr>
              <w:pStyle w:val="TAC"/>
              <w:rPr>
                <w:lang w:eastAsia="zh-CN"/>
              </w:rPr>
            </w:pPr>
            <w:r w:rsidRPr="00B24739">
              <w:rPr>
                <w:lang w:eastAsia="zh-CN"/>
              </w:rPr>
              <w:t>0</w:t>
            </w:r>
          </w:p>
        </w:tc>
      </w:tr>
      <w:tr w:rsidR="005A3373" w:rsidRPr="00B24739" w14:paraId="369DD543" w14:textId="77777777" w:rsidTr="00FA5A8B">
        <w:trPr>
          <w:trHeight w:val="255"/>
        </w:trPr>
        <w:tc>
          <w:tcPr>
            <w:tcW w:w="513" w:type="pct"/>
            <w:shd w:val="clear" w:color="auto" w:fill="auto"/>
          </w:tcPr>
          <w:p w14:paraId="65E03DE3" w14:textId="77777777" w:rsidR="005A3373" w:rsidRPr="00B24739" w:rsidRDefault="005A3373" w:rsidP="00FA5A8B">
            <w:pPr>
              <w:pStyle w:val="TAC"/>
            </w:pPr>
            <w:r w:rsidRPr="00B24739">
              <w:t>1</w:t>
            </w:r>
            <w:r w:rsidRPr="00B24739">
              <w:rPr>
                <w:lang w:eastAsia="zh-CN"/>
              </w:rPr>
              <w:t>3</w:t>
            </w:r>
          </w:p>
        </w:tc>
        <w:tc>
          <w:tcPr>
            <w:tcW w:w="1676" w:type="pct"/>
            <w:vMerge/>
            <w:shd w:val="clear" w:color="auto" w:fill="auto"/>
          </w:tcPr>
          <w:p w14:paraId="66B316BD" w14:textId="77777777" w:rsidR="005A3373" w:rsidRPr="00B24739" w:rsidRDefault="005A3373" w:rsidP="00FA5A8B">
            <w:pPr>
              <w:pStyle w:val="TAC"/>
            </w:pPr>
          </w:p>
        </w:tc>
        <w:tc>
          <w:tcPr>
            <w:tcW w:w="1163" w:type="pct"/>
          </w:tcPr>
          <w:p w14:paraId="7F7C325D" w14:textId="77777777" w:rsidR="005A3373" w:rsidRPr="00B24739" w:rsidRDefault="005A3373" w:rsidP="00FA5A8B">
            <w:pPr>
              <w:pStyle w:val="TAC"/>
            </w:pPr>
            <w:r w:rsidRPr="00B24739">
              <w:t>CP-OFDM 64 QAM</w:t>
            </w:r>
          </w:p>
        </w:tc>
        <w:tc>
          <w:tcPr>
            <w:tcW w:w="824" w:type="pct"/>
            <w:shd w:val="clear" w:color="auto" w:fill="auto"/>
          </w:tcPr>
          <w:p w14:paraId="5AA51497" w14:textId="77777777" w:rsidR="005A3373" w:rsidRPr="00B24739" w:rsidRDefault="005A3373" w:rsidP="00FA5A8B">
            <w:pPr>
              <w:pStyle w:val="TAC"/>
            </w:pPr>
            <w:r w:rsidRPr="00B24739">
              <w:t>Outer Full</w:t>
            </w:r>
          </w:p>
        </w:tc>
        <w:tc>
          <w:tcPr>
            <w:tcW w:w="824" w:type="pct"/>
            <w:shd w:val="clear" w:color="auto" w:fill="auto"/>
          </w:tcPr>
          <w:p w14:paraId="0A13D9F9" w14:textId="77777777" w:rsidR="005A3373" w:rsidRPr="00B24739" w:rsidRDefault="005A3373" w:rsidP="00FA5A8B">
            <w:pPr>
              <w:pStyle w:val="TAC"/>
              <w:rPr>
                <w:lang w:eastAsia="zh-CN"/>
              </w:rPr>
            </w:pPr>
            <w:r w:rsidRPr="00B24739">
              <w:rPr>
                <w:lang w:eastAsia="zh-CN"/>
              </w:rPr>
              <w:t>0</w:t>
            </w:r>
          </w:p>
        </w:tc>
      </w:tr>
      <w:tr w:rsidR="005A3373" w:rsidRPr="00B24739" w14:paraId="5AB1A017" w14:textId="77777777" w:rsidTr="00FA5A8B">
        <w:trPr>
          <w:trHeight w:val="255"/>
        </w:trPr>
        <w:tc>
          <w:tcPr>
            <w:tcW w:w="513" w:type="pct"/>
            <w:shd w:val="clear" w:color="auto" w:fill="auto"/>
          </w:tcPr>
          <w:p w14:paraId="600B40D5" w14:textId="77777777" w:rsidR="005A3373" w:rsidRPr="00B24739" w:rsidRDefault="005A3373" w:rsidP="00FA5A8B">
            <w:pPr>
              <w:pStyle w:val="TAC"/>
            </w:pPr>
            <w:r w:rsidRPr="00B24739">
              <w:t>1</w:t>
            </w:r>
            <w:r w:rsidRPr="00B24739">
              <w:rPr>
                <w:lang w:eastAsia="zh-CN"/>
              </w:rPr>
              <w:t>4</w:t>
            </w:r>
          </w:p>
        </w:tc>
        <w:tc>
          <w:tcPr>
            <w:tcW w:w="1676" w:type="pct"/>
            <w:vMerge/>
            <w:shd w:val="clear" w:color="auto" w:fill="auto"/>
          </w:tcPr>
          <w:p w14:paraId="2AC30EE3" w14:textId="77777777" w:rsidR="005A3373" w:rsidRPr="00B24739" w:rsidRDefault="005A3373" w:rsidP="00FA5A8B">
            <w:pPr>
              <w:pStyle w:val="TAC"/>
            </w:pPr>
          </w:p>
        </w:tc>
        <w:tc>
          <w:tcPr>
            <w:tcW w:w="1163" w:type="pct"/>
          </w:tcPr>
          <w:p w14:paraId="181ED656" w14:textId="77777777" w:rsidR="005A3373" w:rsidRPr="00B24739" w:rsidRDefault="005A3373" w:rsidP="00FA5A8B">
            <w:pPr>
              <w:pStyle w:val="TAC"/>
            </w:pPr>
            <w:r w:rsidRPr="00B24739">
              <w:t>CP-OFDM 256 QAM</w:t>
            </w:r>
          </w:p>
        </w:tc>
        <w:tc>
          <w:tcPr>
            <w:tcW w:w="824" w:type="pct"/>
            <w:shd w:val="clear" w:color="auto" w:fill="auto"/>
          </w:tcPr>
          <w:p w14:paraId="721159BC" w14:textId="77777777" w:rsidR="005A3373" w:rsidRPr="00B24739" w:rsidRDefault="005A3373" w:rsidP="00FA5A8B">
            <w:pPr>
              <w:pStyle w:val="TAC"/>
            </w:pPr>
            <w:r w:rsidRPr="00B24739">
              <w:t>Outer Full</w:t>
            </w:r>
          </w:p>
        </w:tc>
        <w:tc>
          <w:tcPr>
            <w:tcW w:w="824" w:type="pct"/>
            <w:shd w:val="clear" w:color="auto" w:fill="auto"/>
          </w:tcPr>
          <w:p w14:paraId="1EAC7FDA" w14:textId="77777777" w:rsidR="005A3373" w:rsidRPr="00B24739" w:rsidRDefault="005A3373" w:rsidP="00FA5A8B">
            <w:pPr>
              <w:pStyle w:val="TAC"/>
              <w:rPr>
                <w:lang w:eastAsia="zh-CN"/>
              </w:rPr>
            </w:pPr>
            <w:r w:rsidRPr="00B24739">
              <w:rPr>
                <w:lang w:eastAsia="zh-CN"/>
              </w:rPr>
              <w:t>0</w:t>
            </w:r>
          </w:p>
        </w:tc>
      </w:tr>
      <w:tr w:rsidR="005A3373" w:rsidRPr="00B24739" w14:paraId="3E47D74B" w14:textId="77777777" w:rsidTr="00FA5A8B">
        <w:trPr>
          <w:trHeight w:val="345"/>
        </w:trPr>
        <w:tc>
          <w:tcPr>
            <w:tcW w:w="5000" w:type="pct"/>
            <w:gridSpan w:val="5"/>
          </w:tcPr>
          <w:p w14:paraId="6B5780A6" w14:textId="77777777" w:rsidR="005A3373" w:rsidRPr="00B24739" w:rsidRDefault="005A3373"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16EF4888" w14:textId="276A9026" w:rsidR="005A3373" w:rsidRPr="00B24739" w:rsidRDefault="005A3373" w:rsidP="00FA5A8B">
            <w:pPr>
              <w:pStyle w:val="TAN"/>
            </w:pPr>
            <w:r w:rsidRPr="00B24739">
              <w:t>NOTE 2:</w:t>
            </w:r>
            <w:r w:rsidRPr="00B24739">
              <w:tab/>
              <w:t xml:space="preserve">Test Channel Bandwidths and Test SCS are checked separately for each NR CA </w:t>
            </w:r>
            <w:ins w:id="82" w:author="Nokia- Tuomo Säynäjäkangas" w:date="2022-04-12T15:17:00Z">
              <w:r w:rsidR="009B357A">
                <w:rPr>
                  <w:rFonts w:eastAsia="MS Mincho"/>
                </w:rPr>
                <w:t xml:space="preserve">or NR-DC </w:t>
              </w:r>
            </w:ins>
            <w:r w:rsidRPr="00B24739">
              <w:t>band combination, which applicable channel bandwidths and SCS are specified in Table</w:t>
            </w:r>
            <w:ins w:id="83" w:author="Nokia- Tuomo Säynäjäkangas" w:date="2022-04-12T15:17:00Z">
              <w:r w:rsidR="009B357A">
                <w:t>s</w:t>
              </w:r>
            </w:ins>
            <w:r w:rsidRPr="00B24739">
              <w:t xml:space="preserve"> 5.5A</w:t>
            </w:r>
            <w:ins w:id="84" w:author="Nokia- Tuomo Säynäjäkangas" w:date="2022-04-14T07:20:00Z">
              <w:r w:rsidR="008B7DF7">
                <w:t>.</w:t>
              </w:r>
            </w:ins>
            <w:r w:rsidRPr="00B24739">
              <w:t>3</w:t>
            </w:r>
            <w:ins w:id="85" w:author="Nokia- Tuomo Säynäjäkangas" w:date="2022-04-14T07:20:00Z">
              <w:r w:rsidR="008B7DF7">
                <w:t>.1</w:t>
              </w:r>
            </w:ins>
            <w:r w:rsidRPr="00B24739">
              <w:t>-1</w:t>
            </w:r>
            <w:ins w:id="86" w:author="Nokia- Tuomo Säynäjäkangas" w:date="2022-04-12T15:17:00Z">
              <w:r w:rsidR="009B357A">
                <w:t xml:space="preserve"> </w:t>
              </w:r>
              <w:r w:rsidR="009B357A">
                <w:rPr>
                  <w:rFonts w:eastAsia="MS Mincho"/>
                </w:rPr>
                <w:t xml:space="preserve">and </w:t>
              </w:r>
              <w:r w:rsidR="009B357A" w:rsidRPr="005C5A90">
                <w:rPr>
                  <w:rFonts w:eastAsia="MS Mincho"/>
                </w:rPr>
                <w:t>5.5</w:t>
              </w:r>
              <w:r w:rsidR="009B357A">
                <w:rPr>
                  <w:rFonts w:eastAsia="MS Mincho"/>
                </w:rPr>
                <w:t>B</w:t>
              </w:r>
              <w:r w:rsidR="009B357A" w:rsidRPr="005C5A90">
                <w:rPr>
                  <w:rFonts w:eastAsia="MS Mincho"/>
                </w:rPr>
                <w:t>.</w:t>
              </w:r>
              <w:r w:rsidR="009B357A">
                <w:rPr>
                  <w:rFonts w:eastAsia="MS Mincho"/>
                </w:rPr>
                <w:t>1</w:t>
              </w:r>
              <w:r w:rsidR="009B357A" w:rsidRPr="005C5A90">
                <w:rPr>
                  <w:rFonts w:eastAsia="MS Mincho"/>
                </w:rPr>
                <w:t>-1</w:t>
              </w:r>
            </w:ins>
            <w:r w:rsidRPr="00B24739">
              <w:t>.</w:t>
            </w:r>
          </w:p>
          <w:p w14:paraId="74BE565B" w14:textId="77777777" w:rsidR="005A3373" w:rsidRPr="00B24739" w:rsidRDefault="005A3373"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F5D7C12" w14:textId="2D0EC183" w:rsidR="005A3373" w:rsidRDefault="005A3373" w:rsidP="00FA5A8B">
            <w:pPr>
              <w:pStyle w:val="TAN"/>
              <w:rPr>
                <w:ins w:id="87" w:author="Nokia- Tuomo Säynäjäkangas" w:date="2022-04-12T15:15: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88" w:author="Nokia- Tuomo Säynäjäkangas" w:date="2022-04-12T15:18:00Z">
              <w:r w:rsidR="009B357A">
                <w:rPr>
                  <w:rFonts w:eastAsia="MS PGothic"/>
                </w:rPr>
                <w:t xml:space="preserve"> for NR CA case or </w:t>
              </w:r>
              <w:proofErr w:type="spellStart"/>
              <w:r w:rsidR="009B357A">
                <w:rPr>
                  <w:rFonts w:eastAsia="MS PGothic"/>
                </w:rPr>
                <w:t>PCell</w:t>
              </w:r>
              <w:proofErr w:type="spellEnd"/>
              <w:r w:rsidR="009B357A">
                <w:rPr>
                  <w:rFonts w:eastAsia="MS PGothic"/>
                </w:rPr>
                <w:t xml:space="preserve"> and </w:t>
              </w:r>
              <w:proofErr w:type="spellStart"/>
              <w:r w:rsidR="009B357A">
                <w:rPr>
                  <w:rFonts w:eastAsia="MS PGothic"/>
                </w:rPr>
                <w:t>PSCell</w:t>
              </w:r>
              <w:proofErr w:type="spellEnd"/>
              <w:r w:rsidR="009B357A">
                <w:rPr>
                  <w:rFonts w:eastAsia="MS PGothic"/>
                </w:rPr>
                <w:t xml:space="preserve"> for NR-DC case</w:t>
              </w:r>
            </w:ins>
            <w:r w:rsidRPr="00B24739">
              <w:rPr>
                <w:rFonts w:eastAsia="MS PGothic"/>
              </w:rPr>
              <w:t xml:space="preserve"> shall be switched and tested in each configuration.</w:t>
            </w:r>
          </w:p>
          <w:p w14:paraId="4503CFCD" w14:textId="50C3A124" w:rsidR="009B357A" w:rsidRPr="00B24739" w:rsidRDefault="009B357A" w:rsidP="00FA5A8B">
            <w:pPr>
              <w:pStyle w:val="TAN"/>
              <w:rPr>
                <w:lang w:eastAsia="zh-CN"/>
              </w:rPr>
            </w:pPr>
            <w:ins w:id="89" w:author="Nokia- Tuomo Säynäjäkangas" w:date="2022-04-12T15:15: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51B40B2" w14:textId="77777777" w:rsidR="005A3373" w:rsidRPr="00B24739" w:rsidRDefault="005A3373" w:rsidP="005A3373">
      <w:pPr>
        <w:rPr>
          <w:lang w:eastAsia="zh-CN"/>
        </w:rPr>
      </w:pPr>
    </w:p>
    <w:p w14:paraId="618DCE72" w14:textId="77777777" w:rsidR="005A3373" w:rsidRPr="00B24739" w:rsidRDefault="005A3373" w:rsidP="005A3373">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835C6D4" w14:textId="77777777" w:rsidR="005A3373" w:rsidRPr="00B24739" w:rsidRDefault="005A3373" w:rsidP="005A3373">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2197D91" w14:textId="77777777" w:rsidR="005A3373" w:rsidRPr="00B24739" w:rsidRDefault="005A3373" w:rsidP="005A3373">
      <w:pPr>
        <w:pStyle w:val="B10"/>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p>
    <w:p w14:paraId="06F3199E" w14:textId="77777777" w:rsidR="005A3373" w:rsidRPr="00B24739" w:rsidRDefault="005A3373" w:rsidP="005A3373">
      <w:pPr>
        <w:pStyle w:val="B10"/>
      </w:pPr>
      <w:r w:rsidRPr="00B24739">
        <w:t>4.</w:t>
      </w:r>
      <w:r w:rsidRPr="00B24739">
        <w:tab/>
        <w:t>The UL Reference Measurement channels are set according to Table 6.4</w:t>
      </w:r>
      <w:r w:rsidRPr="00B24739">
        <w:rPr>
          <w:lang w:eastAsia="zh-CN"/>
        </w:rPr>
        <w:t>A</w:t>
      </w:r>
      <w:r w:rsidRPr="00B24739">
        <w:t>.2.</w:t>
      </w:r>
      <w:r w:rsidRPr="00B24739">
        <w:rPr>
          <w:lang w:eastAsia="zh-CN"/>
        </w:rPr>
        <w:t>1.</w:t>
      </w:r>
      <w:r w:rsidRPr="00B24739">
        <w:t>1.4.1-1.</w:t>
      </w:r>
    </w:p>
    <w:p w14:paraId="372A7221" w14:textId="77777777" w:rsidR="005A3373" w:rsidRPr="00B24739" w:rsidRDefault="005A3373" w:rsidP="005A3373">
      <w:pPr>
        <w:pStyle w:val="B10"/>
      </w:pPr>
      <w:r w:rsidRPr="00B24739">
        <w:t>5.</w:t>
      </w:r>
      <w:r w:rsidRPr="00B24739">
        <w:tab/>
        <w:t>Propagation conditions are set according to Annex B.0.</w:t>
      </w:r>
    </w:p>
    <w:p w14:paraId="72692A83" w14:textId="19F2BE76" w:rsidR="005A3373" w:rsidRPr="00B24739" w:rsidRDefault="005A3373" w:rsidP="005A3373">
      <w:pPr>
        <w:pStyle w:val="B10"/>
      </w:pPr>
      <w:r w:rsidRPr="00B24739">
        <w:t>6.</w:t>
      </w:r>
      <w:r w:rsidRPr="00B24739">
        <w:tab/>
        <w:t xml:space="preserve">Ensure the UE is in state RRC_CONNECTED with generic procedure parameters Connectivity </w:t>
      </w:r>
      <w:r w:rsidRPr="00B24739">
        <w:rPr>
          <w:i/>
        </w:rPr>
        <w:t>NR</w:t>
      </w:r>
      <w:ins w:id="90" w:author="Nokia- Tuomo Säynäjäkangas" w:date="2022-04-12T15:19:00Z">
        <w:r w:rsidR="00F40A0D">
          <w:rPr>
            <w:rFonts w:eastAsia="MS Mincho"/>
            <w:i/>
          </w:rPr>
          <w:t xml:space="preserve"> </w:t>
        </w:r>
        <w:r w:rsidR="00F40A0D" w:rsidRPr="00746E03">
          <w:rPr>
            <w:rFonts w:eastAsia="MS Mincho"/>
            <w:iCs/>
          </w:rPr>
          <w:t xml:space="preserve">for </w:t>
        </w:r>
        <w:r w:rsidR="00F40A0D">
          <w:rPr>
            <w:rFonts w:eastAsia="MS Mincho"/>
            <w:iCs/>
          </w:rPr>
          <w:t xml:space="preserve">NR </w:t>
        </w:r>
        <w:r w:rsidR="00F40A0D" w:rsidRPr="00746E03">
          <w:rPr>
            <w:rFonts w:eastAsia="MS Mincho"/>
            <w:iCs/>
          </w:rPr>
          <w:t>CA case</w:t>
        </w:r>
        <w:r w:rsidR="00F40A0D" w:rsidRPr="005C5A90">
          <w:rPr>
            <w:rFonts w:eastAsia="MS Mincho"/>
          </w:rPr>
          <w:t xml:space="preserve">, Connectivity </w:t>
        </w:r>
        <w:r w:rsidR="00F40A0D" w:rsidRPr="005C5A90">
          <w:rPr>
            <w:rFonts w:eastAsia="MS Mincho"/>
            <w:i/>
          </w:rPr>
          <w:t>NR</w:t>
        </w:r>
        <w:r w:rsidR="00F40A0D">
          <w:rPr>
            <w:rFonts w:eastAsia="MS Mincho"/>
            <w:i/>
          </w:rPr>
          <w:t xml:space="preserve">-DC </w:t>
        </w:r>
        <w:r w:rsidR="00F40A0D" w:rsidRPr="00746E03">
          <w:rPr>
            <w:rFonts w:eastAsia="MS Mincho"/>
            <w:iCs/>
          </w:rPr>
          <w:t xml:space="preserve">for </w:t>
        </w:r>
        <w:r w:rsidR="00F40A0D">
          <w:rPr>
            <w:rFonts w:eastAsia="MS Mincho"/>
            <w:iCs/>
          </w:rPr>
          <w:t>NR-DC</w:t>
        </w:r>
        <w:r w:rsidR="00F40A0D" w:rsidRPr="00746E03">
          <w:rPr>
            <w:rFonts w:eastAsia="MS Mincho"/>
            <w:iCs/>
          </w:rPr>
          <w:t xml:space="preserve"> case</w:t>
        </w:r>
      </w:ins>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1.</w:t>
      </w:r>
      <w:r w:rsidRPr="00B24739">
        <w:t>1.4.3</w:t>
      </w:r>
    </w:p>
    <w:p w14:paraId="4790CB37" w14:textId="77777777" w:rsidR="005A3373" w:rsidRPr="00B24739" w:rsidRDefault="005A3373" w:rsidP="005A3373">
      <w:pPr>
        <w:pStyle w:val="H6"/>
      </w:pPr>
      <w:r w:rsidRPr="00B24739">
        <w:t>6.4A.2.</w:t>
      </w:r>
      <w:r w:rsidRPr="00B24739">
        <w:rPr>
          <w:lang w:eastAsia="zh-CN"/>
        </w:rPr>
        <w:t>1.</w:t>
      </w:r>
      <w:r w:rsidRPr="00B24739">
        <w:t>1.4.2</w:t>
      </w:r>
      <w:r w:rsidRPr="00B24739">
        <w:tab/>
        <w:t>Test procedure</w:t>
      </w:r>
    </w:p>
    <w:p w14:paraId="18D0DEEA" w14:textId="29B04AB0" w:rsidR="005A3373" w:rsidRPr="00B24739" w:rsidRDefault="005A3373" w:rsidP="005A3373">
      <w:pPr>
        <w:pStyle w:val="B10"/>
      </w:pPr>
      <w:r w:rsidRPr="00B24739">
        <w:t>1.</w:t>
      </w:r>
      <w:r w:rsidRPr="00B24739">
        <w:tab/>
      </w:r>
      <w:ins w:id="91" w:author="Nokia- Tuomo Säynäjäkangas" w:date="2022-04-12T15:19:00Z">
        <w:r w:rsidR="00F40A0D">
          <w:rPr>
            <w:rFonts w:eastAsia="MS Mincho"/>
          </w:rPr>
          <w:t xml:space="preserve">For NR CA case SS </w:t>
        </w:r>
      </w:ins>
      <w:del w:id="92" w:author="Nokia- Tuomo Säynäjäkangas" w:date="2022-04-12T15:19:00Z">
        <w:r w:rsidRPr="00B24739" w:rsidDel="00F40A0D">
          <w:delText>C</w:delText>
        </w:r>
      </w:del>
      <w:ins w:id="93" w:author="Nokia- Tuomo Säynäjäkangas" w:date="2022-04-12T15:19:00Z">
        <w:r w:rsidR="00F40A0D">
          <w:t>c</w:t>
        </w:r>
      </w:ins>
      <w:r w:rsidRPr="00B24739">
        <w:t>onfigure</w:t>
      </w:r>
      <w:ins w:id="94" w:author="Nokia- Tuomo Säynäjäkangas" w:date="2022-04-12T15:19:00Z">
        <w:r w:rsidR="00F40A0D">
          <w:t>s</w:t>
        </w:r>
      </w:ins>
      <w:r w:rsidRPr="00B24739">
        <w:t xml:space="preserve"> SCC according to Annex C.0, C.1, C.2 for all downlink physical channels.</w:t>
      </w:r>
    </w:p>
    <w:p w14:paraId="200479FF" w14:textId="0033817A" w:rsidR="005A3373" w:rsidRPr="00B24739" w:rsidRDefault="005A3373" w:rsidP="005A3373">
      <w:pPr>
        <w:pStyle w:val="B10"/>
      </w:pPr>
      <w:r w:rsidRPr="00B24739">
        <w:t>2.</w:t>
      </w:r>
      <w:r w:rsidRPr="00B24739">
        <w:tab/>
      </w:r>
      <w:ins w:id="95" w:author="Nokia- Tuomo Säynäjäkangas" w:date="2022-04-12T15:20:00Z">
        <w:r w:rsidR="00F40A0D">
          <w:rPr>
            <w:rFonts w:eastAsia="MS Mincho"/>
          </w:rPr>
          <w:t xml:space="preserve">For NR CA case </w:t>
        </w:r>
      </w:ins>
      <w:ins w:id="96" w:author="Nokia- Tuomo Säynäjäkangas" w:date="2022-04-14T07:21:00Z">
        <w:r w:rsidR="008B7DF7">
          <w:rPr>
            <w:rFonts w:eastAsia="MS Mincho"/>
          </w:rPr>
          <w:t xml:space="preserve">SS </w:t>
        </w:r>
      </w:ins>
      <w:del w:id="97" w:author="Nokia- Tuomo Säynäjäkangas" w:date="2022-04-12T15:20:00Z">
        <w:r w:rsidRPr="00B24739" w:rsidDel="00F40A0D">
          <w:delText xml:space="preserve">The </w:delText>
        </w:r>
      </w:del>
      <w:del w:id="98" w:author="Nokia- Tuomo Säynäjäkangas" w:date="2022-04-14T07:22:00Z">
        <w:r w:rsidRPr="00B24739" w:rsidDel="008B7DF7">
          <w:delText xml:space="preserve">SS </w:delText>
        </w:r>
      </w:del>
      <w:del w:id="99" w:author="Nokia- Tuomo Säynäjäkangas" w:date="2022-04-12T15:20:00Z">
        <w:r w:rsidRPr="00B24739" w:rsidDel="00F40A0D">
          <w:delText xml:space="preserve">shall </w:delText>
        </w:r>
      </w:del>
      <w:r w:rsidRPr="00B24739">
        <w:t>configure</w:t>
      </w:r>
      <w:ins w:id="100" w:author="Nokia- Tuomo Säynäjäkangas" w:date="2022-04-12T15:20:00Z">
        <w:r w:rsidR="00F40A0D">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1.1.4.3.</w:t>
      </w:r>
    </w:p>
    <w:p w14:paraId="66C8EDF2" w14:textId="299E5FE6" w:rsidR="005A3373" w:rsidRPr="00B24739" w:rsidRDefault="005A3373" w:rsidP="005A3373">
      <w:pPr>
        <w:pStyle w:val="B10"/>
      </w:pPr>
      <w:r w:rsidRPr="00B24739">
        <w:lastRenderedPageBreak/>
        <w:t>3.</w:t>
      </w:r>
      <w:r w:rsidRPr="00B24739">
        <w:tab/>
      </w:r>
      <w:ins w:id="101" w:author="Nokia- Tuomo Säynäjäkangas" w:date="2022-04-12T15:20:00Z">
        <w:r w:rsidR="00F40A0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55D539A" w14:textId="77777777" w:rsidR="005A3373" w:rsidRPr="00B24739" w:rsidRDefault="005A3373" w:rsidP="005A3373">
      <w:pPr>
        <w:pStyle w:val="B10"/>
      </w:pPr>
      <w:r w:rsidRPr="00B24739">
        <w:rPr>
          <w:lang w:eastAsia="zh-CN"/>
        </w:rPr>
        <w:t>4.</w:t>
      </w:r>
      <w:r w:rsidRPr="00B24739">
        <w:rPr>
          <w:lang w:eastAsia="zh-CN"/>
        </w:rPr>
        <w:tab/>
        <w:t>SS sends uplink scheduling information for each UL HARQ process via PDCCH DCI format 0_1 for C_RNTI to schedule the UL RMC according to Table 6.4A.2.1.1.4.1-1. Since the UE has no payload data to send, the UE transmits uplink MAC padding bits on the UL RMC.</w:t>
      </w:r>
    </w:p>
    <w:p w14:paraId="285D09FF" w14:textId="77777777" w:rsidR="005A3373" w:rsidRPr="00B24739" w:rsidRDefault="005A3373" w:rsidP="005A3373">
      <w:pPr>
        <w:pStyle w:val="B10"/>
      </w:pPr>
      <w:r w:rsidRPr="00B24739">
        <w:rPr>
          <w:lang w:eastAsia="zh-CN"/>
        </w:rPr>
        <w:t>5.</w:t>
      </w:r>
      <w:r w:rsidRPr="00B24739">
        <w:tab/>
        <w:t xml:space="preserve">Send continuously uplink power control "up" commands in </w:t>
      </w:r>
      <w:r w:rsidRPr="00B24739">
        <w:rPr>
          <w:lang w:eastAsia="zh-CN"/>
        </w:rPr>
        <w:t>the</w:t>
      </w:r>
      <w:r w:rsidRPr="00B24739">
        <w:t xml:space="preserve"> uplink scheduling information to the UE until the UE transmits at P</w:t>
      </w:r>
      <w:r w:rsidRPr="00B24739">
        <w:rPr>
          <w:vertAlign w:val="subscript"/>
        </w:rPr>
        <w:t>UMAX level,</w:t>
      </w:r>
      <w:r w:rsidRPr="00B24739">
        <w:t xml:space="preserve"> allow at least 200ms starting from the first TPC command in this step for the UE to reach P</w:t>
      </w:r>
      <w:r w:rsidRPr="00B24739">
        <w:rPr>
          <w:vertAlign w:val="subscript"/>
        </w:rPr>
        <w:t xml:space="preserve">UMAX </w:t>
      </w:r>
      <w:r w:rsidRPr="00B24739">
        <w:t>level.</w:t>
      </w:r>
    </w:p>
    <w:p w14:paraId="14554751" w14:textId="69B04014" w:rsidR="005A3373" w:rsidRPr="00B24739" w:rsidRDefault="005A3373" w:rsidP="005A3373">
      <w:pPr>
        <w:pStyle w:val="B10"/>
        <w:rPr>
          <w:rFonts w:eastAsia="MS Mincho"/>
        </w:rPr>
      </w:pPr>
      <w:r w:rsidRPr="00B24739">
        <w:rPr>
          <w:lang w:eastAsia="zh-CN"/>
        </w:rPr>
        <w:t>6.</w:t>
      </w:r>
      <w:r w:rsidRPr="00B24739">
        <w:tab/>
        <w:t xml:space="preserve">Measure the EVM and </w:t>
      </w:r>
      <w:r w:rsidRPr="00B24739">
        <w:rPr>
          <w:position w:val="-6"/>
        </w:rPr>
        <w:object w:dxaOrig="1020" w:dyaOrig="340" w14:anchorId="157A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3" o:title=""/>
          </v:shape>
          <o:OLEObject Type="Embed" ProgID="Equation.3" ShapeID="_x0000_i1025" DrawAspect="Content" ObjectID="_1712392850" r:id="rId14"/>
        </w:object>
      </w:r>
      <w:r w:rsidRPr="00B24739">
        <w:rPr>
          <w:lang w:eastAsia="zh-CN"/>
        </w:rPr>
        <w:t>on PCC</w:t>
      </w:r>
      <w:ins w:id="102" w:author="Nokia- Tuomo Säynäjäkangas" w:date="2022-04-12T15:21: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269DB370" w14:textId="77777777" w:rsidR="005A3373" w:rsidRPr="00B24739" w:rsidRDefault="005A3373" w:rsidP="005A3373">
      <w:pPr>
        <w:pStyle w:val="B10"/>
        <w:rPr>
          <w:lang w:eastAsia="zh-CN"/>
        </w:rPr>
      </w:pPr>
      <w:r w:rsidRPr="00B24739">
        <w:rPr>
          <w:lang w:eastAsia="zh-CN"/>
        </w:rPr>
        <w:t>7.</w:t>
      </w:r>
      <w:r w:rsidRPr="00B24739">
        <w:tab/>
        <w:t xml:space="preserve">For modulations except 256QAM,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where:</w:t>
      </w:r>
    </w:p>
    <w:p w14:paraId="0AF98E55" w14:textId="77777777" w:rsidR="005A3373" w:rsidRPr="00B24739" w:rsidRDefault="005A3373" w:rsidP="005A3373">
      <w:pPr>
        <w:pStyle w:val="B20"/>
        <w:rPr>
          <w:lang w:eastAsia="zh-CN"/>
        </w:rPr>
      </w:pPr>
      <w:r w:rsidRPr="00B24739">
        <w:rPr>
          <w:lang w:eastAsia="zh-CN"/>
        </w:rPr>
        <w:t>-</w:t>
      </w:r>
      <w:r w:rsidRPr="00B24739">
        <w:tab/>
      </w:r>
      <w:proofErr w:type="spellStart"/>
      <w:r w:rsidRPr="00B24739">
        <w:t>Pmin</w:t>
      </w:r>
      <w:proofErr w:type="spellEnd"/>
      <w:r w:rsidRPr="00B24739">
        <w:rPr>
          <w:rFonts w:cs="Arial"/>
        </w:rPr>
        <w:t xml:space="preserve"> </w:t>
      </w:r>
      <w:r w:rsidRPr="00B24739">
        <w:rPr>
          <w:rFonts w:cs="Arial"/>
          <w:lang w:eastAsia="zh-CN"/>
        </w:rPr>
        <w:t xml:space="preserve">is </w:t>
      </w:r>
      <w:r w:rsidRPr="00B24739">
        <w:rPr>
          <w:rFonts w:cs="Arial"/>
        </w:rPr>
        <w:t xml:space="preserve">the minimum output power </w:t>
      </w:r>
      <w:r w:rsidRPr="00B24739">
        <w:t>according to Table 6.3.1.3-1</w:t>
      </w:r>
      <w:r w:rsidRPr="00B24739">
        <w:rPr>
          <w:lang w:eastAsia="zh-CN"/>
        </w:rPr>
        <w:t>.</w:t>
      </w:r>
    </w:p>
    <w:p w14:paraId="22D600AA" w14:textId="77777777" w:rsidR="005A3373" w:rsidRPr="00B24739" w:rsidRDefault="005A3373" w:rsidP="005A3373">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06E42C90" w14:textId="77777777" w:rsidR="005A3373" w:rsidRPr="00B24739" w:rsidRDefault="005A3373" w:rsidP="005A3373">
      <w:pPr>
        <w:pStyle w:val="B20"/>
        <w:rPr>
          <w:lang w:eastAsia="zh-CN"/>
        </w:rPr>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7A8E49A1" w14:textId="77777777" w:rsidR="005A3373" w:rsidRPr="00B24739" w:rsidRDefault="005A3373" w:rsidP="005A3373">
      <w:pPr>
        <w:pStyle w:val="B10"/>
      </w:pPr>
      <w:r w:rsidRPr="00B24739">
        <w:t xml:space="preserve">For 256 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xml:space="preserve"> + 10 dB</w:t>
      </w:r>
      <w:r w:rsidRPr="00B24739">
        <w:rPr>
          <w:lang w:eastAsia="zh-CN"/>
        </w:rPr>
        <w:t xml:space="preserve">, </w:t>
      </w:r>
      <w:r w:rsidRPr="00B24739">
        <w:t xml:space="preserve">where </w:t>
      </w:r>
      <w:proofErr w:type="spellStart"/>
      <w:r w:rsidRPr="00B24739">
        <w:t>Pmin</w:t>
      </w:r>
      <w:proofErr w:type="spellEnd"/>
      <w:r w:rsidRPr="00B24739">
        <w:t xml:space="preserve">, </w:t>
      </w:r>
      <w:r w:rsidRPr="00B24739">
        <w:rPr>
          <w:lang w:eastAsia="zh-CN"/>
        </w:rPr>
        <w:t>MU and Uplink power control window size</w:t>
      </w:r>
      <w:r w:rsidRPr="00B24739">
        <w:t xml:space="preserve"> are defined above.</w:t>
      </w:r>
    </w:p>
    <w:p w14:paraId="3FABA3F8" w14:textId="77777777" w:rsidR="005A3373" w:rsidRPr="00B24739" w:rsidRDefault="005A3373" w:rsidP="005A3373">
      <w:pPr>
        <w:pStyle w:val="B10"/>
      </w:pPr>
    </w:p>
    <w:p w14:paraId="36BE2BF3" w14:textId="14C286A7" w:rsidR="005A3373" w:rsidRPr="00B24739" w:rsidRDefault="005A3373" w:rsidP="005A3373">
      <w:pPr>
        <w:pStyle w:val="B10"/>
      </w:pPr>
      <w:r w:rsidRPr="00B24739">
        <w:rPr>
          <w:lang w:eastAsia="zh-CN"/>
        </w:rPr>
        <w:t>8.</w:t>
      </w:r>
      <w:r w:rsidRPr="00B24739">
        <w:tab/>
        <w:t xml:space="preserve">Measure the EVM and </w:t>
      </w:r>
      <w:r w:rsidRPr="00B24739">
        <w:rPr>
          <w:position w:val="-6"/>
        </w:rPr>
        <w:object w:dxaOrig="1020" w:dyaOrig="340" w14:anchorId="1316C262">
          <v:shape id="_x0000_i1026" type="#_x0000_t75" style="width:50.25pt;height:17.25pt" o:ole="">
            <v:imagedata r:id="rId15" o:title=""/>
          </v:shape>
          <o:OLEObject Type="Embed" ProgID="Equation.3" ShapeID="_x0000_i1026" DrawAspect="Content" ObjectID="_1712392851" r:id="rId16"/>
        </w:object>
      </w:r>
      <w:r w:rsidRPr="00B24739">
        <w:rPr>
          <w:lang w:eastAsia="zh-CN"/>
        </w:rPr>
        <w:t>on PCC</w:t>
      </w:r>
      <w:ins w:id="103" w:author="Nokia- Tuomo Säynäjäkangas" w:date="2022-04-12T15:22: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38A8CE5D" w14:textId="77777777" w:rsidR="005A3373" w:rsidRPr="00B24739" w:rsidRDefault="005A3373" w:rsidP="005A3373">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3F018B65" w14:textId="77777777" w:rsidR="005A3373" w:rsidRPr="00B24739" w:rsidRDefault="005A3373" w:rsidP="005A3373">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94D71B7" w14:textId="77777777" w:rsidR="005A3373" w:rsidRPr="00B24739" w:rsidRDefault="005A3373" w:rsidP="005A3373">
      <w:pPr>
        <w:pStyle w:val="H6"/>
        <w:rPr>
          <w:snapToGrid w:val="0"/>
        </w:rPr>
      </w:pPr>
      <w:r w:rsidRPr="00B24739">
        <w:t>6.4A.2.</w:t>
      </w:r>
      <w:r w:rsidRPr="00B24739">
        <w:rPr>
          <w:lang w:eastAsia="zh-CN"/>
        </w:rPr>
        <w:t>1.</w:t>
      </w:r>
      <w:r w:rsidRPr="00B24739">
        <w:t>1.4.3</w:t>
      </w:r>
      <w:r w:rsidRPr="00B24739">
        <w:tab/>
      </w:r>
      <w:r w:rsidRPr="00B24739">
        <w:rPr>
          <w:snapToGrid w:val="0"/>
        </w:rPr>
        <w:t>Message contents</w:t>
      </w:r>
    </w:p>
    <w:p w14:paraId="6B105304" w14:textId="77777777" w:rsidR="005A3373" w:rsidRPr="00B24739" w:rsidRDefault="005A3373" w:rsidP="005A3373">
      <w:r w:rsidRPr="00B24739">
        <w:t>Message contents are according to TS 38.508-1 [5] subclause 4.6.</w:t>
      </w:r>
    </w:p>
    <w:p w14:paraId="6C4DC2FA" w14:textId="77777777" w:rsidR="005A3373" w:rsidRPr="00B24739" w:rsidRDefault="005A3373" w:rsidP="005A3373">
      <w:pPr>
        <w:pStyle w:val="H6"/>
      </w:pPr>
      <w:r w:rsidRPr="00B24739">
        <w:t>6.4A.2.</w:t>
      </w:r>
      <w:r w:rsidRPr="00B24739">
        <w:rPr>
          <w:lang w:eastAsia="zh-CN"/>
        </w:rPr>
        <w:t>1.</w:t>
      </w:r>
      <w:r w:rsidRPr="00B24739">
        <w:t>1.5</w:t>
      </w:r>
      <w:r w:rsidRPr="00B24739">
        <w:tab/>
        <w:t>Test requirement</w:t>
      </w:r>
    </w:p>
    <w:p w14:paraId="7E3DDAD7" w14:textId="77777777" w:rsidR="005A3373" w:rsidRPr="00B24739" w:rsidRDefault="005A3373" w:rsidP="005A3373">
      <w:r w:rsidRPr="00B24739">
        <w:t xml:space="preserve">The </w:t>
      </w:r>
      <w:r w:rsidRPr="00B24739">
        <w:rPr>
          <w:lang w:eastAsia="zh-CN"/>
        </w:rPr>
        <w:t xml:space="preserve">PUSCH </w:t>
      </w:r>
      <w:r w:rsidRPr="00B24739">
        <w:t>EVM, derived in Annex E.4.2, shall not exceed the values in Table 6.4A.2.</w:t>
      </w:r>
      <w:r w:rsidRPr="00B24739">
        <w:rPr>
          <w:lang w:eastAsia="zh-CN"/>
        </w:rPr>
        <w:t>1.</w:t>
      </w:r>
      <w:r w:rsidRPr="00B24739">
        <w:t>1.5-1.</w:t>
      </w:r>
    </w:p>
    <w:p w14:paraId="26016B35" w14:textId="77777777" w:rsidR="005A3373" w:rsidRPr="00B24739" w:rsidRDefault="005A3373" w:rsidP="005A3373">
      <w:pPr>
        <w:rPr>
          <w:lang w:eastAsia="zh-CN"/>
        </w:rPr>
      </w:pPr>
      <w:r w:rsidRPr="00B24739">
        <w:t xml:space="preserve">The </w:t>
      </w:r>
      <w:r w:rsidRPr="00B24739">
        <w:rPr>
          <w:lang w:eastAsia="zh-CN"/>
        </w:rPr>
        <w:t>PUSCH</w:t>
      </w:r>
      <w:r w:rsidRPr="00B24739">
        <w:rPr>
          <w:position w:val="-6"/>
        </w:rPr>
        <w:object w:dxaOrig="1020" w:dyaOrig="340" w14:anchorId="6B2BDA61">
          <v:shape id="_x0000_i1027" type="#_x0000_t75" style="width:50.25pt;height:17.25pt" o:ole="">
            <v:imagedata r:id="rId15" o:title=""/>
          </v:shape>
          <o:OLEObject Type="Embed" ProgID="Equation.3" ShapeID="_x0000_i1027" DrawAspect="Content" ObjectID="_1712392852" r:id="rId17"/>
        </w:object>
      </w:r>
      <w:r w:rsidRPr="00B24739">
        <w:t>,derived in Annex E.4.6.2</w:t>
      </w:r>
      <w:r w:rsidRPr="00B24739">
        <w:rPr>
          <w:lang w:eastAsia="zh-CN"/>
        </w:rPr>
        <w:t>,</w:t>
      </w:r>
      <w:r w:rsidRPr="00B24739">
        <w:t xml:space="preserve"> shall not exceed the values in Table 6.4A.2.</w:t>
      </w:r>
      <w:r w:rsidRPr="00B24739">
        <w:rPr>
          <w:lang w:eastAsia="zh-CN"/>
        </w:rPr>
        <w:t>1.</w:t>
      </w:r>
      <w:r w:rsidRPr="00B24739">
        <w:t xml:space="preserve">1.5-1 </w:t>
      </w:r>
      <w:r w:rsidRPr="00B24739">
        <w:rPr>
          <w:lang w:eastAsia="zh-CN"/>
        </w:rPr>
        <w:t>when embedded with data symbols of the respective modulation scheme</w:t>
      </w:r>
      <w:r w:rsidRPr="00B24739">
        <w:t>.</w:t>
      </w:r>
    </w:p>
    <w:p w14:paraId="1F7AA8E5" w14:textId="77777777" w:rsidR="005A3373" w:rsidRPr="00B24739" w:rsidRDefault="005A3373" w:rsidP="005A3373">
      <w:pPr>
        <w:pStyle w:val="TH"/>
        <w:rPr>
          <w:lang w:eastAsia="zh-CN"/>
        </w:rPr>
      </w:pPr>
      <w:r w:rsidRPr="00B24739">
        <w:lastRenderedPageBreak/>
        <w:t>Table 6.4A.2.</w:t>
      </w:r>
      <w:r w:rsidRPr="00B24739">
        <w:rPr>
          <w:lang w:eastAsia="zh-CN"/>
        </w:rPr>
        <w:t>1.</w:t>
      </w:r>
      <w:r w:rsidRPr="00B24739">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A3373" w:rsidRPr="00B24739" w14:paraId="52DB5E63" w14:textId="77777777" w:rsidTr="00FA5A8B">
        <w:trPr>
          <w:jc w:val="center"/>
        </w:trPr>
        <w:tc>
          <w:tcPr>
            <w:tcW w:w="3256" w:type="dxa"/>
          </w:tcPr>
          <w:p w14:paraId="3FAE2E76" w14:textId="77777777" w:rsidR="005A3373" w:rsidRPr="00B24739" w:rsidRDefault="005A3373" w:rsidP="00FA5A8B">
            <w:pPr>
              <w:pStyle w:val="TAH"/>
            </w:pPr>
            <w:r w:rsidRPr="00B24739">
              <w:br w:type="page"/>
              <w:t>Parameter</w:t>
            </w:r>
          </w:p>
        </w:tc>
        <w:tc>
          <w:tcPr>
            <w:tcW w:w="1135" w:type="dxa"/>
          </w:tcPr>
          <w:p w14:paraId="18393378" w14:textId="77777777" w:rsidR="005A3373" w:rsidRPr="00B24739" w:rsidRDefault="005A3373" w:rsidP="00FA5A8B">
            <w:pPr>
              <w:pStyle w:val="TAH"/>
            </w:pPr>
            <w:r w:rsidRPr="00B24739">
              <w:t>Unit</w:t>
            </w:r>
          </w:p>
        </w:tc>
        <w:tc>
          <w:tcPr>
            <w:tcW w:w="3332" w:type="dxa"/>
          </w:tcPr>
          <w:p w14:paraId="65784AD3" w14:textId="77777777" w:rsidR="005A3373" w:rsidRPr="00B24739" w:rsidRDefault="005A3373" w:rsidP="00FA5A8B">
            <w:pPr>
              <w:pStyle w:val="TAH"/>
            </w:pPr>
            <w:r w:rsidRPr="00B24739">
              <w:t>Average EVM Level</w:t>
            </w:r>
          </w:p>
        </w:tc>
      </w:tr>
      <w:tr w:rsidR="005A3373" w:rsidRPr="00B24739" w14:paraId="3E3DA0C1" w14:textId="77777777" w:rsidTr="00FA5A8B">
        <w:trPr>
          <w:jc w:val="center"/>
        </w:trPr>
        <w:tc>
          <w:tcPr>
            <w:tcW w:w="3256" w:type="dxa"/>
          </w:tcPr>
          <w:p w14:paraId="44C0DEB8" w14:textId="77777777" w:rsidR="005A3373" w:rsidRPr="00B24739" w:rsidRDefault="005A3373" w:rsidP="00FA5A8B">
            <w:pPr>
              <w:pStyle w:val="TAL"/>
            </w:pPr>
            <w:r w:rsidRPr="00B24739">
              <w:t>Pi/2-BPSK</w:t>
            </w:r>
          </w:p>
        </w:tc>
        <w:tc>
          <w:tcPr>
            <w:tcW w:w="1135" w:type="dxa"/>
          </w:tcPr>
          <w:p w14:paraId="362D221E" w14:textId="77777777" w:rsidR="005A3373" w:rsidRPr="00B24739" w:rsidRDefault="005A3373" w:rsidP="00FA5A8B">
            <w:pPr>
              <w:pStyle w:val="TAC"/>
            </w:pPr>
            <w:r w:rsidRPr="00B24739">
              <w:t>%</w:t>
            </w:r>
          </w:p>
        </w:tc>
        <w:tc>
          <w:tcPr>
            <w:tcW w:w="3332" w:type="dxa"/>
          </w:tcPr>
          <w:p w14:paraId="7C82BA9A" w14:textId="77777777" w:rsidR="005A3373" w:rsidRPr="00B24739" w:rsidRDefault="005A3373" w:rsidP="00FA5A8B">
            <w:pPr>
              <w:pStyle w:val="TAC"/>
            </w:pPr>
            <w:r w:rsidRPr="00B24739">
              <w:t>30</w:t>
            </w:r>
            <w:r w:rsidRPr="00B24739">
              <w:rPr>
                <w:lang w:eastAsia="zh-CN"/>
              </w:rPr>
              <w:t>+TT</w:t>
            </w:r>
          </w:p>
        </w:tc>
      </w:tr>
      <w:tr w:rsidR="005A3373" w:rsidRPr="00B24739" w14:paraId="4C51FB5B" w14:textId="77777777" w:rsidTr="00FA5A8B">
        <w:trPr>
          <w:jc w:val="center"/>
        </w:trPr>
        <w:tc>
          <w:tcPr>
            <w:tcW w:w="3256" w:type="dxa"/>
          </w:tcPr>
          <w:p w14:paraId="5D4CDADD" w14:textId="77777777" w:rsidR="005A3373" w:rsidRPr="00B24739" w:rsidRDefault="005A3373" w:rsidP="00FA5A8B">
            <w:pPr>
              <w:pStyle w:val="TAL"/>
            </w:pPr>
            <w:r w:rsidRPr="00B24739">
              <w:t>QPSK</w:t>
            </w:r>
          </w:p>
        </w:tc>
        <w:tc>
          <w:tcPr>
            <w:tcW w:w="1135" w:type="dxa"/>
          </w:tcPr>
          <w:p w14:paraId="68752673" w14:textId="77777777" w:rsidR="005A3373" w:rsidRPr="00B24739" w:rsidRDefault="005A3373" w:rsidP="00FA5A8B">
            <w:pPr>
              <w:pStyle w:val="TAC"/>
            </w:pPr>
            <w:r w:rsidRPr="00B24739">
              <w:t>%</w:t>
            </w:r>
          </w:p>
        </w:tc>
        <w:tc>
          <w:tcPr>
            <w:tcW w:w="3332" w:type="dxa"/>
          </w:tcPr>
          <w:p w14:paraId="715105A2" w14:textId="77777777" w:rsidR="005A3373" w:rsidRPr="00B24739" w:rsidRDefault="005A3373" w:rsidP="00FA5A8B">
            <w:pPr>
              <w:pStyle w:val="TAC"/>
            </w:pPr>
            <w:r w:rsidRPr="00B24739">
              <w:t>17.5</w:t>
            </w:r>
            <w:r w:rsidRPr="00B24739">
              <w:rPr>
                <w:lang w:eastAsia="zh-CN"/>
              </w:rPr>
              <w:t>+TT</w:t>
            </w:r>
          </w:p>
        </w:tc>
      </w:tr>
      <w:tr w:rsidR="005A3373" w:rsidRPr="00B24739" w14:paraId="65256C30" w14:textId="77777777" w:rsidTr="00FA5A8B">
        <w:trPr>
          <w:jc w:val="center"/>
        </w:trPr>
        <w:tc>
          <w:tcPr>
            <w:tcW w:w="3256" w:type="dxa"/>
          </w:tcPr>
          <w:p w14:paraId="0024B44B" w14:textId="77777777" w:rsidR="005A3373" w:rsidRPr="00B24739" w:rsidRDefault="005A3373" w:rsidP="00FA5A8B">
            <w:pPr>
              <w:pStyle w:val="TAL"/>
            </w:pPr>
            <w:r w:rsidRPr="00B24739">
              <w:t>16QAM</w:t>
            </w:r>
          </w:p>
        </w:tc>
        <w:tc>
          <w:tcPr>
            <w:tcW w:w="1135" w:type="dxa"/>
          </w:tcPr>
          <w:p w14:paraId="1B2559BF" w14:textId="77777777" w:rsidR="005A3373" w:rsidRPr="00B24739" w:rsidRDefault="005A3373" w:rsidP="00FA5A8B">
            <w:pPr>
              <w:pStyle w:val="TAC"/>
            </w:pPr>
            <w:r w:rsidRPr="00B24739">
              <w:t>%</w:t>
            </w:r>
          </w:p>
        </w:tc>
        <w:tc>
          <w:tcPr>
            <w:tcW w:w="3332" w:type="dxa"/>
          </w:tcPr>
          <w:p w14:paraId="02F0A638" w14:textId="77777777" w:rsidR="005A3373" w:rsidRPr="00B24739" w:rsidRDefault="005A3373" w:rsidP="00FA5A8B">
            <w:pPr>
              <w:pStyle w:val="TAC"/>
            </w:pPr>
            <w:r w:rsidRPr="00B24739">
              <w:t>12.5</w:t>
            </w:r>
            <w:r w:rsidRPr="00B24739">
              <w:rPr>
                <w:lang w:eastAsia="zh-CN"/>
              </w:rPr>
              <w:t>+TT</w:t>
            </w:r>
          </w:p>
        </w:tc>
      </w:tr>
      <w:tr w:rsidR="005A3373" w:rsidRPr="00B24739" w14:paraId="04EC6BF2" w14:textId="77777777" w:rsidTr="00FA5A8B">
        <w:trPr>
          <w:jc w:val="center"/>
        </w:trPr>
        <w:tc>
          <w:tcPr>
            <w:tcW w:w="3256" w:type="dxa"/>
          </w:tcPr>
          <w:p w14:paraId="67B44FF8" w14:textId="77777777" w:rsidR="005A3373" w:rsidRPr="00B24739" w:rsidRDefault="005A3373" w:rsidP="00FA5A8B">
            <w:pPr>
              <w:pStyle w:val="TAL"/>
            </w:pPr>
            <w:r w:rsidRPr="00B24739">
              <w:rPr>
                <w:lang w:eastAsia="zh-CN"/>
              </w:rPr>
              <w:t>64</w:t>
            </w:r>
            <w:r w:rsidRPr="00B24739">
              <w:t>QAM</w:t>
            </w:r>
          </w:p>
        </w:tc>
        <w:tc>
          <w:tcPr>
            <w:tcW w:w="1135" w:type="dxa"/>
          </w:tcPr>
          <w:p w14:paraId="0B6CC878" w14:textId="77777777" w:rsidR="005A3373" w:rsidRPr="00B24739" w:rsidRDefault="005A3373" w:rsidP="00FA5A8B">
            <w:pPr>
              <w:pStyle w:val="TAC"/>
            </w:pPr>
            <w:r w:rsidRPr="00B24739">
              <w:t>%</w:t>
            </w:r>
          </w:p>
        </w:tc>
        <w:tc>
          <w:tcPr>
            <w:tcW w:w="3332" w:type="dxa"/>
          </w:tcPr>
          <w:p w14:paraId="6753623B" w14:textId="77777777" w:rsidR="005A3373" w:rsidRPr="00B24739" w:rsidRDefault="005A3373" w:rsidP="00FA5A8B">
            <w:pPr>
              <w:pStyle w:val="TAC"/>
            </w:pPr>
            <w:r w:rsidRPr="00B24739">
              <w:rPr>
                <w:lang w:eastAsia="zh-CN"/>
              </w:rPr>
              <w:t>8+TT</w:t>
            </w:r>
          </w:p>
        </w:tc>
      </w:tr>
      <w:tr w:rsidR="005A3373" w:rsidRPr="00B24739" w14:paraId="185A1F64" w14:textId="77777777" w:rsidTr="00FA5A8B">
        <w:trPr>
          <w:jc w:val="center"/>
        </w:trPr>
        <w:tc>
          <w:tcPr>
            <w:tcW w:w="3256" w:type="dxa"/>
          </w:tcPr>
          <w:p w14:paraId="7CF5D5B6" w14:textId="77777777" w:rsidR="005A3373" w:rsidRPr="00B24739" w:rsidRDefault="005A3373" w:rsidP="00FA5A8B">
            <w:pPr>
              <w:pStyle w:val="TAL"/>
              <w:rPr>
                <w:lang w:eastAsia="zh-CN"/>
              </w:rPr>
            </w:pPr>
            <w:r w:rsidRPr="00B24739">
              <w:rPr>
                <w:lang w:eastAsia="zh-CN"/>
              </w:rPr>
              <w:t>256 QAM</w:t>
            </w:r>
          </w:p>
        </w:tc>
        <w:tc>
          <w:tcPr>
            <w:tcW w:w="1135" w:type="dxa"/>
          </w:tcPr>
          <w:p w14:paraId="7E14AD29" w14:textId="77777777" w:rsidR="005A3373" w:rsidRPr="00B24739" w:rsidRDefault="005A3373" w:rsidP="00FA5A8B">
            <w:pPr>
              <w:pStyle w:val="TAC"/>
            </w:pPr>
            <w:r w:rsidRPr="00B24739">
              <w:t>%</w:t>
            </w:r>
          </w:p>
        </w:tc>
        <w:tc>
          <w:tcPr>
            <w:tcW w:w="3332" w:type="dxa"/>
          </w:tcPr>
          <w:p w14:paraId="7A43FC72" w14:textId="77777777" w:rsidR="005A3373" w:rsidRPr="00B24739" w:rsidRDefault="005A3373" w:rsidP="00FA5A8B">
            <w:pPr>
              <w:pStyle w:val="TAC"/>
              <w:rPr>
                <w:lang w:eastAsia="zh-CN"/>
              </w:rPr>
            </w:pPr>
            <w:r w:rsidRPr="00B24739">
              <w:rPr>
                <w:lang w:eastAsia="zh-CN"/>
              </w:rPr>
              <w:t>3.8+TT for 15 dBm&lt; P</w:t>
            </w:r>
            <w:r w:rsidRPr="00B24739">
              <w:rPr>
                <w:vertAlign w:val="subscript"/>
                <w:lang w:eastAsia="zh-CN"/>
              </w:rPr>
              <w:t>UL</w:t>
            </w:r>
          </w:p>
          <w:p w14:paraId="1D3899AD" w14:textId="77777777" w:rsidR="005A3373" w:rsidRPr="00B24739" w:rsidRDefault="005A3373" w:rsidP="00FA5A8B">
            <w:pPr>
              <w:pStyle w:val="TAC"/>
              <w:rPr>
                <w:lang w:eastAsia="zh-CN"/>
              </w:rPr>
            </w:pPr>
            <w:r w:rsidRPr="00B24739">
              <w:rPr>
                <w:lang w:eastAsia="zh-CN"/>
              </w:rPr>
              <w:t>4.3+TT for -25 dBm&lt; P</w:t>
            </w:r>
            <w:r w:rsidRPr="00B24739">
              <w:rPr>
                <w:vertAlign w:val="subscript"/>
                <w:lang w:eastAsia="zh-CN"/>
              </w:rPr>
              <w:t>UL</w:t>
            </w:r>
            <w:r w:rsidRPr="00B24739">
              <w:rPr>
                <w:rFonts w:cs="Arial"/>
                <w:lang w:eastAsia="zh-CN"/>
              </w:rPr>
              <w:t>≤</w:t>
            </w:r>
            <w:r w:rsidRPr="00B24739">
              <w:rPr>
                <w:lang w:eastAsia="zh-CN"/>
              </w:rPr>
              <w:t xml:space="preserve"> 15 dBm</w:t>
            </w:r>
          </w:p>
          <w:p w14:paraId="1F6C49DB" w14:textId="77777777" w:rsidR="005A3373" w:rsidRPr="00B24739" w:rsidRDefault="005A3373" w:rsidP="00FA5A8B">
            <w:pPr>
              <w:pStyle w:val="TAC"/>
              <w:rPr>
                <w:lang w:eastAsia="zh-CN"/>
              </w:rPr>
            </w:pPr>
            <w:r w:rsidRPr="00B24739">
              <w:rPr>
                <w:lang w:eastAsia="zh-CN"/>
              </w:rPr>
              <w:t xml:space="preserve">4.6+TT for -40dBm </w:t>
            </w:r>
            <w:r w:rsidRPr="00B24739">
              <w:rPr>
                <w:rFonts w:cs="Arial"/>
                <w:lang w:eastAsia="zh-CN"/>
              </w:rPr>
              <w:t>≤</w:t>
            </w:r>
            <w:r w:rsidRPr="00B24739">
              <w:rPr>
                <w:lang w:eastAsia="zh-CN"/>
              </w:rPr>
              <w:t xml:space="preserve"> P</w:t>
            </w:r>
            <w:r w:rsidRPr="00B24739">
              <w:rPr>
                <w:vertAlign w:val="subscript"/>
                <w:lang w:eastAsia="zh-CN"/>
              </w:rPr>
              <w:t>UL</w:t>
            </w:r>
            <w:r w:rsidRPr="00B24739">
              <w:rPr>
                <w:rFonts w:cs="Arial"/>
                <w:lang w:eastAsia="zh-CN"/>
              </w:rPr>
              <w:t>≤</w:t>
            </w:r>
            <w:r w:rsidRPr="00B24739">
              <w:rPr>
                <w:lang w:eastAsia="zh-CN"/>
              </w:rPr>
              <w:t xml:space="preserve"> -25dBm</w:t>
            </w:r>
          </w:p>
        </w:tc>
      </w:tr>
    </w:tbl>
    <w:p w14:paraId="54730815" w14:textId="77777777" w:rsidR="005A3373" w:rsidRPr="00B24739" w:rsidRDefault="005A3373" w:rsidP="005A3373">
      <w:pPr>
        <w:rPr>
          <w:lang w:eastAsia="zh-CN"/>
        </w:rPr>
      </w:pPr>
    </w:p>
    <w:p w14:paraId="5C09F5C7" w14:textId="77777777" w:rsidR="005A3373" w:rsidRPr="00B24739" w:rsidRDefault="005A3373" w:rsidP="005A3373">
      <w:pPr>
        <w:pStyle w:val="TH"/>
      </w:pPr>
      <w:r w:rsidRPr="00B24739">
        <w:t>Table 6.4A.2.</w:t>
      </w:r>
      <w:r w:rsidRPr="00B24739">
        <w:rPr>
          <w:lang w:eastAsia="zh-CN"/>
        </w:rPr>
        <w:t>1.</w:t>
      </w:r>
      <w:r w:rsidRPr="00B24739">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A3373" w:rsidRPr="00B24739" w14:paraId="3D0C57AC" w14:textId="77777777" w:rsidTr="00FA5A8B">
        <w:trPr>
          <w:jc w:val="center"/>
        </w:trPr>
        <w:tc>
          <w:tcPr>
            <w:tcW w:w="2608" w:type="dxa"/>
            <w:vMerge w:val="restart"/>
            <w:tcBorders>
              <w:top w:val="single" w:sz="4" w:space="0" w:color="auto"/>
              <w:left w:val="single" w:sz="4" w:space="0" w:color="auto"/>
              <w:right w:val="single" w:sz="4" w:space="0" w:color="auto"/>
            </w:tcBorders>
            <w:vAlign w:val="center"/>
          </w:tcPr>
          <w:p w14:paraId="0526BF91" w14:textId="77777777" w:rsidR="005A3373" w:rsidRPr="00B24739" w:rsidRDefault="005A3373" w:rsidP="00FA5A8B">
            <w:pPr>
              <w:pStyle w:val="TAC"/>
              <w:rPr>
                <w:lang w:eastAsia="zh-CN"/>
              </w:rPr>
            </w:pPr>
            <w:r w:rsidRPr="00B24739">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3A8FE336" w14:textId="77777777" w:rsidR="005A3373" w:rsidRPr="00B24739" w:rsidRDefault="005A3373" w:rsidP="00FA5A8B">
            <w:pPr>
              <w:pStyle w:val="TAH"/>
            </w:pPr>
            <w:r w:rsidRPr="00B24739">
              <w:t>f ≤ 6.0GHz, BW ≤ 100MHz</w:t>
            </w:r>
          </w:p>
        </w:tc>
      </w:tr>
      <w:tr w:rsidR="005A3373" w:rsidRPr="00B24739" w14:paraId="599A0A47" w14:textId="77777777" w:rsidTr="00FA5A8B">
        <w:trPr>
          <w:jc w:val="center"/>
        </w:trPr>
        <w:tc>
          <w:tcPr>
            <w:tcW w:w="2608" w:type="dxa"/>
            <w:vMerge/>
            <w:tcBorders>
              <w:left w:val="single" w:sz="4" w:space="0" w:color="auto"/>
              <w:bottom w:val="single" w:sz="4" w:space="0" w:color="auto"/>
              <w:right w:val="single" w:sz="4" w:space="0" w:color="auto"/>
            </w:tcBorders>
            <w:vAlign w:val="center"/>
          </w:tcPr>
          <w:p w14:paraId="1D8C3F26" w14:textId="77777777" w:rsidR="005A3373" w:rsidRPr="00B24739" w:rsidRDefault="005A3373" w:rsidP="00FA5A8B">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85F4A3B" w14:textId="77777777" w:rsidR="005A3373" w:rsidRPr="00B24739" w:rsidRDefault="005A3373" w:rsidP="00FA5A8B">
            <w:pPr>
              <w:pStyle w:val="TAH"/>
            </w:pPr>
            <w:r w:rsidRPr="00B24739">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6AAF8077" w14:textId="77777777" w:rsidR="005A3373" w:rsidRPr="00B24739" w:rsidRDefault="005A3373" w:rsidP="00FA5A8B">
            <w:pPr>
              <w:pStyle w:val="TAH"/>
            </w:pPr>
            <w:r w:rsidRPr="00B24739">
              <w:t>-25dBm &lt; P</w:t>
            </w:r>
            <w:r w:rsidRPr="00B24739">
              <w:rPr>
                <w:vertAlign w:val="subscript"/>
              </w:rPr>
              <w:t>UL</w:t>
            </w:r>
            <w:r w:rsidRPr="00B24739">
              <w:t xml:space="preserve"> ≤ 15dBm</w:t>
            </w:r>
          </w:p>
        </w:tc>
        <w:tc>
          <w:tcPr>
            <w:tcW w:w="1984" w:type="dxa"/>
            <w:tcBorders>
              <w:top w:val="single" w:sz="4" w:space="0" w:color="auto"/>
              <w:left w:val="single" w:sz="4" w:space="0" w:color="auto"/>
              <w:bottom w:val="single" w:sz="4" w:space="0" w:color="auto"/>
              <w:right w:val="single" w:sz="4" w:space="0" w:color="auto"/>
            </w:tcBorders>
          </w:tcPr>
          <w:p w14:paraId="69E0368F" w14:textId="77777777" w:rsidR="005A3373" w:rsidRPr="00B24739" w:rsidRDefault="005A3373" w:rsidP="00FA5A8B">
            <w:pPr>
              <w:pStyle w:val="TAH"/>
            </w:pPr>
            <w:r w:rsidRPr="00B24739">
              <w:t>-40dBm ≤ P</w:t>
            </w:r>
            <w:r w:rsidRPr="00B24739">
              <w:rPr>
                <w:vertAlign w:val="subscript"/>
              </w:rPr>
              <w:t>UL</w:t>
            </w:r>
            <w:r w:rsidRPr="00B24739">
              <w:t xml:space="preserve"> ≤ -25dBm</w:t>
            </w:r>
          </w:p>
        </w:tc>
      </w:tr>
      <w:tr w:rsidR="005A3373" w:rsidRPr="00B24739" w14:paraId="096E3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05892914" w14:textId="77777777" w:rsidR="005A3373" w:rsidRPr="00B24739" w:rsidRDefault="005A3373" w:rsidP="00FA5A8B">
            <w:pPr>
              <w:pStyle w:val="TAC"/>
            </w:pPr>
            <w:r w:rsidRPr="00B24739">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9F98B3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55F1B4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CA6E363" w14:textId="77777777" w:rsidR="005A3373" w:rsidRPr="00B24739" w:rsidRDefault="005A3373" w:rsidP="00FA5A8B">
            <w:pPr>
              <w:pStyle w:val="TAC"/>
              <w:rPr>
                <w:lang w:eastAsia="zh-CN"/>
              </w:rPr>
            </w:pPr>
            <w:r w:rsidRPr="00B24739">
              <w:rPr>
                <w:lang w:eastAsia="zh-CN"/>
              </w:rPr>
              <w:t>0%</w:t>
            </w:r>
          </w:p>
        </w:tc>
      </w:tr>
      <w:tr w:rsidR="005A3373" w:rsidRPr="00B24739" w14:paraId="5DFA9DB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63436DF4" w14:textId="77777777" w:rsidR="005A3373" w:rsidRPr="00B24739" w:rsidRDefault="005A3373" w:rsidP="00FA5A8B">
            <w:pPr>
              <w:pStyle w:val="TAC"/>
            </w:pPr>
            <w:r w:rsidRPr="00B24739">
              <w:t>QPSK</w:t>
            </w:r>
          </w:p>
        </w:tc>
        <w:tc>
          <w:tcPr>
            <w:tcW w:w="1984" w:type="dxa"/>
            <w:tcBorders>
              <w:top w:val="single" w:sz="4" w:space="0" w:color="auto"/>
              <w:left w:val="single" w:sz="4" w:space="0" w:color="auto"/>
              <w:bottom w:val="single" w:sz="4" w:space="0" w:color="auto"/>
              <w:right w:val="single" w:sz="4" w:space="0" w:color="auto"/>
            </w:tcBorders>
            <w:vAlign w:val="center"/>
          </w:tcPr>
          <w:p w14:paraId="2CDE0C9F"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D970794"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60A8E1D" w14:textId="77777777" w:rsidR="005A3373" w:rsidRPr="00B24739" w:rsidRDefault="005A3373" w:rsidP="00FA5A8B">
            <w:pPr>
              <w:pStyle w:val="TAC"/>
              <w:rPr>
                <w:lang w:eastAsia="zh-CN"/>
              </w:rPr>
            </w:pPr>
            <w:r w:rsidRPr="00B24739">
              <w:rPr>
                <w:lang w:eastAsia="zh-CN"/>
              </w:rPr>
              <w:t>0%</w:t>
            </w:r>
          </w:p>
        </w:tc>
      </w:tr>
      <w:tr w:rsidR="005A3373" w:rsidRPr="00B24739" w14:paraId="2FA3404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72824621" w14:textId="77777777" w:rsidR="005A3373" w:rsidRPr="00B24739" w:rsidRDefault="005A3373" w:rsidP="00FA5A8B">
            <w:pPr>
              <w:pStyle w:val="TAC"/>
            </w:pPr>
            <w:r w:rsidRPr="00B24739">
              <w:t>16QAM</w:t>
            </w:r>
          </w:p>
        </w:tc>
        <w:tc>
          <w:tcPr>
            <w:tcW w:w="1984" w:type="dxa"/>
            <w:tcBorders>
              <w:top w:val="single" w:sz="4" w:space="0" w:color="auto"/>
              <w:left w:val="single" w:sz="4" w:space="0" w:color="auto"/>
              <w:bottom w:val="single" w:sz="4" w:space="0" w:color="auto"/>
              <w:right w:val="single" w:sz="4" w:space="0" w:color="auto"/>
            </w:tcBorders>
            <w:vAlign w:val="center"/>
          </w:tcPr>
          <w:p w14:paraId="0AC96477"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1FE219"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131D41D" w14:textId="77777777" w:rsidR="005A3373" w:rsidRPr="00B24739" w:rsidRDefault="005A3373" w:rsidP="00FA5A8B">
            <w:pPr>
              <w:pStyle w:val="TAC"/>
              <w:rPr>
                <w:lang w:eastAsia="zh-CN"/>
              </w:rPr>
            </w:pPr>
            <w:r w:rsidRPr="00B24739">
              <w:rPr>
                <w:lang w:eastAsia="zh-CN"/>
              </w:rPr>
              <w:t>0%</w:t>
            </w:r>
          </w:p>
        </w:tc>
      </w:tr>
      <w:tr w:rsidR="005A3373" w:rsidRPr="00B24739" w14:paraId="7D5E4B8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4E5417A" w14:textId="77777777" w:rsidR="005A3373" w:rsidRPr="00B24739" w:rsidRDefault="005A3373" w:rsidP="00FA5A8B">
            <w:pPr>
              <w:pStyle w:val="TAC"/>
            </w:pPr>
            <w:r w:rsidRPr="00B24739">
              <w:rPr>
                <w:lang w:eastAsia="zh-CN"/>
              </w:rPr>
              <w:t>64</w:t>
            </w:r>
            <w:r w:rsidRPr="00B24739">
              <w:t>QAM</w:t>
            </w:r>
          </w:p>
        </w:tc>
        <w:tc>
          <w:tcPr>
            <w:tcW w:w="1984" w:type="dxa"/>
            <w:tcBorders>
              <w:top w:val="single" w:sz="4" w:space="0" w:color="auto"/>
              <w:left w:val="single" w:sz="4" w:space="0" w:color="auto"/>
              <w:bottom w:val="single" w:sz="4" w:space="0" w:color="auto"/>
              <w:right w:val="single" w:sz="4" w:space="0" w:color="auto"/>
            </w:tcBorders>
            <w:vAlign w:val="center"/>
          </w:tcPr>
          <w:p w14:paraId="0A0DB7D2"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B51A63D"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6635FC8" w14:textId="77777777" w:rsidR="005A3373" w:rsidRPr="00B24739" w:rsidRDefault="005A3373" w:rsidP="00FA5A8B">
            <w:pPr>
              <w:pStyle w:val="TAC"/>
              <w:rPr>
                <w:lang w:eastAsia="zh-CN"/>
              </w:rPr>
            </w:pPr>
            <w:r w:rsidRPr="00B24739">
              <w:rPr>
                <w:lang w:eastAsia="zh-CN"/>
              </w:rPr>
              <w:t>0%</w:t>
            </w:r>
          </w:p>
        </w:tc>
      </w:tr>
      <w:tr w:rsidR="005A3373" w:rsidRPr="00B24739" w14:paraId="75F7ED3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5846C03" w14:textId="77777777" w:rsidR="005A3373" w:rsidRPr="00B24739" w:rsidRDefault="005A3373" w:rsidP="00FA5A8B">
            <w:pPr>
              <w:pStyle w:val="TAC"/>
            </w:pPr>
            <w:r w:rsidRPr="00B24739">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64306D34" w14:textId="77777777" w:rsidR="005A3373" w:rsidRPr="00B24739" w:rsidRDefault="005A3373" w:rsidP="00FA5A8B">
            <w:pPr>
              <w:pStyle w:val="TAC"/>
              <w:rPr>
                <w:lang w:eastAsia="zh-CN"/>
              </w:rPr>
            </w:pPr>
            <w:r w:rsidRPr="00B24739">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30DA53FC" w14:textId="77777777" w:rsidR="005A3373" w:rsidRPr="00B24739" w:rsidRDefault="005A3373" w:rsidP="00FA5A8B">
            <w:pPr>
              <w:pStyle w:val="TAC"/>
              <w:rPr>
                <w:lang w:eastAsia="zh-CN"/>
              </w:rPr>
            </w:pPr>
            <w:r w:rsidRPr="00B24739">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2D4BA32" w14:textId="77777777" w:rsidR="005A3373" w:rsidRPr="00B24739" w:rsidRDefault="005A3373" w:rsidP="00FA5A8B">
            <w:pPr>
              <w:pStyle w:val="TAC"/>
              <w:rPr>
                <w:lang w:eastAsia="zh-CN"/>
              </w:rPr>
            </w:pPr>
            <w:r w:rsidRPr="00B24739">
              <w:rPr>
                <w:lang w:eastAsia="zh-CN"/>
              </w:rPr>
              <w:t>1.1%</w:t>
            </w:r>
          </w:p>
        </w:tc>
      </w:tr>
    </w:tbl>
    <w:p w14:paraId="43549479" w14:textId="77777777" w:rsidR="005A3373" w:rsidRPr="00B24739" w:rsidRDefault="005A3373" w:rsidP="005A3373">
      <w:pPr>
        <w:rPr>
          <w:lang w:eastAsia="zh-CN"/>
        </w:rPr>
      </w:pP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D77B4" w14:textId="77777777" w:rsidR="007524EA" w:rsidRDefault="007524EA">
      <w:r>
        <w:separator/>
      </w:r>
    </w:p>
  </w:endnote>
  <w:endnote w:type="continuationSeparator" w:id="0">
    <w:p w14:paraId="262BC059" w14:textId="77777777" w:rsidR="007524EA" w:rsidRDefault="0075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E96D" w14:textId="77777777" w:rsidR="007524EA" w:rsidRDefault="007524EA">
      <w:r>
        <w:separator/>
      </w:r>
    </w:p>
  </w:footnote>
  <w:footnote w:type="continuationSeparator" w:id="0">
    <w:p w14:paraId="4252262D" w14:textId="77777777" w:rsidR="007524EA" w:rsidRDefault="0075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EA6"/>
    <w:rsid w:val="001A04AD"/>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2953"/>
    <w:rsid w:val="00297C3D"/>
    <w:rsid w:val="002B104A"/>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3373"/>
    <w:rsid w:val="005C3071"/>
    <w:rsid w:val="005C5583"/>
    <w:rsid w:val="005E2C44"/>
    <w:rsid w:val="005F4275"/>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24EA"/>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1FDD"/>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B7DF7"/>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B357A"/>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0083"/>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121F9"/>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101F8"/>
    <w:rsid w:val="00D21E5F"/>
    <w:rsid w:val="00D22CCE"/>
    <w:rsid w:val="00D24991"/>
    <w:rsid w:val="00D3568C"/>
    <w:rsid w:val="00D41995"/>
    <w:rsid w:val="00D45C4A"/>
    <w:rsid w:val="00D50255"/>
    <w:rsid w:val="00D51241"/>
    <w:rsid w:val="00D517CF"/>
    <w:rsid w:val="00D56C39"/>
    <w:rsid w:val="00D60756"/>
    <w:rsid w:val="00D627C5"/>
    <w:rsid w:val="00D632F1"/>
    <w:rsid w:val="00D66520"/>
    <w:rsid w:val="00D82183"/>
    <w:rsid w:val="00D87DAA"/>
    <w:rsid w:val="00DA63A7"/>
    <w:rsid w:val="00DB5215"/>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40A0D"/>
    <w:rsid w:val="00F50D96"/>
    <w:rsid w:val="00F54E44"/>
    <w:rsid w:val="00F54EE7"/>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1410</Words>
  <Characters>11421</Characters>
  <Application>Microsoft Office Word</Application>
  <DocSecurity>0</DocSecurity>
  <Lines>95</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2022-04-25T08:51:00Z</dcterms:created>
  <dcterms:modified xsi:type="dcterms:W3CDTF">2022-04-25T08:51:00Z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