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1BA5B777"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#94-</w:t>
      </w:r>
      <w:r>
        <w:rPr>
          <w:rFonts w:hint="eastAsia"/>
          <w:b/>
          <w:noProof/>
          <w:sz w:val="24"/>
          <w:lang w:eastAsia="zh-CN"/>
        </w:rPr>
        <w:t>e</w:t>
      </w:r>
      <w:r>
        <w:rPr>
          <w:b/>
          <w:i/>
          <w:noProof/>
          <w:sz w:val="28"/>
        </w:rPr>
        <w:tab/>
      </w:r>
      <w:r w:rsidR="008B7EAB" w:rsidRPr="008B7EAB">
        <w:rPr>
          <w:b/>
          <w:i/>
          <w:noProof/>
          <w:sz w:val="28"/>
        </w:rPr>
        <w:t>R5-220621</w:t>
      </w:r>
      <w:r w:rsidR="00BE7804" w:rsidRPr="00BE7804">
        <w:rPr>
          <w:b/>
          <w:i/>
          <w:noProof/>
          <w:sz w:val="28"/>
          <w:highlight w:val="yellow"/>
        </w:rPr>
        <w:t>r1</w:t>
      </w:r>
    </w:p>
    <w:p w14:paraId="7CB45193" w14:textId="5DF21262"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21st</w:t>
      </w:r>
      <w:r w:rsidRPr="00090520">
        <w:rPr>
          <w:b/>
          <w:noProof/>
          <w:sz w:val="24"/>
        </w:rPr>
        <w:t xml:space="preserve"> </w:t>
      </w:r>
      <w:r w:rsidRPr="00090520">
        <w:rPr>
          <w:b/>
          <w:noProof/>
          <w:sz w:val="24"/>
        </w:rPr>
        <w:fldChar w:fldCharType="end"/>
      </w:r>
      <w:r>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04</w:t>
      </w:r>
      <w:r w:rsidRPr="00090520">
        <w:rPr>
          <w:b/>
          <w:noProof/>
          <w:sz w:val="24"/>
        </w:rPr>
        <w:t xml:space="preserve">th </w:t>
      </w:r>
      <w:r>
        <w:rPr>
          <w:b/>
          <w:noProof/>
          <w:sz w:val="24"/>
        </w:rPr>
        <w:t>March</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66185D" w:rsidR="001E41F3" w:rsidRPr="00410371" w:rsidRDefault="007B263F" w:rsidP="00F15682">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F15682">
              <w:rPr>
                <w:b/>
                <w:noProof/>
                <w:sz w:val="28"/>
              </w:rPr>
              <w:t>23-1</w:t>
            </w:r>
            <w:r w:rsidRPr="004A220A">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352476" w:rsidR="001E41F3" w:rsidRPr="00410371" w:rsidRDefault="008B7EAB" w:rsidP="00F15682">
            <w:pPr>
              <w:pStyle w:val="CRCoverPage"/>
              <w:spacing w:after="0"/>
              <w:jc w:val="center"/>
              <w:rPr>
                <w:noProof/>
              </w:rPr>
            </w:pPr>
            <w:r>
              <w:rPr>
                <w:b/>
                <w:noProof/>
                <w:sz w:val="28"/>
              </w:rPr>
              <w:t>2788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65D858" w:rsidR="001E41F3" w:rsidRPr="00410371" w:rsidRDefault="007B263F" w:rsidP="00F15682">
            <w:pPr>
              <w:pStyle w:val="CRCoverPage"/>
              <w:spacing w:after="0"/>
              <w:jc w:val="center"/>
              <w:rPr>
                <w:noProof/>
                <w:sz w:val="28"/>
              </w:rPr>
            </w:pPr>
            <w:r>
              <w:rPr>
                <w:b/>
                <w:noProof/>
                <w:sz w:val="28"/>
              </w:rPr>
              <w:t>1</w:t>
            </w:r>
            <w:r w:rsidR="00F15682">
              <w:rPr>
                <w:b/>
                <w:noProof/>
                <w:sz w:val="28"/>
              </w:rPr>
              <w:t>6</w:t>
            </w:r>
            <w:r>
              <w:rPr>
                <w:b/>
                <w:noProof/>
                <w:sz w:val="28"/>
              </w:rPr>
              <w:t>.</w:t>
            </w:r>
            <w:r w:rsidR="00F15682">
              <w:rPr>
                <w:b/>
                <w:noProof/>
                <w:sz w:val="28"/>
              </w:rPr>
              <w:t>10</w:t>
            </w:r>
            <w:r w:rsidRPr="004A220A">
              <w:rPr>
                <w:b/>
                <w:noProof/>
                <w:sz w:val="28"/>
              </w:rPr>
              <w:t>.</w:t>
            </w:r>
            <w:r w:rsidR="00F1568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81854B" w:rsidR="001E41F3" w:rsidRDefault="001972B4">
            <w:pPr>
              <w:pStyle w:val="CRCoverPage"/>
              <w:spacing w:after="0"/>
              <w:ind w:left="100"/>
              <w:rPr>
                <w:noProof/>
              </w:rPr>
            </w:pPr>
            <w:r w:rsidRPr="001972B4">
              <w:rPr>
                <w:noProof/>
                <w:lang w:eastAsia="zh-CN"/>
              </w:rPr>
              <w:t>Correction to NR SRVCC TC 8.1.3.2.8-Inter RAT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0C2DB"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C3CEE5" w:rsidR="001E41F3" w:rsidRDefault="00BE7804">
            <w:pPr>
              <w:pStyle w:val="CRCoverPage"/>
              <w:spacing w:after="0"/>
              <w:ind w:left="100"/>
              <w:rPr>
                <w:noProof/>
              </w:rPr>
            </w:pPr>
            <w:bookmarkStart w:id="1" w:name="_GoBack"/>
            <w:bookmarkEnd w:id="1"/>
            <w:r w:rsidRPr="00BE7804">
              <w:rPr>
                <w:noProof/>
                <w:highlight w:val="yellow"/>
              </w:rPr>
              <w:t>TEI16_Test, SRVCC_NR_to_UMTS-UEConTest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417B20" w:rsidR="001E41F3" w:rsidRDefault="007B263F">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2-02</w:t>
            </w:r>
            <w:r w:rsidRPr="004A220A">
              <w:rPr>
                <w:noProof/>
              </w:rPr>
              <w:t>-</w:t>
            </w:r>
            <w:r w:rsidRPr="004A220A">
              <w:rPr>
                <w:noProof/>
              </w:rPr>
              <w:fldChar w:fldCharType="end"/>
            </w:r>
            <w:r>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87F3BA" w:rsidR="001E41F3" w:rsidRDefault="007B263F" w:rsidP="00B808C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B808CF">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6E7572" w:rsidR="0048731E" w:rsidRDefault="007B263F" w:rsidP="00B808CF">
            <w:pPr>
              <w:pStyle w:val="CRCoverPage"/>
              <w:spacing w:after="0"/>
              <w:ind w:left="100"/>
              <w:rPr>
                <w:noProof/>
              </w:rPr>
            </w:pPr>
            <w:r w:rsidRPr="004A220A">
              <w:rPr>
                <w:rFonts w:hint="eastAsia"/>
                <w:noProof/>
                <w:lang w:eastAsia="zh-CN"/>
              </w:rPr>
              <w:t>1,</w:t>
            </w:r>
            <w:r w:rsidRPr="004A220A">
              <w:rPr>
                <w:noProof/>
                <w:lang w:eastAsia="zh-CN"/>
              </w:rPr>
              <w:t xml:space="preserve"> </w:t>
            </w:r>
            <w:r w:rsidR="00B808CF">
              <w:rPr>
                <w:noProof/>
                <w:lang w:eastAsia="zh-CN"/>
              </w:rPr>
              <w:t>To remove wrong referecne in TC 8.1.3.2.8</w:t>
            </w:r>
            <w:r w:rsidR="0048731E">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A22506" w:rsidR="001E41F3" w:rsidRDefault="007B263F">
            <w:pPr>
              <w:pStyle w:val="CRCoverPage"/>
              <w:spacing w:after="0"/>
              <w:ind w:left="100"/>
              <w:rPr>
                <w:noProof/>
              </w:rPr>
            </w:pPr>
            <w:r w:rsidRPr="004A220A">
              <w:rPr>
                <w:rFonts w:hint="eastAsia"/>
                <w:noProof/>
                <w:lang w:eastAsia="zh-CN"/>
              </w:rPr>
              <w:t>1</w:t>
            </w:r>
            <w:r w:rsidRPr="004A220A">
              <w:rPr>
                <w:noProof/>
                <w:lang w:eastAsia="zh-CN"/>
              </w:rPr>
              <w:t xml:space="preserve">, </w:t>
            </w:r>
            <w:r w:rsidR="00B808CF">
              <w:rPr>
                <w:noProof/>
                <w:lang w:eastAsia="zh-CN"/>
              </w:rPr>
              <w:t>wrong referen</w:t>
            </w:r>
            <w:r w:rsidR="000B03F6">
              <w:rPr>
                <w:noProof/>
                <w:lang w:eastAsia="zh-CN"/>
              </w:rPr>
              <w:t>c</w:t>
            </w:r>
            <w:r w:rsidR="00B808CF">
              <w:rPr>
                <w:noProof/>
                <w:lang w:eastAsia="zh-CN"/>
              </w:rPr>
              <w:t>e in TC 8.1.3.2.8 is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75E1EC" w:rsidR="001E41F3" w:rsidRDefault="00B808CF" w:rsidP="00F15682">
            <w:pPr>
              <w:pStyle w:val="CRCoverPage"/>
              <w:spacing w:after="0"/>
              <w:ind w:left="100"/>
              <w:rPr>
                <w:noProof/>
              </w:rPr>
            </w:pPr>
            <w:r>
              <w:rPr>
                <w:noProof/>
                <w:lang w:eastAsia="zh-CN"/>
              </w:rPr>
              <w:t>Spec is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EE5D9B" w:rsidR="001E41F3" w:rsidRDefault="00B808CF">
            <w:pPr>
              <w:pStyle w:val="CRCoverPage"/>
              <w:spacing w:after="0"/>
              <w:ind w:left="100"/>
              <w:rPr>
                <w:noProof/>
              </w:rPr>
            </w:pPr>
            <w:r>
              <w:rPr>
                <w:noProof/>
                <w:lang w:eastAsia="zh-CN"/>
              </w:rPr>
              <w:t>8.1.3.2.8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DF44F9"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C66A0D" w:rsidR="007B263F" w:rsidRDefault="00F15682"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EE9AA6" w:rsidR="007B263F" w:rsidRDefault="00F15682"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9AC1EF" w14:textId="77777777" w:rsidR="007B263F" w:rsidRPr="00BE7804" w:rsidRDefault="00BE7804" w:rsidP="007B263F">
            <w:pPr>
              <w:pStyle w:val="CRCoverPage"/>
              <w:spacing w:after="0"/>
              <w:ind w:left="100"/>
              <w:rPr>
                <w:b/>
                <w:noProof/>
                <w:lang w:eastAsia="zh-CN"/>
              </w:rPr>
            </w:pPr>
            <w:r w:rsidRPr="00BE7804">
              <w:rPr>
                <w:rFonts w:hint="eastAsia"/>
                <w:b/>
                <w:noProof/>
                <w:highlight w:val="yellow"/>
                <w:lang w:eastAsia="zh-CN"/>
              </w:rPr>
              <w:t>1</w:t>
            </w:r>
            <w:r w:rsidRPr="00BE7804">
              <w:rPr>
                <w:b/>
                <w:noProof/>
                <w:highlight w:val="yellow"/>
                <w:lang w:eastAsia="zh-CN"/>
              </w:rPr>
              <w:t>st revision:</w:t>
            </w:r>
          </w:p>
          <w:p w14:paraId="6ACA4173" w14:textId="759FBA4B" w:rsidR="00BE7804" w:rsidRDefault="00BE7804" w:rsidP="007B263F">
            <w:pPr>
              <w:pStyle w:val="CRCoverPage"/>
              <w:spacing w:after="0"/>
              <w:ind w:left="100"/>
              <w:rPr>
                <w:rFonts w:hint="eastAsia"/>
                <w:noProof/>
                <w:lang w:eastAsia="zh-CN"/>
              </w:rPr>
            </w:pPr>
            <w:r>
              <w:rPr>
                <w:noProof/>
                <w:lang w:eastAsia="zh-CN"/>
              </w:rPr>
              <w:t>WIC on coversheet is corrected to solve 3GU issue.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9A7F0CF" w14:textId="77777777" w:rsidR="006F6B5B" w:rsidRPr="00F92638"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33CDDA09" w14:textId="77777777" w:rsidR="00B808CF" w:rsidRPr="00E91D9C" w:rsidRDefault="00B808CF" w:rsidP="00B808CF">
      <w:pPr>
        <w:pStyle w:val="5"/>
      </w:pPr>
      <w:r w:rsidRPr="00E91D9C">
        <w:t>8.1.3.2.8</w:t>
      </w:r>
      <w:r w:rsidRPr="00E91D9C">
        <w:tab/>
        <w:t xml:space="preserve">Measurement configuration control and reporting / Inter-RAT measurements / Periodic reporting / NR to </w:t>
      </w:r>
      <w:proofErr w:type="spellStart"/>
      <w:r w:rsidRPr="00E91D9C">
        <w:t>UTRA</w:t>
      </w:r>
      <w:proofErr w:type="spellEnd"/>
    </w:p>
    <w:p w14:paraId="7B3248C8" w14:textId="77777777" w:rsidR="00B808CF" w:rsidRPr="00E91D9C" w:rsidRDefault="00B808CF" w:rsidP="00B808CF">
      <w:pPr>
        <w:pStyle w:val="H6"/>
      </w:pPr>
      <w:r w:rsidRPr="00E91D9C">
        <w:t>8.1.3.2.8.1</w:t>
      </w:r>
      <w:r w:rsidRPr="00E91D9C">
        <w:tab/>
        <w:t>Test Purpose (</w:t>
      </w:r>
      <w:proofErr w:type="spellStart"/>
      <w:r w:rsidRPr="00E91D9C">
        <w:t>TP</w:t>
      </w:r>
      <w:proofErr w:type="spellEnd"/>
      <w:r w:rsidRPr="00E91D9C">
        <w:t>)</w:t>
      </w:r>
    </w:p>
    <w:p w14:paraId="531F25BA" w14:textId="77777777" w:rsidR="00B808CF" w:rsidRPr="00E91D9C" w:rsidRDefault="00B808CF" w:rsidP="00B808CF">
      <w:pPr>
        <w:pStyle w:val="H6"/>
      </w:pPr>
      <w:r w:rsidRPr="00E91D9C">
        <w:t>(1)</w:t>
      </w:r>
    </w:p>
    <w:p w14:paraId="6CF7412F" w14:textId="77777777" w:rsidR="00B808CF" w:rsidRPr="00E91D9C" w:rsidRDefault="00B808CF" w:rsidP="00B808CF">
      <w:pPr>
        <w:pStyle w:val="PL"/>
        <w:rPr>
          <w:noProof w:val="0"/>
        </w:rPr>
      </w:pPr>
      <w:r w:rsidRPr="00E91D9C">
        <w:rPr>
          <w:b/>
          <w:noProof w:val="0"/>
        </w:rPr>
        <w:t>with</w:t>
      </w:r>
      <w:r w:rsidRPr="00E91D9C">
        <w:rPr>
          <w:noProof w:val="0"/>
        </w:rPr>
        <w:t xml:space="preserve"> { </w:t>
      </w:r>
      <w:proofErr w:type="spellStart"/>
      <w:r w:rsidRPr="00E91D9C">
        <w:rPr>
          <w:noProof w:val="0"/>
        </w:rPr>
        <w:t>UE</w:t>
      </w:r>
      <w:proofErr w:type="spellEnd"/>
      <w:r w:rsidRPr="00E91D9C">
        <w:rPr>
          <w:noProof w:val="0"/>
        </w:rPr>
        <w:t xml:space="preserve"> is NR </w:t>
      </w:r>
      <w:proofErr w:type="spellStart"/>
      <w:r w:rsidRPr="00E91D9C">
        <w:rPr>
          <w:noProof w:val="0"/>
        </w:rPr>
        <w:t>RRC_CONNECTED</w:t>
      </w:r>
      <w:proofErr w:type="spellEnd"/>
      <w:r w:rsidRPr="00E91D9C">
        <w:rPr>
          <w:noProof w:val="0"/>
        </w:rPr>
        <w:t xml:space="preserve"> state and periodic inter-RAT measurement reporting of neighbour </w:t>
      </w:r>
      <w:proofErr w:type="spellStart"/>
      <w:r w:rsidRPr="00E91D9C">
        <w:rPr>
          <w:noProof w:val="0"/>
        </w:rPr>
        <w:t>UTRA</w:t>
      </w:r>
      <w:proofErr w:type="spellEnd"/>
      <w:r w:rsidRPr="00E91D9C">
        <w:rPr>
          <w:noProof w:val="0"/>
        </w:rPr>
        <w:t xml:space="preserve"> cells is configured }</w:t>
      </w:r>
    </w:p>
    <w:p w14:paraId="648CA880" w14:textId="77777777" w:rsidR="00B808CF" w:rsidRPr="00E91D9C" w:rsidRDefault="00B808CF" w:rsidP="00B808CF">
      <w:pPr>
        <w:pStyle w:val="PL"/>
        <w:rPr>
          <w:noProof w:val="0"/>
        </w:rPr>
      </w:pPr>
      <w:r w:rsidRPr="00E91D9C">
        <w:rPr>
          <w:b/>
          <w:noProof w:val="0"/>
        </w:rPr>
        <w:t>ensure that</w:t>
      </w:r>
      <w:r w:rsidRPr="00E91D9C">
        <w:rPr>
          <w:noProof w:val="0"/>
        </w:rPr>
        <w:t xml:space="preserve"> {</w:t>
      </w:r>
    </w:p>
    <w:p w14:paraId="03291D3B" w14:textId="77777777" w:rsidR="00B808CF" w:rsidRPr="00E91D9C" w:rsidRDefault="00B808CF" w:rsidP="00B808CF">
      <w:pPr>
        <w:pStyle w:val="PL"/>
        <w:rPr>
          <w:noProof w:val="0"/>
        </w:rPr>
      </w:pPr>
      <w:r w:rsidRPr="00E91D9C">
        <w:rPr>
          <w:noProof w:val="0"/>
        </w:rPr>
        <w:t xml:space="preserve">  </w:t>
      </w:r>
      <w:r w:rsidRPr="00E91D9C">
        <w:rPr>
          <w:b/>
          <w:noProof w:val="0"/>
        </w:rPr>
        <w:t>when</w:t>
      </w:r>
      <w:r w:rsidRPr="00E91D9C">
        <w:rPr>
          <w:noProof w:val="0"/>
        </w:rPr>
        <w:t xml:space="preserve"> { </w:t>
      </w:r>
      <w:bookmarkStart w:id="2" w:name="_Hlk70679627"/>
      <w:r w:rsidRPr="00E91D9C">
        <w:rPr>
          <w:noProof w:val="0"/>
        </w:rPr>
        <w:t xml:space="preserve">The </w:t>
      </w:r>
      <w:proofErr w:type="spellStart"/>
      <w:r w:rsidRPr="00E91D9C">
        <w:rPr>
          <w:noProof w:val="0"/>
        </w:rPr>
        <w:t>UE</w:t>
      </w:r>
      <w:proofErr w:type="spellEnd"/>
      <w:r w:rsidRPr="00E91D9C">
        <w:rPr>
          <w:noProof w:val="0"/>
        </w:rPr>
        <w:t xml:space="preserve"> receives reference signal power </w:t>
      </w:r>
      <w:r w:rsidRPr="00E91D9C">
        <w:rPr>
          <w:noProof w:val="0"/>
          <w:lang w:eastAsia="zh-CN"/>
        </w:rPr>
        <w:t xml:space="preserve">of </w:t>
      </w:r>
      <w:proofErr w:type="spellStart"/>
      <w:r w:rsidRPr="00E91D9C">
        <w:rPr>
          <w:noProof w:val="0"/>
          <w:lang w:eastAsia="zh-CN"/>
        </w:rPr>
        <w:t>UTRA</w:t>
      </w:r>
      <w:proofErr w:type="spellEnd"/>
      <w:r w:rsidRPr="00E91D9C">
        <w:rPr>
          <w:noProof w:val="0"/>
          <w:lang w:eastAsia="zh-CN"/>
        </w:rPr>
        <w:t xml:space="preserve"> </w:t>
      </w:r>
      <w:r w:rsidRPr="00E91D9C">
        <w:rPr>
          <w:noProof w:val="0"/>
        </w:rPr>
        <w:t xml:space="preserve">cell </w:t>
      </w:r>
      <w:bookmarkEnd w:id="2"/>
      <w:r w:rsidRPr="00E91D9C">
        <w:rPr>
          <w:noProof w:val="0"/>
        </w:rPr>
        <w:t>where measurements are configured  }</w:t>
      </w:r>
    </w:p>
    <w:p w14:paraId="5B531508" w14:textId="77777777" w:rsidR="00B808CF" w:rsidRPr="00E91D9C" w:rsidRDefault="00B808CF" w:rsidP="00B808CF">
      <w:pPr>
        <w:pStyle w:val="PL"/>
        <w:rPr>
          <w:noProof w:val="0"/>
        </w:rPr>
      </w:pPr>
      <w:r w:rsidRPr="00E91D9C">
        <w:rPr>
          <w:noProof w:val="0"/>
        </w:rPr>
        <w:t xml:space="preserve">    </w:t>
      </w:r>
      <w:r w:rsidRPr="00E91D9C">
        <w:rPr>
          <w:b/>
          <w:noProof w:val="0"/>
        </w:rPr>
        <w:t>then</w:t>
      </w:r>
      <w:r w:rsidRPr="00E91D9C">
        <w:rPr>
          <w:noProof w:val="0"/>
        </w:rPr>
        <w:t xml:space="preserve"> { </w:t>
      </w:r>
      <w:proofErr w:type="spellStart"/>
      <w:r w:rsidRPr="00E91D9C">
        <w:rPr>
          <w:noProof w:val="0"/>
        </w:rPr>
        <w:t>UE</w:t>
      </w:r>
      <w:proofErr w:type="spellEnd"/>
      <w:r w:rsidRPr="00E91D9C">
        <w:rPr>
          <w:noProof w:val="0"/>
        </w:rPr>
        <w:t xml:space="preserve"> sends </w:t>
      </w:r>
      <w:proofErr w:type="spellStart"/>
      <w:r w:rsidRPr="00E91D9C">
        <w:rPr>
          <w:noProof w:val="0"/>
        </w:rPr>
        <w:t>MeasurementReport</w:t>
      </w:r>
      <w:proofErr w:type="spellEnd"/>
      <w:r w:rsidRPr="00E91D9C">
        <w:rPr>
          <w:noProof w:val="0"/>
        </w:rPr>
        <w:t xml:space="preserve"> message at regular intervals }</w:t>
      </w:r>
    </w:p>
    <w:p w14:paraId="1D5AC162" w14:textId="77777777" w:rsidR="00B808CF" w:rsidRPr="00E91D9C" w:rsidRDefault="00B808CF" w:rsidP="00B808CF">
      <w:pPr>
        <w:pStyle w:val="PL"/>
        <w:rPr>
          <w:noProof w:val="0"/>
        </w:rPr>
      </w:pPr>
      <w:r w:rsidRPr="00E91D9C">
        <w:rPr>
          <w:noProof w:val="0"/>
        </w:rPr>
        <w:t xml:space="preserve">            }</w:t>
      </w:r>
    </w:p>
    <w:p w14:paraId="3DB97F2E" w14:textId="77777777" w:rsidR="00B808CF" w:rsidRPr="00E91D9C" w:rsidRDefault="00B808CF" w:rsidP="00B808CF">
      <w:pPr>
        <w:pStyle w:val="PL"/>
        <w:rPr>
          <w:noProof w:val="0"/>
        </w:rPr>
      </w:pPr>
    </w:p>
    <w:p w14:paraId="1050D27E" w14:textId="77777777" w:rsidR="00B808CF" w:rsidRPr="00E91D9C" w:rsidRDefault="00B808CF" w:rsidP="00B808CF">
      <w:pPr>
        <w:pStyle w:val="H6"/>
      </w:pPr>
      <w:r w:rsidRPr="00E91D9C">
        <w:t>(2)</w:t>
      </w:r>
    </w:p>
    <w:p w14:paraId="07A7E9E5" w14:textId="77777777" w:rsidR="00B808CF" w:rsidRPr="00E91D9C" w:rsidRDefault="00B808CF" w:rsidP="00B808CF">
      <w:pPr>
        <w:pStyle w:val="PL"/>
        <w:rPr>
          <w:noProof w:val="0"/>
        </w:rPr>
      </w:pPr>
      <w:r w:rsidRPr="00E91D9C">
        <w:rPr>
          <w:b/>
          <w:noProof w:val="0"/>
        </w:rPr>
        <w:t>with</w:t>
      </w:r>
      <w:r w:rsidRPr="00E91D9C">
        <w:rPr>
          <w:noProof w:val="0"/>
        </w:rPr>
        <w:t xml:space="preserve"> { </w:t>
      </w:r>
      <w:proofErr w:type="spellStart"/>
      <w:r w:rsidRPr="00E91D9C">
        <w:rPr>
          <w:noProof w:val="0"/>
        </w:rPr>
        <w:t>UE</w:t>
      </w:r>
      <w:proofErr w:type="spellEnd"/>
      <w:r w:rsidRPr="00E91D9C">
        <w:rPr>
          <w:noProof w:val="0"/>
        </w:rPr>
        <w:t xml:space="preserve"> is NR </w:t>
      </w:r>
      <w:proofErr w:type="spellStart"/>
      <w:r w:rsidRPr="00E91D9C">
        <w:rPr>
          <w:noProof w:val="0"/>
        </w:rPr>
        <w:t>RRC_CONNECTED</w:t>
      </w:r>
      <w:proofErr w:type="spellEnd"/>
      <w:r w:rsidRPr="00E91D9C">
        <w:rPr>
          <w:noProof w:val="0"/>
        </w:rPr>
        <w:t xml:space="preserve"> state with </w:t>
      </w:r>
      <w:bookmarkStart w:id="3" w:name="_Hlk70679538"/>
      <w:r w:rsidRPr="00E91D9C">
        <w:rPr>
          <w:noProof w:val="0"/>
        </w:rPr>
        <w:t>periodic</w:t>
      </w:r>
      <w:bookmarkEnd w:id="3"/>
      <w:r w:rsidRPr="00E91D9C">
        <w:rPr>
          <w:noProof w:val="0"/>
        </w:rPr>
        <w:t xml:space="preserve"> measurement </w:t>
      </w:r>
      <w:bookmarkStart w:id="4" w:name="_Hlk70679553"/>
      <w:r w:rsidRPr="00E91D9C">
        <w:rPr>
          <w:noProof w:val="0"/>
        </w:rPr>
        <w:t xml:space="preserve">reporting of </w:t>
      </w:r>
      <w:proofErr w:type="spellStart"/>
      <w:r w:rsidRPr="00E91D9C">
        <w:rPr>
          <w:noProof w:val="0"/>
          <w:lang w:eastAsia="zh-CN"/>
        </w:rPr>
        <w:t>UTRA</w:t>
      </w:r>
      <w:proofErr w:type="spellEnd"/>
      <w:r w:rsidRPr="00E91D9C">
        <w:rPr>
          <w:noProof w:val="0"/>
        </w:rPr>
        <w:t xml:space="preserve"> cells</w:t>
      </w:r>
      <w:bookmarkEnd w:id="4"/>
      <w:r w:rsidRPr="00E91D9C">
        <w:rPr>
          <w:noProof w:val="0"/>
        </w:rPr>
        <w:t xml:space="preserve"> ongoing }</w:t>
      </w:r>
    </w:p>
    <w:p w14:paraId="4FC4998F" w14:textId="77777777" w:rsidR="00B808CF" w:rsidRPr="00E91D9C" w:rsidRDefault="00B808CF" w:rsidP="00B808CF">
      <w:pPr>
        <w:pStyle w:val="PL"/>
        <w:rPr>
          <w:noProof w:val="0"/>
        </w:rPr>
      </w:pPr>
      <w:r w:rsidRPr="00E91D9C">
        <w:rPr>
          <w:b/>
          <w:noProof w:val="0"/>
        </w:rPr>
        <w:t>ensure that</w:t>
      </w:r>
      <w:r w:rsidRPr="00E91D9C">
        <w:rPr>
          <w:noProof w:val="0"/>
        </w:rPr>
        <w:t xml:space="preserve"> {</w:t>
      </w:r>
    </w:p>
    <w:p w14:paraId="4443D299" w14:textId="77777777" w:rsidR="00B808CF" w:rsidRPr="00E91D9C" w:rsidRDefault="00B808CF" w:rsidP="00B808CF">
      <w:pPr>
        <w:pStyle w:val="PL"/>
        <w:rPr>
          <w:noProof w:val="0"/>
        </w:rPr>
      </w:pPr>
      <w:r w:rsidRPr="00E91D9C">
        <w:rPr>
          <w:noProof w:val="0"/>
        </w:rPr>
        <w:t xml:space="preserve">  </w:t>
      </w:r>
      <w:r w:rsidRPr="00E91D9C">
        <w:rPr>
          <w:b/>
          <w:noProof w:val="0"/>
        </w:rPr>
        <w:t>when</w:t>
      </w:r>
      <w:r w:rsidRPr="00E91D9C">
        <w:rPr>
          <w:noProof w:val="0"/>
        </w:rPr>
        <w:t xml:space="preserve"> { The </w:t>
      </w:r>
      <w:proofErr w:type="spellStart"/>
      <w:r w:rsidRPr="00E91D9C">
        <w:rPr>
          <w:noProof w:val="0"/>
        </w:rPr>
        <w:t>UE</w:t>
      </w:r>
      <w:proofErr w:type="spellEnd"/>
      <w:r w:rsidRPr="00E91D9C">
        <w:rPr>
          <w:noProof w:val="0"/>
        </w:rPr>
        <w:t xml:space="preserve"> receives a </w:t>
      </w:r>
      <w:proofErr w:type="spellStart"/>
      <w:r w:rsidRPr="00E91D9C">
        <w:rPr>
          <w:noProof w:val="0"/>
        </w:rPr>
        <w:t>RRCConnectionReconfiguration</w:t>
      </w:r>
      <w:proofErr w:type="spellEnd"/>
      <w:r w:rsidRPr="00E91D9C">
        <w:rPr>
          <w:noProof w:val="0"/>
        </w:rPr>
        <w:t xml:space="preserve"> message removing the </w:t>
      </w:r>
      <w:proofErr w:type="spellStart"/>
      <w:r w:rsidRPr="00E91D9C">
        <w:rPr>
          <w:noProof w:val="0"/>
        </w:rPr>
        <w:t>measId</w:t>
      </w:r>
      <w:proofErr w:type="spellEnd"/>
      <w:r w:rsidRPr="00E91D9C">
        <w:rPr>
          <w:noProof w:val="0"/>
        </w:rPr>
        <w:t xml:space="preserve"> of periodic reporting of NR cells }</w:t>
      </w:r>
    </w:p>
    <w:p w14:paraId="78F314A4" w14:textId="77777777" w:rsidR="00B808CF" w:rsidRPr="00E91D9C" w:rsidRDefault="00B808CF" w:rsidP="00B808CF">
      <w:pPr>
        <w:pStyle w:val="PL"/>
        <w:rPr>
          <w:noProof w:val="0"/>
        </w:rPr>
      </w:pPr>
      <w:r w:rsidRPr="00E91D9C">
        <w:rPr>
          <w:noProof w:val="0"/>
        </w:rPr>
        <w:t xml:space="preserve">    </w:t>
      </w:r>
      <w:r w:rsidRPr="00E91D9C">
        <w:rPr>
          <w:b/>
          <w:noProof w:val="0"/>
        </w:rPr>
        <w:t>then</w:t>
      </w:r>
      <w:r w:rsidRPr="00E91D9C">
        <w:rPr>
          <w:noProof w:val="0"/>
        </w:rPr>
        <w:t xml:space="preserve"> { </w:t>
      </w:r>
      <w:proofErr w:type="spellStart"/>
      <w:r w:rsidRPr="00E91D9C">
        <w:rPr>
          <w:noProof w:val="0"/>
        </w:rPr>
        <w:t>UE</w:t>
      </w:r>
      <w:proofErr w:type="spellEnd"/>
      <w:r w:rsidRPr="00E91D9C">
        <w:rPr>
          <w:noProof w:val="0"/>
        </w:rPr>
        <w:t xml:space="preserve"> stops sending </w:t>
      </w:r>
      <w:proofErr w:type="spellStart"/>
      <w:r w:rsidRPr="00E91D9C">
        <w:rPr>
          <w:noProof w:val="0"/>
        </w:rPr>
        <w:t>MeasurementReport</w:t>
      </w:r>
      <w:proofErr w:type="spellEnd"/>
      <w:r w:rsidRPr="00E91D9C">
        <w:rPr>
          <w:noProof w:val="0"/>
        </w:rPr>
        <w:t xml:space="preserve"> message for </w:t>
      </w:r>
      <w:proofErr w:type="spellStart"/>
      <w:r w:rsidRPr="00E91D9C">
        <w:rPr>
          <w:noProof w:val="0"/>
        </w:rPr>
        <w:t>UTRA</w:t>
      </w:r>
      <w:proofErr w:type="spellEnd"/>
      <w:r w:rsidRPr="00E91D9C">
        <w:rPr>
          <w:noProof w:val="0"/>
        </w:rPr>
        <w:t xml:space="preserve"> cells }</w:t>
      </w:r>
    </w:p>
    <w:p w14:paraId="206BC859" w14:textId="77777777" w:rsidR="00B808CF" w:rsidRPr="00E91D9C" w:rsidRDefault="00B808CF" w:rsidP="00B808CF">
      <w:pPr>
        <w:pStyle w:val="PL"/>
        <w:rPr>
          <w:noProof w:val="0"/>
        </w:rPr>
      </w:pPr>
      <w:r w:rsidRPr="00E91D9C">
        <w:rPr>
          <w:noProof w:val="0"/>
        </w:rPr>
        <w:t xml:space="preserve">            }</w:t>
      </w:r>
    </w:p>
    <w:p w14:paraId="61F1C00B" w14:textId="77777777" w:rsidR="00B808CF" w:rsidRPr="00E91D9C" w:rsidRDefault="00B808CF" w:rsidP="00B808CF">
      <w:pPr>
        <w:pStyle w:val="PL"/>
        <w:rPr>
          <w:noProof w:val="0"/>
        </w:rPr>
      </w:pPr>
    </w:p>
    <w:p w14:paraId="12614B4D" w14:textId="77777777" w:rsidR="00B808CF" w:rsidRPr="00E91D9C" w:rsidRDefault="00B808CF" w:rsidP="00B808CF">
      <w:pPr>
        <w:pStyle w:val="H6"/>
      </w:pPr>
      <w:r w:rsidRPr="00E91D9C">
        <w:t>8.1.3.2.8.2</w:t>
      </w:r>
      <w:r w:rsidRPr="00E91D9C">
        <w:tab/>
        <w:t>Conformance requirements</w:t>
      </w:r>
    </w:p>
    <w:p w14:paraId="399292A1" w14:textId="77777777" w:rsidR="00B808CF" w:rsidRPr="00E91D9C" w:rsidRDefault="00B808CF" w:rsidP="00B808CF">
      <w:r w:rsidRPr="00E91D9C">
        <w:t xml:space="preserve">References: The conformance requirements covered in the current TC are specified in: </w:t>
      </w:r>
      <w:proofErr w:type="spellStart"/>
      <w:r w:rsidRPr="00E91D9C">
        <w:t>TS</w:t>
      </w:r>
      <w:proofErr w:type="spellEnd"/>
      <w:r w:rsidRPr="00E91D9C">
        <w:t xml:space="preserve"> 38.331, clauses 5.3.5.3, 5.5.2.1, 5.5.4.1 and 5.5.5.1. Unless otherwise stated these are Rel-16 requirements.</w:t>
      </w:r>
    </w:p>
    <w:p w14:paraId="470FF32B" w14:textId="77777777" w:rsidR="00B808CF" w:rsidRPr="00E91D9C" w:rsidRDefault="00B808CF" w:rsidP="00B808CF">
      <w:r w:rsidRPr="00E91D9C">
        <w:t>[</w:t>
      </w:r>
      <w:proofErr w:type="spellStart"/>
      <w:r w:rsidRPr="00E91D9C">
        <w:t>TS</w:t>
      </w:r>
      <w:proofErr w:type="spellEnd"/>
      <w:r w:rsidRPr="00E91D9C">
        <w:t xml:space="preserve"> 38.331, clause 5.3.5.3]</w:t>
      </w:r>
    </w:p>
    <w:p w14:paraId="49F099CE" w14:textId="77777777" w:rsidR="00B808CF" w:rsidRPr="00E91D9C" w:rsidRDefault="00B808CF" w:rsidP="00B808CF">
      <w:r w:rsidRPr="00E91D9C">
        <w:t xml:space="preserve">The </w:t>
      </w:r>
      <w:proofErr w:type="spellStart"/>
      <w:r w:rsidRPr="00E91D9C">
        <w:t>UE</w:t>
      </w:r>
      <w:proofErr w:type="spellEnd"/>
      <w:r w:rsidRPr="00E91D9C">
        <w:t xml:space="preserve"> shall perform the following actions upon reception of the </w:t>
      </w:r>
      <w:proofErr w:type="spellStart"/>
      <w:r w:rsidRPr="00E91D9C">
        <w:rPr>
          <w:i/>
        </w:rPr>
        <w:t>RRCReconfiguration</w:t>
      </w:r>
      <w:proofErr w:type="spellEnd"/>
      <w:r w:rsidRPr="00E91D9C">
        <w:rPr>
          <w:i/>
        </w:rPr>
        <w:t>,</w:t>
      </w:r>
      <w:r w:rsidRPr="00E91D9C">
        <w:t xml:space="preserve"> or upon execution of the conditional reconfiguration (CHO or CPC):</w:t>
      </w:r>
    </w:p>
    <w:p w14:paraId="2E493DDE" w14:textId="77777777" w:rsidR="00B808CF" w:rsidRPr="00E91D9C" w:rsidRDefault="00B808CF" w:rsidP="00B808CF">
      <w:pPr>
        <w:rPr>
          <w:lang w:eastAsia="zh-CN"/>
        </w:rPr>
      </w:pPr>
      <w:r w:rsidRPr="00E91D9C">
        <w:rPr>
          <w:lang w:eastAsia="zh-CN"/>
        </w:rPr>
        <w:t>…</w:t>
      </w:r>
    </w:p>
    <w:p w14:paraId="4AD732CF" w14:textId="77777777" w:rsidR="00B808CF" w:rsidRPr="00E91D9C" w:rsidRDefault="00B808CF" w:rsidP="00B808CF">
      <w:pPr>
        <w:pStyle w:val="B1"/>
      </w:pPr>
      <w:r w:rsidRPr="00E91D9C">
        <w:t>1&gt;</w:t>
      </w:r>
      <w:r w:rsidRPr="00E91D9C">
        <w:tab/>
        <w:t xml:space="preserve">if the </w:t>
      </w:r>
      <w:proofErr w:type="spellStart"/>
      <w:r w:rsidRPr="00E91D9C">
        <w:rPr>
          <w:i/>
        </w:rPr>
        <w:t>RRCReconfiguration</w:t>
      </w:r>
      <w:proofErr w:type="spellEnd"/>
      <w:r w:rsidRPr="00E91D9C">
        <w:t xml:space="preserve"> message includes the </w:t>
      </w:r>
      <w:proofErr w:type="spellStart"/>
      <w:r w:rsidRPr="00E91D9C">
        <w:rPr>
          <w:i/>
        </w:rPr>
        <w:t>measConfig</w:t>
      </w:r>
      <w:proofErr w:type="spellEnd"/>
      <w:r w:rsidRPr="00E91D9C">
        <w:t>:</w:t>
      </w:r>
    </w:p>
    <w:p w14:paraId="3CC4FBC7" w14:textId="77777777" w:rsidR="00B808CF" w:rsidRPr="00E91D9C" w:rsidRDefault="00B808CF" w:rsidP="00B808CF">
      <w:pPr>
        <w:pStyle w:val="B2"/>
      </w:pPr>
      <w:r w:rsidRPr="00E91D9C">
        <w:t>2&gt;</w:t>
      </w:r>
      <w:r w:rsidRPr="00E91D9C">
        <w:tab/>
        <w:t>perform the measurement configuration procedure as specified in 5.5.2;</w:t>
      </w:r>
    </w:p>
    <w:p w14:paraId="6BFBCD31" w14:textId="77777777" w:rsidR="00B808CF" w:rsidRPr="00E91D9C" w:rsidRDefault="00B808CF" w:rsidP="00B808CF">
      <w:r w:rsidRPr="00E91D9C">
        <w:t>[</w:t>
      </w:r>
      <w:proofErr w:type="spellStart"/>
      <w:r w:rsidRPr="00E91D9C">
        <w:t>TS</w:t>
      </w:r>
      <w:proofErr w:type="spellEnd"/>
      <w:r w:rsidRPr="00E91D9C">
        <w:t xml:space="preserve"> 38.331, clause 5.5.2.1]</w:t>
      </w:r>
    </w:p>
    <w:p w14:paraId="35FBD114" w14:textId="77777777" w:rsidR="00B808CF" w:rsidRPr="00E91D9C" w:rsidRDefault="00B808CF" w:rsidP="00B808CF">
      <w:r w:rsidRPr="00E91D9C">
        <w:t xml:space="preserve">The </w:t>
      </w:r>
      <w:proofErr w:type="spellStart"/>
      <w:r w:rsidRPr="00E91D9C">
        <w:t>UE</w:t>
      </w:r>
      <w:proofErr w:type="spellEnd"/>
      <w:r w:rsidRPr="00E91D9C">
        <w:t xml:space="preserve"> shall:</w:t>
      </w:r>
    </w:p>
    <w:p w14:paraId="1890C4E9" w14:textId="77777777" w:rsidR="00B808CF" w:rsidRPr="00E91D9C" w:rsidRDefault="00B808CF" w:rsidP="00B808CF">
      <w:pPr>
        <w:rPr>
          <w:lang w:eastAsia="zh-CN"/>
        </w:rPr>
      </w:pPr>
      <w:r w:rsidRPr="00E91D9C">
        <w:rPr>
          <w:lang w:eastAsia="zh-CN"/>
        </w:rPr>
        <w:t>…</w:t>
      </w:r>
    </w:p>
    <w:p w14:paraId="04DECD8E" w14:textId="77777777" w:rsidR="00B808CF" w:rsidRPr="00E91D9C" w:rsidRDefault="00B808CF" w:rsidP="00B808CF">
      <w:pPr>
        <w:pStyle w:val="B1"/>
      </w:pPr>
      <w:r w:rsidRPr="00E91D9C">
        <w:t>1&gt;</w:t>
      </w:r>
      <w:r w:rsidRPr="00E91D9C">
        <w:tab/>
        <w:t xml:space="preserve">if the received </w:t>
      </w:r>
      <w:proofErr w:type="spellStart"/>
      <w:r w:rsidRPr="00E91D9C">
        <w:rPr>
          <w:i/>
        </w:rPr>
        <w:t>measConfig</w:t>
      </w:r>
      <w:proofErr w:type="spellEnd"/>
      <w:r w:rsidRPr="00E91D9C">
        <w:t xml:space="preserve"> includes the </w:t>
      </w:r>
      <w:proofErr w:type="spellStart"/>
      <w:r w:rsidRPr="00E91D9C">
        <w:rPr>
          <w:i/>
        </w:rPr>
        <w:t>measObjectToAddModList</w:t>
      </w:r>
      <w:proofErr w:type="spellEnd"/>
      <w:r w:rsidRPr="00E91D9C">
        <w:t>:</w:t>
      </w:r>
    </w:p>
    <w:p w14:paraId="728068D2" w14:textId="77777777" w:rsidR="00B808CF" w:rsidRPr="00E91D9C" w:rsidRDefault="00B808CF" w:rsidP="00B808CF">
      <w:pPr>
        <w:pStyle w:val="B2"/>
      </w:pPr>
      <w:r w:rsidRPr="00E91D9C">
        <w:t>2&gt;</w:t>
      </w:r>
      <w:r w:rsidRPr="00E91D9C">
        <w:tab/>
        <w:t>perform the measurement object addition/modification procedure as specified in 5.5.2.5;</w:t>
      </w:r>
    </w:p>
    <w:p w14:paraId="43422EE2" w14:textId="77777777" w:rsidR="00B808CF" w:rsidRPr="00E91D9C" w:rsidRDefault="00B808CF" w:rsidP="00B808CF">
      <w:pPr>
        <w:pStyle w:val="B2"/>
        <w:ind w:left="0" w:firstLine="0"/>
      </w:pPr>
      <w:r w:rsidRPr="00E91D9C">
        <w:t>…</w:t>
      </w:r>
    </w:p>
    <w:p w14:paraId="5D0D71D6" w14:textId="77777777" w:rsidR="00B808CF" w:rsidRPr="00E91D9C" w:rsidRDefault="00B808CF" w:rsidP="00B808CF">
      <w:pPr>
        <w:pStyle w:val="B1"/>
      </w:pPr>
      <w:r w:rsidRPr="00E91D9C">
        <w:t>1&gt;</w:t>
      </w:r>
      <w:r w:rsidRPr="00E91D9C">
        <w:tab/>
        <w:t xml:space="preserve">if the received </w:t>
      </w:r>
      <w:proofErr w:type="spellStart"/>
      <w:r w:rsidRPr="00E91D9C">
        <w:rPr>
          <w:i/>
        </w:rPr>
        <w:t>measConfig</w:t>
      </w:r>
      <w:proofErr w:type="spellEnd"/>
      <w:r w:rsidRPr="00E91D9C">
        <w:t xml:space="preserve"> includes the </w:t>
      </w:r>
      <w:proofErr w:type="spellStart"/>
      <w:r w:rsidRPr="00E91D9C">
        <w:rPr>
          <w:i/>
        </w:rPr>
        <w:t>reportConfigToAddModList</w:t>
      </w:r>
      <w:proofErr w:type="spellEnd"/>
      <w:r w:rsidRPr="00E91D9C">
        <w:t>:</w:t>
      </w:r>
    </w:p>
    <w:p w14:paraId="67D5017F" w14:textId="77777777" w:rsidR="00B808CF" w:rsidRPr="00E91D9C" w:rsidRDefault="00B808CF" w:rsidP="00B808CF">
      <w:pPr>
        <w:pStyle w:val="B2"/>
      </w:pPr>
      <w:r w:rsidRPr="00E91D9C">
        <w:t>2&gt;</w:t>
      </w:r>
      <w:r w:rsidRPr="00E91D9C">
        <w:tab/>
        <w:t>perform the reporting configuration addition/modification procedure as specified in 5.5.2.7;</w:t>
      </w:r>
    </w:p>
    <w:p w14:paraId="71A74E69" w14:textId="77777777" w:rsidR="00B808CF" w:rsidRPr="00E91D9C" w:rsidRDefault="00B808CF" w:rsidP="00B808CF">
      <w:pPr>
        <w:rPr>
          <w:lang w:eastAsia="zh-CN"/>
        </w:rPr>
      </w:pPr>
      <w:r w:rsidRPr="00E91D9C">
        <w:rPr>
          <w:lang w:eastAsia="zh-CN"/>
        </w:rPr>
        <w:t>…</w:t>
      </w:r>
    </w:p>
    <w:p w14:paraId="3A77F3DA" w14:textId="77777777" w:rsidR="00B808CF" w:rsidRPr="00E91D9C" w:rsidRDefault="00B808CF" w:rsidP="00B808CF">
      <w:pPr>
        <w:pStyle w:val="B1"/>
      </w:pPr>
      <w:r w:rsidRPr="00E91D9C">
        <w:t>1&gt;</w:t>
      </w:r>
      <w:r w:rsidRPr="00E91D9C">
        <w:tab/>
        <w:t xml:space="preserve">if the received </w:t>
      </w:r>
      <w:proofErr w:type="spellStart"/>
      <w:r w:rsidRPr="00E91D9C">
        <w:rPr>
          <w:i/>
        </w:rPr>
        <w:t>measConfig</w:t>
      </w:r>
      <w:proofErr w:type="spellEnd"/>
      <w:r w:rsidRPr="00E91D9C">
        <w:t xml:space="preserve"> includes the </w:t>
      </w:r>
      <w:proofErr w:type="spellStart"/>
      <w:r w:rsidRPr="00E91D9C">
        <w:rPr>
          <w:i/>
        </w:rPr>
        <w:t>measIdToAddModList</w:t>
      </w:r>
      <w:proofErr w:type="spellEnd"/>
      <w:r w:rsidRPr="00E91D9C">
        <w:t>:</w:t>
      </w:r>
    </w:p>
    <w:p w14:paraId="26D2C6A4" w14:textId="77777777" w:rsidR="00B808CF" w:rsidRPr="00E91D9C" w:rsidRDefault="00B808CF" w:rsidP="00B808CF">
      <w:pPr>
        <w:pStyle w:val="B2"/>
      </w:pPr>
      <w:r w:rsidRPr="00E91D9C">
        <w:t>2&gt;</w:t>
      </w:r>
      <w:r w:rsidRPr="00E91D9C">
        <w:tab/>
        <w:t>perform the measurement identity addition/modification procedure as specified in 5.5.2.3;</w:t>
      </w:r>
    </w:p>
    <w:p w14:paraId="7F1B5040" w14:textId="77777777" w:rsidR="00B808CF" w:rsidRPr="00E91D9C" w:rsidRDefault="00B808CF" w:rsidP="00B808CF">
      <w:pPr>
        <w:pStyle w:val="B1"/>
      </w:pPr>
      <w:r w:rsidRPr="00E91D9C">
        <w:t>1&gt;</w:t>
      </w:r>
      <w:r w:rsidRPr="00E91D9C">
        <w:tab/>
        <w:t xml:space="preserve">if the received </w:t>
      </w:r>
      <w:proofErr w:type="spellStart"/>
      <w:r w:rsidRPr="00E91D9C">
        <w:rPr>
          <w:i/>
        </w:rPr>
        <w:t>measConfig</w:t>
      </w:r>
      <w:proofErr w:type="spellEnd"/>
      <w:r w:rsidRPr="00E91D9C">
        <w:t xml:space="preserve"> includes the </w:t>
      </w:r>
      <w:proofErr w:type="spellStart"/>
      <w:r w:rsidRPr="00E91D9C">
        <w:rPr>
          <w:i/>
        </w:rPr>
        <w:t>measGapConfig</w:t>
      </w:r>
      <w:proofErr w:type="spellEnd"/>
      <w:r w:rsidRPr="00E91D9C">
        <w:t>:</w:t>
      </w:r>
    </w:p>
    <w:p w14:paraId="55E29CD0" w14:textId="77777777" w:rsidR="00B808CF" w:rsidRPr="00E91D9C" w:rsidRDefault="00B808CF" w:rsidP="00B808CF">
      <w:pPr>
        <w:pStyle w:val="B2"/>
      </w:pPr>
      <w:r w:rsidRPr="00E91D9C">
        <w:t>2&gt;</w:t>
      </w:r>
      <w:r w:rsidRPr="00E91D9C">
        <w:tab/>
        <w:t>perform the measurement gap configuration procedure as specified in 5.5.2.9;</w:t>
      </w:r>
    </w:p>
    <w:p w14:paraId="71A6B140" w14:textId="77777777" w:rsidR="00B808CF" w:rsidRPr="00E91D9C" w:rsidRDefault="00B808CF" w:rsidP="00B808CF">
      <w:r w:rsidRPr="00E91D9C">
        <w:t>[</w:t>
      </w:r>
      <w:proofErr w:type="spellStart"/>
      <w:r w:rsidRPr="00E91D9C">
        <w:t>TS</w:t>
      </w:r>
      <w:proofErr w:type="spellEnd"/>
      <w:r w:rsidRPr="00E91D9C">
        <w:t xml:space="preserve"> 38.331, clause 5.5.2.9]</w:t>
      </w:r>
    </w:p>
    <w:p w14:paraId="22EACE5A" w14:textId="77777777" w:rsidR="00B808CF" w:rsidRPr="00E91D9C" w:rsidRDefault="00B808CF" w:rsidP="00B808CF">
      <w:pPr>
        <w:pStyle w:val="B1"/>
      </w:pPr>
      <w:r w:rsidRPr="00E91D9C">
        <w:lastRenderedPageBreak/>
        <w:t>1&gt;</w:t>
      </w:r>
      <w:r w:rsidRPr="00E91D9C">
        <w:tab/>
        <w:t xml:space="preserve">if </w:t>
      </w:r>
      <w:r w:rsidRPr="00E91D9C">
        <w:rPr>
          <w:i/>
        </w:rPr>
        <w:t>gapFR1</w:t>
      </w:r>
      <w:r w:rsidRPr="00E91D9C">
        <w:t xml:space="preserve"> is set to </w:t>
      </w:r>
      <w:r w:rsidRPr="00E91D9C">
        <w:rPr>
          <w:i/>
        </w:rPr>
        <w:t>setup</w:t>
      </w:r>
      <w:r w:rsidRPr="00E91D9C">
        <w:t>:</w:t>
      </w:r>
    </w:p>
    <w:p w14:paraId="24FB0DF7" w14:textId="77777777" w:rsidR="00B808CF" w:rsidRPr="00E91D9C" w:rsidRDefault="00B808CF" w:rsidP="00B808CF">
      <w:pPr>
        <w:pStyle w:val="B2"/>
      </w:pPr>
      <w:r w:rsidRPr="00E91D9C">
        <w:t>2&gt;</w:t>
      </w:r>
      <w:r w:rsidRPr="00E91D9C">
        <w:tab/>
        <w:t>if an FR1 measurement gap configuration is already setup, release the FR1 measurement gap configuration;</w:t>
      </w:r>
    </w:p>
    <w:p w14:paraId="4E538A35" w14:textId="77777777" w:rsidR="00B808CF" w:rsidRPr="00E91D9C" w:rsidRDefault="00B808CF" w:rsidP="00B808CF">
      <w:pPr>
        <w:pStyle w:val="B2"/>
      </w:pPr>
      <w:r w:rsidRPr="00E91D9C">
        <w:t>2&gt;</w:t>
      </w:r>
      <w:r w:rsidRPr="00E91D9C">
        <w:tab/>
        <w:t xml:space="preserve">setup the FR1 measurement gap configuration indicated by the </w:t>
      </w:r>
      <w:proofErr w:type="spellStart"/>
      <w:r w:rsidRPr="00E91D9C">
        <w:rPr>
          <w:i/>
        </w:rPr>
        <w:t>measGapConfig</w:t>
      </w:r>
      <w:proofErr w:type="spellEnd"/>
      <w:r w:rsidRPr="00E91D9C">
        <w:t xml:space="preserve"> in accordance with the received </w:t>
      </w:r>
      <w:proofErr w:type="spellStart"/>
      <w:r w:rsidRPr="00E91D9C">
        <w:rPr>
          <w:i/>
        </w:rPr>
        <w:t>gapOffset</w:t>
      </w:r>
      <w:proofErr w:type="spellEnd"/>
      <w:r w:rsidRPr="00E91D9C">
        <w:t xml:space="preserve">, i.e., the first </w:t>
      </w:r>
      <w:proofErr w:type="spellStart"/>
      <w:r w:rsidRPr="00E91D9C">
        <w:t>subframe</w:t>
      </w:r>
      <w:proofErr w:type="spellEnd"/>
      <w:r w:rsidRPr="00E91D9C">
        <w:t xml:space="preserve"> of each gap occurs at an </w:t>
      </w:r>
      <w:proofErr w:type="spellStart"/>
      <w:r w:rsidRPr="00E91D9C">
        <w:t>SFN</w:t>
      </w:r>
      <w:proofErr w:type="spellEnd"/>
      <w:r w:rsidRPr="00E91D9C">
        <w:t xml:space="preserve"> and </w:t>
      </w:r>
      <w:proofErr w:type="spellStart"/>
      <w:r w:rsidRPr="00E91D9C">
        <w:t>subframe</w:t>
      </w:r>
      <w:proofErr w:type="spellEnd"/>
      <w:r w:rsidRPr="00E91D9C">
        <w:t xml:space="preserve"> meeting the following condition:</w:t>
      </w:r>
    </w:p>
    <w:p w14:paraId="75E9E60C" w14:textId="77777777" w:rsidR="00B808CF" w:rsidRPr="00E91D9C" w:rsidRDefault="00B808CF" w:rsidP="00B808CF">
      <w:pPr>
        <w:pStyle w:val="B3"/>
      </w:pPr>
      <w:proofErr w:type="spellStart"/>
      <w:r w:rsidRPr="00E91D9C">
        <w:t>SFN</w:t>
      </w:r>
      <w:proofErr w:type="spellEnd"/>
      <w:r w:rsidRPr="00E91D9C">
        <w:t xml:space="preserve"> mod </w:t>
      </w:r>
      <w:r w:rsidRPr="00E91D9C">
        <w:rPr>
          <w:i/>
        </w:rPr>
        <w:t>T</w:t>
      </w:r>
      <w:r w:rsidRPr="00E91D9C">
        <w:t xml:space="preserve"> = FLOOR(</w:t>
      </w:r>
      <w:proofErr w:type="spellStart"/>
      <w:r w:rsidRPr="00E91D9C">
        <w:rPr>
          <w:i/>
        </w:rPr>
        <w:t>gapOffset</w:t>
      </w:r>
      <w:proofErr w:type="spellEnd"/>
      <w:r w:rsidRPr="00E91D9C">
        <w:t>/10);</w:t>
      </w:r>
    </w:p>
    <w:p w14:paraId="292B4F8D" w14:textId="77777777" w:rsidR="00B808CF" w:rsidRPr="00E91D9C" w:rsidRDefault="00B808CF" w:rsidP="00B808CF">
      <w:pPr>
        <w:pStyle w:val="B3"/>
      </w:pPr>
      <w:proofErr w:type="spellStart"/>
      <w:r w:rsidRPr="00E91D9C">
        <w:t>subframe</w:t>
      </w:r>
      <w:proofErr w:type="spellEnd"/>
      <w:r w:rsidRPr="00E91D9C">
        <w:t xml:space="preserve"> = </w:t>
      </w:r>
      <w:proofErr w:type="spellStart"/>
      <w:r w:rsidRPr="00E91D9C">
        <w:rPr>
          <w:i/>
        </w:rPr>
        <w:t>gapOffset</w:t>
      </w:r>
      <w:proofErr w:type="spellEnd"/>
      <w:r w:rsidRPr="00E91D9C">
        <w:t xml:space="preserve"> mod 10;</w:t>
      </w:r>
    </w:p>
    <w:p w14:paraId="7D978AFE" w14:textId="77777777" w:rsidR="00B808CF" w:rsidRPr="00E91D9C" w:rsidRDefault="00B808CF" w:rsidP="00B808CF">
      <w:pPr>
        <w:pStyle w:val="B3"/>
      </w:pPr>
      <w:r w:rsidRPr="00E91D9C">
        <w:t xml:space="preserve">with </w:t>
      </w:r>
      <w:r w:rsidRPr="00E91D9C">
        <w:rPr>
          <w:i/>
        </w:rPr>
        <w:t>T</w:t>
      </w:r>
      <w:r w:rsidRPr="00E91D9C">
        <w:t xml:space="preserve"> = </w:t>
      </w:r>
      <w:proofErr w:type="spellStart"/>
      <w:r w:rsidRPr="00E91D9C">
        <w:t>MGRP</w:t>
      </w:r>
      <w:proofErr w:type="spellEnd"/>
      <w:r w:rsidRPr="00E91D9C">
        <w:t xml:space="preserve">/10 as defined in </w:t>
      </w:r>
      <w:proofErr w:type="spellStart"/>
      <w:r w:rsidRPr="00E91D9C">
        <w:t>TS</w:t>
      </w:r>
      <w:proofErr w:type="spellEnd"/>
      <w:r w:rsidRPr="00E91D9C">
        <w:t xml:space="preserve"> 38.133 [14];</w:t>
      </w:r>
    </w:p>
    <w:p w14:paraId="39BC2A02" w14:textId="77777777" w:rsidR="00B808CF" w:rsidRPr="00E91D9C" w:rsidRDefault="00B808CF" w:rsidP="00B808CF">
      <w:pPr>
        <w:pStyle w:val="B2"/>
      </w:pPr>
      <w:r w:rsidRPr="00E91D9C">
        <w:t>2&gt;</w:t>
      </w:r>
      <w:r w:rsidRPr="00E91D9C">
        <w:tab/>
        <w:t xml:space="preserve">apply the specified timing advance </w:t>
      </w:r>
      <w:proofErr w:type="spellStart"/>
      <w:r w:rsidRPr="00E91D9C">
        <w:rPr>
          <w:i/>
        </w:rPr>
        <w:t>mgta</w:t>
      </w:r>
      <w:proofErr w:type="spellEnd"/>
      <w:r w:rsidRPr="00E91D9C">
        <w:t xml:space="preserve"> to the gap occurrences calculated above (i.e. the </w:t>
      </w:r>
      <w:proofErr w:type="spellStart"/>
      <w:r w:rsidRPr="00E91D9C">
        <w:t>UE</w:t>
      </w:r>
      <w:proofErr w:type="spellEnd"/>
      <w:r w:rsidRPr="00E91D9C">
        <w:t xml:space="preserve"> starts the measurement </w:t>
      </w:r>
      <w:proofErr w:type="spellStart"/>
      <w:r w:rsidRPr="00E91D9C">
        <w:rPr>
          <w:i/>
        </w:rPr>
        <w:t>mgta</w:t>
      </w:r>
      <w:proofErr w:type="spellEnd"/>
      <w:r w:rsidRPr="00E91D9C">
        <w:t xml:space="preserve"> </w:t>
      </w:r>
      <w:proofErr w:type="spellStart"/>
      <w:r w:rsidRPr="00E91D9C">
        <w:t>ms</w:t>
      </w:r>
      <w:proofErr w:type="spellEnd"/>
      <w:r w:rsidRPr="00E91D9C">
        <w:t xml:space="preserve"> before the gap </w:t>
      </w:r>
      <w:proofErr w:type="spellStart"/>
      <w:r w:rsidRPr="00E91D9C">
        <w:t>subframe</w:t>
      </w:r>
      <w:proofErr w:type="spellEnd"/>
      <w:r w:rsidRPr="00E91D9C">
        <w:t xml:space="preserve"> occurrences);</w:t>
      </w:r>
    </w:p>
    <w:p w14:paraId="02A472C3" w14:textId="77777777" w:rsidR="00B808CF" w:rsidRPr="00E91D9C" w:rsidRDefault="00B808CF" w:rsidP="00B808CF">
      <w:pPr>
        <w:pStyle w:val="B1"/>
      </w:pPr>
      <w:r w:rsidRPr="00E91D9C">
        <w:t>1&gt;</w:t>
      </w:r>
      <w:r w:rsidRPr="00E91D9C">
        <w:tab/>
        <w:t xml:space="preserve">else if </w:t>
      </w:r>
      <w:r w:rsidRPr="00E91D9C">
        <w:rPr>
          <w:i/>
        </w:rPr>
        <w:t xml:space="preserve">gapFR1 </w:t>
      </w:r>
      <w:r w:rsidRPr="00E91D9C">
        <w:t xml:space="preserve">is set to </w:t>
      </w:r>
      <w:r w:rsidRPr="00E91D9C">
        <w:rPr>
          <w:i/>
        </w:rPr>
        <w:t>release</w:t>
      </w:r>
      <w:r w:rsidRPr="00E91D9C">
        <w:t>:</w:t>
      </w:r>
    </w:p>
    <w:p w14:paraId="79D342C2" w14:textId="77777777" w:rsidR="00B808CF" w:rsidRPr="00E91D9C" w:rsidRDefault="00B808CF" w:rsidP="00B808CF">
      <w:pPr>
        <w:pStyle w:val="B2"/>
      </w:pPr>
      <w:r w:rsidRPr="00E91D9C">
        <w:t>2&gt;</w:t>
      </w:r>
      <w:r w:rsidRPr="00E91D9C">
        <w:tab/>
        <w:t>release the FR1 measurement gap configuration;</w:t>
      </w:r>
    </w:p>
    <w:p w14:paraId="38B4F4DB" w14:textId="77777777" w:rsidR="00B808CF" w:rsidRPr="00E91D9C" w:rsidRDefault="00B808CF" w:rsidP="00B808CF">
      <w:pPr>
        <w:pStyle w:val="B1"/>
      </w:pPr>
      <w:r w:rsidRPr="00E91D9C">
        <w:t>1&gt;</w:t>
      </w:r>
      <w:r w:rsidRPr="00E91D9C">
        <w:tab/>
        <w:t xml:space="preserve">if </w:t>
      </w:r>
      <w:r w:rsidRPr="00E91D9C">
        <w:rPr>
          <w:i/>
        </w:rPr>
        <w:t>gapFR2</w:t>
      </w:r>
      <w:r w:rsidRPr="00E91D9C">
        <w:t xml:space="preserve"> is set to </w:t>
      </w:r>
      <w:r w:rsidRPr="00E91D9C">
        <w:rPr>
          <w:i/>
        </w:rPr>
        <w:t>setup</w:t>
      </w:r>
      <w:r w:rsidRPr="00E91D9C">
        <w:t>:</w:t>
      </w:r>
    </w:p>
    <w:p w14:paraId="11224104" w14:textId="77777777" w:rsidR="00B808CF" w:rsidRPr="00E91D9C" w:rsidRDefault="00B808CF" w:rsidP="00B808CF">
      <w:pPr>
        <w:pStyle w:val="B2"/>
      </w:pPr>
      <w:r w:rsidRPr="00E91D9C">
        <w:t>2&gt;</w:t>
      </w:r>
      <w:r w:rsidRPr="00E91D9C">
        <w:tab/>
        <w:t>if an FR2 measurement gap configuration is already setup, release the FR2 measurement gap configuration;</w:t>
      </w:r>
    </w:p>
    <w:p w14:paraId="6A24E68E" w14:textId="77777777" w:rsidR="00B808CF" w:rsidRPr="00E91D9C" w:rsidRDefault="00B808CF" w:rsidP="00B808CF">
      <w:pPr>
        <w:pStyle w:val="B2"/>
      </w:pPr>
      <w:r w:rsidRPr="00E91D9C">
        <w:t>2&gt;</w:t>
      </w:r>
      <w:r w:rsidRPr="00E91D9C">
        <w:tab/>
        <w:t xml:space="preserve">setup the FR2 measurement gap configuration indicated by the </w:t>
      </w:r>
      <w:proofErr w:type="spellStart"/>
      <w:r w:rsidRPr="00E91D9C">
        <w:rPr>
          <w:i/>
        </w:rPr>
        <w:t>measGapConfig</w:t>
      </w:r>
      <w:proofErr w:type="spellEnd"/>
      <w:r w:rsidRPr="00E91D9C">
        <w:t xml:space="preserve"> in accordance with the received </w:t>
      </w:r>
      <w:proofErr w:type="spellStart"/>
      <w:r w:rsidRPr="00E91D9C">
        <w:rPr>
          <w:i/>
        </w:rPr>
        <w:t>gapOffset</w:t>
      </w:r>
      <w:proofErr w:type="spellEnd"/>
      <w:r w:rsidRPr="00E91D9C">
        <w:t xml:space="preserve">, i.e., the first </w:t>
      </w:r>
      <w:proofErr w:type="spellStart"/>
      <w:r w:rsidRPr="00E91D9C">
        <w:t>subframe</w:t>
      </w:r>
      <w:proofErr w:type="spellEnd"/>
      <w:r w:rsidRPr="00E91D9C">
        <w:t xml:space="preserve"> of each gap occurs at an </w:t>
      </w:r>
      <w:proofErr w:type="spellStart"/>
      <w:r w:rsidRPr="00E91D9C">
        <w:t>SFN</w:t>
      </w:r>
      <w:proofErr w:type="spellEnd"/>
      <w:r w:rsidRPr="00E91D9C">
        <w:t xml:space="preserve"> and </w:t>
      </w:r>
      <w:proofErr w:type="spellStart"/>
      <w:r w:rsidRPr="00E91D9C">
        <w:t>subframe</w:t>
      </w:r>
      <w:proofErr w:type="spellEnd"/>
      <w:r w:rsidRPr="00E91D9C">
        <w:t xml:space="preserve"> meeting the following condition:</w:t>
      </w:r>
    </w:p>
    <w:p w14:paraId="24ADC6F4" w14:textId="77777777" w:rsidR="00B808CF" w:rsidRPr="00E91D9C" w:rsidRDefault="00B808CF" w:rsidP="00B808CF">
      <w:pPr>
        <w:pStyle w:val="B3"/>
      </w:pPr>
      <w:proofErr w:type="spellStart"/>
      <w:r w:rsidRPr="00E91D9C">
        <w:t>SFN</w:t>
      </w:r>
      <w:proofErr w:type="spellEnd"/>
      <w:r w:rsidRPr="00E91D9C">
        <w:t xml:space="preserve"> mod </w:t>
      </w:r>
      <w:r w:rsidRPr="00E91D9C">
        <w:rPr>
          <w:i/>
        </w:rPr>
        <w:t>T</w:t>
      </w:r>
      <w:r w:rsidRPr="00E91D9C">
        <w:t xml:space="preserve"> = FLOOR(</w:t>
      </w:r>
      <w:proofErr w:type="spellStart"/>
      <w:r w:rsidRPr="00E91D9C">
        <w:rPr>
          <w:i/>
        </w:rPr>
        <w:t>gapOffset</w:t>
      </w:r>
      <w:proofErr w:type="spellEnd"/>
      <w:r w:rsidRPr="00E91D9C">
        <w:t>/10);</w:t>
      </w:r>
    </w:p>
    <w:p w14:paraId="39B651A9" w14:textId="77777777" w:rsidR="00B808CF" w:rsidRPr="00E91D9C" w:rsidRDefault="00B808CF" w:rsidP="00B808CF">
      <w:pPr>
        <w:pStyle w:val="B3"/>
      </w:pPr>
      <w:proofErr w:type="spellStart"/>
      <w:r w:rsidRPr="00E91D9C">
        <w:t>subframe</w:t>
      </w:r>
      <w:proofErr w:type="spellEnd"/>
      <w:r w:rsidRPr="00E91D9C">
        <w:t xml:space="preserve"> = </w:t>
      </w:r>
      <w:proofErr w:type="spellStart"/>
      <w:r w:rsidRPr="00E91D9C">
        <w:rPr>
          <w:i/>
        </w:rPr>
        <w:t>gapOffset</w:t>
      </w:r>
      <w:proofErr w:type="spellEnd"/>
      <w:r w:rsidRPr="00E91D9C">
        <w:t xml:space="preserve"> mod 10;</w:t>
      </w:r>
    </w:p>
    <w:p w14:paraId="2267A420" w14:textId="77777777" w:rsidR="00B808CF" w:rsidRPr="00E91D9C" w:rsidRDefault="00B808CF" w:rsidP="00B808CF">
      <w:pPr>
        <w:pStyle w:val="B3"/>
      </w:pPr>
      <w:r w:rsidRPr="00E91D9C">
        <w:t xml:space="preserve">with </w:t>
      </w:r>
      <w:r w:rsidRPr="00E91D9C">
        <w:rPr>
          <w:i/>
        </w:rPr>
        <w:t>T</w:t>
      </w:r>
      <w:r w:rsidRPr="00E91D9C">
        <w:t xml:space="preserve"> = </w:t>
      </w:r>
      <w:proofErr w:type="spellStart"/>
      <w:r w:rsidRPr="00E91D9C">
        <w:t>MGRP</w:t>
      </w:r>
      <w:proofErr w:type="spellEnd"/>
      <w:r w:rsidRPr="00E91D9C">
        <w:t xml:space="preserve">/10 as defined in </w:t>
      </w:r>
      <w:proofErr w:type="spellStart"/>
      <w:r w:rsidRPr="00E91D9C">
        <w:t>TS</w:t>
      </w:r>
      <w:proofErr w:type="spellEnd"/>
      <w:r w:rsidRPr="00E91D9C">
        <w:t xml:space="preserve"> 38.133 [14];</w:t>
      </w:r>
    </w:p>
    <w:p w14:paraId="7D103065" w14:textId="77777777" w:rsidR="00B808CF" w:rsidRPr="00E91D9C" w:rsidRDefault="00B808CF" w:rsidP="00B808CF">
      <w:pPr>
        <w:pStyle w:val="B2"/>
      </w:pPr>
      <w:r w:rsidRPr="00E91D9C">
        <w:t>2&gt;</w:t>
      </w:r>
      <w:r w:rsidRPr="00E91D9C">
        <w:tab/>
        <w:t xml:space="preserve">apply the specified timing advance </w:t>
      </w:r>
      <w:proofErr w:type="spellStart"/>
      <w:r w:rsidRPr="00E91D9C">
        <w:rPr>
          <w:i/>
        </w:rPr>
        <w:t>mgta</w:t>
      </w:r>
      <w:proofErr w:type="spellEnd"/>
      <w:r w:rsidRPr="00E91D9C">
        <w:t xml:space="preserve"> to the gap occurrences calculated above (i.e. the </w:t>
      </w:r>
      <w:proofErr w:type="spellStart"/>
      <w:r w:rsidRPr="00E91D9C">
        <w:t>UE</w:t>
      </w:r>
      <w:proofErr w:type="spellEnd"/>
      <w:r w:rsidRPr="00E91D9C">
        <w:t xml:space="preserve"> starts the measurement </w:t>
      </w:r>
      <w:proofErr w:type="spellStart"/>
      <w:r w:rsidRPr="00E91D9C">
        <w:rPr>
          <w:i/>
        </w:rPr>
        <w:t>mgta</w:t>
      </w:r>
      <w:proofErr w:type="spellEnd"/>
      <w:r w:rsidRPr="00E91D9C">
        <w:t xml:space="preserve"> </w:t>
      </w:r>
      <w:proofErr w:type="spellStart"/>
      <w:r w:rsidRPr="00E91D9C">
        <w:t>ms</w:t>
      </w:r>
      <w:proofErr w:type="spellEnd"/>
      <w:r w:rsidRPr="00E91D9C">
        <w:t xml:space="preserve"> before the gap </w:t>
      </w:r>
      <w:proofErr w:type="spellStart"/>
      <w:r w:rsidRPr="00E91D9C">
        <w:t>subframe</w:t>
      </w:r>
      <w:proofErr w:type="spellEnd"/>
      <w:r w:rsidRPr="00E91D9C">
        <w:t xml:space="preserve"> occurrences);</w:t>
      </w:r>
    </w:p>
    <w:p w14:paraId="711D8B8C" w14:textId="77777777" w:rsidR="00B808CF" w:rsidRPr="00E91D9C" w:rsidRDefault="00B808CF" w:rsidP="00B808CF">
      <w:pPr>
        <w:pStyle w:val="B1"/>
      </w:pPr>
      <w:r w:rsidRPr="00E91D9C">
        <w:t>1&gt;</w:t>
      </w:r>
      <w:r w:rsidRPr="00E91D9C">
        <w:tab/>
        <w:t xml:space="preserve">else if </w:t>
      </w:r>
      <w:r w:rsidRPr="00E91D9C">
        <w:rPr>
          <w:i/>
        </w:rPr>
        <w:t>gapFR2</w:t>
      </w:r>
      <w:r w:rsidRPr="00E91D9C">
        <w:t xml:space="preserve"> is set to </w:t>
      </w:r>
      <w:r w:rsidRPr="00E91D9C">
        <w:rPr>
          <w:i/>
        </w:rPr>
        <w:t>release</w:t>
      </w:r>
      <w:r w:rsidRPr="00E91D9C">
        <w:t>:</w:t>
      </w:r>
    </w:p>
    <w:p w14:paraId="157F799D" w14:textId="77777777" w:rsidR="00B808CF" w:rsidRPr="00E91D9C" w:rsidRDefault="00B808CF" w:rsidP="00B808CF">
      <w:pPr>
        <w:pStyle w:val="B2"/>
      </w:pPr>
      <w:r w:rsidRPr="00E91D9C">
        <w:t>2&gt;</w:t>
      </w:r>
      <w:r w:rsidRPr="00E91D9C">
        <w:tab/>
        <w:t>release the FR2 measurement gap configuration;</w:t>
      </w:r>
    </w:p>
    <w:p w14:paraId="56694A56" w14:textId="77777777" w:rsidR="00B808CF" w:rsidRPr="00E91D9C" w:rsidRDefault="00B808CF" w:rsidP="00B808CF">
      <w:pPr>
        <w:pStyle w:val="B1"/>
      </w:pPr>
      <w:r w:rsidRPr="00E91D9C">
        <w:t>1&gt;</w:t>
      </w:r>
      <w:r w:rsidRPr="00E91D9C">
        <w:tab/>
        <w:t xml:space="preserve">if </w:t>
      </w:r>
      <w:proofErr w:type="spellStart"/>
      <w:r w:rsidRPr="00E91D9C">
        <w:rPr>
          <w:i/>
        </w:rPr>
        <w:t>gapUE</w:t>
      </w:r>
      <w:proofErr w:type="spellEnd"/>
      <w:r w:rsidRPr="00E91D9C">
        <w:t xml:space="preserve"> is set to </w:t>
      </w:r>
      <w:r w:rsidRPr="00E91D9C">
        <w:rPr>
          <w:i/>
        </w:rPr>
        <w:t>setup</w:t>
      </w:r>
      <w:r w:rsidRPr="00E91D9C">
        <w:t>:</w:t>
      </w:r>
      <w:r w:rsidRPr="00E91D9C">
        <w:tab/>
      </w:r>
    </w:p>
    <w:p w14:paraId="205597F7" w14:textId="77777777" w:rsidR="00B808CF" w:rsidRPr="00E91D9C" w:rsidRDefault="00B808CF" w:rsidP="00B808CF">
      <w:pPr>
        <w:pStyle w:val="B2"/>
      </w:pPr>
      <w:r w:rsidRPr="00E91D9C">
        <w:t>2&gt;</w:t>
      </w:r>
      <w:r w:rsidRPr="00E91D9C">
        <w:tab/>
        <w:t xml:space="preserve">if a per </w:t>
      </w:r>
      <w:proofErr w:type="spellStart"/>
      <w:r w:rsidRPr="00E91D9C">
        <w:t>UE</w:t>
      </w:r>
      <w:proofErr w:type="spellEnd"/>
      <w:r w:rsidRPr="00E91D9C">
        <w:t xml:space="preserve"> measurement gap configuration is already setup, release the per </w:t>
      </w:r>
      <w:proofErr w:type="spellStart"/>
      <w:r w:rsidRPr="00E91D9C">
        <w:t>UE</w:t>
      </w:r>
      <w:proofErr w:type="spellEnd"/>
      <w:r w:rsidRPr="00E91D9C">
        <w:t xml:space="preserve"> measurement gap configuration;</w:t>
      </w:r>
    </w:p>
    <w:p w14:paraId="0EB3A697" w14:textId="77777777" w:rsidR="00B808CF" w:rsidRPr="00E91D9C" w:rsidRDefault="00B808CF" w:rsidP="00B808CF">
      <w:pPr>
        <w:pStyle w:val="B2"/>
      </w:pPr>
      <w:r w:rsidRPr="00E91D9C">
        <w:t>2&gt;</w:t>
      </w:r>
      <w:r w:rsidRPr="00E91D9C">
        <w:tab/>
        <w:t xml:space="preserve">setup the per </w:t>
      </w:r>
      <w:proofErr w:type="spellStart"/>
      <w:r w:rsidRPr="00E91D9C">
        <w:t>UE</w:t>
      </w:r>
      <w:proofErr w:type="spellEnd"/>
      <w:r w:rsidRPr="00E91D9C">
        <w:t xml:space="preserve"> measurement gap configuration indicated by the </w:t>
      </w:r>
      <w:proofErr w:type="spellStart"/>
      <w:r w:rsidRPr="00E91D9C">
        <w:rPr>
          <w:i/>
        </w:rPr>
        <w:t>measGapConfig</w:t>
      </w:r>
      <w:proofErr w:type="spellEnd"/>
      <w:r w:rsidRPr="00E91D9C">
        <w:t xml:space="preserve"> in accordance with the received </w:t>
      </w:r>
      <w:proofErr w:type="spellStart"/>
      <w:r w:rsidRPr="00E91D9C">
        <w:rPr>
          <w:i/>
        </w:rPr>
        <w:t>gapOffset</w:t>
      </w:r>
      <w:proofErr w:type="spellEnd"/>
      <w:r w:rsidRPr="00E91D9C">
        <w:t xml:space="preserve">, i.e., the first </w:t>
      </w:r>
      <w:proofErr w:type="spellStart"/>
      <w:r w:rsidRPr="00E91D9C">
        <w:t>subframe</w:t>
      </w:r>
      <w:proofErr w:type="spellEnd"/>
      <w:r w:rsidRPr="00E91D9C">
        <w:t xml:space="preserve"> of each gap occurs at an </w:t>
      </w:r>
      <w:proofErr w:type="spellStart"/>
      <w:r w:rsidRPr="00E91D9C">
        <w:t>SFN</w:t>
      </w:r>
      <w:proofErr w:type="spellEnd"/>
      <w:r w:rsidRPr="00E91D9C">
        <w:t xml:space="preserve"> and </w:t>
      </w:r>
      <w:proofErr w:type="spellStart"/>
      <w:r w:rsidRPr="00E91D9C">
        <w:t>subframe</w:t>
      </w:r>
      <w:proofErr w:type="spellEnd"/>
      <w:r w:rsidRPr="00E91D9C">
        <w:t xml:space="preserve"> meeting the following condition:</w:t>
      </w:r>
    </w:p>
    <w:p w14:paraId="1D0AA9C0" w14:textId="77777777" w:rsidR="00B808CF" w:rsidRPr="00E91D9C" w:rsidRDefault="00B808CF" w:rsidP="00B808CF">
      <w:pPr>
        <w:pStyle w:val="B3"/>
      </w:pPr>
      <w:proofErr w:type="spellStart"/>
      <w:r w:rsidRPr="00E91D9C">
        <w:t>SFN</w:t>
      </w:r>
      <w:proofErr w:type="spellEnd"/>
      <w:r w:rsidRPr="00E91D9C">
        <w:t xml:space="preserve"> mod </w:t>
      </w:r>
      <w:r w:rsidRPr="00E91D9C">
        <w:rPr>
          <w:i/>
        </w:rPr>
        <w:t>T</w:t>
      </w:r>
      <w:r w:rsidRPr="00E91D9C">
        <w:t xml:space="preserve"> = FLOOR(</w:t>
      </w:r>
      <w:proofErr w:type="spellStart"/>
      <w:r w:rsidRPr="00E91D9C">
        <w:rPr>
          <w:i/>
        </w:rPr>
        <w:t>gapOffset</w:t>
      </w:r>
      <w:proofErr w:type="spellEnd"/>
      <w:r w:rsidRPr="00E91D9C">
        <w:t>/10);</w:t>
      </w:r>
    </w:p>
    <w:p w14:paraId="3D1EFBBF" w14:textId="77777777" w:rsidR="00B808CF" w:rsidRPr="00E91D9C" w:rsidRDefault="00B808CF" w:rsidP="00B808CF">
      <w:pPr>
        <w:pStyle w:val="B3"/>
      </w:pPr>
      <w:proofErr w:type="spellStart"/>
      <w:r w:rsidRPr="00E91D9C">
        <w:t>subframe</w:t>
      </w:r>
      <w:proofErr w:type="spellEnd"/>
      <w:r w:rsidRPr="00E91D9C">
        <w:t xml:space="preserve"> = </w:t>
      </w:r>
      <w:proofErr w:type="spellStart"/>
      <w:r w:rsidRPr="00E91D9C">
        <w:rPr>
          <w:i/>
        </w:rPr>
        <w:t>gapOffset</w:t>
      </w:r>
      <w:proofErr w:type="spellEnd"/>
      <w:r w:rsidRPr="00E91D9C">
        <w:t xml:space="preserve"> mod 10;</w:t>
      </w:r>
    </w:p>
    <w:p w14:paraId="68ACB5C9" w14:textId="77777777" w:rsidR="00B808CF" w:rsidRPr="00E91D9C" w:rsidRDefault="00B808CF" w:rsidP="00B808CF">
      <w:pPr>
        <w:pStyle w:val="B3"/>
      </w:pPr>
      <w:r w:rsidRPr="00E91D9C">
        <w:t xml:space="preserve">with </w:t>
      </w:r>
      <w:r w:rsidRPr="00E91D9C">
        <w:rPr>
          <w:i/>
        </w:rPr>
        <w:t>T</w:t>
      </w:r>
      <w:r w:rsidRPr="00E91D9C">
        <w:t xml:space="preserve"> = </w:t>
      </w:r>
      <w:proofErr w:type="spellStart"/>
      <w:r w:rsidRPr="00E91D9C">
        <w:t>MGRP</w:t>
      </w:r>
      <w:proofErr w:type="spellEnd"/>
      <w:r w:rsidRPr="00E91D9C">
        <w:t xml:space="preserve">/10 as defined in </w:t>
      </w:r>
      <w:proofErr w:type="spellStart"/>
      <w:r w:rsidRPr="00E91D9C">
        <w:t>TS</w:t>
      </w:r>
      <w:proofErr w:type="spellEnd"/>
      <w:r w:rsidRPr="00E91D9C">
        <w:t xml:space="preserve"> 38.133 [14];</w:t>
      </w:r>
    </w:p>
    <w:p w14:paraId="44C6D356" w14:textId="77777777" w:rsidR="00B808CF" w:rsidRPr="00E91D9C" w:rsidRDefault="00B808CF" w:rsidP="00B808CF">
      <w:pPr>
        <w:pStyle w:val="B2"/>
      </w:pPr>
      <w:r w:rsidRPr="00E91D9C">
        <w:t>2&gt;</w:t>
      </w:r>
      <w:r w:rsidRPr="00E91D9C">
        <w:tab/>
        <w:t xml:space="preserve">apply the specified timing advance </w:t>
      </w:r>
      <w:proofErr w:type="spellStart"/>
      <w:r w:rsidRPr="00E91D9C">
        <w:rPr>
          <w:i/>
        </w:rPr>
        <w:t>mgta</w:t>
      </w:r>
      <w:proofErr w:type="spellEnd"/>
      <w:r w:rsidRPr="00E91D9C">
        <w:t xml:space="preserve"> to the gap occurrences calculated above (i.e. the </w:t>
      </w:r>
      <w:proofErr w:type="spellStart"/>
      <w:r w:rsidRPr="00E91D9C">
        <w:t>UE</w:t>
      </w:r>
      <w:proofErr w:type="spellEnd"/>
      <w:r w:rsidRPr="00E91D9C">
        <w:t xml:space="preserve"> starts the measurement </w:t>
      </w:r>
      <w:proofErr w:type="spellStart"/>
      <w:r w:rsidRPr="00E91D9C">
        <w:rPr>
          <w:i/>
        </w:rPr>
        <w:t>mgta</w:t>
      </w:r>
      <w:proofErr w:type="spellEnd"/>
      <w:r w:rsidRPr="00E91D9C">
        <w:t xml:space="preserve"> </w:t>
      </w:r>
      <w:proofErr w:type="spellStart"/>
      <w:r w:rsidRPr="00E91D9C">
        <w:t>ms</w:t>
      </w:r>
      <w:proofErr w:type="spellEnd"/>
      <w:r w:rsidRPr="00E91D9C">
        <w:t xml:space="preserve"> before the gap </w:t>
      </w:r>
      <w:proofErr w:type="spellStart"/>
      <w:r w:rsidRPr="00E91D9C">
        <w:t>subframe</w:t>
      </w:r>
      <w:proofErr w:type="spellEnd"/>
      <w:r w:rsidRPr="00E91D9C">
        <w:t xml:space="preserve"> occurrences);</w:t>
      </w:r>
    </w:p>
    <w:p w14:paraId="1AA652A0" w14:textId="77777777" w:rsidR="00B808CF" w:rsidRPr="00E91D9C" w:rsidRDefault="00B808CF" w:rsidP="00B808CF">
      <w:pPr>
        <w:pStyle w:val="B1"/>
      </w:pPr>
      <w:r w:rsidRPr="00E91D9C">
        <w:t>1&gt;</w:t>
      </w:r>
      <w:r w:rsidRPr="00E91D9C">
        <w:tab/>
        <w:t xml:space="preserve">else if </w:t>
      </w:r>
      <w:proofErr w:type="spellStart"/>
      <w:r w:rsidRPr="00E91D9C">
        <w:rPr>
          <w:i/>
        </w:rPr>
        <w:t>gapUE</w:t>
      </w:r>
      <w:proofErr w:type="spellEnd"/>
      <w:r w:rsidRPr="00E91D9C">
        <w:t xml:space="preserve"> is set to </w:t>
      </w:r>
      <w:r w:rsidRPr="00E91D9C">
        <w:rPr>
          <w:i/>
        </w:rPr>
        <w:t>release</w:t>
      </w:r>
      <w:r w:rsidRPr="00E91D9C">
        <w:t>:</w:t>
      </w:r>
    </w:p>
    <w:p w14:paraId="79BC896E" w14:textId="77777777" w:rsidR="00B808CF" w:rsidRPr="00E91D9C" w:rsidRDefault="00B808CF" w:rsidP="00B808CF">
      <w:pPr>
        <w:pStyle w:val="B2"/>
      </w:pPr>
      <w:r w:rsidRPr="00E91D9C">
        <w:t>2&gt;</w:t>
      </w:r>
      <w:r w:rsidRPr="00E91D9C">
        <w:tab/>
        <w:t xml:space="preserve">release the per </w:t>
      </w:r>
      <w:proofErr w:type="spellStart"/>
      <w:r w:rsidRPr="00E91D9C">
        <w:t>UE</w:t>
      </w:r>
      <w:proofErr w:type="spellEnd"/>
      <w:r w:rsidRPr="00E91D9C">
        <w:t xml:space="preserve"> measurement gap configuration.</w:t>
      </w:r>
    </w:p>
    <w:p w14:paraId="50F141D6" w14:textId="77777777" w:rsidR="00B808CF" w:rsidRPr="00E91D9C" w:rsidRDefault="00B808CF" w:rsidP="00B808CF">
      <w:r w:rsidRPr="00E91D9C">
        <w:t>[</w:t>
      </w:r>
      <w:proofErr w:type="spellStart"/>
      <w:r w:rsidRPr="00E91D9C">
        <w:t>TS</w:t>
      </w:r>
      <w:proofErr w:type="spellEnd"/>
      <w:r w:rsidRPr="00E91D9C">
        <w:t xml:space="preserve"> 38.331, clause 5.5.4.1]</w:t>
      </w:r>
    </w:p>
    <w:p w14:paraId="527798C4" w14:textId="77777777" w:rsidR="00B808CF" w:rsidRPr="00E91D9C" w:rsidRDefault="00B808CF" w:rsidP="00B808CF">
      <w:pPr>
        <w:pStyle w:val="B3"/>
      </w:pPr>
      <w:r w:rsidRPr="00E91D9C">
        <w:t>3&gt;</w:t>
      </w:r>
      <w:r w:rsidRPr="00E91D9C">
        <w:tab/>
        <w:t xml:space="preserve">else if the corresponding </w:t>
      </w:r>
      <w:proofErr w:type="spellStart"/>
      <w:r w:rsidRPr="00E91D9C">
        <w:rPr>
          <w:i/>
        </w:rPr>
        <w:t>measObject</w:t>
      </w:r>
      <w:proofErr w:type="spellEnd"/>
      <w:r w:rsidRPr="00E91D9C">
        <w:t xml:space="preserve"> concerns </w:t>
      </w:r>
      <w:proofErr w:type="spellStart"/>
      <w:r w:rsidRPr="00E91D9C">
        <w:t>UTRA-FDD</w:t>
      </w:r>
      <w:proofErr w:type="spellEnd"/>
      <w:r w:rsidRPr="00E91D9C">
        <w:t>:</w:t>
      </w:r>
    </w:p>
    <w:p w14:paraId="512C71DE" w14:textId="77777777" w:rsidR="00B808CF" w:rsidRPr="00E91D9C" w:rsidRDefault="00B808CF" w:rsidP="00B808CF">
      <w:pPr>
        <w:pStyle w:val="B4"/>
      </w:pPr>
      <w:r w:rsidRPr="00E91D9C">
        <w:lastRenderedPageBreak/>
        <w:t>4&gt;</w:t>
      </w:r>
      <w:r w:rsidRPr="00E91D9C">
        <w:tab/>
        <w:t xml:space="preserve">if </w:t>
      </w:r>
      <w:r w:rsidRPr="00E91D9C">
        <w:rPr>
          <w:i/>
        </w:rPr>
        <w:t>eventB1-UTRA-FDD</w:t>
      </w:r>
      <w:r w:rsidRPr="00E91D9C">
        <w:t xml:space="preserve"> or </w:t>
      </w:r>
      <w:r w:rsidRPr="00E91D9C">
        <w:rPr>
          <w:i/>
        </w:rPr>
        <w:t>eventB2-UTRA-FDD</w:t>
      </w:r>
      <w:r w:rsidRPr="00E91D9C">
        <w:t xml:space="preserve"> is configured in the corresponding </w:t>
      </w:r>
      <w:proofErr w:type="spellStart"/>
      <w:r w:rsidRPr="00E91D9C">
        <w:rPr>
          <w:i/>
        </w:rPr>
        <w:t>reportConfig</w:t>
      </w:r>
      <w:proofErr w:type="spellEnd"/>
      <w:r w:rsidRPr="00E91D9C">
        <w:t>; or</w:t>
      </w:r>
    </w:p>
    <w:p w14:paraId="3119233F" w14:textId="77777777" w:rsidR="00B808CF" w:rsidRPr="00E91D9C" w:rsidRDefault="00B808CF" w:rsidP="00B808CF">
      <w:pPr>
        <w:pStyle w:val="B4"/>
      </w:pPr>
      <w:r w:rsidRPr="00E91D9C">
        <w:t>4&gt;</w:t>
      </w:r>
      <w:r w:rsidRPr="00E91D9C">
        <w:tab/>
        <w:t xml:space="preserve">if corresponding </w:t>
      </w:r>
      <w:proofErr w:type="spellStart"/>
      <w:r w:rsidRPr="00E91D9C">
        <w:rPr>
          <w:i/>
        </w:rPr>
        <w:t>reportConfig</w:t>
      </w:r>
      <w:proofErr w:type="spellEnd"/>
      <w:r w:rsidRPr="00E91D9C">
        <w:t xml:space="preserve"> includes </w:t>
      </w:r>
      <w:proofErr w:type="spellStart"/>
      <w:r w:rsidRPr="00E91D9C">
        <w:rPr>
          <w:i/>
        </w:rPr>
        <w:t>reportType</w:t>
      </w:r>
      <w:proofErr w:type="spellEnd"/>
      <w:r w:rsidRPr="00E91D9C">
        <w:t xml:space="preserve"> set to </w:t>
      </w:r>
      <w:r w:rsidRPr="00E91D9C">
        <w:rPr>
          <w:i/>
        </w:rPr>
        <w:t>periodical</w:t>
      </w:r>
      <w:r w:rsidRPr="00E91D9C">
        <w:t>:</w:t>
      </w:r>
    </w:p>
    <w:p w14:paraId="2C69FA4F" w14:textId="77777777" w:rsidR="00B808CF" w:rsidRPr="00E91D9C" w:rsidRDefault="00B808CF" w:rsidP="00B808CF">
      <w:pPr>
        <w:pStyle w:val="B5"/>
      </w:pPr>
      <w:r w:rsidRPr="00E91D9C">
        <w:t>5&gt;</w:t>
      </w:r>
      <w:r w:rsidRPr="00E91D9C">
        <w:tab/>
        <w:t xml:space="preserve">consider a neighbouring cell on the associated frequency to be applicable when the concerned cell is included in the </w:t>
      </w:r>
      <w:proofErr w:type="spellStart"/>
      <w:r w:rsidRPr="00E91D9C">
        <w:rPr>
          <w:i/>
        </w:rPr>
        <w:t>cellsToAddModList</w:t>
      </w:r>
      <w:proofErr w:type="spellEnd"/>
      <w:r w:rsidRPr="00E91D9C">
        <w:t xml:space="preserve"> defined within the </w:t>
      </w:r>
      <w:proofErr w:type="spellStart"/>
      <w:r w:rsidRPr="00E91D9C">
        <w:rPr>
          <w:i/>
        </w:rPr>
        <w:t>VarMeasConfig</w:t>
      </w:r>
      <w:proofErr w:type="spellEnd"/>
      <w:r w:rsidRPr="00E91D9C">
        <w:t xml:space="preserve"> for this </w:t>
      </w:r>
      <w:proofErr w:type="spellStart"/>
      <w:r w:rsidRPr="00E91D9C">
        <w:rPr>
          <w:i/>
        </w:rPr>
        <w:t>measId</w:t>
      </w:r>
      <w:proofErr w:type="spellEnd"/>
      <w:r w:rsidRPr="00E91D9C">
        <w:t>;</w:t>
      </w:r>
    </w:p>
    <w:p w14:paraId="78B47B0B" w14:textId="77777777" w:rsidR="00B808CF" w:rsidRPr="00E91D9C" w:rsidRDefault="00B808CF" w:rsidP="00B808CF">
      <w:pPr>
        <w:rPr>
          <w:lang w:eastAsia="zh-CN"/>
        </w:rPr>
      </w:pPr>
      <w:r w:rsidRPr="00E91D9C">
        <w:rPr>
          <w:lang w:eastAsia="zh-CN"/>
        </w:rPr>
        <w:t>…</w:t>
      </w:r>
    </w:p>
    <w:p w14:paraId="3EE146BD" w14:textId="77777777" w:rsidR="00B808CF" w:rsidRPr="00E91D9C" w:rsidRDefault="00B808CF" w:rsidP="00B808CF">
      <w:pPr>
        <w:pStyle w:val="B2"/>
      </w:pPr>
      <w:r w:rsidRPr="00E91D9C">
        <w:t>2&gt;</w:t>
      </w:r>
      <w:r w:rsidRPr="00E91D9C">
        <w:tab/>
      </w:r>
      <w:r w:rsidRPr="00E91D9C">
        <w:rPr>
          <w:lang w:eastAsia="zh-CN"/>
        </w:rPr>
        <w:t xml:space="preserve">else </w:t>
      </w:r>
      <w:r w:rsidRPr="00E91D9C">
        <w:t xml:space="preserve">if the </w:t>
      </w:r>
      <w:r w:rsidRPr="00E91D9C">
        <w:rPr>
          <w:i/>
        </w:rPr>
        <w:t>purpose</w:t>
      </w:r>
      <w:r w:rsidRPr="00E91D9C">
        <w:t xml:space="preserve"> is included and set to </w:t>
      </w:r>
      <w:proofErr w:type="spellStart"/>
      <w:r w:rsidRPr="00E91D9C">
        <w:rPr>
          <w:i/>
        </w:rPr>
        <w:t>reportStrongestCells</w:t>
      </w:r>
      <w:proofErr w:type="spellEnd"/>
      <w:r w:rsidRPr="00E91D9C">
        <w:rPr>
          <w:i/>
        </w:rPr>
        <w:t>,</w:t>
      </w:r>
      <w:r w:rsidRPr="00E91D9C">
        <w:t xml:space="preserve"> </w:t>
      </w:r>
      <w:proofErr w:type="spellStart"/>
      <w:r w:rsidRPr="00E91D9C">
        <w:rPr>
          <w:i/>
        </w:rPr>
        <w:t>reportStrongestCellsForSON</w:t>
      </w:r>
      <w:proofErr w:type="spellEnd"/>
      <w:r w:rsidRPr="00E91D9C">
        <w:t xml:space="preserve">, </w:t>
      </w:r>
      <w:proofErr w:type="spellStart"/>
      <w:r w:rsidRPr="00E91D9C">
        <w:rPr>
          <w:i/>
        </w:rPr>
        <w:t>reportLocation</w:t>
      </w:r>
      <w:proofErr w:type="spellEnd"/>
      <w:r w:rsidRPr="00E91D9C">
        <w:rPr>
          <w:i/>
        </w:rPr>
        <w:t xml:space="preserve"> or </w:t>
      </w:r>
      <w:proofErr w:type="spellStart"/>
      <w:r w:rsidRPr="00E91D9C">
        <w:rPr>
          <w:i/>
        </w:rPr>
        <w:t>sidelink</w:t>
      </w:r>
      <w:proofErr w:type="spellEnd"/>
      <w:r w:rsidRPr="00E91D9C">
        <w:rPr>
          <w:i/>
        </w:rPr>
        <w:t xml:space="preserve"> </w:t>
      </w:r>
      <w:r w:rsidRPr="00E91D9C">
        <w:t>and if a (first) measurement result is available:</w:t>
      </w:r>
    </w:p>
    <w:p w14:paraId="6363904F" w14:textId="77777777" w:rsidR="00B808CF" w:rsidRPr="00E91D9C" w:rsidRDefault="00B808CF" w:rsidP="00B808CF">
      <w:pPr>
        <w:pStyle w:val="B3"/>
      </w:pPr>
      <w:r w:rsidRPr="00E91D9C">
        <w:t>3&gt;</w:t>
      </w:r>
      <w:r w:rsidRPr="00E91D9C">
        <w:tab/>
        <w:t xml:space="preserve">include a measurement reporting entry within the </w:t>
      </w:r>
      <w:proofErr w:type="spellStart"/>
      <w:r w:rsidRPr="00E91D9C">
        <w:rPr>
          <w:i/>
        </w:rPr>
        <w:t>VarMeasReportList</w:t>
      </w:r>
      <w:proofErr w:type="spellEnd"/>
      <w:r w:rsidRPr="00E91D9C">
        <w:t xml:space="preserve"> for this </w:t>
      </w:r>
      <w:proofErr w:type="spellStart"/>
      <w:r w:rsidRPr="00E91D9C">
        <w:rPr>
          <w:i/>
        </w:rPr>
        <w:t>measId</w:t>
      </w:r>
      <w:proofErr w:type="spellEnd"/>
      <w:r w:rsidRPr="00E91D9C">
        <w:t>;</w:t>
      </w:r>
    </w:p>
    <w:p w14:paraId="7DA403C2" w14:textId="77777777" w:rsidR="00B808CF" w:rsidRPr="00E91D9C" w:rsidRDefault="00B808CF" w:rsidP="00B808CF">
      <w:pPr>
        <w:pStyle w:val="B3"/>
      </w:pPr>
      <w:r w:rsidRPr="00E91D9C">
        <w:t>3&gt;</w:t>
      </w:r>
      <w:r w:rsidRPr="00E91D9C">
        <w:tab/>
        <w:t xml:space="preserve">set the </w:t>
      </w:r>
      <w:proofErr w:type="spellStart"/>
      <w:r w:rsidRPr="00E91D9C">
        <w:rPr>
          <w:i/>
        </w:rPr>
        <w:t>numberOfReportsSent</w:t>
      </w:r>
      <w:proofErr w:type="spellEnd"/>
      <w:r w:rsidRPr="00E91D9C">
        <w:t xml:space="preserve"> defined within the </w:t>
      </w:r>
      <w:proofErr w:type="spellStart"/>
      <w:r w:rsidRPr="00E91D9C">
        <w:rPr>
          <w:i/>
        </w:rPr>
        <w:t>VarMeasReportList</w:t>
      </w:r>
      <w:proofErr w:type="spellEnd"/>
      <w:r w:rsidRPr="00E91D9C">
        <w:t xml:space="preserve"> for this </w:t>
      </w:r>
      <w:proofErr w:type="spellStart"/>
      <w:r w:rsidRPr="00E91D9C">
        <w:rPr>
          <w:i/>
        </w:rPr>
        <w:t>measId</w:t>
      </w:r>
      <w:proofErr w:type="spellEnd"/>
      <w:r w:rsidRPr="00E91D9C">
        <w:t xml:space="preserve"> to 0;</w:t>
      </w:r>
    </w:p>
    <w:p w14:paraId="18311A3F" w14:textId="77777777" w:rsidR="00B808CF" w:rsidRPr="00E91D9C" w:rsidRDefault="00B808CF" w:rsidP="00B808CF">
      <w:pPr>
        <w:pStyle w:val="B3"/>
      </w:pPr>
      <w:r w:rsidRPr="00E91D9C">
        <w:t>3&gt;</w:t>
      </w:r>
      <w:r w:rsidRPr="00E91D9C">
        <w:tab/>
        <w:t xml:space="preserve">if the </w:t>
      </w:r>
      <w:r w:rsidRPr="00E91D9C">
        <w:rPr>
          <w:i/>
        </w:rPr>
        <w:t>purpose</w:t>
      </w:r>
      <w:r w:rsidRPr="00E91D9C">
        <w:t xml:space="preserve"> is set to </w:t>
      </w:r>
      <w:proofErr w:type="spellStart"/>
      <w:r w:rsidRPr="00E91D9C">
        <w:rPr>
          <w:i/>
        </w:rPr>
        <w:t>reportStrongestCells</w:t>
      </w:r>
      <w:proofErr w:type="spellEnd"/>
      <w:r w:rsidRPr="00E91D9C">
        <w:rPr>
          <w:i/>
        </w:rPr>
        <w:t xml:space="preserve"> </w:t>
      </w:r>
      <w:r w:rsidRPr="00E91D9C">
        <w:t>and</w:t>
      </w:r>
      <w:r w:rsidRPr="00E91D9C">
        <w:rPr>
          <w:i/>
        </w:rPr>
        <w:t xml:space="preserve"> </w:t>
      </w:r>
      <w:proofErr w:type="spellStart"/>
      <w:r w:rsidRPr="00E91D9C">
        <w:rPr>
          <w:i/>
        </w:rPr>
        <w:t>reportStrongestCSI</w:t>
      </w:r>
      <w:proofErr w:type="spellEnd"/>
      <w:r w:rsidRPr="00E91D9C">
        <w:rPr>
          <w:i/>
        </w:rPr>
        <w:t>-RS</w:t>
      </w:r>
      <w:r w:rsidRPr="00E91D9C">
        <w:rPr>
          <w:i/>
          <w:lang w:eastAsia="zh-CN"/>
        </w:rPr>
        <w:t>s</w:t>
      </w:r>
      <w:r w:rsidRPr="00E91D9C">
        <w:rPr>
          <w:i/>
        </w:rPr>
        <w:t xml:space="preserve"> </w:t>
      </w:r>
      <w:r w:rsidRPr="00E91D9C">
        <w:t xml:space="preserve">is </w:t>
      </w:r>
      <w:r w:rsidRPr="00E91D9C">
        <w:rPr>
          <w:lang w:eastAsia="zh-CN"/>
        </w:rPr>
        <w:t xml:space="preserve">not </w:t>
      </w:r>
      <w:r w:rsidRPr="00E91D9C">
        <w:t>included:</w:t>
      </w:r>
    </w:p>
    <w:p w14:paraId="2EC8A49A" w14:textId="77777777" w:rsidR="00B808CF" w:rsidRPr="00E91D9C" w:rsidRDefault="00B808CF" w:rsidP="00B808CF">
      <w:pPr>
        <w:pStyle w:val="B4"/>
      </w:pPr>
      <w:r w:rsidRPr="00E91D9C">
        <w:t>4&gt;</w:t>
      </w:r>
      <w:r w:rsidRPr="00E91D9C">
        <w:tab/>
        <w:t xml:space="preserve">if the </w:t>
      </w:r>
      <w:proofErr w:type="spellStart"/>
      <w:r w:rsidRPr="00E91D9C">
        <w:rPr>
          <w:i/>
        </w:rPr>
        <w:t>triggerType</w:t>
      </w:r>
      <w:proofErr w:type="spellEnd"/>
      <w:r w:rsidRPr="00E91D9C">
        <w:rPr>
          <w:i/>
        </w:rPr>
        <w:t xml:space="preserve"> </w:t>
      </w:r>
      <w:r w:rsidRPr="00E91D9C">
        <w:t xml:space="preserve">is set to </w:t>
      </w:r>
      <w:r w:rsidRPr="00E91D9C">
        <w:rPr>
          <w:i/>
        </w:rPr>
        <w:t>periodical</w:t>
      </w:r>
      <w:r w:rsidRPr="00E91D9C">
        <w:t xml:space="preserve"> and the corresponding </w:t>
      </w:r>
      <w:proofErr w:type="spellStart"/>
      <w:r w:rsidRPr="00E91D9C">
        <w:rPr>
          <w:i/>
        </w:rPr>
        <w:t>reportConfig</w:t>
      </w:r>
      <w:proofErr w:type="spellEnd"/>
      <w:r w:rsidRPr="00E91D9C">
        <w:t xml:space="preserve"> includes the </w:t>
      </w:r>
      <w:proofErr w:type="spellStart"/>
      <w:r w:rsidRPr="00E91D9C">
        <w:rPr>
          <w:i/>
        </w:rPr>
        <w:t>ul-DelayConfig</w:t>
      </w:r>
      <w:proofErr w:type="spellEnd"/>
      <w:r w:rsidRPr="00E91D9C">
        <w:t>:</w:t>
      </w:r>
    </w:p>
    <w:p w14:paraId="625F66E2" w14:textId="77777777" w:rsidR="00B808CF" w:rsidRPr="00E91D9C" w:rsidRDefault="00B808CF" w:rsidP="00B808CF">
      <w:pPr>
        <w:pStyle w:val="B5"/>
      </w:pPr>
      <w:r w:rsidRPr="00E91D9C">
        <w:t>5&gt;</w:t>
      </w:r>
      <w:r w:rsidRPr="00E91D9C">
        <w:tab/>
        <w:t>initiate the measurement reporting procedure, as specified in 5.5.5, immediately after a first measurement result is provided by lower layers;</w:t>
      </w:r>
    </w:p>
    <w:p w14:paraId="00FADC20" w14:textId="77777777" w:rsidR="00B808CF" w:rsidRPr="00E91D9C" w:rsidRDefault="00B808CF" w:rsidP="00B808CF">
      <w:pPr>
        <w:pStyle w:val="B4"/>
      </w:pPr>
      <w:r w:rsidRPr="00E91D9C">
        <w:t>…</w:t>
      </w:r>
    </w:p>
    <w:p w14:paraId="32DB59F1" w14:textId="77777777" w:rsidR="00B808CF" w:rsidRPr="00E91D9C" w:rsidRDefault="00B808CF" w:rsidP="00B808CF">
      <w:pPr>
        <w:pStyle w:val="B4"/>
      </w:pPr>
      <w:r w:rsidRPr="00E91D9C">
        <w:t>4&gt;</w:t>
      </w:r>
      <w:r w:rsidRPr="00E91D9C">
        <w:tab/>
        <w:t xml:space="preserve">else if the </w:t>
      </w:r>
      <w:proofErr w:type="spellStart"/>
      <w:r w:rsidRPr="00E91D9C">
        <w:rPr>
          <w:i/>
        </w:rPr>
        <w:t>reportAmount</w:t>
      </w:r>
      <w:proofErr w:type="spellEnd"/>
      <w:r w:rsidRPr="00E91D9C">
        <w:t xml:space="preserve"> exceeds 1:</w:t>
      </w:r>
    </w:p>
    <w:p w14:paraId="241653BC" w14:textId="77777777" w:rsidR="00B808CF" w:rsidRPr="00E91D9C" w:rsidRDefault="00B808CF" w:rsidP="00B808CF">
      <w:pPr>
        <w:pStyle w:val="B5"/>
      </w:pPr>
      <w:r w:rsidRPr="00E91D9C">
        <w:t>5&gt;</w:t>
      </w:r>
      <w:r w:rsidRPr="00E91D9C">
        <w:tab/>
        <w:t xml:space="preserve">initiate the measurement reporting procedure, as specified in 5.5.5, immediately after the quantity to be reported becomes available for the </w:t>
      </w:r>
      <w:proofErr w:type="spellStart"/>
      <w:r w:rsidRPr="00E91D9C">
        <w:t>PCell</w:t>
      </w:r>
      <w:proofErr w:type="spellEnd"/>
      <w:r w:rsidRPr="00E91D9C">
        <w:t>;</w:t>
      </w:r>
    </w:p>
    <w:p w14:paraId="079728D5" w14:textId="77777777" w:rsidR="00B808CF" w:rsidRPr="00E91D9C" w:rsidRDefault="00B808CF" w:rsidP="00B808CF">
      <w:pPr>
        <w:pStyle w:val="B4"/>
      </w:pPr>
      <w:r w:rsidRPr="00E91D9C">
        <w:t>4&gt;</w:t>
      </w:r>
      <w:r w:rsidRPr="00E91D9C">
        <w:tab/>
        <w:t xml:space="preserve">else (i.e. the </w:t>
      </w:r>
      <w:proofErr w:type="spellStart"/>
      <w:r w:rsidRPr="00E91D9C">
        <w:rPr>
          <w:i/>
        </w:rPr>
        <w:t>reportAmount</w:t>
      </w:r>
      <w:proofErr w:type="spellEnd"/>
      <w:r w:rsidRPr="00E91D9C">
        <w:t xml:space="preserve"> is equal to 1):</w:t>
      </w:r>
    </w:p>
    <w:p w14:paraId="4D0620D3" w14:textId="77777777" w:rsidR="00B808CF" w:rsidRPr="00E91D9C" w:rsidRDefault="00B808CF" w:rsidP="00B808CF">
      <w:pPr>
        <w:pStyle w:val="B5"/>
      </w:pPr>
      <w:r w:rsidRPr="00E91D9C">
        <w:t>5&gt;</w:t>
      </w:r>
      <w:r w:rsidRPr="00E91D9C">
        <w:tab/>
        <w:t xml:space="preserve">initiate the measurement reporting procedure, as specified in 5.5.5, immediately after the quantity to be reported becomes available for the </w:t>
      </w:r>
      <w:proofErr w:type="spellStart"/>
      <w:r w:rsidRPr="00E91D9C">
        <w:t>PCell</w:t>
      </w:r>
      <w:proofErr w:type="spellEnd"/>
      <w:r w:rsidRPr="00E91D9C">
        <w:t xml:space="preserve"> and for the strongest cell among the applicable cells, or becomes available for the pair of </w:t>
      </w:r>
      <w:proofErr w:type="spellStart"/>
      <w:r w:rsidRPr="00E91D9C">
        <w:t>PCell</w:t>
      </w:r>
      <w:proofErr w:type="spellEnd"/>
      <w:r w:rsidRPr="00E91D9C">
        <w:t xml:space="preserve"> and the </w:t>
      </w:r>
      <w:proofErr w:type="spellStart"/>
      <w:r w:rsidRPr="00E91D9C">
        <w:t>PSCell</w:t>
      </w:r>
      <w:proofErr w:type="spellEnd"/>
      <w:r w:rsidRPr="00E91D9C">
        <w:t xml:space="preserve"> in case of </w:t>
      </w:r>
      <w:proofErr w:type="spellStart"/>
      <w:r w:rsidRPr="00E91D9C">
        <w:t>SSTD</w:t>
      </w:r>
      <w:proofErr w:type="spellEnd"/>
      <w:r w:rsidRPr="00E91D9C">
        <w:t xml:space="preserve"> measurements, or becomes available for each requested pair of </w:t>
      </w:r>
      <w:proofErr w:type="spellStart"/>
      <w:r w:rsidRPr="00E91D9C">
        <w:t>PCell</w:t>
      </w:r>
      <w:proofErr w:type="spellEnd"/>
      <w:r w:rsidRPr="00E91D9C">
        <w:t xml:space="preserve"> and NR cell or the maximal measurement reporting delay as specified in </w:t>
      </w:r>
      <w:proofErr w:type="spellStart"/>
      <w:r w:rsidRPr="00E91D9C">
        <w:t>TS</w:t>
      </w:r>
      <w:proofErr w:type="spellEnd"/>
      <w:r w:rsidRPr="00E91D9C">
        <w:t xml:space="preserve"> 38.133 [X, 8.17.2.3] in case of </w:t>
      </w:r>
      <w:proofErr w:type="spellStart"/>
      <w:r w:rsidRPr="00E91D9C">
        <w:t>SFTD</w:t>
      </w:r>
      <w:proofErr w:type="spellEnd"/>
      <w:r w:rsidRPr="00E91D9C">
        <w:t xml:space="preserve"> measurements;</w:t>
      </w:r>
    </w:p>
    <w:p w14:paraId="7F260BA3" w14:textId="77777777" w:rsidR="00B808CF" w:rsidRPr="00E91D9C" w:rsidRDefault="00B808CF" w:rsidP="00B808CF">
      <w:pPr>
        <w:pStyle w:val="B3"/>
      </w:pPr>
      <w:r w:rsidRPr="00E91D9C">
        <w:t>…</w:t>
      </w:r>
    </w:p>
    <w:p w14:paraId="71997196" w14:textId="77777777" w:rsidR="00B808CF" w:rsidRPr="00E91D9C" w:rsidRDefault="00B808CF" w:rsidP="00B808CF">
      <w:pPr>
        <w:pStyle w:val="B3"/>
      </w:pPr>
      <w:r w:rsidRPr="00E91D9C">
        <w:t>3&gt;</w:t>
      </w:r>
      <w:r w:rsidRPr="00E91D9C">
        <w:tab/>
        <w:t>else:</w:t>
      </w:r>
    </w:p>
    <w:p w14:paraId="26A76D9F" w14:textId="77777777" w:rsidR="00B808CF" w:rsidRPr="00E91D9C" w:rsidRDefault="00B808CF" w:rsidP="00B808CF">
      <w:pPr>
        <w:pStyle w:val="B4"/>
      </w:pPr>
      <w:r w:rsidRPr="00E91D9C">
        <w:t>4&gt;</w:t>
      </w:r>
      <w:r w:rsidRPr="00E91D9C">
        <w:tab/>
        <w:t>initiate the measurement reporting procedure, as specified in 5.5.5, when it has determined the strongest cells on the associated frequency;</w:t>
      </w:r>
    </w:p>
    <w:p w14:paraId="0025366C" w14:textId="77777777" w:rsidR="00B808CF" w:rsidRPr="00E91D9C" w:rsidRDefault="00B808CF" w:rsidP="00B808CF">
      <w:pPr>
        <w:pStyle w:val="B2"/>
      </w:pPr>
      <w:r w:rsidRPr="00E91D9C">
        <w:t>2&gt;</w:t>
      </w:r>
      <w:r w:rsidRPr="00E91D9C">
        <w:tab/>
        <w:t xml:space="preserve">upon expiry of the periodical reporting timer for this </w:t>
      </w:r>
      <w:proofErr w:type="spellStart"/>
      <w:r w:rsidRPr="00E91D9C">
        <w:rPr>
          <w:i/>
          <w:iCs/>
        </w:rPr>
        <w:t>measId</w:t>
      </w:r>
      <w:proofErr w:type="spellEnd"/>
      <w:r w:rsidRPr="00E91D9C">
        <w:t>:</w:t>
      </w:r>
    </w:p>
    <w:p w14:paraId="2EA56F8E" w14:textId="77777777" w:rsidR="00B808CF" w:rsidRPr="00E91D9C" w:rsidRDefault="00B808CF" w:rsidP="00B808CF">
      <w:pPr>
        <w:pStyle w:val="B3"/>
      </w:pPr>
      <w:r w:rsidRPr="00E91D9C">
        <w:t>3&gt;</w:t>
      </w:r>
      <w:r w:rsidRPr="00E91D9C">
        <w:tab/>
        <w:t>initiate the measurement reporting procedure, as specified in 5.5.5;</w:t>
      </w:r>
    </w:p>
    <w:p w14:paraId="1BB55569" w14:textId="77777777" w:rsidR="00B808CF" w:rsidRPr="00E91D9C" w:rsidRDefault="00B808CF" w:rsidP="00B808CF">
      <w:pPr>
        <w:pStyle w:val="B2"/>
      </w:pPr>
      <w:r w:rsidRPr="00E91D9C">
        <w:t>…</w:t>
      </w:r>
    </w:p>
    <w:p w14:paraId="169A4F33" w14:textId="77777777" w:rsidR="00B808CF" w:rsidRPr="00E91D9C" w:rsidRDefault="00B808CF" w:rsidP="00B808CF">
      <w:pPr>
        <w:pStyle w:val="B2"/>
      </w:pPr>
      <w:r w:rsidRPr="00E91D9C">
        <w:t>2&gt;</w:t>
      </w:r>
      <w:r w:rsidRPr="00E91D9C">
        <w:tab/>
        <w:t xml:space="preserve">upon expiry of the T321 for this </w:t>
      </w:r>
      <w:proofErr w:type="spellStart"/>
      <w:r w:rsidRPr="00E91D9C">
        <w:rPr>
          <w:i/>
          <w:iCs/>
        </w:rPr>
        <w:t>measId</w:t>
      </w:r>
      <w:proofErr w:type="spellEnd"/>
      <w:r w:rsidRPr="00E91D9C">
        <w:t>:</w:t>
      </w:r>
    </w:p>
    <w:p w14:paraId="38DD17E4" w14:textId="77777777" w:rsidR="00B808CF" w:rsidRPr="00E91D9C" w:rsidRDefault="00B808CF" w:rsidP="00B808CF">
      <w:pPr>
        <w:pStyle w:val="B3"/>
      </w:pPr>
      <w:r w:rsidRPr="00E91D9C">
        <w:t>3&gt;</w:t>
      </w:r>
      <w:r w:rsidRPr="00E91D9C">
        <w:tab/>
        <w:t xml:space="preserve">include a measurement reporting entry within the </w:t>
      </w:r>
      <w:proofErr w:type="spellStart"/>
      <w:r w:rsidRPr="00E91D9C">
        <w:rPr>
          <w:i/>
        </w:rPr>
        <w:t>VarMeasReportList</w:t>
      </w:r>
      <w:proofErr w:type="spellEnd"/>
      <w:r w:rsidRPr="00E91D9C">
        <w:t xml:space="preserve"> for this </w:t>
      </w:r>
      <w:proofErr w:type="spellStart"/>
      <w:r w:rsidRPr="00E91D9C">
        <w:rPr>
          <w:i/>
        </w:rPr>
        <w:t>measId</w:t>
      </w:r>
      <w:proofErr w:type="spellEnd"/>
      <w:r w:rsidRPr="00E91D9C">
        <w:t>;</w:t>
      </w:r>
    </w:p>
    <w:p w14:paraId="14EA60CB" w14:textId="77777777" w:rsidR="00B808CF" w:rsidRPr="00E91D9C" w:rsidRDefault="00B808CF" w:rsidP="00B808CF">
      <w:pPr>
        <w:pStyle w:val="B3"/>
      </w:pPr>
      <w:r w:rsidRPr="00E91D9C">
        <w:t>3&gt;</w:t>
      </w:r>
      <w:r w:rsidRPr="00E91D9C">
        <w:tab/>
        <w:t xml:space="preserve">set the </w:t>
      </w:r>
      <w:proofErr w:type="spellStart"/>
      <w:r w:rsidRPr="00E91D9C">
        <w:rPr>
          <w:i/>
        </w:rPr>
        <w:t>numberOfReportsSent</w:t>
      </w:r>
      <w:proofErr w:type="spellEnd"/>
      <w:r w:rsidRPr="00E91D9C">
        <w:t xml:space="preserve"> defined within the </w:t>
      </w:r>
      <w:proofErr w:type="spellStart"/>
      <w:r w:rsidRPr="00E91D9C">
        <w:rPr>
          <w:i/>
        </w:rPr>
        <w:t>VarMeasReportList</w:t>
      </w:r>
      <w:proofErr w:type="spellEnd"/>
      <w:r w:rsidRPr="00E91D9C">
        <w:t xml:space="preserve"> for this </w:t>
      </w:r>
      <w:proofErr w:type="spellStart"/>
      <w:r w:rsidRPr="00E91D9C">
        <w:rPr>
          <w:i/>
        </w:rPr>
        <w:t>measId</w:t>
      </w:r>
      <w:proofErr w:type="spellEnd"/>
      <w:r w:rsidRPr="00E91D9C">
        <w:t xml:space="preserve"> to 0;</w:t>
      </w:r>
    </w:p>
    <w:p w14:paraId="7E9012D9" w14:textId="77777777" w:rsidR="00B808CF" w:rsidRPr="00E91D9C" w:rsidRDefault="00B808CF" w:rsidP="00B808CF">
      <w:pPr>
        <w:pStyle w:val="B2"/>
      </w:pPr>
      <w:r w:rsidRPr="00E91D9C">
        <w:t>3&gt;</w:t>
      </w:r>
      <w:r w:rsidRPr="00E91D9C">
        <w:tab/>
        <w:t>initiate the measurement reporting procedure, as specified in 5.5.5;</w:t>
      </w:r>
    </w:p>
    <w:p w14:paraId="78301D7E" w14:textId="77777777" w:rsidR="00B808CF" w:rsidRPr="00E91D9C" w:rsidRDefault="00B808CF" w:rsidP="00B808CF">
      <w:pPr>
        <w:pStyle w:val="NO"/>
      </w:pPr>
      <w:r w:rsidRPr="00E91D9C">
        <w:t>NOTE 2:</w:t>
      </w:r>
      <w:r w:rsidRPr="00E91D9C">
        <w:tab/>
        <w:t xml:space="preserve">The </w:t>
      </w:r>
      <w:proofErr w:type="spellStart"/>
      <w:r w:rsidRPr="00E91D9C">
        <w:t>UE</w:t>
      </w:r>
      <w:proofErr w:type="spellEnd"/>
      <w:r w:rsidRPr="00E91D9C">
        <w:t xml:space="preserve"> does not stop the periodical reporting with </w:t>
      </w:r>
      <w:proofErr w:type="spellStart"/>
      <w:r w:rsidRPr="00E91D9C">
        <w:rPr>
          <w:i/>
        </w:rPr>
        <w:t>triggerType</w:t>
      </w:r>
      <w:proofErr w:type="spellEnd"/>
      <w:r w:rsidRPr="00E91D9C">
        <w:t xml:space="preserve"> set to </w:t>
      </w:r>
      <w:r w:rsidRPr="00E91D9C">
        <w:rPr>
          <w:i/>
        </w:rPr>
        <w:t>event</w:t>
      </w:r>
      <w:r w:rsidRPr="00E91D9C">
        <w:t xml:space="preserve"> or to </w:t>
      </w:r>
      <w:r w:rsidRPr="00E91D9C">
        <w:rPr>
          <w:i/>
        </w:rPr>
        <w:t>periodical</w:t>
      </w:r>
      <w:r w:rsidRPr="00E91D9C">
        <w:t xml:space="preserve"> while the corresponding measurement is not performed due to the </w:t>
      </w:r>
      <w:proofErr w:type="spellStart"/>
      <w:r w:rsidRPr="00E91D9C">
        <w:t>PCell</w:t>
      </w:r>
      <w:proofErr w:type="spellEnd"/>
      <w:r w:rsidRPr="00E91D9C">
        <w:t xml:space="preserve"> </w:t>
      </w:r>
      <w:proofErr w:type="spellStart"/>
      <w:r w:rsidRPr="00E91D9C">
        <w:t>RSRP</w:t>
      </w:r>
      <w:proofErr w:type="spellEnd"/>
      <w:r w:rsidRPr="00E91D9C">
        <w:t xml:space="preserve"> being equal to or better than </w:t>
      </w:r>
      <w:r w:rsidRPr="00E91D9C">
        <w:rPr>
          <w:i/>
        </w:rPr>
        <w:t>s-Measure</w:t>
      </w:r>
      <w:r w:rsidRPr="00E91D9C">
        <w:t xml:space="preserve"> or due to the measurement gap not being setup.</w:t>
      </w:r>
    </w:p>
    <w:p w14:paraId="68E864FB" w14:textId="77777777" w:rsidR="00B808CF" w:rsidRPr="00E91D9C" w:rsidRDefault="00B808CF" w:rsidP="00B808CF">
      <w:pPr>
        <w:pStyle w:val="NO"/>
      </w:pPr>
      <w:r w:rsidRPr="00E91D9C">
        <w:t>NOTE 3:</w:t>
      </w:r>
      <w:r w:rsidRPr="00E91D9C">
        <w:tab/>
        <w:t xml:space="preserve">If the </w:t>
      </w:r>
      <w:proofErr w:type="spellStart"/>
      <w:r w:rsidRPr="00E91D9C">
        <w:t>UE</w:t>
      </w:r>
      <w:proofErr w:type="spellEnd"/>
      <w:r w:rsidRPr="00E91D9C">
        <w:t xml:space="preserve"> is configured with </w:t>
      </w:r>
      <w:proofErr w:type="spellStart"/>
      <w:r w:rsidRPr="00E91D9C">
        <w:t>DRX</w:t>
      </w:r>
      <w:proofErr w:type="spellEnd"/>
      <w:r w:rsidRPr="00E91D9C">
        <w:t xml:space="preserve">, the </w:t>
      </w:r>
      <w:proofErr w:type="spellStart"/>
      <w:r w:rsidRPr="00E91D9C">
        <w:t>UE</w:t>
      </w:r>
      <w:proofErr w:type="spellEnd"/>
      <w:r w:rsidRPr="00E91D9C">
        <w:t xml:space="preserve"> may delay the measurement reporting for event triggered and periodical triggered measurements until the Active Time, which is defined in </w:t>
      </w:r>
      <w:proofErr w:type="spellStart"/>
      <w:r w:rsidRPr="00E91D9C">
        <w:t>TS</w:t>
      </w:r>
      <w:proofErr w:type="spellEnd"/>
      <w:r w:rsidRPr="00E91D9C">
        <w:t xml:space="preserve"> 36.321 [6].</w:t>
      </w:r>
    </w:p>
    <w:p w14:paraId="3676D4EA" w14:textId="77777777" w:rsidR="00B808CF" w:rsidRPr="00E91D9C" w:rsidRDefault="00B808CF" w:rsidP="00B808CF">
      <w:r w:rsidRPr="00E91D9C">
        <w:lastRenderedPageBreak/>
        <w:t>[</w:t>
      </w:r>
      <w:proofErr w:type="spellStart"/>
      <w:r w:rsidRPr="00E91D9C">
        <w:t>TS</w:t>
      </w:r>
      <w:proofErr w:type="spellEnd"/>
      <w:r w:rsidRPr="00E91D9C">
        <w:t xml:space="preserve"> 38.331, clause 5.5.5.1]</w:t>
      </w:r>
    </w:p>
    <w:p w14:paraId="07D2E5C9" w14:textId="77777777" w:rsidR="00B808CF" w:rsidRPr="00E91D9C" w:rsidRDefault="00B808CF" w:rsidP="00B808CF">
      <w:pPr>
        <w:pStyle w:val="B1"/>
      </w:pPr>
      <w:r w:rsidRPr="00E91D9C">
        <w:t>1&gt;</w:t>
      </w:r>
      <w:r w:rsidRPr="00E91D9C">
        <w:tab/>
        <w:t>if there is at least one applicable neighbouring cell to report:</w:t>
      </w:r>
    </w:p>
    <w:p w14:paraId="40C5FC27" w14:textId="77777777" w:rsidR="00B808CF" w:rsidRPr="00E91D9C" w:rsidRDefault="00B808CF" w:rsidP="00B808CF">
      <w:pPr>
        <w:pStyle w:val="B2"/>
      </w:pPr>
      <w:r w:rsidRPr="00E91D9C">
        <w:t>2&gt;</w:t>
      </w:r>
      <w:r w:rsidRPr="00E91D9C">
        <w:tab/>
        <w:t xml:space="preserve">if the </w:t>
      </w:r>
      <w:proofErr w:type="spellStart"/>
      <w:r w:rsidRPr="00E91D9C">
        <w:rPr>
          <w:i/>
        </w:rPr>
        <w:t>reportType</w:t>
      </w:r>
      <w:proofErr w:type="spellEnd"/>
      <w:r w:rsidRPr="00E91D9C">
        <w:t xml:space="preserve"> is set to </w:t>
      </w:r>
      <w:proofErr w:type="spellStart"/>
      <w:r w:rsidRPr="00E91D9C">
        <w:rPr>
          <w:i/>
        </w:rPr>
        <w:t>eventTriggered</w:t>
      </w:r>
      <w:proofErr w:type="spellEnd"/>
      <w:r w:rsidRPr="00E91D9C">
        <w:t xml:space="preserve"> or </w:t>
      </w:r>
      <w:r w:rsidRPr="00E91D9C">
        <w:rPr>
          <w:i/>
        </w:rPr>
        <w:t>periodical</w:t>
      </w:r>
      <w:r w:rsidRPr="00E91D9C">
        <w:t>:</w:t>
      </w:r>
    </w:p>
    <w:p w14:paraId="06673D7D" w14:textId="77777777" w:rsidR="00B808CF" w:rsidRPr="00E91D9C" w:rsidRDefault="00B808CF" w:rsidP="00B808CF">
      <w:pPr>
        <w:pStyle w:val="B3"/>
      </w:pPr>
      <w:r w:rsidRPr="00E91D9C">
        <w:t>3&gt;</w:t>
      </w:r>
      <w:r w:rsidRPr="00E91D9C">
        <w:tab/>
        <w:t xml:space="preserve">set the </w:t>
      </w:r>
      <w:proofErr w:type="spellStart"/>
      <w:r w:rsidRPr="00E91D9C">
        <w:rPr>
          <w:i/>
        </w:rPr>
        <w:t>measResultNeighCells</w:t>
      </w:r>
      <w:proofErr w:type="spellEnd"/>
      <w:r w:rsidRPr="00E91D9C">
        <w:t xml:space="preserve"> to include the best neighbouring cells up to </w:t>
      </w:r>
      <w:proofErr w:type="spellStart"/>
      <w:r w:rsidRPr="00E91D9C">
        <w:rPr>
          <w:i/>
        </w:rPr>
        <w:t>maxReportCells</w:t>
      </w:r>
      <w:proofErr w:type="spellEnd"/>
      <w:r w:rsidRPr="00E91D9C">
        <w:t xml:space="preserve"> in accordance with the following:</w:t>
      </w:r>
    </w:p>
    <w:p w14:paraId="41AE854E" w14:textId="77777777" w:rsidR="00B808CF" w:rsidRPr="00E91D9C" w:rsidRDefault="00B808CF" w:rsidP="00B808CF">
      <w:pPr>
        <w:rPr>
          <w:lang w:eastAsia="zh-CN"/>
        </w:rPr>
      </w:pPr>
      <w:r w:rsidRPr="00E91D9C">
        <w:rPr>
          <w:lang w:eastAsia="zh-CN"/>
        </w:rPr>
        <w:t>…</w:t>
      </w:r>
    </w:p>
    <w:p w14:paraId="5F3CD135" w14:textId="77777777" w:rsidR="00B808CF" w:rsidRPr="00E91D9C" w:rsidRDefault="00B808CF" w:rsidP="00B808CF">
      <w:pPr>
        <w:pStyle w:val="B4"/>
      </w:pPr>
      <w:r w:rsidRPr="00E91D9C">
        <w:t>4&gt;</w:t>
      </w:r>
      <w:r w:rsidRPr="00E91D9C">
        <w:tab/>
        <w:t xml:space="preserve">if the </w:t>
      </w:r>
      <w:proofErr w:type="spellStart"/>
      <w:r w:rsidRPr="00E91D9C">
        <w:rPr>
          <w:i/>
        </w:rPr>
        <w:t>reportType</w:t>
      </w:r>
      <w:proofErr w:type="spellEnd"/>
      <w:r w:rsidRPr="00E91D9C">
        <w:t xml:space="preserve"> is set to </w:t>
      </w:r>
      <w:proofErr w:type="spellStart"/>
      <w:r w:rsidRPr="00E91D9C">
        <w:rPr>
          <w:i/>
        </w:rPr>
        <w:t>eventTriggered</w:t>
      </w:r>
      <w:proofErr w:type="spellEnd"/>
      <w:r w:rsidRPr="00E91D9C">
        <w:rPr>
          <w:i/>
        </w:rPr>
        <w:t xml:space="preserve"> </w:t>
      </w:r>
      <w:r w:rsidRPr="00E91D9C">
        <w:t>or</w:t>
      </w:r>
      <w:r w:rsidRPr="00E91D9C">
        <w:rPr>
          <w:i/>
        </w:rPr>
        <w:t xml:space="preserve"> periodical</w:t>
      </w:r>
      <w:r w:rsidRPr="00E91D9C">
        <w:t>:</w:t>
      </w:r>
    </w:p>
    <w:p w14:paraId="3B32D038" w14:textId="77777777" w:rsidR="00B808CF" w:rsidRPr="00E91D9C" w:rsidRDefault="00B808CF" w:rsidP="00B808CF">
      <w:pPr>
        <w:pStyle w:val="B5"/>
      </w:pPr>
      <w:r w:rsidRPr="00E91D9C">
        <w:t>5&gt;</w:t>
      </w:r>
      <w:r w:rsidRPr="00E91D9C">
        <w:tab/>
        <w:t xml:space="preserve">for each included cell, include the layer 3 filtered measured results in accordance with the </w:t>
      </w:r>
      <w:proofErr w:type="spellStart"/>
      <w:r w:rsidRPr="00E91D9C">
        <w:rPr>
          <w:i/>
        </w:rPr>
        <w:t>reportConfig</w:t>
      </w:r>
      <w:proofErr w:type="spellEnd"/>
      <w:r w:rsidRPr="00E91D9C">
        <w:t xml:space="preserve"> for this </w:t>
      </w:r>
      <w:proofErr w:type="spellStart"/>
      <w:r w:rsidRPr="00E91D9C">
        <w:rPr>
          <w:i/>
        </w:rPr>
        <w:t>measId</w:t>
      </w:r>
      <w:proofErr w:type="spellEnd"/>
      <w:r w:rsidRPr="00E91D9C">
        <w:t>, ordered as follows:</w:t>
      </w:r>
    </w:p>
    <w:p w14:paraId="276AD8C0" w14:textId="77777777" w:rsidR="00B808CF" w:rsidRPr="00E91D9C" w:rsidRDefault="00B808CF" w:rsidP="00B808CF">
      <w:pPr>
        <w:rPr>
          <w:lang w:eastAsia="zh-CN"/>
        </w:rPr>
      </w:pPr>
      <w:r w:rsidRPr="00E91D9C">
        <w:rPr>
          <w:lang w:eastAsia="zh-CN"/>
        </w:rPr>
        <w:t>…</w:t>
      </w:r>
    </w:p>
    <w:p w14:paraId="490A0083" w14:textId="77777777" w:rsidR="00B808CF" w:rsidRPr="00E91D9C" w:rsidRDefault="00B808CF" w:rsidP="00B808CF">
      <w:pPr>
        <w:pStyle w:val="B6"/>
      </w:pPr>
      <w:r w:rsidRPr="00E91D9C">
        <w:t>6&gt;</w:t>
      </w:r>
      <w:r w:rsidRPr="00E91D9C">
        <w:tab/>
        <w:t xml:space="preserve">if the </w:t>
      </w:r>
      <w:proofErr w:type="spellStart"/>
      <w:r w:rsidRPr="00E91D9C">
        <w:rPr>
          <w:i/>
        </w:rPr>
        <w:t>measObject</w:t>
      </w:r>
      <w:proofErr w:type="spellEnd"/>
      <w:r w:rsidRPr="00E91D9C">
        <w:t xml:space="preserve"> associated with this </w:t>
      </w:r>
      <w:proofErr w:type="spellStart"/>
      <w:r w:rsidRPr="00E91D9C">
        <w:rPr>
          <w:i/>
        </w:rPr>
        <w:t>measId</w:t>
      </w:r>
      <w:proofErr w:type="spellEnd"/>
      <w:r w:rsidRPr="00E91D9C">
        <w:t xml:space="preserve"> concerns </w:t>
      </w:r>
      <w:proofErr w:type="spellStart"/>
      <w:r w:rsidRPr="00E91D9C">
        <w:t>UTRA-FDD</w:t>
      </w:r>
      <w:proofErr w:type="spellEnd"/>
      <w:r w:rsidRPr="00E91D9C">
        <w:t xml:space="preserve"> </w:t>
      </w:r>
      <w:r w:rsidRPr="00E91D9C">
        <w:rPr>
          <w:lang w:eastAsia="zh-CN"/>
        </w:rPr>
        <w:t xml:space="preserve">and if </w:t>
      </w:r>
      <w:proofErr w:type="spellStart"/>
      <w:r w:rsidRPr="00E91D9C">
        <w:rPr>
          <w:i/>
        </w:rPr>
        <w:t>ReportConfigInterRA</w:t>
      </w:r>
      <w:r w:rsidRPr="00E91D9C">
        <w:rPr>
          <w:i/>
          <w:lang w:eastAsia="zh-CN"/>
        </w:rPr>
        <w:t>T</w:t>
      </w:r>
      <w:proofErr w:type="spellEnd"/>
      <w:r w:rsidRPr="00E91D9C">
        <w:t xml:space="preserve"> </w:t>
      </w:r>
      <w:r w:rsidRPr="00E91D9C">
        <w:rPr>
          <w:lang w:eastAsia="zh-CN"/>
        </w:rPr>
        <w:t xml:space="preserve">includes the </w:t>
      </w:r>
      <w:proofErr w:type="spellStart"/>
      <w:r w:rsidRPr="00E91D9C">
        <w:rPr>
          <w:i/>
        </w:rPr>
        <w:t>reportQuantityUTRA-FDD</w:t>
      </w:r>
      <w:proofErr w:type="spellEnd"/>
      <w:r w:rsidRPr="00E91D9C">
        <w:t>:</w:t>
      </w:r>
    </w:p>
    <w:p w14:paraId="1FC2755D" w14:textId="77777777" w:rsidR="00B808CF" w:rsidRPr="00E91D9C" w:rsidRDefault="00B808CF" w:rsidP="00B808CF">
      <w:pPr>
        <w:pStyle w:val="B7"/>
        <w:rPr>
          <w:rFonts w:cs="Arial"/>
          <w:lang w:eastAsia="zh-CN"/>
        </w:rPr>
      </w:pPr>
      <w:r w:rsidRPr="00E91D9C">
        <w:t>7&gt;</w:t>
      </w:r>
      <w:r w:rsidRPr="00E91D9C">
        <w:tab/>
        <w:t xml:space="preserve">set the </w:t>
      </w:r>
      <w:proofErr w:type="spellStart"/>
      <w:r w:rsidRPr="00E91D9C">
        <w:rPr>
          <w:i/>
        </w:rPr>
        <w:t>measResult</w:t>
      </w:r>
      <w:proofErr w:type="spellEnd"/>
      <w:r w:rsidRPr="00E91D9C">
        <w:t xml:space="preserve"> to include the quantity(</w:t>
      </w:r>
      <w:proofErr w:type="spellStart"/>
      <w:r w:rsidRPr="00E91D9C">
        <w:t>ies</w:t>
      </w:r>
      <w:proofErr w:type="spellEnd"/>
      <w:r w:rsidRPr="00E91D9C">
        <w:t xml:space="preserve">) indicated in the </w:t>
      </w:r>
      <w:proofErr w:type="spellStart"/>
      <w:r w:rsidRPr="00E91D9C">
        <w:rPr>
          <w:rFonts w:eastAsia="宋体"/>
          <w:i/>
          <w:iCs/>
        </w:rPr>
        <w:t>reportQuantity</w:t>
      </w:r>
      <w:r w:rsidRPr="00E91D9C">
        <w:rPr>
          <w:i/>
        </w:rPr>
        <w:t>UTRA-FDD</w:t>
      </w:r>
      <w:proofErr w:type="spellEnd"/>
      <w:r w:rsidRPr="00E91D9C">
        <w:rPr>
          <w:rFonts w:cs="Arial"/>
          <w:lang w:eastAsia="zh-CN"/>
        </w:rPr>
        <w:t xml:space="preserve"> within the concerned </w:t>
      </w:r>
      <w:proofErr w:type="spellStart"/>
      <w:r w:rsidRPr="00E91D9C">
        <w:rPr>
          <w:rFonts w:eastAsia="宋体"/>
          <w:i/>
          <w:iCs/>
        </w:rPr>
        <w:t>reportConfigInterRAT</w:t>
      </w:r>
      <w:proofErr w:type="spellEnd"/>
      <w:r w:rsidRPr="00E91D9C">
        <w:rPr>
          <w:rFonts w:eastAsia="宋体"/>
        </w:rPr>
        <w:t xml:space="preserve"> </w:t>
      </w:r>
      <w:r w:rsidRPr="00E91D9C">
        <w:rPr>
          <w:rFonts w:cs="Arial"/>
          <w:lang w:eastAsia="zh-CN"/>
        </w:rPr>
        <w:t xml:space="preserve">in decreasing order of the sorting </w:t>
      </w:r>
      <w:r w:rsidRPr="00E91D9C">
        <w:t>quantity, determined as specified in 5.5.5.3</w:t>
      </w:r>
      <w:r w:rsidRPr="00E91D9C">
        <w:rPr>
          <w:rFonts w:cs="Arial"/>
          <w:lang w:eastAsia="zh-CN"/>
        </w:rPr>
        <w:t>, i.e. the best cell is included first;</w:t>
      </w:r>
    </w:p>
    <w:p w14:paraId="021D271D" w14:textId="77777777" w:rsidR="00B808CF" w:rsidRPr="00E91D9C" w:rsidRDefault="00B808CF" w:rsidP="00B808CF">
      <w:pPr>
        <w:pStyle w:val="H6"/>
      </w:pPr>
      <w:r w:rsidRPr="00E91D9C">
        <w:t>8.1.3.2.8.3</w:t>
      </w:r>
      <w:r w:rsidRPr="00E91D9C">
        <w:tab/>
        <w:t>Test description</w:t>
      </w:r>
    </w:p>
    <w:p w14:paraId="33722B19" w14:textId="77777777" w:rsidR="00B808CF" w:rsidRPr="00E91D9C" w:rsidRDefault="00B808CF" w:rsidP="00B808CF">
      <w:pPr>
        <w:pStyle w:val="H6"/>
      </w:pPr>
      <w:r w:rsidRPr="00E91D9C">
        <w:t>8.1.3.2.8.3.1</w:t>
      </w:r>
      <w:r w:rsidRPr="00E91D9C">
        <w:tab/>
        <w:t>Pre-test conditions</w:t>
      </w:r>
    </w:p>
    <w:p w14:paraId="3DEC3454" w14:textId="77777777" w:rsidR="00B808CF" w:rsidRPr="00E91D9C" w:rsidRDefault="00B808CF" w:rsidP="00B808CF">
      <w:pPr>
        <w:pStyle w:val="H6"/>
        <w:rPr>
          <w:lang w:eastAsia="sv-SE"/>
        </w:rPr>
      </w:pPr>
      <w:r w:rsidRPr="00E91D9C">
        <w:rPr>
          <w:lang w:eastAsia="sv-SE"/>
        </w:rPr>
        <w:t>System Simulator:</w:t>
      </w:r>
    </w:p>
    <w:p w14:paraId="29A0479E" w14:textId="77777777" w:rsidR="00B808CF" w:rsidRPr="00E91D9C" w:rsidRDefault="00B808CF" w:rsidP="00B808CF">
      <w:pPr>
        <w:pStyle w:val="B1"/>
      </w:pPr>
      <w:r w:rsidRPr="00E91D9C">
        <w:t xml:space="preserve">- NR Cell 1 is the </w:t>
      </w:r>
      <w:proofErr w:type="spellStart"/>
      <w:r w:rsidRPr="00E91D9C">
        <w:t>PCell</w:t>
      </w:r>
      <w:proofErr w:type="spellEnd"/>
      <w:r w:rsidRPr="00E91D9C">
        <w:t xml:space="preserve">,  </w:t>
      </w:r>
      <w:proofErr w:type="spellStart"/>
      <w:r w:rsidRPr="00E91D9C">
        <w:t>UTRA</w:t>
      </w:r>
      <w:proofErr w:type="spellEnd"/>
      <w:r w:rsidRPr="00E91D9C">
        <w:t xml:space="preserve"> Cell 5 is the inter-RAT neighbour cell of NR Cell 1.</w:t>
      </w:r>
    </w:p>
    <w:p w14:paraId="04E84EB8" w14:textId="77777777" w:rsidR="00B808CF" w:rsidRPr="00E91D9C" w:rsidRDefault="00B808CF" w:rsidP="00B808CF">
      <w:pPr>
        <w:pStyle w:val="B1"/>
      </w:pPr>
      <w:r w:rsidRPr="00E91D9C">
        <w:t xml:space="preserve">- System information combination NR-1 as defined in </w:t>
      </w:r>
      <w:proofErr w:type="spellStart"/>
      <w:r w:rsidRPr="00E91D9C">
        <w:t>TS</w:t>
      </w:r>
      <w:proofErr w:type="spellEnd"/>
      <w:r w:rsidRPr="00E91D9C">
        <w:t xml:space="preserve"> 38.508-1 [4] clause 4.4.3.1.2.</w:t>
      </w:r>
    </w:p>
    <w:p w14:paraId="5F20A5E9" w14:textId="77777777" w:rsidR="00B808CF" w:rsidRPr="00E91D9C" w:rsidRDefault="00B808CF" w:rsidP="00B808CF">
      <w:pPr>
        <w:pStyle w:val="H6"/>
        <w:rPr>
          <w:lang w:eastAsia="sv-SE"/>
        </w:rPr>
      </w:pPr>
      <w:proofErr w:type="spellStart"/>
      <w:r w:rsidRPr="00E91D9C">
        <w:rPr>
          <w:lang w:eastAsia="sv-SE"/>
        </w:rPr>
        <w:t>UE</w:t>
      </w:r>
      <w:proofErr w:type="spellEnd"/>
      <w:r w:rsidRPr="00E91D9C">
        <w:rPr>
          <w:lang w:eastAsia="sv-SE"/>
        </w:rPr>
        <w:t>:</w:t>
      </w:r>
    </w:p>
    <w:p w14:paraId="0289B6E9" w14:textId="77777777" w:rsidR="00B808CF" w:rsidRPr="00E91D9C" w:rsidRDefault="00B808CF" w:rsidP="00B808CF">
      <w:pPr>
        <w:pStyle w:val="B1"/>
      </w:pPr>
      <w:r w:rsidRPr="00E91D9C">
        <w:t>- None.</w:t>
      </w:r>
    </w:p>
    <w:p w14:paraId="783AC542" w14:textId="77777777" w:rsidR="00B808CF" w:rsidRPr="00E91D9C" w:rsidRDefault="00B808CF" w:rsidP="00B808CF">
      <w:pPr>
        <w:pStyle w:val="H6"/>
        <w:rPr>
          <w:lang w:eastAsia="sv-SE"/>
        </w:rPr>
      </w:pPr>
      <w:r w:rsidRPr="00E91D9C">
        <w:rPr>
          <w:lang w:eastAsia="sv-SE"/>
        </w:rPr>
        <w:t>Preamble:</w:t>
      </w:r>
    </w:p>
    <w:p w14:paraId="01AE732A" w14:textId="77777777" w:rsidR="00B808CF" w:rsidRPr="00E91D9C" w:rsidRDefault="00B808CF" w:rsidP="00B808CF">
      <w:pPr>
        <w:pStyle w:val="B1"/>
      </w:pPr>
      <w:r w:rsidRPr="00E91D9C">
        <w:t xml:space="preserve">- The </w:t>
      </w:r>
      <w:proofErr w:type="spellStart"/>
      <w:r w:rsidRPr="00E91D9C">
        <w:t>UE</w:t>
      </w:r>
      <w:proofErr w:type="spellEnd"/>
      <w:r w:rsidRPr="00E91D9C">
        <w:t xml:space="preserve"> is in state 3N-A as defined in </w:t>
      </w:r>
      <w:proofErr w:type="spellStart"/>
      <w:r w:rsidRPr="00E91D9C">
        <w:t>TS</w:t>
      </w:r>
      <w:proofErr w:type="spellEnd"/>
      <w:r w:rsidRPr="00E91D9C">
        <w:t xml:space="preserve"> 38.508-1 [4], </w:t>
      </w:r>
      <w:proofErr w:type="spellStart"/>
      <w:r w:rsidRPr="00E91D9C">
        <w:t>subclause</w:t>
      </w:r>
      <w:proofErr w:type="spellEnd"/>
      <w:r w:rsidRPr="00E91D9C">
        <w:t xml:space="preserve"> 4.4A.</w:t>
      </w:r>
    </w:p>
    <w:p w14:paraId="1C84B1F4" w14:textId="77777777" w:rsidR="00B808CF" w:rsidRPr="00E91D9C" w:rsidRDefault="00B808CF" w:rsidP="00B808CF">
      <w:pPr>
        <w:pStyle w:val="H6"/>
        <w:rPr>
          <w:snapToGrid w:val="0"/>
        </w:rPr>
      </w:pPr>
      <w:r w:rsidRPr="00E91D9C">
        <w:rPr>
          <w:lang w:eastAsia="zh-CN"/>
        </w:rPr>
        <w:t>8.1.3.2.8</w:t>
      </w:r>
      <w:r w:rsidRPr="00E91D9C">
        <w:rPr>
          <w:rFonts w:eastAsia="MS Gothic"/>
        </w:rPr>
        <w:t>.3.2</w:t>
      </w:r>
      <w:r w:rsidRPr="00E91D9C">
        <w:rPr>
          <w:rFonts w:eastAsia="MS Gothic"/>
        </w:rPr>
        <w:tab/>
      </w:r>
      <w:r w:rsidRPr="00E91D9C">
        <w:rPr>
          <w:snapToGrid w:val="0"/>
        </w:rPr>
        <w:t>Test procedure sequence</w:t>
      </w:r>
    </w:p>
    <w:p w14:paraId="29ABB11D" w14:textId="77777777" w:rsidR="00B808CF" w:rsidRPr="00E91D9C" w:rsidRDefault="00B808CF" w:rsidP="00B808CF">
      <w:r w:rsidRPr="00E91D9C">
        <w:t xml:space="preserve">Table 8.1.3.2.8.3.2-1 and 8.1.3.2.8.3.2-2 illustrates the downlink power levels to be applied for NR Cell 1, and </w:t>
      </w:r>
      <w:proofErr w:type="spellStart"/>
      <w:r w:rsidRPr="00E91D9C">
        <w:t>UTRA</w:t>
      </w:r>
      <w:proofErr w:type="spellEnd"/>
      <w:r w:rsidRPr="00E91D9C">
        <w:t xml:space="preserve"> Cell 5 at various time instants of the test execution. Row marked "T0" denotes the conditions after the preamble, while the configuration marked "T1" is applied at the point indicated in the Main behaviour description in Table 8.1.3.2.8.3.2-3.</w:t>
      </w:r>
    </w:p>
    <w:p w14:paraId="3AB67D5A" w14:textId="77777777" w:rsidR="00B808CF" w:rsidRPr="00E91D9C" w:rsidRDefault="00B808CF" w:rsidP="00B808CF">
      <w:pPr>
        <w:pStyle w:val="TH"/>
        <w:rPr>
          <w:lang w:eastAsia="zh-CN"/>
        </w:rPr>
      </w:pPr>
      <w:r w:rsidRPr="00E91D9C">
        <w:t>Table 8.1.3.2.8.3.2-1: Time instances of cell power level and parameter changes for FR1</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1020"/>
        <w:gridCol w:w="851"/>
        <w:gridCol w:w="967"/>
        <w:gridCol w:w="3122"/>
      </w:tblGrid>
      <w:tr w:rsidR="00B808CF" w:rsidRPr="00E91D9C" w14:paraId="337E7AA1" w14:textId="77777777" w:rsidTr="00A4099A">
        <w:trPr>
          <w:trHeight w:val="432"/>
          <w:jc w:val="center"/>
        </w:trPr>
        <w:tc>
          <w:tcPr>
            <w:tcW w:w="534" w:type="dxa"/>
            <w:tcBorders>
              <w:top w:val="single" w:sz="4" w:space="0" w:color="auto"/>
              <w:left w:val="single" w:sz="4" w:space="0" w:color="auto"/>
              <w:bottom w:val="nil"/>
              <w:right w:val="single" w:sz="4" w:space="0" w:color="auto"/>
            </w:tcBorders>
          </w:tcPr>
          <w:p w14:paraId="05F3BB0B" w14:textId="77777777" w:rsidR="00B808CF" w:rsidRPr="00E91D9C" w:rsidRDefault="00B808CF" w:rsidP="00A4099A">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725B4433" w14:textId="77777777" w:rsidR="00B808CF" w:rsidRPr="00E91D9C" w:rsidRDefault="00B808CF" w:rsidP="00A4099A">
            <w:pPr>
              <w:pStyle w:val="TAH"/>
            </w:pPr>
            <w:r w:rsidRPr="00E91D9C">
              <w:t>Parameter</w:t>
            </w:r>
          </w:p>
        </w:tc>
        <w:tc>
          <w:tcPr>
            <w:tcW w:w="1020" w:type="dxa"/>
            <w:tcBorders>
              <w:top w:val="single" w:sz="4" w:space="0" w:color="auto"/>
              <w:left w:val="single" w:sz="4" w:space="0" w:color="auto"/>
              <w:bottom w:val="single" w:sz="4" w:space="0" w:color="auto"/>
              <w:right w:val="single" w:sz="4" w:space="0" w:color="auto"/>
            </w:tcBorders>
            <w:hideMark/>
          </w:tcPr>
          <w:p w14:paraId="32544300" w14:textId="77777777" w:rsidR="00B808CF" w:rsidRPr="00E91D9C" w:rsidRDefault="00B808CF" w:rsidP="00A4099A">
            <w:pPr>
              <w:pStyle w:val="TAH"/>
            </w:pPr>
            <w:r w:rsidRPr="00E91D9C">
              <w:t>Unit</w:t>
            </w:r>
          </w:p>
        </w:tc>
        <w:tc>
          <w:tcPr>
            <w:tcW w:w="851" w:type="dxa"/>
            <w:tcBorders>
              <w:top w:val="single" w:sz="4" w:space="0" w:color="auto"/>
              <w:left w:val="single" w:sz="4" w:space="0" w:color="auto"/>
              <w:bottom w:val="single" w:sz="4" w:space="0" w:color="auto"/>
              <w:right w:val="single" w:sz="4" w:space="0" w:color="auto"/>
            </w:tcBorders>
            <w:hideMark/>
          </w:tcPr>
          <w:p w14:paraId="659B352F" w14:textId="77777777" w:rsidR="00B808CF" w:rsidRPr="00E91D9C" w:rsidRDefault="00B808CF" w:rsidP="00A4099A">
            <w:pPr>
              <w:pStyle w:val="TAH"/>
            </w:pPr>
            <w:r w:rsidRPr="00E91D9C">
              <w:t>NR Cell 1</w:t>
            </w:r>
          </w:p>
        </w:tc>
        <w:tc>
          <w:tcPr>
            <w:tcW w:w="967" w:type="dxa"/>
            <w:tcBorders>
              <w:top w:val="single" w:sz="4" w:space="0" w:color="auto"/>
              <w:left w:val="single" w:sz="4" w:space="0" w:color="auto"/>
              <w:bottom w:val="single" w:sz="4" w:space="0" w:color="auto"/>
              <w:right w:val="single" w:sz="4" w:space="0" w:color="auto"/>
            </w:tcBorders>
            <w:hideMark/>
          </w:tcPr>
          <w:p w14:paraId="0E543248" w14:textId="77777777" w:rsidR="00B808CF" w:rsidRPr="00E91D9C" w:rsidRDefault="00B808CF" w:rsidP="00A4099A">
            <w:pPr>
              <w:pStyle w:val="TAH"/>
            </w:pPr>
            <w:proofErr w:type="spellStart"/>
            <w:r w:rsidRPr="00E91D9C">
              <w:t>UTRA</w:t>
            </w:r>
            <w:proofErr w:type="spellEnd"/>
          </w:p>
          <w:p w14:paraId="4F199E57" w14:textId="77777777" w:rsidR="00B808CF" w:rsidRPr="00E91D9C" w:rsidRDefault="00B808CF" w:rsidP="00A4099A">
            <w:pPr>
              <w:pStyle w:val="TAH"/>
            </w:pPr>
            <w:r w:rsidRPr="00E91D9C">
              <w:t>Cell 5</w:t>
            </w:r>
          </w:p>
        </w:tc>
        <w:tc>
          <w:tcPr>
            <w:tcW w:w="3122" w:type="dxa"/>
            <w:tcBorders>
              <w:top w:val="single" w:sz="4" w:space="0" w:color="auto"/>
              <w:left w:val="single" w:sz="4" w:space="0" w:color="auto"/>
              <w:bottom w:val="nil"/>
              <w:right w:val="single" w:sz="4" w:space="0" w:color="auto"/>
            </w:tcBorders>
            <w:hideMark/>
          </w:tcPr>
          <w:p w14:paraId="24DC5390" w14:textId="77777777" w:rsidR="00B808CF" w:rsidRPr="00E91D9C" w:rsidRDefault="00B808CF" w:rsidP="00A4099A">
            <w:pPr>
              <w:pStyle w:val="TAH"/>
            </w:pPr>
            <w:r w:rsidRPr="00E91D9C">
              <w:t>Remark</w:t>
            </w:r>
          </w:p>
        </w:tc>
      </w:tr>
      <w:tr w:rsidR="00B808CF" w:rsidRPr="00E91D9C" w14:paraId="611C47A9" w14:textId="77777777" w:rsidTr="00A4099A">
        <w:trPr>
          <w:trHeight w:val="694"/>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163338A0" w14:textId="77777777" w:rsidR="00B808CF" w:rsidRPr="00E91D9C" w:rsidRDefault="00B808CF" w:rsidP="00A4099A">
            <w:pPr>
              <w:pStyle w:val="TAC"/>
            </w:pPr>
            <w:r w:rsidRPr="00E91D9C">
              <w:t>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6100633" w14:textId="77777777" w:rsidR="00B808CF" w:rsidRPr="00E91D9C" w:rsidRDefault="00B808CF" w:rsidP="00A4099A">
            <w:pPr>
              <w:pStyle w:val="TAC"/>
              <w:rPr>
                <w:rFonts w:cs="Arial"/>
                <w:szCs w:val="18"/>
              </w:rPr>
            </w:pPr>
            <w:r w:rsidRPr="00E91D9C">
              <w:rPr>
                <w:rFonts w:cs="Arial"/>
                <w:szCs w:val="18"/>
              </w:rPr>
              <w:t>SS/</w:t>
            </w:r>
            <w:proofErr w:type="spellStart"/>
            <w:r w:rsidRPr="00E91D9C">
              <w:rPr>
                <w:rFonts w:cs="Arial"/>
                <w:szCs w:val="18"/>
              </w:rPr>
              <w:t>PBCH</w:t>
            </w:r>
            <w:proofErr w:type="spellEnd"/>
          </w:p>
          <w:p w14:paraId="6FCAB594" w14:textId="77777777" w:rsidR="00B808CF" w:rsidRPr="00E91D9C" w:rsidRDefault="00B808CF" w:rsidP="00A4099A">
            <w:pPr>
              <w:pStyle w:val="TAC"/>
              <w:rPr>
                <w:rFonts w:cs="Arial"/>
                <w:szCs w:val="18"/>
              </w:rPr>
            </w:pPr>
            <w:r w:rsidRPr="00E91D9C">
              <w:rPr>
                <w:rFonts w:cs="Arial"/>
                <w:szCs w:val="18"/>
              </w:rPr>
              <w:t xml:space="preserve">SSS </w:t>
            </w:r>
            <w:proofErr w:type="spellStart"/>
            <w:r w:rsidRPr="00E91D9C">
              <w:rPr>
                <w:rFonts w:cs="Arial"/>
                <w:szCs w:val="18"/>
              </w:rPr>
              <w:t>EPRE</w:t>
            </w:r>
            <w:proofErr w:type="spellEnd"/>
          </w:p>
        </w:tc>
        <w:tc>
          <w:tcPr>
            <w:tcW w:w="1020" w:type="dxa"/>
            <w:tcBorders>
              <w:top w:val="single" w:sz="4" w:space="0" w:color="auto"/>
              <w:left w:val="single" w:sz="4" w:space="0" w:color="auto"/>
              <w:bottom w:val="single" w:sz="4" w:space="0" w:color="auto"/>
              <w:right w:val="single" w:sz="4" w:space="0" w:color="auto"/>
            </w:tcBorders>
            <w:vAlign w:val="center"/>
            <w:hideMark/>
          </w:tcPr>
          <w:p w14:paraId="4EA4F3EA" w14:textId="77777777" w:rsidR="00B808CF" w:rsidRPr="00E91D9C" w:rsidRDefault="00B808CF" w:rsidP="00A4099A">
            <w:pPr>
              <w:pStyle w:val="TAC"/>
              <w:rPr>
                <w:rFonts w:cs="Arial"/>
                <w:szCs w:val="18"/>
              </w:rPr>
            </w:pPr>
            <w:proofErr w:type="spellStart"/>
            <w:r w:rsidRPr="00E91D9C">
              <w:rPr>
                <w:rFonts w:cs="Arial"/>
                <w:szCs w:val="18"/>
              </w:rPr>
              <w:t>dBm</w:t>
            </w:r>
            <w:proofErr w:type="spellEnd"/>
            <w:r w:rsidRPr="00E91D9C">
              <w:rPr>
                <w:rFonts w:cs="Arial"/>
                <w:szCs w:val="18"/>
              </w:rPr>
              <w:t>/</w:t>
            </w:r>
          </w:p>
          <w:p w14:paraId="292E294F" w14:textId="77777777" w:rsidR="00B808CF" w:rsidRPr="00E91D9C" w:rsidRDefault="00B808CF" w:rsidP="00A4099A">
            <w:pPr>
              <w:pStyle w:val="TAC"/>
              <w:rPr>
                <w:rFonts w:cs="Arial"/>
                <w:szCs w:val="18"/>
              </w:rPr>
            </w:pPr>
            <w:proofErr w:type="spellStart"/>
            <w:r w:rsidRPr="00E91D9C">
              <w:rPr>
                <w:rFonts w:cs="Arial"/>
                <w:szCs w:val="18"/>
              </w:rPr>
              <w:t>SCS</w:t>
            </w:r>
            <w:proofErr w:type="spellEnd"/>
          </w:p>
        </w:tc>
        <w:tc>
          <w:tcPr>
            <w:tcW w:w="851" w:type="dxa"/>
            <w:tcBorders>
              <w:top w:val="single" w:sz="4" w:space="0" w:color="auto"/>
              <w:left w:val="single" w:sz="4" w:space="0" w:color="auto"/>
              <w:bottom w:val="single" w:sz="4" w:space="0" w:color="auto"/>
              <w:right w:val="single" w:sz="4" w:space="0" w:color="auto"/>
            </w:tcBorders>
            <w:vAlign w:val="center"/>
            <w:hideMark/>
          </w:tcPr>
          <w:p w14:paraId="6AF3723F" w14:textId="77777777" w:rsidR="00B808CF" w:rsidRPr="00E91D9C" w:rsidRDefault="00B808CF" w:rsidP="00A4099A">
            <w:pPr>
              <w:pStyle w:val="TAC"/>
            </w:pPr>
            <w:r w:rsidRPr="00E91D9C">
              <w:t>-78</w:t>
            </w:r>
          </w:p>
        </w:tc>
        <w:tc>
          <w:tcPr>
            <w:tcW w:w="967" w:type="dxa"/>
            <w:tcBorders>
              <w:top w:val="single" w:sz="4" w:space="0" w:color="auto"/>
              <w:left w:val="single" w:sz="4" w:space="0" w:color="auto"/>
              <w:bottom w:val="single" w:sz="4" w:space="0" w:color="auto"/>
              <w:right w:val="single" w:sz="4" w:space="0" w:color="auto"/>
            </w:tcBorders>
            <w:vAlign w:val="center"/>
            <w:hideMark/>
          </w:tcPr>
          <w:p w14:paraId="1872BDB8" w14:textId="77777777" w:rsidR="00B808CF" w:rsidRPr="00E91D9C" w:rsidRDefault="00B808CF" w:rsidP="00A4099A">
            <w:pPr>
              <w:pStyle w:val="TAC"/>
            </w:pPr>
            <w:r w:rsidRPr="00E91D9C">
              <w:t>-</w:t>
            </w:r>
          </w:p>
        </w:tc>
        <w:tc>
          <w:tcPr>
            <w:tcW w:w="3122" w:type="dxa"/>
            <w:vMerge w:val="restart"/>
            <w:tcBorders>
              <w:top w:val="single" w:sz="4" w:space="0" w:color="auto"/>
              <w:left w:val="single" w:sz="4" w:space="0" w:color="auto"/>
              <w:bottom w:val="single" w:sz="4" w:space="0" w:color="auto"/>
              <w:right w:val="single" w:sz="4" w:space="0" w:color="auto"/>
            </w:tcBorders>
            <w:vAlign w:val="center"/>
          </w:tcPr>
          <w:p w14:paraId="04E505CD" w14:textId="77777777" w:rsidR="00B808CF" w:rsidRPr="00E91D9C" w:rsidRDefault="00B808CF" w:rsidP="00A4099A">
            <w:pPr>
              <w:pStyle w:val="TAC"/>
            </w:pPr>
          </w:p>
        </w:tc>
      </w:tr>
      <w:tr w:rsidR="00B808CF" w:rsidRPr="00E91D9C" w14:paraId="5A51C258" w14:textId="77777777" w:rsidTr="00A4099A">
        <w:trPr>
          <w:trHeight w:val="417"/>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14F61575" w14:textId="77777777" w:rsidR="00B808CF" w:rsidRPr="00E91D9C" w:rsidRDefault="00B808CF" w:rsidP="00A4099A">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FA1F508" w14:textId="77777777" w:rsidR="00B808CF" w:rsidRPr="00E91D9C" w:rsidRDefault="00B808CF" w:rsidP="00A4099A">
            <w:pPr>
              <w:pStyle w:val="TAC"/>
              <w:rPr>
                <w:rFonts w:cs="Arial"/>
                <w:szCs w:val="18"/>
              </w:rPr>
            </w:pPr>
            <w:r w:rsidRPr="00E91D9C">
              <w:rPr>
                <w:rFonts w:cs="Arial"/>
                <w:szCs w:val="18"/>
              </w:rPr>
              <w:t xml:space="preserve">Cell-specific </w:t>
            </w:r>
            <w:proofErr w:type="spellStart"/>
            <w:r w:rsidRPr="00E91D9C">
              <w:rPr>
                <w:rFonts w:cs="Arial"/>
                <w:szCs w:val="18"/>
              </w:rPr>
              <w:t>CPICH_Ec</w:t>
            </w:r>
            <w:proofErr w:type="spellEnd"/>
          </w:p>
        </w:tc>
        <w:tc>
          <w:tcPr>
            <w:tcW w:w="1020" w:type="dxa"/>
            <w:tcBorders>
              <w:top w:val="single" w:sz="4" w:space="0" w:color="auto"/>
              <w:left w:val="single" w:sz="4" w:space="0" w:color="auto"/>
              <w:bottom w:val="single" w:sz="4" w:space="0" w:color="auto"/>
              <w:right w:val="single" w:sz="4" w:space="0" w:color="auto"/>
            </w:tcBorders>
            <w:vAlign w:val="center"/>
            <w:hideMark/>
          </w:tcPr>
          <w:p w14:paraId="43421158" w14:textId="77777777" w:rsidR="00B808CF" w:rsidRPr="00E91D9C" w:rsidRDefault="00B808CF" w:rsidP="00A4099A">
            <w:pPr>
              <w:pStyle w:val="TAC"/>
              <w:rPr>
                <w:rFonts w:cs="Arial"/>
                <w:szCs w:val="18"/>
              </w:rPr>
            </w:pPr>
            <w:proofErr w:type="spellStart"/>
            <w:r w:rsidRPr="00E91D9C">
              <w:rPr>
                <w:rFonts w:cs="Arial"/>
                <w:szCs w:val="18"/>
              </w:rPr>
              <w:t>dBm</w:t>
            </w:r>
            <w:proofErr w:type="spellEnd"/>
            <w:r w:rsidRPr="00E91D9C">
              <w:rPr>
                <w:rFonts w:cs="Arial"/>
                <w:szCs w:val="18"/>
              </w:rPr>
              <w:t xml:space="preserve">/3.84 </w:t>
            </w:r>
            <w:proofErr w:type="spellStart"/>
            <w:r w:rsidRPr="00E91D9C">
              <w:rPr>
                <w:rFonts w:cs="Arial"/>
                <w:szCs w:val="18"/>
              </w:rPr>
              <w:t>MkHz</w:t>
            </w:r>
            <w:proofErr w:type="spellEnd"/>
          </w:p>
        </w:tc>
        <w:tc>
          <w:tcPr>
            <w:tcW w:w="851" w:type="dxa"/>
            <w:tcBorders>
              <w:top w:val="single" w:sz="4" w:space="0" w:color="auto"/>
              <w:left w:val="single" w:sz="4" w:space="0" w:color="auto"/>
              <w:bottom w:val="single" w:sz="4" w:space="0" w:color="auto"/>
              <w:right w:val="single" w:sz="4" w:space="0" w:color="auto"/>
            </w:tcBorders>
            <w:vAlign w:val="center"/>
            <w:hideMark/>
          </w:tcPr>
          <w:p w14:paraId="58A023DA" w14:textId="77777777" w:rsidR="00B808CF" w:rsidRPr="00E91D9C" w:rsidRDefault="00B808CF" w:rsidP="00A4099A">
            <w:pPr>
              <w:pStyle w:val="TAC"/>
            </w:pPr>
            <w:r w:rsidRPr="00E91D9C">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128C3598" w14:textId="77777777" w:rsidR="00B808CF" w:rsidRPr="00E91D9C" w:rsidRDefault="00B808CF" w:rsidP="00A4099A">
            <w:pPr>
              <w:pStyle w:val="TAC"/>
            </w:pPr>
            <w:r w:rsidRPr="00E91D9C">
              <w:t>Off</w:t>
            </w:r>
          </w:p>
        </w:tc>
        <w:tc>
          <w:tcPr>
            <w:tcW w:w="3122" w:type="dxa"/>
            <w:vMerge/>
            <w:tcBorders>
              <w:top w:val="single" w:sz="4" w:space="0" w:color="auto"/>
              <w:left w:val="single" w:sz="4" w:space="0" w:color="auto"/>
              <w:bottom w:val="single" w:sz="4" w:space="0" w:color="auto"/>
              <w:right w:val="single" w:sz="4" w:space="0" w:color="auto"/>
            </w:tcBorders>
            <w:vAlign w:val="center"/>
            <w:hideMark/>
          </w:tcPr>
          <w:p w14:paraId="27F0C211" w14:textId="77777777" w:rsidR="00B808CF" w:rsidRPr="00E91D9C" w:rsidRDefault="00B808CF" w:rsidP="00A4099A">
            <w:pPr>
              <w:spacing w:after="0"/>
              <w:rPr>
                <w:rFonts w:ascii="Arial" w:hAnsi="Arial"/>
                <w:sz w:val="18"/>
              </w:rPr>
            </w:pPr>
          </w:p>
        </w:tc>
      </w:tr>
      <w:tr w:rsidR="00B808CF" w:rsidRPr="00E91D9C" w14:paraId="7ADF6AC5" w14:textId="77777777" w:rsidTr="00A4099A">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0D997E57" w14:textId="77777777" w:rsidR="00B808CF" w:rsidRPr="00E91D9C" w:rsidRDefault="00B808CF" w:rsidP="00A4099A">
            <w:pPr>
              <w:pStyle w:val="TAC"/>
            </w:pPr>
            <w:r w:rsidRPr="00E91D9C">
              <w:t>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4909750" w14:textId="77777777" w:rsidR="00B808CF" w:rsidRPr="00E91D9C" w:rsidRDefault="00B808CF" w:rsidP="00A4099A">
            <w:pPr>
              <w:pStyle w:val="TAC"/>
              <w:rPr>
                <w:rFonts w:cs="Arial"/>
                <w:szCs w:val="18"/>
              </w:rPr>
            </w:pPr>
            <w:r w:rsidRPr="00E91D9C">
              <w:rPr>
                <w:rFonts w:cs="Arial"/>
                <w:szCs w:val="18"/>
              </w:rPr>
              <w:t>SS/</w:t>
            </w:r>
            <w:proofErr w:type="spellStart"/>
            <w:r w:rsidRPr="00E91D9C">
              <w:rPr>
                <w:rFonts w:cs="Arial"/>
                <w:szCs w:val="18"/>
              </w:rPr>
              <w:t>PBCH</w:t>
            </w:r>
            <w:proofErr w:type="spellEnd"/>
          </w:p>
          <w:p w14:paraId="4A09AB62" w14:textId="77777777" w:rsidR="00B808CF" w:rsidRPr="00E91D9C" w:rsidRDefault="00B808CF" w:rsidP="00A4099A">
            <w:pPr>
              <w:pStyle w:val="TAC"/>
              <w:rPr>
                <w:rFonts w:cs="Arial"/>
                <w:szCs w:val="18"/>
              </w:rPr>
            </w:pPr>
            <w:r w:rsidRPr="00E91D9C">
              <w:rPr>
                <w:rFonts w:cs="Arial"/>
                <w:szCs w:val="18"/>
              </w:rPr>
              <w:t xml:space="preserve">SSS </w:t>
            </w:r>
            <w:proofErr w:type="spellStart"/>
            <w:r w:rsidRPr="00E91D9C">
              <w:rPr>
                <w:rFonts w:cs="Arial"/>
                <w:szCs w:val="18"/>
              </w:rPr>
              <w:t>EPRE</w:t>
            </w:r>
            <w:proofErr w:type="spellEnd"/>
          </w:p>
        </w:tc>
        <w:tc>
          <w:tcPr>
            <w:tcW w:w="1020" w:type="dxa"/>
            <w:tcBorders>
              <w:top w:val="single" w:sz="4" w:space="0" w:color="auto"/>
              <w:left w:val="single" w:sz="4" w:space="0" w:color="auto"/>
              <w:bottom w:val="single" w:sz="4" w:space="0" w:color="auto"/>
              <w:right w:val="single" w:sz="4" w:space="0" w:color="auto"/>
            </w:tcBorders>
            <w:vAlign w:val="center"/>
            <w:hideMark/>
          </w:tcPr>
          <w:p w14:paraId="7000A7D7" w14:textId="77777777" w:rsidR="00B808CF" w:rsidRPr="00E91D9C" w:rsidRDefault="00B808CF" w:rsidP="00A4099A">
            <w:pPr>
              <w:pStyle w:val="TAC"/>
              <w:rPr>
                <w:rFonts w:cs="Arial"/>
                <w:szCs w:val="18"/>
              </w:rPr>
            </w:pPr>
            <w:proofErr w:type="spellStart"/>
            <w:r w:rsidRPr="00E91D9C">
              <w:rPr>
                <w:rFonts w:cs="Arial"/>
                <w:szCs w:val="18"/>
              </w:rPr>
              <w:t>dBm</w:t>
            </w:r>
            <w:proofErr w:type="spellEnd"/>
            <w:r w:rsidRPr="00E91D9C">
              <w:rPr>
                <w:rFonts w:cs="Arial"/>
                <w:szCs w:val="18"/>
              </w:rPr>
              <w:t>/</w:t>
            </w:r>
          </w:p>
          <w:p w14:paraId="6433C9C1" w14:textId="77777777" w:rsidR="00B808CF" w:rsidRPr="00E91D9C" w:rsidRDefault="00B808CF" w:rsidP="00A4099A">
            <w:pPr>
              <w:pStyle w:val="TAC"/>
              <w:rPr>
                <w:rFonts w:cs="Arial"/>
                <w:szCs w:val="18"/>
              </w:rPr>
            </w:pPr>
            <w:proofErr w:type="spellStart"/>
            <w:r w:rsidRPr="00E91D9C">
              <w:rPr>
                <w:rFonts w:cs="Arial"/>
                <w:szCs w:val="18"/>
              </w:rPr>
              <w:t>SCS</w:t>
            </w:r>
            <w:proofErr w:type="spellEnd"/>
          </w:p>
        </w:tc>
        <w:tc>
          <w:tcPr>
            <w:tcW w:w="851" w:type="dxa"/>
            <w:tcBorders>
              <w:top w:val="single" w:sz="4" w:space="0" w:color="auto"/>
              <w:left w:val="single" w:sz="4" w:space="0" w:color="auto"/>
              <w:bottom w:val="single" w:sz="4" w:space="0" w:color="auto"/>
              <w:right w:val="single" w:sz="4" w:space="0" w:color="auto"/>
            </w:tcBorders>
            <w:vAlign w:val="center"/>
            <w:hideMark/>
          </w:tcPr>
          <w:p w14:paraId="31CFEB9F" w14:textId="77777777" w:rsidR="00B808CF" w:rsidRPr="00E91D9C" w:rsidRDefault="00B808CF" w:rsidP="00A4099A">
            <w:pPr>
              <w:pStyle w:val="TAC"/>
            </w:pPr>
            <w:r w:rsidRPr="00E91D9C">
              <w:t>-78</w:t>
            </w:r>
          </w:p>
        </w:tc>
        <w:tc>
          <w:tcPr>
            <w:tcW w:w="967" w:type="dxa"/>
            <w:tcBorders>
              <w:top w:val="single" w:sz="4" w:space="0" w:color="auto"/>
              <w:left w:val="single" w:sz="4" w:space="0" w:color="auto"/>
              <w:bottom w:val="single" w:sz="4" w:space="0" w:color="auto"/>
              <w:right w:val="single" w:sz="4" w:space="0" w:color="auto"/>
            </w:tcBorders>
            <w:vAlign w:val="center"/>
            <w:hideMark/>
          </w:tcPr>
          <w:p w14:paraId="108F0BEE" w14:textId="77777777" w:rsidR="00B808CF" w:rsidRPr="00E91D9C" w:rsidRDefault="00B808CF" w:rsidP="00A4099A">
            <w:pPr>
              <w:pStyle w:val="TAC"/>
              <w:rPr>
                <w:lang w:eastAsia="zh-CN"/>
              </w:rPr>
            </w:pPr>
            <w:r w:rsidRPr="00E91D9C">
              <w:rPr>
                <w:lang w:eastAsia="zh-CN"/>
              </w:rPr>
              <w:t>-</w:t>
            </w:r>
          </w:p>
        </w:tc>
        <w:tc>
          <w:tcPr>
            <w:tcW w:w="3122" w:type="dxa"/>
            <w:vMerge w:val="restart"/>
            <w:tcBorders>
              <w:top w:val="single" w:sz="4" w:space="0" w:color="auto"/>
              <w:left w:val="single" w:sz="4" w:space="0" w:color="auto"/>
              <w:bottom w:val="single" w:sz="4" w:space="0" w:color="auto"/>
              <w:right w:val="single" w:sz="4" w:space="0" w:color="auto"/>
            </w:tcBorders>
            <w:vAlign w:val="center"/>
          </w:tcPr>
          <w:p w14:paraId="5AC962C8" w14:textId="77777777" w:rsidR="00B808CF" w:rsidRPr="00E91D9C" w:rsidRDefault="00B808CF" w:rsidP="00A4099A">
            <w:pPr>
              <w:pStyle w:val="TAC"/>
            </w:pPr>
          </w:p>
        </w:tc>
      </w:tr>
      <w:tr w:rsidR="00B808CF" w:rsidRPr="00E91D9C" w14:paraId="013CFE81" w14:textId="77777777" w:rsidTr="00A4099A">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680FF8C8" w14:textId="77777777" w:rsidR="00B808CF" w:rsidRPr="00E91D9C" w:rsidRDefault="00B808CF" w:rsidP="00A4099A">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7C7FC2E" w14:textId="77777777" w:rsidR="00B808CF" w:rsidRPr="00E91D9C" w:rsidRDefault="00B808CF" w:rsidP="00A4099A">
            <w:pPr>
              <w:keepNext/>
              <w:keepLines/>
              <w:spacing w:after="0"/>
              <w:rPr>
                <w:rFonts w:ascii="Arial" w:hAnsi="Arial" w:cs="Arial"/>
                <w:sz w:val="18"/>
                <w:szCs w:val="18"/>
              </w:rPr>
            </w:pPr>
            <w:r w:rsidRPr="00E91D9C">
              <w:rPr>
                <w:rFonts w:ascii="Arial" w:hAnsi="Arial" w:cs="Arial"/>
                <w:sz w:val="18"/>
                <w:szCs w:val="18"/>
              </w:rPr>
              <w:t xml:space="preserve">Cell-specific </w:t>
            </w:r>
            <w:proofErr w:type="spellStart"/>
            <w:r w:rsidRPr="00E91D9C">
              <w:rPr>
                <w:rFonts w:ascii="Arial" w:hAnsi="Arial" w:cs="Arial"/>
                <w:sz w:val="18"/>
                <w:szCs w:val="18"/>
              </w:rPr>
              <w:t>CPICH_Ec</w:t>
            </w:r>
            <w:proofErr w:type="spellEnd"/>
          </w:p>
        </w:tc>
        <w:tc>
          <w:tcPr>
            <w:tcW w:w="1020" w:type="dxa"/>
            <w:tcBorders>
              <w:top w:val="single" w:sz="4" w:space="0" w:color="auto"/>
              <w:left w:val="single" w:sz="4" w:space="0" w:color="auto"/>
              <w:bottom w:val="single" w:sz="4" w:space="0" w:color="auto"/>
              <w:right w:val="single" w:sz="4" w:space="0" w:color="auto"/>
            </w:tcBorders>
            <w:vAlign w:val="center"/>
            <w:hideMark/>
          </w:tcPr>
          <w:p w14:paraId="5E223D49" w14:textId="77777777" w:rsidR="00B808CF" w:rsidRPr="00E91D9C" w:rsidRDefault="00B808CF" w:rsidP="00A4099A">
            <w:pPr>
              <w:keepNext/>
              <w:keepLines/>
              <w:spacing w:after="0"/>
              <w:jc w:val="center"/>
              <w:rPr>
                <w:rFonts w:ascii="Arial" w:hAnsi="Arial" w:cs="Arial"/>
                <w:sz w:val="18"/>
                <w:szCs w:val="18"/>
              </w:rPr>
            </w:pPr>
            <w:proofErr w:type="spellStart"/>
            <w:r w:rsidRPr="00E91D9C">
              <w:rPr>
                <w:rFonts w:ascii="Arial" w:hAnsi="Arial" w:cs="Arial"/>
                <w:sz w:val="18"/>
                <w:szCs w:val="18"/>
              </w:rPr>
              <w:t>dBm</w:t>
            </w:r>
            <w:proofErr w:type="spellEnd"/>
            <w:r w:rsidRPr="00E91D9C">
              <w:rPr>
                <w:rFonts w:ascii="Arial" w:hAnsi="Arial" w:cs="Arial"/>
                <w:sz w:val="18"/>
                <w:szCs w:val="18"/>
              </w:rPr>
              <w:t xml:space="preserve">/3.84 </w:t>
            </w:r>
            <w:proofErr w:type="spellStart"/>
            <w:r w:rsidRPr="00E91D9C">
              <w:rPr>
                <w:rFonts w:ascii="Arial" w:hAnsi="Arial" w:cs="Arial"/>
                <w:sz w:val="18"/>
                <w:szCs w:val="18"/>
              </w:rPr>
              <w:t>MkHz</w:t>
            </w:r>
            <w:proofErr w:type="spellEnd"/>
          </w:p>
        </w:tc>
        <w:tc>
          <w:tcPr>
            <w:tcW w:w="851" w:type="dxa"/>
            <w:tcBorders>
              <w:top w:val="single" w:sz="4" w:space="0" w:color="auto"/>
              <w:left w:val="single" w:sz="4" w:space="0" w:color="auto"/>
              <w:bottom w:val="single" w:sz="4" w:space="0" w:color="auto"/>
              <w:right w:val="single" w:sz="4" w:space="0" w:color="auto"/>
            </w:tcBorders>
            <w:vAlign w:val="center"/>
            <w:hideMark/>
          </w:tcPr>
          <w:p w14:paraId="62960BC9" w14:textId="77777777" w:rsidR="00B808CF" w:rsidRPr="00E91D9C" w:rsidRDefault="00B808CF" w:rsidP="00A4099A">
            <w:pPr>
              <w:keepNext/>
              <w:keepLines/>
              <w:spacing w:after="0"/>
              <w:jc w:val="center"/>
              <w:rPr>
                <w:rFonts w:ascii="Arial" w:hAnsi="Arial"/>
                <w:sz w:val="18"/>
              </w:rPr>
            </w:pPr>
            <w:r w:rsidRPr="00E91D9C">
              <w:rPr>
                <w:rFonts w:ascii="Arial" w:hAnsi="Arial"/>
                <w:sz w:val="18"/>
              </w:rP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314EF7EF" w14:textId="77777777" w:rsidR="00B808CF" w:rsidRPr="00E91D9C" w:rsidRDefault="00B808CF" w:rsidP="00A4099A">
            <w:pPr>
              <w:keepNext/>
              <w:keepLines/>
              <w:spacing w:after="0"/>
              <w:jc w:val="center"/>
              <w:rPr>
                <w:rFonts w:ascii="Arial" w:hAnsi="Arial"/>
                <w:sz w:val="18"/>
                <w:lang w:eastAsia="zh-CN"/>
              </w:rPr>
            </w:pPr>
            <w:r w:rsidRPr="00E91D9C">
              <w:rPr>
                <w:rFonts w:ascii="Arial" w:hAnsi="Arial"/>
                <w:sz w:val="18"/>
                <w:lang w:eastAsia="zh-CN"/>
              </w:rPr>
              <w:t>-85</w:t>
            </w:r>
          </w:p>
        </w:tc>
        <w:tc>
          <w:tcPr>
            <w:tcW w:w="3122" w:type="dxa"/>
            <w:vMerge/>
            <w:tcBorders>
              <w:top w:val="single" w:sz="4" w:space="0" w:color="auto"/>
              <w:left w:val="single" w:sz="4" w:space="0" w:color="auto"/>
              <w:bottom w:val="single" w:sz="4" w:space="0" w:color="auto"/>
              <w:right w:val="single" w:sz="4" w:space="0" w:color="auto"/>
            </w:tcBorders>
            <w:vAlign w:val="center"/>
            <w:hideMark/>
          </w:tcPr>
          <w:p w14:paraId="3D8A6477" w14:textId="77777777" w:rsidR="00B808CF" w:rsidRPr="00E91D9C" w:rsidRDefault="00B808CF" w:rsidP="00A4099A">
            <w:pPr>
              <w:spacing w:after="0"/>
              <w:rPr>
                <w:rFonts w:ascii="Arial" w:hAnsi="Arial"/>
                <w:sz w:val="18"/>
              </w:rPr>
            </w:pPr>
          </w:p>
        </w:tc>
      </w:tr>
    </w:tbl>
    <w:p w14:paraId="1BFC431A" w14:textId="77777777" w:rsidR="00B808CF" w:rsidRPr="00E91D9C" w:rsidRDefault="00B808CF" w:rsidP="00B808CF"/>
    <w:p w14:paraId="37A704AE" w14:textId="77777777" w:rsidR="00B808CF" w:rsidRPr="00E91D9C" w:rsidRDefault="00B808CF" w:rsidP="00B808CF">
      <w:pPr>
        <w:pStyle w:val="TH"/>
        <w:rPr>
          <w:lang w:eastAsia="zh-CN"/>
        </w:rPr>
      </w:pPr>
      <w:r w:rsidRPr="00E91D9C">
        <w:lastRenderedPageBreak/>
        <w:t>Table 8.1.3.2.8.3.2-2: Time instances of cell power level and parameter changes for FR2</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1020"/>
        <w:gridCol w:w="851"/>
        <w:gridCol w:w="967"/>
        <w:gridCol w:w="3122"/>
      </w:tblGrid>
      <w:tr w:rsidR="00B808CF" w:rsidRPr="00E91D9C" w14:paraId="0FBE6783" w14:textId="77777777" w:rsidTr="00A4099A">
        <w:trPr>
          <w:trHeight w:val="432"/>
          <w:jc w:val="center"/>
        </w:trPr>
        <w:tc>
          <w:tcPr>
            <w:tcW w:w="534" w:type="dxa"/>
            <w:tcBorders>
              <w:top w:val="single" w:sz="4" w:space="0" w:color="auto"/>
              <w:left w:val="single" w:sz="4" w:space="0" w:color="auto"/>
              <w:bottom w:val="nil"/>
              <w:right w:val="single" w:sz="4" w:space="0" w:color="auto"/>
            </w:tcBorders>
          </w:tcPr>
          <w:p w14:paraId="1D6B4A16" w14:textId="77777777" w:rsidR="00B808CF" w:rsidRPr="00E91D9C" w:rsidRDefault="00B808CF" w:rsidP="00A4099A">
            <w:pPr>
              <w:pStyle w:val="TAH"/>
              <w:rPr>
                <w:lang w:eastAsia="x-none"/>
              </w:rPr>
            </w:pPr>
          </w:p>
        </w:tc>
        <w:tc>
          <w:tcPr>
            <w:tcW w:w="1276" w:type="dxa"/>
            <w:tcBorders>
              <w:top w:val="single" w:sz="4" w:space="0" w:color="auto"/>
              <w:left w:val="single" w:sz="4" w:space="0" w:color="auto"/>
              <w:bottom w:val="single" w:sz="4" w:space="0" w:color="auto"/>
              <w:right w:val="single" w:sz="4" w:space="0" w:color="auto"/>
            </w:tcBorders>
            <w:hideMark/>
          </w:tcPr>
          <w:p w14:paraId="3805F912" w14:textId="77777777" w:rsidR="00B808CF" w:rsidRPr="00E91D9C" w:rsidRDefault="00B808CF" w:rsidP="00A4099A">
            <w:pPr>
              <w:pStyle w:val="TAH"/>
            </w:pPr>
            <w:r w:rsidRPr="00E91D9C">
              <w:t>Parameter</w:t>
            </w:r>
          </w:p>
        </w:tc>
        <w:tc>
          <w:tcPr>
            <w:tcW w:w="1020" w:type="dxa"/>
            <w:tcBorders>
              <w:top w:val="single" w:sz="4" w:space="0" w:color="auto"/>
              <w:left w:val="single" w:sz="4" w:space="0" w:color="auto"/>
              <w:bottom w:val="single" w:sz="4" w:space="0" w:color="auto"/>
              <w:right w:val="single" w:sz="4" w:space="0" w:color="auto"/>
            </w:tcBorders>
            <w:hideMark/>
          </w:tcPr>
          <w:p w14:paraId="58310187" w14:textId="77777777" w:rsidR="00B808CF" w:rsidRPr="00E91D9C" w:rsidRDefault="00B808CF" w:rsidP="00A4099A">
            <w:pPr>
              <w:pStyle w:val="TAH"/>
            </w:pPr>
            <w:r w:rsidRPr="00E91D9C">
              <w:t>Unit</w:t>
            </w:r>
          </w:p>
        </w:tc>
        <w:tc>
          <w:tcPr>
            <w:tcW w:w="851" w:type="dxa"/>
            <w:tcBorders>
              <w:top w:val="single" w:sz="4" w:space="0" w:color="auto"/>
              <w:left w:val="single" w:sz="4" w:space="0" w:color="auto"/>
              <w:bottom w:val="single" w:sz="4" w:space="0" w:color="auto"/>
              <w:right w:val="single" w:sz="4" w:space="0" w:color="auto"/>
            </w:tcBorders>
            <w:hideMark/>
          </w:tcPr>
          <w:p w14:paraId="6B1477A6" w14:textId="77777777" w:rsidR="00B808CF" w:rsidRPr="00E91D9C" w:rsidRDefault="00B808CF" w:rsidP="00A4099A">
            <w:pPr>
              <w:pStyle w:val="TAH"/>
            </w:pPr>
            <w:r w:rsidRPr="00E91D9C">
              <w:t>NR Cell 1</w:t>
            </w:r>
          </w:p>
        </w:tc>
        <w:tc>
          <w:tcPr>
            <w:tcW w:w="967" w:type="dxa"/>
            <w:tcBorders>
              <w:top w:val="single" w:sz="4" w:space="0" w:color="auto"/>
              <w:left w:val="single" w:sz="4" w:space="0" w:color="auto"/>
              <w:bottom w:val="single" w:sz="4" w:space="0" w:color="auto"/>
              <w:right w:val="single" w:sz="4" w:space="0" w:color="auto"/>
            </w:tcBorders>
            <w:hideMark/>
          </w:tcPr>
          <w:p w14:paraId="0B3F12D2" w14:textId="77777777" w:rsidR="00B808CF" w:rsidRPr="00E91D9C" w:rsidRDefault="00B808CF" w:rsidP="00A4099A">
            <w:pPr>
              <w:pStyle w:val="TAH"/>
            </w:pPr>
            <w:proofErr w:type="spellStart"/>
            <w:r w:rsidRPr="00E91D9C">
              <w:t>UTRA</w:t>
            </w:r>
            <w:proofErr w:type="spellEnd"/>
          </w:p>
          <w:p w14:paraId="0DC1AAFB" w14:textId="77777777" w:rsidR="00B808CF" w:rsidRPr="00E91D9C" w:rsidRDefault="00B808CF" w:rsidP="00A4099A">
            <w:pPr>
              <w:pStyle w:val="TAH"/>
            </w:pPr>
            <w:r w:rsidRPr="00E91D9C">
              <w:t>Cell 5</w:t>
            </w:r>
          </w:p>
        </w:tc>
        <w:tc>
          <w:tcPr>
            <w:tcW w:w="3122" w:type="dxa"/>
            <w:tcBorders>
              <w:top w:val="single" w:sz="4" w:space="0" w:color="auto"/>
              <w:left w:val="single" w:sz="4" w:space="0" w:color="auto"/>
              <w:bottom w:val="nil"/>
              <w:right w:val="single" w:sz="4" w:space="0" w:color="auto"/>
            </w:tcBorders>
            <w:hideMark/>
          </w:tcPr>
          <w:p w14:paraId="59C9047F" w14:textId="77777777" w:rsidR="00B808CF" w:rsidRPr="00E91D9C" w:rsidRDefault="00B808CF" w:rsidP="00A4099A">
            <w:pPr>
              <w:pStyle w:val="TAH"/>
            </w:pPr>
            <w:r w:rsidRPr="00E91D9C">
              <w:t>Remark</w:t>
            </w:r>
          </w:p>
        </w:tc>
      </w:tr>
      <w:tr w:rsidR="00B808CF" w:rsidRPr="00E91D9C" w14:paraId="05E27E84" w14:textId="77777777" w:rsidTr="00A4099A">
        <w:trPr>
          <w:trHeight w:val="671"/>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1695CB3C" w14:textId="77777777" w:rsidR="00B808CF" w:rsidRPr="00E91D9C" w:rsidRDefault="00B808CF" w:rsidP="00A4099A">
            <w:pPr>
              <w:pStyle w:val="TAC"/>
            </w:pPr>
            <w:r w:rsidRPr="00E91D9C">
              <w:t>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BA26A95" w14:textId="77777777" w:rsidR="00B808CF" w:rsidRPr="00E91D9C" w:rsidRDefault="00B808CF" w:rsidP="00A4099A">
            <w:pPr>
              <w:pStyle w:val="TAC"/>
              <w:rPr>
                <w:rFonts w:cs="Arial"/>
                <w:szCs w:val="18"/>
              </w:rPr>
            </w:pPr>
            <w:r w:rsidRPr="00E91D9C">
              <w:rPr>
                <w:rFonts w:cs="Arial"/>
                <w:szCs w:val="18"/>
              </w:rPr>
              <w:t>SS/</w:t>
            </w:r>
            <w:proofErr w:type="spellStart"/>
            <w:r w:rsidRPr="00E91D9C">
              <w:rPr>
                <w:rFonts w:cs="Arial"/>
                <w:szCs w:val="18"/>
              </w:rPr>
              <w:t>PBCH</w:t>
            </w:r>
            <w:proofErr w:type="spellEnd"/>
          </w:p>
          <w:p w14:paraId="70DF88ED" w14:textId="77777777" w:rsidR="00B808CF" w:rsidRPr="00E91D9C" w:rsidRDefault="00B808CF" w:rsidP="00A4099A">
            <w:pPr>
              <w:pStyle w:val="TAC"/>
            </w:pPr>
            <w:r w:rsidRPr="00E91D9C">
              <w:rPr>
                <w:rFonts w:cs="Arial"/>
                <w:szCs w:val="18"/>
              </w:rPr>
              <w:t xml:space="preserve">SSS </w:t>
            </w:r>
            <w:proofErr w:type="spellStart"/>
            <w:r w:rsidRPr="00E91D9C">
              <w:rPr>
                <w:rFonts w:cs="Arial"/>
                <w:szCs w:val="18"/>
              </w:rPr>
              <w:t>EPRE</w:t>
            </w:r>
            <w:proofErr w:type="spellEnd"/>
          </w:p>
        </w:tc>
        <w:tc>
          <w:tcPr>
            <w:tcW w:w="1020" w:type="dxa"/>
            <w:tcBorders>
              <w:top w:val="single" w:sz="4" w:space="0" w:color="auto"/>
              <w:left w:val="single" w:sz="4" w:space="0" w:color="auto"/>
              <w:bottom w:val="single" w:sz="4" w:space="0" w:color="auto"/>
              <w:right w:val="single" w:sz="4" w:space="0" w:color="auto"/>
            </w:tcBorders>
            <w:vAlign w:val="center"/>
            <w:hideMark/>
          </w:tcPr>
          <w:p w14:paraId="4A94F225" w14:textId="77777777" w:rsidR="00B808CF" w:rsidRPr="00E91D9C" w:rsidRDefault="00B808CF" w:rsidP="00A4099A">
            <w:pPr>
              <w:pStyle w:val="TAC"/>
              <w:rPr>
                <w:rFonts w:cs="Arial"/>
                <w:szCs w:val="18"/>
              </w:rPr>
            </w:pPr>
            <w:proofErr w:type="spellStart"/>
            <w:r w:rsidRPr="00E91D9C">
              <w:rPr>
                <w:rFonts w:cs="Arial"/>
                <w:szCs w:val="18"/>
              </w:rPr>
              <w:t>dBm</w:t>
            </w:r>
            <w:proofErr w:type="spellEnd"/>
            <w:r w:rsidRPr="00E91D9C">
              <w:rPr>
                <w:rFonts w:cs="Arial"/>
                <w:szCs w:val="18"/>
              </w:rPr>
              <w:t>/</w:t>
            </w:r>
          </w:p>
          <w:p w14:paraId="4F1A4DA2" w14:textId="77777777" w:rsidR="00B808CF" w:rsidRPr="00E91D9C" w:rsidRDefault="00B808CF" w:rsidP="00A4099A">
            <w:pPr>
              <w:pStyle w:val="TAC"/>
            </w:pPr>
            <w:proofErr w:type="spellStart"/>
            <w:r w:rsidRPr="00E91D9C">
              <w:rPr>
                <w:rFonts w:cs="Arial"/>
                <w:szCs w:val="18"/>
              </w:rPr>
              <w:t>SCS</w:t>
            </w:r>
            <w:proofErr w:type="spellEnd"/>
          </w:p>
        </w:tc>
        <w:tc>
          <w:tcPr>
            <w:tcW w:w="851" w:type="dxa"/>
            <w:tcBorders>
              <w:top w:val="single" w:sz="4" w:space="0" w:color="auto"/>
              <w:left w:val="single" w:sz="4" w:space="0" w:color="auto"/>
              <w:bottom w:val="single" w:sz="4" w:space="0" w:color="auto"/>
              <w:right w:val="single" w:sz="4" w:space="0" w:color="auto"/>
            </w:tcBorders>
            <w:vAlign w:val="center"/>
            <w:hideMark/>
          </w:tcPr>
          <w:p w14:paraId="3F2111AC" w14:textId="77777777" w:rsidR="00B808CF" w:rsidRPr="00E91D9C" w:rsidRDefault="00B808CF" w:rsidP="00A4099A">
            <w:pPr>
              <w:pStyle w:val="TAC"/>
            </w:pPr>
            <w:r w:rsidRPr="00E91D9C">
              <w:t>-82</w:t>
            </w:r>
          </w:p>
        </w:tc>
        <w:tc>
          <w:tcPr>
            <w:tcW w:w="967" w:type="dxa"/>
            <w:tcBorders>
              <w:top w:val="single" w:sz="4" w:space="0" w:color="auto"/>
              <w:left w:val="single" w:sz="4" w:space="0" w:color="auto"/>
              <w:bottom w:val="single" w:sz="4" w:space="0" w:color="auto"/>
              <w:right w:val="single" w:sz="4" w:space="0" w:color="auto"/>
            </w:tcBorders>
            <w:vAlign w:val="center"/>
            <w:hideMark/>
          </w:tcPr>
          <w:p w14:paraId="72AFDACF" w14:textId="77777777" w:rsidR="00B808CF" w:rsidRPr="00E91D9C" w:rsidRDefault="00B808CF" w:rsidP="00A4099A">
            <w:pPr>
              <w:pStyle w:val="TAC"/>
              <w:rPr>
                <w:lang w:eastAsia="zh-CN"/>
              </w:rPr>
            </w:pPr>
            <w:r w:rsidRPr="00E91D9C">
              <w:rPr>
                <w:lang w:eastAsia="zh-CN"/>
              </w:rPr>
              <w:t>-</w:t>
            </w:r>
          </w:p>
        </w:tc>
        <w:tc>
          <w:tcPr>
            <w:tcW w:w="3122" w:type="dxa"/>
            <w:vMerge w:val="restart"/>
            <w:tcBorders>
              <w:top w:val="single" w:sz="4" w:space="0" w:color="auto"/>
              <w:left w:val="single" w:sz="4" w:space="0" w:color="auto"/>
              <w:bottom w:val="single" w:sz="4" w:space="0" w:color="auto"/>
              <w:right w:val="single" w:sz="4" w:space="0" w:color="auto"/>
            </w:tcBorders>
            <w:vAlign w:val="center"/>
          </w:tcPr>
          <w:p w14:paraId="5F6A238B" w14:textId="77777777" w:rsidR="00B808CF" w:rsidRPr="00E91D9C" w:rsidRDefault="00B808CF" w:rsidP="00A4099A">
            <w:pPr>
              <w:pStyle w:val="TAC"/>
              <w:rPr>
                <w:rFonts w:cs="Arial"/>
                <w:i/>
                <w:iCs/>
                <w:szCs w:val="18"/>
              </w:rPr>
            </w:pPr>
          </w:p>
        </w:tc>
      </w:tr>
      <w:tr w:rsidR="00B808CF" w:rsidRPr="00E91D9C" w14:paraId="285AFDA0" w14:textId="77777777" w:rsidTr="00A4099A">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5D1C3A76" w14:textId="77777777" w:rsidR="00B808CF" w:rsidRPr="00E91D9C" w:rsidRDefault="00B808CF" w:rsidP="00A4099A">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EFB96AA" w14:textId="77777777" w:rsidR="00B808CF" w:rsidRPr="00E91D9C" w:rsidRDefault="00B808CF" w:rsidP="00A4099A">
            <w:pPr>
              <w:pStyle w:val="TAC"/>
            </w:pPr>
            <w:r w:rsidRPr="00E91D9C">
              <w:rPr>
                <w:rFonts w:cs="Arial"/>
                <w:szCs w:val="18"/>
              </w:rPr>
              <w:t xml:space="preserve">Cell-specific </w:t>
            </w:r>
            <w:proofErr w:type="spellStart"/>
            <w:r w:rsidRPr="00E91D9C">
              <w:rPr>
                <w:rFonts w:cs="Arial"/>
                <w:szCs w:val="18"/>
              </w:rPr>
              <w:t>CPICH_Ec</w:t>
            </w:r>
            <w:proofErr w:type="spellEnd"/>
          </w:p>
        </w:tc>
        <w:tc>
          <w:tcPr>
            <w:tcW w:w="1020" w:type="dxa"/>
            <w:tcBorders>
              <w:top w:val="single" w:sz="4" w:space="0" w:color="auto"/>
              <w:left w:val="single" w:sz="4" w:space="0" w:color="auto"/>
              <w:bottom w:val="single" w:sz="4" w:space="0" w:color="auto"/>
              <w:right w:val="single" w:sz="4" w:space="0" w:color="auto"/>
            </w:tcBorders>
            <w:vAlign w:val="center"/>
            <w:hideMark/>
          </w:tcPr>
          <w:p w14:paraId="34CFAA69" w14:textId="77777777" w:rsidR="00B808CF" w:rsidRPr="00E91D9C" w:rsidRDefault="00B808CF" w:rsidP="00A4099A">
            <w:pPr>
              <w:pStyle w:val="TAC"/>
            </w:pPr>
            <w:proofErr w:type="spellStart"/>
            <w:r w:rsidRPr="00E91D9C">
              <w:rPr>
                <w:rFonts w:cs="Arial"/>
                <w:szCs w:val="18"/>
              </w:rPr>
              <w:t>dBm</w:t>
            </w:r>
            <w:proofErr w:type="spellEnd"/>
            <w:r w:rsidRPr="00E91D9C">
              <w:rPr>
                <w:rFonts w:cs="Arial"/>
                <w:szCs w:val="18"/>
              </w:rPr>
              <w:t xml:space="preserve">/3.84 </w:t>
            </w:r>
            <w:proofErr w:type="spellStart"/>
            <w:r w:rsidRPr="00E91D9C">
              <w:rPr>
                <w:rFonts w:cs="Arial"/>
                <w:szCs w:val="18"/>
              </w:rPr>
              <w:t>MkHz</w:t>
            </w:r>
            <w:proofErr w:type="spellEnd"/>
          </w:p>
        </w:tc>
        <w:tc>
          <w:tcPr>
            <w:tcW w:w="851" w:type="dxa"/>
            <w:tcBorders>
              <w:top w:val="single" w:sz="4" w:space="0" w:color="auto"/>
              <w:left w:val="single" w:sz="4" w:space="0" w:color="auto"/>
              <w:bottom w:val="single" w:sz="4" w:space="0" w:color="auto"/>
              <w:right w:val="single" w:sz="4" w:space="0" w:color="auto"/>
            </w:tcBorders>
            <w:vAlign w:val="center"/>
            <w:hideMark/>
          </w:tcPr>
          <w:p w14:paraId="1DC94FE5" w14:textId="77777777" w:rsidR="00B808CF" w:rsidRPr="00E91D9C" w:rsidRDefault="00B808CF" w:rsidP="00A4099A">
            <w:pPr>
              <w:pStyle w:val="TAC"/>
            </w:pPr>
            <w:r w:rsidRPr="00E91D9C">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4F0ABE2F" w14:textId="77777777" w:rsidR="00B808CF" w:rsidRPr="00E91D9C" w:rsidRDefault="00B808CF" w:rsidP="00A4099A">
            <w:pPr>
              <w:pStyle w:val="TAC"/>
              <w:rPr>
                <w:lang w:eastAsia="zh-CN"/>
              </w:rPr>
            </w:pPr>
            <w:r w:rsidRPr="00E91D9C">
              <w:rPr>
                <w:lang w:eastAsia="zh-CN"/>
              </w:rPr>
              <w:t>Off</w:t>
            </w:r>
          </w:p>
        </w:tc>
        <w:tc>
          <w:tcPr>
            <w:tcW w:w="3122" w:type="dxa"/>
            <w:vMerge/>
            <w:tcBorders>
              <w:top w:val="single" w:sz="4" w:space="0" w:color="auto"/>
              <w:left w:val="single" w:sz="4" w:space="0" w:color="auto"/>
              <w:bottom w:val="single" w:sz="4" w:space="0" w:color="auto"/>
              <w:right w:val="single" w:sz="4" w:space="0" w:color="auto"/>
            </w:tcBorders>
            <w:vAlign w:val="center"/>
            <w:hideMark/>
          </w:tcPr>
          <w:p w14:paraId="6A2F018A" w14:textId="77777777" w:rsidR="00B808CF" w:rsidRPr="00E91D9C" w:rsidRDefault="00B808CF" w:rsidP="00A4099A">
            <w:pPr>
              <w:spacing w:after="0"/>
              <w:rPr>
                <w:rFonts w:ascii="Arial" w:hAnsi="Arial" w:cs="Arial"/>
                <w:i/>
                <w:iCs/>
                <w:sz w:val="18"/>
                <w:szCs w:val="18"/>
              </w:rPr>
            </w:pPr>
          </w:p>
        </w:tc>
      </w:tr>
      <w:tr w:rsidR="00B808CF" w:rsidRPr="00E91D9C" w14:paraId="7260C2AA" w14:textId="77777777" w:rsidTr="00A4099A">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45C0AB95" w14:textId="77777777" w:rsidR="00B808CF" w:rsidRPr="00E91D9C" w:rsidRDefault="00B808CF" w:rsidP="00A4099A">
            <w:pPr>
              <w:pStyle w:val="TAC"/>
              <w:rPr>
                <w:lang w:eastAsia="x-none"/>
              </w:rPr>
            </w:pPr>
            <w:r w:rsidRPr="00E91D9C">
              <w:t>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B833F69" w14:textId="77777777" w:rsidR="00B808CF" w:rsidRPr="00E91D9C" w:rsidRDefault="00B808CF" w:rsidP="00A4099A">
            <w:pPr>
              <w:pStyle w:val="TAC"/>
              <w:rPr>
                <w:rFonts w:cs="Arial"/>
                <w:szCs w:val="18"/>
              </w:rPr>
            </w:pPr>
            <w:r w:rsidRPr="00E91D9C">
              <w:rPr>
                <w:rFonts w:cs="Arial"/>
                <w:szCs w:val="18"/>
              </w:rPr>
              <w:t>SS/</w:t>
            </w:r>
            <w:proofErr w:type="spellStart"/>
            <w:r w:rsidRPr="00E91D9C">
              <w:rPr>
                <w:rFonts w:cs="Arial"/>
                <w:szCs w:val="18"/>
              </w:rPr>
              <w:t>PBCH</w:t>
            </w:r>
            <w:proofErr w:type="spellEnd"/>
          </w:p>
          <w:p w14:paraId="45244F2C" w14:textId="77777777" w:rsidR="00B808CF" w:rsidRPr="00E91D9C" w:rsidRDefault="00B808CF" w:rsidP="00A4099A">
            <w:pPr>
              <w:pStyle w:val="TAC"/>
            </w:pPr>
            <w:r w:rsidRPr="00E91D9C">
              <w:rPr>
                <w:rFonts w:cs="Arial"/>
                <w:szCs w:val="18"/>
              </w:rPr>
              <w:t xml:space="preserve">SSS </w:t>
            </w:r>
            <w:proofErr w:type="spellStart"/>
            <w:r w:rsidRPr="00E91D9C">
              <w:rPr>
                <w:rFonts w:cs="Arial"/>
                <w:szCs w:val="18"/>
              </w:rPr>
              <w:t>EPRE</w:t>
            </w:r>
            <w:proofErr w:type="spellEnd"/>
          </w:p>
        </w:tc>
        <w:tc>
          <w:tcPr>
            <w:tcW w:w="1020" w:type="dxa"/>
            <w:tcBorders>
              <w:top w:val="single" w:sz="4" w:space="0" w:color="auto"/>
              <w:left w:val="single" w:sz="4" w:space="0" w:color="auto"/>
              <w:bottom w:val="single" w:sz="4" w:space="0" w:color="auto"/>
              <w:right w:val="single" w:sz="4" w:space="0" w:color="auto"/>
            </w:tcBorders>
            <w:vAlign w:val="center"/>
            <w:hideMark/>
          </w:tcPr>
          <w:p w14:paraId="1CFE3563" w14:textId="77777777" w:rsidR="00B808CF" w:rsidRPr="00E91D9C" w:rsidRDefault="00B808CF" w:rsidP="00A4099A">
            <w:pPr>
              <w:pStyle w:val="TAC"/>
              <w:rPr>
                <w:rFonts w:cs="Arial"/>
                <w:szCs w:val="18"/>
              </w:rPr>
            </w:pPr>
            <w:proofErr w:type="spellStart"/>
            <w:r w:rsidRPr="00E91D9C">
              <w:rPr>
                <w:rFonts w:cs="Arial"/>
                <w:szCs w:val="18"/>
              </w:rPr>
              <w:t>dBm</w:t>
            </w:r>
            <w:proofErr w:type="spellEnd"/>
            <w:r w:rsidRPr="00E91D9C">
              <w:rPr>
                <w:rFonts w:cs="Arial"/>
                <w:szCs w:val="18"/>
              </w:rPr>
              <w:t>/</w:t>
            </w:r>
          </w:p>
          <w:p w14:paraId="5F52C7BE" w14:textId="77777777" w:rsidR="00B808CF" w:rsidRPr="00E91D9C" w:rsidRDefault="00B808CF" w:rsidP="00A4099A">
            <w:pPr>
              <w:pStyle w:val="TAC"/>
            </w:pPr>
            <w:proofErr w:type="spellStart"/>
            <w:r w:rsidRPr="00E91D9C">
              <w:rPr>
                <w:rFonts w:cs="Arial"/>
                <w:szCs w:val="18"/>
              </w:rPr>
              <w:t>SCS</w:t>
            </w:r>
            <w:proofErr w:type="spellEnd"/>
          </w:p>
        </w:tc>
        <w:tc>
          <w:tcPr>
            <w:tcW w:w="851" w:type="dxa"/>
            <w:tcBorders>
              <w:top w:val="single" w:sz="4" w:space="0" w:color="auto"/>
              <w:left w:val="single" w:sz="4" w:space="0" w:color="auto"/>
              <w:bottom w:val="single" w:sz="4" w:space="0" w:color="auto"/>
              <w:right w:val="single" w:sz="4" w:space="0" w:color="auto"/>
            </w:tcBorders>
            <w:vAlign w:val="center"/>
            <w:hideMark/>
          </w:tcPr>
          <w:p w14:paraId="05C5A762" w14:textId="77777777" w:rsidR="00B808CF" w:rsidRPr="00E91D9C" w:rsidRDefault="00B808CF" w:rsidP="00A4099A">
            <w:pPr>
              <w:pStyle w:val="TAC"/>
            </w:pPr>
            <w:r w:rsidRPr="00E91D9C">
              <w:t>-82</w:t>
            </w:r>
          </w:p>
        </w:tc>
        <w:tc>
          <w:tcPr>
            <w:tcW w:w="967" w:type="dxa"/>
            <w:tcBorders>
              <w:top w:val="single" w:sz="4" w:space="0" w:color="auto"/>
              <w:left w:val="single" w:sz="4" w:space="0" w:color="auto"/>
              <w:bottom w:val="single" w:sz="4" w:space="0" w:color="auto"/>
              <w:right w:val="single" w:sz="4" w:space="0" w:color="auto"/>
            </w:tcBorders>
            <w:vAlign w:val="center"/>
            <w:hideMark/>
          </w:tcPr>
          <w:p w14:paraId="0AB30889" w14:textId="77777777" w:rsidR="00B808CF" w:rsidRPr="00E91D9C" w:rsidRDefault="00B808CF" w:rsidP="00A4099A">
            <w:pPr>
              <w:pStyle w:val="TAC"/>
              <w:rPr>
                <w:lang w:eastAsia="zh-CN"/>
              </w:rPr>
            </w:pPr>
            <w:r w:rsidRPr="00E91D9C">
              <w:rPr>
                <w:lang w:eastAsia="zh-CN"/>
              </w:rPr>
              <w:t>-</w:t>
            </w:r>
          </w:p>
        </w:tc>
        <w:tc>
          <w:tcPr>
            <w:tcW w:w="3122" w:type="dxa"/>
            <w:vMerge w:val="restart"/>
            <w:tcBorders>
              <w:top w:val="single" w:sz="4" w:space="0" w:color="auto"/>
              <w:left w:val="single" w:sz="4" w:space="0" w:color="auto"/>
              <w:bottom w:val="single" w:sz="4" w:space="0" w:color="auto"/>
              <w:right w:val="single" w:sz="4" w:space="0" w:color="auto"/>
            </w:tcBorders>
            <w:vAlign w:val="center"/>
          </w:tcPr>
          <w:p w14:paraId="115B3083" w14:textId="77777777" w:rsidR="00B808CF" w:rsidRPr="00E91D9C" w:rsidRDefault="00B808CF" w:rsidP="00A4099A">
            <w:pPr>
              <w:pStyle w:val="TAC"/>
              <w:rPr>
                <w:lang w:eastAsia="x-none"/>
              </w:rPr>
            </w:pPr>
          </w:p>
        </w:tc>
      </w:tr>
      <w:tr w:rsidR="00B808CF" w:rsidRPr="00E91D9C" w14:paraId="774DE8F6" w14:textId="77777777" w:rsidTr="00A4099A">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0518F2FD" w14:textId="77777777" w:rsidR="00B808CF" w:rsidRPr="00E91D9C" w:rsidRDefault="00B808CF" w:rsidP="00A4099A">
            <w:pPr>
              <w:spacing w:after="0"/>
              <w:rPr>
                <w:rFonts w:ascii="Arial" w:hAnsi="Arial"/>
                <w:sz w:val="18"/>
                <w:lang w:eastAsia="x-none"/>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92E97DF" w14:textId="77777777" w:rsidR="00B808CF" w:rsidRPr="00E91D9C" w:rsidRDefault="00B808CF" w:rsidP="00A4099A">
            <w:pPr>
              <w:pStyle w:val="TAL"/>
            </w:pPr>
            <w:r w:rsidRPr="00E91D9C">
              <w:rPr>
                <w:rFonts w:cs="Arial"/>
                <w:szCs w:val="18"/>
              </w:rPr>
              <w:t xml:space="preserve">Cell-specific </w:t>
            </w:r>
            <w:proofErr w:type="spellStart"/>
            <w:r w:rsidRPr="00E91D9C">
              <w:rPr>
                <w:rFonts w:cs="Arial"/>
                <w:szCs w:val="18"/>
              </w:rPr>
              <w:t>CPICH_Ec</w:t>
            </w:r>
            <w:proofErr w:type="spellEnd"/>
          </w:p>
        </w:tc>
        <w:tc>
          <w:tcPr>
            <w:tcW w:w="1020" w:type="dxa"/>
            <w:tcBorders>
              <w:top w:val="single" w:sz="4" w:space="0" w:color="auto"/>
              <w:left w:val="single" w:sz="4" w:space="0" w:color="auto"/>
              <w:bottom w:val="single" w:sz="4" w:space="0" w:color="auto"/>
              <w:right w:val="single" w:sz="4" w:space="0" w:color="auto"/>
            </w:tcBorders>
            <w:vAlign w:val="center"/>
            <w:hideMark/>
          </w:tcPr>
          <w:p w14:paraId="7B85162F" w14:textId="77777777" w:rsidR="00B808CF" w:rsidRPr="00E91D9C" w:rsidRDefault="00B808CF" w:rsidP="00A4099A">
            <w:pPr>
              <w:pStyle w:val="TAC"/>
            </w:pPr>
            <w:proofErr w:type="spellStart"/>
            <w:r w:rsidRPr="00E91D9C">
              <w:rPr>
                <w:rFonts w:cs="Arial"/>
                <w:szCs w:val="18"/>
              </w:rPr>
              <w:t>dBm</w:t>
            </w:r>
            <w:proofErr w:type="spellEnd"/>
            <w:r w:rsidRPr="00E91D9C">
              <w:rPr>
                <w:rFonts w:cs="Arial"/>
                <w:szCs w:val="18"/>
              </w:rPr>
              <w:t xml:space="preserve">/3.84 </w:t>
            </w:r>
            <w:proofErr w:type="spellStart"/>
            <w:r w:rsidRPr="00E91D9C">
              <w:rPr>
                <w:rFonts w:cs="Arial"/>
                <w:szCs w:val="18"/>
              </w:rPr>
              <w:t>MkHz</w:t>
            </w:r>
            <w:proofErr w:type="spellEnd"/>
          </w:p>
        </w:tc>
        <w:tc>
          <w:tcPr>
            <w:tcW w:w="851" w:type="dxa"/>
            <w:tcBorders>
              <w:top w:val="single" w:sz="4" w:space="0" w:color="auto"/>
              <w:left w:val="single" w:sz="4" w:space="0" w:color="auto"/>
              <w:bottom w:val="single" w:sz="4" w:space="0" w:color="auto"/>
              <w:right w:val="single" w:sz="4" w:space="0" w:color="auto"/>
            </w:tcBorders>
            <w:vAlign w:val="center"/>
            <w:hideMark/>
          </w:tcPr>
          <w:p w14:paraId="3BB0F08D" w14:textId="77777777" w:rsidR="00B808CF" w:rsidRPr="00E91D9C" w:rsidRDefault="00B808CF" w:rsidP="00A4099A">
            <w:pPr>
              <w:pStyle w:val="TAC"/>
            </w:pPr>
            <w:r w:rsidRPr="00E91D9C">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0E092538" w14:textId="77777777" w:rsidR="00B808CF" w:rsidRPr="00E91D9C" w:rsidRDefault="00B808CF" w:rsidP="00A4099A">
            <w:pPr>
              <w:pStyle w:val="TAC"/>
              <w:rPr>
                <w:lang w:eastAsia="zh-CN"/>
              </w:rPr>
            </w:pPr>
            <w:r w:rsidRPr="00E91D9C">
              <w:rPr>
                <w:lang w:eastAsia="zh-CN"/>
              </w:rPr>
              <w:t>-85</w:t>
            </w:r>
          </w:p>
        </w:tc>
        <w:tc>
          <w:tcPr>
            <w:tcW w:w="3122" w:type="dxa"/>
            <w:vMerge/>
            <w:tcBorders>
              <w:top w:val="single" w:sz="4" w:space="0" w:color="auto"/>
              <w:left w:val="single" w:sz="4" w:space="0" w:color="auto"/>
              <w:bottom w:val="single" w:sz="4" w:space="0" w:color="auto"/>
              <w:right w:val="single" w:sz="4" w:space="0" w:color="auto"/>
            </w:tcBorders>
            <w:vAlign w:val="center"/>
            <w:hideMark/>
          </w:tcPr>
          <w:p w14:paraId="0FE5A093" w14:textId="77777777" w:rsidR="00B808CF" w:rsidRPr="00E91D9C" w:rsidRDefault="00B808CF" w:rsidP="00A4099A">
            <w:pPr>
              <w:spacing w:after="0"/>
              <w:rPr>
                <w:rFonts w:ascii="Arial" w:hAnsi="Arial"/>
                <w:sz w:val="18"/>
                <w:lang w:eastAsia="x-none"/>
              </w:rPr>
            </w:pPr>
          </w:p>
        </w:tc>
      </w:tr>
    </w:tbl>
    <w:p w14:paraId="02EF231A" w14:textId="77777777" w:rsidR="00B808CF" w:rsidRPr="00E91D9C" w:rsidRDefault="00B808CF" w:rsidP="00B808CF"/>
    <w:p w14:paraId="2B224821" w14:textId="77777777" w:rsidR="00B808CF" w:rsidRPr="00E91D9C" w:rsidRDefault="00B808CF" w:rsidP="00B808CF">
      <w:pPr>
        <w:pStyle w:val="TH"/>
      </w:pPr>
      <w:r w:rsidRPr="00E91D9C">
        <w:t>Table 8.1.3.2.8.3.2-3: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B808CF" w:rsidRPr="00E91D9C" w14:paraId="39733667" w14:textId="77777777" w:rsidTr="00A4099A">
        <w:tc>
          <w:tcPr>
            <w:tcW w:w="648" w:type="dxa"/>
            <w:tcBorders>
              <w:top w:val="single" w:sz="4" w:space="0" w:color="auto"/>
              <w:left w:val="single" w:sz="4" w:space="0" w:color="auto"/>
              <w:bottom w:val="nil"/>
              <w:right w:val="single" w:sz="4" w:space="0" w:color="auto"/>
            </w:tcBorders>
            <w:hideMark/>
          </w:tcPr>
          <w:p w14:paraId="5D35EFDB" w14:textId="77777777" w:rsidR="00B808CF" w:rsidRPr="00E91D9C" w:rsidRDefault="00B808CF" w:rsidP="00A4099A">
            <w:pPr>
              <w:pStyle w:val="TAH"/>
            </w:pPr>
            <w:r w:rsidRPr="00E91D9C">
              <w:t>St</w:t>
            </w:r>
          </w:p>
        </w:tc>
        <w:tc>
          <w:tcPr>
            <w:tcW w:w="3969" w:type="dxa"/>
            <w:tcBorders>
              <w:top w:val="single" w:sz="4" w:space="0" w:color="auto"/>
              <w:left w:val="single" w:sz="4" w:space="0" w:color="auto"/>
              <w:bottom w:val="nil"/>
              <w:right w:val="single" w:sz="4" w:space="0" w:color="auto"/>
            </w:tcBorders>
            <w:hideMark/>
          </w:tcPr>
          <w:p w14:paraId="793F9B8B" w14:textId="77777777" w:rsidR="00B808CF" w:rsidRPr="00E91D9C" w:rsidRDefault="00B808CF" w:rsidP="00A4099A">
            <w:pPr>
              <w:pStyle w:val="TAH"/>
            </w:pPr>
            <w:r w:rsidRPr="00E91D9C">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183F0E6C" w14:textId="77777777" w:rsidR="00B808CF" w:rsidRPr="00E91D9C" w:rsidRDefault="00B808CF" w:rsidP="00A4099A">
            <w:pPr>
              <w:pStyle w:val="TAH"/>
            </w:pPr>
            <w:r w:rsidRPr="00E91D9C">
              <w:t>Message Sequence</w:t>
            </w:r>
          </w:p>
        </w:tc>
        <w:tc>
          <w:tcPr>
            <w:tcW w:w="567" w:type="dxa"/>
            <w:tcBorders>
              <w:top w:val="single" w:sz="4" w:space="0" w:color="auto"/>
              <w:left w:val="single" w:sz="4" w:space="0" w:color="auto"/>
              <w:bottom w:val="nil"/>
              <w:right w:val="single" w:sz="4" w:space="0" w:color="auto"/>
            </w:tcBorders>
            <w:hideMark/>
          </w:tcPr>
          <w:p w14:paraId="46190081" w14:textId="77777777" w:rsidR="00B808CF" w:rsidRPr="00E91D9C" w:rsidRDefault="00B808CF" w:rsidP="00A4099A">
            <w:pPr>
              <w:pStyle w:val="TAH"/>
            </w:pPr>
            <w:proofErr w:type="spellStart"/>
            <w:r w:rsidRPr="00E91D9C">
              <w:t>TP</w:t>
            </w:r>
            <w:proofErr w:type="spellEnd"/>
          </w:p>
        </w:tc>
        <w:tc>
          <w:tcPr>
            <w:tcW w:w="892" w:type="dxa"/>
            <w:tcBorders>
              <w:top w:val="single" w:sz="4" w:space="0" w:color="auto"/>
              <w:left w:val="single" w:sz="4" w:space="0" w:color="auto"/>
              <w:bottom w:val="nil"/>
              <w:right w:val="single" w:sz="4" w:space="0" w:color="auto"/>
            </w:tcBorders>
            <w:hideMark/>
          </w:tcPr>
          <w:p w14:paraId="48352257" w14:textId="77777777" w:rsidR="00B808CF" w:rsidRPr="00E91D9C" w:rsidRDefault="00B808CF" w:rsidP="00A4099A">
            <w:pPr>
              <w:pStyle w:val="TAH"/>
            </w:pPr>
            <w:r w:rsidRPr="00E91D9C">
              <w:t>Verdict</w:t>
            </w:r>
          </w:p>
        </w:tc>
      </w:tr>
      <w:tr w:rsidR="00B808CF" w:rsidRPr="00E91D9C" w14:paraId="0B98E6FD" w14:textId="77777777" w:rsidTr="00A4099A">
        <w:tc>
          <w:tcPr>
            <w:tcW w:w="648" w:type="dxa"/>
            <w:tcBorders>
              <w:top w:val="nil"/>
              <w:left w:val="single" w:sz="4" w:space="0" w:color="auto"/>
              <w:bottom w:val="single" w:sz="4" w:space="0" w:color="auto"/>
              <w:right w:val="single" w:sz="4" w:space="0" w:color="auto"/>
            </w:tcBorders>
          </w:tcPr>
          <w:p w14:paraId="13FADC3F" w14:textId="77777777" w:rsidR="00B808CF" w:rsidRPr="00E91D9C" w:rsidRDefault="00B808CF" w:rsidP="00A4099A">
            <w:pPr>
              <w:pStyle w:val="TAH"/>
            </w:pPr>
          </w:p>
        </w:tc>
        <w:tc>
          <w:tcPr>
            <w:tcW w:w="3969" w:type="dxa"/>
            <w:tcBorders>
              <w:top w:val="nil"/>
              <w:left w:val="single" w:sz="4" w:space="0" w:color="auto"/>
              <w:bottom w:val="single" w:sz="4" w:space="0" w:color="auto"/>
              <w:right w:val="single" w:sz="4" w:space="0" w:color="auto"/>
            </w:tcBorders>
          </w:tcPr>
          <w:p w14:paraId="19E013A9" w14:textId="77777777" w:rsidR="00B808CF" w:rsidRPr="00E91D9C" w:rsidRDefault="00B808CF" w:rsidP="00A4099A">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445F0BC4" w14:textId="77777777" w:rsidR="00B808CF" w:rsidRPr="00E91D9C" w:rsidRDefault="00B808CF" w:rsidP="00A4099A">
            <w:pPr>
              <w:pStyle w:val="TAH"/>
            </w:pPr>
            <w:r w:rsidRPr="00E91D9C">
              <w:t>U - S</w:t>
            </w:r>
          </w:p>
        </w:tc>
        <w:tc>
          <w:tcPr>
            <w:tcW w:w="2977" w:type="dxa"/>
            <w:tcBorders>
              <w:top w:val="single" w:sz="4" w:space="0" w:color="auto"/>
              <w:left w:val="single" w:sz="4" w:space="0" w:color="auto"/>
              <w:bottom w:val="single" w:sz="4" w:space="0" w:color="auto"/>
              <w:right w:val="single" w:sz="4" w:space="0" w:color="auto"/>
            </w:tcBorders>
            <w:hideMark/>
          </w:tcPr>
          <w:p w14:paraId="0D534216" w14:textId="77777777" w:rsidR="00B808CF" w:rsidRPr="00E91D9C" w:rsidRDefault="00B808CF" w:rsidP="00A4099A">
            <w:pPr>
              <w:pStyle w:val="TAH"/>
            </w:pPr>
            <w:r w:rsidRPr="00E91D9C">
              <w:t>Message</w:t>
            </w:r>
          </w:p>
        </w:tc>
        <w:tc>
          <w:tcPr>
            <w:tcW w:w="567" w:type="dxa"/>
            <w:tcBorders>
              <w:top w:val="nil"/>
              <w:left w:val="single" w:sz="4" w:space="0" w:color="auto"/>
              <w:bottom w:val="single" w:sz="4" w:space="0" w:color="auto"/>
              <w:right w:val="single" w:sz="4" w:space="0" w:color="auto"/>
            </w:tcBorders>
          </w:tcPr>
          <w:p w14:paraId="4E1AFE56" w14:textId="77777777" w:rsidR="00B808CF" w:rsidRPr="00E91D9C" w:rsidRDefault="00B808CF" w:rsidP="00A4099A">
            <w:pPr>
              <w:pStyle w:val="TAH"/>
            </w:pPr>
          </w:p>
        </w:tc>
        <w:tc>
          <w:tcPr>
            <w:tcW w:w="892" w:type="dxa"/>
            <w:tcBorders>
              <w:top w:val="nil"/>
              <w:left w:val="single" w:sz="4" w:space="0" w:color="auto"/>
              <w:bottom w:val="single" w:sz="4" w:space="0" w:color="auto"/>
              <w:right w:val="single" w:sz="4" w:space="0" w:color="auto"/>
            </w:tcBorders>
          </w:tcPr>
          <w:p w14:paraId="7C9C19DB" w14:textId="77777777" w:rsidR="00B808CF" w:rsidRPr="00E91D9C" w:rsidRDefault="00B808CF" w:rsidP="00A4099A">
            <w:pPr>
              <w:pStyle w:val="TAH"/>
            </w:pPr>
          </w:p>
        </w:tc>
      </w:tr>
      <w:tr w:rsidR="00B808CF" w:rsidRPr="00E91D9C" w14:paraId="7089CF7A" w14:textId="77777777" w:rsidTr="00A4099A">
        <w:tc>
          <w:tcPr>
            <w:tcW w:w="648" w:type="dxa"/>
            <w:tcBorders>
              <w:top w:val="nil"/>
              <w:left w:val="single" w:sz="4" w:space="0" w:color="auto"/>
              <w:bottom w:val="single" w:sz="4" w:space="0" w:color="auto"/>
              <w:right w:val="single" w:sz="4" w:space="0" w:color="auto"/>
            </w:tcBorders>
            <w:hideMark/>
          </w:tcPr>
          <w:p w14:paraId="03E23847" w14:textId="77777777" w:rsidR="00B808CF" w:rsidRPr="00E91D9C" w:rsidRDefault="00B808CF" w:rsidP="00A4099A">
            <w:pPr>
              <w:pStyle w:val="TAC"/>
              <w:rPr>
                <w:lang w:eastAsia="zh-CN"/>
              </w:rPr>
            </w:pPr>
            <w:r w:rsidRPr="00E91D9C">
              <w:rPr>
                <w:lang w:eastAsia="zh-CN"/>
              </w:rPr>
              <w:t>1</w:t>
            </w:r>
          </w:p>
        </w:tc>
        <w:tc>
          <w:tcPr>
            <w:tcW w:w="3969" w:type="dxa"/>
            <w:tcBorders>
              <w:top w:val="nil"/>
              <w:left w:val="single" w:sz="4" w:space="0" w:color="auto"/>
              <w:bottom w:val="single" w:sz="4" w:space="0" w:color="auto"/>
              <w:right w:val="single" w:sz="4" w:space="0" w:color="auto"/>
            </w:tcBorders>
            <w:hideMark/>
          </w:tcPr>
          <w:p w14:paraId="1895B065" w14:textId="77777777" w:rsidR="00B808CF" w:rsidRPr="00E91D9C" w:rsidRDefault="00B808CF" w:rsidP="00A4099A">
            <w:pPr>
              <w:pStyle w:val="TAL"/>
            </w:pPr>
            <w:r w:rsidRPr="00E91D9C">
              <w:t xml:space="preserve">The SS transmits an </w:t>
            </w:r>
            <w:proofErr w:type="spellStart"/>
            <w:r w:rsidRPr="00E91D9C">
              <w:t>RRCReconfiguration</w:t>
            </w:r>
            <w:proofErr w:type="spellEnd"/>
            <w:r w:rsidRPr="00E91D9C">
              <w:t xml:space="preserve"> message including </w:t>
            </w:r>
            <w:proofErr w:type="spellStart"/>
            <w:r w:rsidRPr="00E91D9C">
              <w:t>measConfig</w:t>
            </w:r>
            <w:proofErr w:type="spellEnd"/>
            <w:r w:rsidRPr="00E91D9C">
              <w:t xml:space="preserve"> to setup inter RAT measurements and reporting for </w:t>
            </w:r>
            <w:proofErr w:type="spellStart"/>
            <w:r w:rsidRPr="00E91D9C">
              <w:t>UTRA</w:t>
            </w:r>
            <w:proofErr w:type="spellEnd"/>
            <w:r w:rsidRPr="00E91D9C">
              <w:t xml:space="preserve"> cells.</w:t>
            </w:r>
          </w:p>
        </w:tc>
        <w:tc>
          <w:tcPr>
            <w:tcW w:w="709" w:type="dxa"/>
            <w:tcBorders>
              <w:top w:val="single" w:sz="4" w:space="0" w:color="auto"/>
              <w:left w:val="single" w:sz="4" w:space="0" w:color="auto"/>
              <w:bottom w:val="single" w:sz="4" w:space="0" w:color="auto"/>
              <w:right w:val="single" w:sz="4" w:space="0" w:color="auto"/>
            </w:tcBorders>
            <w:hideMark/>
          </w:tcPr>
          <w:p w14:paraId="419CD9CC" w14:textId="77777777" w:rsidR="00B808CF" w:rsidRPr="00E91D9C" w:rsidRDefault="00B808CF" w:rsidP="00A4099A">
            <w:pPr>
              <w:pStyle w:val="TAC"/>
              <w:rPr>
                <w:b/>
              </w:rPr>
            </w:pPr>
            <w:r w:rsidRPr="00E91D9C">
              <w:t>&lt;--</w:t>
            </w:r>
          </w:p>
        </w:tc>
        <w:tc>
          <w:tcPr>
            <w:tcW w:w="2977" w:type="dxa"/>
            <w:tcBorders>
              <w:top w:val="single" w:sz="4" w:space="0" w:color="auto"/>
              <w:left w:val="single" w:sz="4" w:space="0" w:color="auto"/>
              <w:bottom w:val="single" w:sz="4" w:space="0" w:color="auto"/>
              <w:right w:val="single" w:sz="4" w:space="0" w:color="auto"/>
            </w:tcBorders>
            <w:hideMark/>
          </w:tcPr>
          <w:p w14:paraId="395C4F69" w14:textId="77777777" w:rsidR="00B808CF" w:rsidRPr="00E91D9C" w:rsidRDefault="00B808CF" w:rsidP="00A4099A">
            <w:pPr>
              <w:pStyle w:val="TAL"/>
              <w:rPr>
                <w:b/>
              </w:rPr>
            </w:pPr>
            <w:r w:rsidRPr="00E91D9C">
              <w:rPr>
                <w:iCs/>
              </w:rPr>
              <w:t xml:space="preserve">NR </w:t>
            </w:r>
            <w:proofErr w:type="spellStart"/>
            <w:r w:rsidRPr="00E91D9C">
              <w:rPr>
                <w:iCs/>
              </w:rPr>
              <w:t>RRC</w:t>
            </w:r>
            <w:proofErr w:type="spellEnd"/>
            <w:r w:rsidRPr="00E91D9C">
              <w:rPr>
                <w:iCs/>
              </w:rPr>
              <w:t xml:space="preserve">: </w:t>
            </w:r>
            <w:proofErr w:type="spellStart"/>
            <w:r w:rsidRPr="00E91D9C">
              <w:rPr>
                <w:iCs/>
              </w:rPr>
              <w:t>RRCReconfiguration</w:t>
            </w:r>
            <w:proofErr w:type="spellEnd"/>
          </w:p>
        </w:tc>
        <w:tc>
          <w:tcPr>
            <w:tcW w:w="567" w:type="dxa"/>
            <w:tcBorders>
              <w:top w:val="nil"/>
              <w:left w:val="single" w:sz="4" w:space="0" w:color="auto"/>
              <w:bottom w:val="single" w:sz="4" w:space="0" w:color="auto"/>
              <w:right w:val="single" w:sz="4" w:space="0" w:color="auto"/>
            </w:tcBorders>
            <w:hideMark/>
          </w:tcPr>
          <w:p w14:paraId="255F42FE" w14:textId="77777777" w:rsidR="00B808CF" w:rsidRPr="00E91D9C" w:rsidRDefault="00B808CF" w:rsidP="00A4099A">
            <w:pPr>
              <w:pStyle w:val="TAC"/>
            </w:pPr>
            <w:r w:rsidRPr="00E91D9C">
              <w:t>-</w:t>
            </w:r>
          </w:p>
        </w:tc>
        <w:tc>
          <w:tcPr>
            <w:tcW w:w="892" w:type="dxa"/>
            <w:tcBorders>
              <w:top w:val="nil"/>
              <w:left w:val="single" w:sz="4" w:space="0" w:color="auto"/>
              <w:bottom w:val="single" w:sz="4" w:space="0" w:color="auto"/>
              <w:right w:val="single" w:sz="4" w:space="0" w:color="auto"/>
            </w:tcBorders>
            <w:hideMark/>
          </w:tcPr>
          <w:p w14:paraId="5299C790" w14:textId="77777777" w:rsidR="00B808CF" w:rsidRPr="00E91D9C" w:rsidRDefault="00B808CF" w:rsidP="00A4099A">
            <w:pPr>
              <w:pStyle w:val="TAC"/>
            </w:pPr>
            <w:r w:rsidRPr="00E91D9C">
              <w:t>-</w:t>
            </w:r>
          </w:p>
        </w:tc>
      </w:tr>
      <w:tr w:rsidR="00B808CF" w:rsidRPr="00E91D9C" w14:paraId="4EBFA010" w14:textId="77777777" w:rsidTr="00A4099A">
        <w:tc>
          <w:tcPr>
            <w:tcW w:w="648" w:type="dxa"/>
            <w:tcBorders>
              <w:top w:val="nil"/>
              <w:left w:val="single" w:sz="4" w:space="0" w:color="auto"/>
              <w:bottom w:val="single" w:sz="4" w:space="0" w:color="auto"/>
              <w:right w:val="single" w:sz="4" w:space="0" w:color="auto"/>
            </w:tcBorders>
            <w:hideMark/>
          </w:tcPr>
          <w:p w14:paraId="71E9784C" w14:textId="77777777" w:rsidR="00B808CF" w:rsidRPr="00E91D9C" w:rsidRDefault="00B808CF" w:rsidP="00A4099A">
            <w:pPr>
              <w:pStyle w:val="TAC"/>
              <w:rPr>
                <w:lang w:eastAsia="zh-CN"/>
              </w:rPr>
            </w:pPr>
            <w:r w:rsidRPr="00E91D9C">
              <w:rPr>
                <w:lang w:eastAsia="zh-CN"/>
              </w:rPr>
              <w:t>2</w:t>
            </w:r>
          </w:p>
        </w:tc>
        <w:tc>
          <w:tcPr>
            <w:tcW w:w="3969" w:type="dxa"/>
            <w:tcBorders>
              <w:top w:val="nil"/>
              <w:left w:val="single" w:sz="4" w:space="0" w:color="auto"/>
              <w:bottom w:val="single" w:sz="4" w:space="0" w:color="auto"/>
              <w:right w:val="single" w:sz="4" w:space="0" w:color="auto"/>
            </w:tcBorders>
            <w:hideMark/>
          </w:tcPr>
          <w:p w14:paraId="24B8FAEA" w14:textId="77777777" w:rsidR="00B808CF" w:rsidRPr="00E91D9C" w:rsidRDefault="00B808CF" w:rsidP="00A4099A">
            <w:pPr>
              <w:pStyle w:val="TAL"/>
            </w:pPr>
            <w:r w:rsidRPr="00E91D9C">
              <w:t xml:space="preserve">The </w:t>
            </w:r>
            <w:proofErr w:type="spellStart"/>
            <w:r w:rsidRPr="00E91D9C">
              <w:t>UE</w:t>
            </w:r>
            <w:proofErr w:type="spellEnd"/>
            <w:r w:rsidRPr="00E91D9C">
              <w:t xml:space="preserve"> transmits an </w:t>
            </w:r>
            <w:proofErr w:type="spellStart"/>
            <w:r w:rsidRPr="00E91D9C">
              <w:t>RRCReconfigurationComplete</w:t>
            </w:r>
            <w:proofErr w:type="spellEnd"/>
            <w:r w:rsidRPr="00E91D9C">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677EADDC" w14:textId="77777777" w:rsidR="00B808CF" w:rsidRPr="00E91D9C" w:rsidRDefault="00B808CF" w:rsidP="00A4099A">
            <w:pPr>
              <w:pStyle w:val="TAC"/>
            </w:pPr>
            <w:r w:rsidRPr="00E91D9C">
              <w:t>--&gt;</w:t>
            </w:r>
          </w:p>
        </w:tc>
        <w:tc>
          <w:tcPr>
            <w:tcW w:w="2977" w:type="dxa"/>
            <w:tcBorders>
              <w:top w:val="single" w:sz="4" w:space="0" w:color="auto"/>
              <w:left w:val="single" w:sz="4" w:space="0" w:color="auto"/>
              <w:bottom w:val="single" w:sz="4" w:space="0" w:color="auto"/>
              <w:right w:val="single" w:sz="4" w:space="0" w:color="auto"/>
            </w:tcBorders>
            <w:hideMark/>
          </w:tcPr>
          <w:p w14:paraId="01E0BC60" w14:textId="77777777" w:rsidR="00B808CF" w:rsidRPr="00E91D9C" w:rsidRDefault="00B808CF" w:rsidP="00A4099A">
            <w:pPr>
              <w:pStyle w:val="TAL"/>
              <w:rPr>
                <w:b/>
              </w:rPr>
            </w:pPr>
            <w:r w:rsidRPr="00E91D9C">
              <w:rPr>
                <w:iCs/>
              </w:rPr>
              <w:t xml:space="preserve">NR </w:t>
            </w:r>
            <w:proofErr w:type="spellStart"/>
            <w:r w:rsidRPr="00E91D9C">
              <w:rPr>
                <w:iCs/>
              </w:rPr>
              <w:t>RRC</w:t>
            </w:r>
            <w:proofErr w:type="spellEnd"/>
            <w:r w:rsidRPr="00E91D9C">
              <w:rPr>
                <w:iCs/>
              </w:rPr>
              <w:t xml:space="preserve">: </w:t>
            </w:r>
            <w:proofErr w:type="spellStart"/>
            <w:r w:rsidRPr="00E91D9C">
              <w:rPr>
                <w:iCs/>
              </w:rPr>
              <w:t>RRCReconfigurationComplete</w:t>
            </w:r>
            <w:proofErr w:type="spellEnd"/>
          </w:p>
        </w:tc>
        <w:tc>
          <w:tcPr>
            <w:tcW w:w="567" w:type="dxa"/>
            <w:tcBorders>
              <w:top w:val="nil"/>
              <w:left w:val="single" w:sz="4" w:space="0" w:color="auto"/>
              <w:bottom w:val="single" w:sz="4" w:space="0" w:color="auto"/>
              <w:right w:val="single" w:sz="4" w:space="0" w:color="auto"/>
            </w:tcBorders>
            <w:hideMark/>
          </w:tcPr>
          <w:p w14:paraId="25A74E1F" w14:textId="77777777" w:rsidR="00B808CF" w:rsidRPr="00E91D9C" w:rsidRDefault="00B808CF" w:rsidP="00A4099A">
            <w:pPr>
              <w:pStyle w:val="TAC"/>
            </w:pPr>
            <w:r w:rsidRPr="00E91D9C">
              <w:t>-</w:t>
            </w:r>
          </w:p>
        </w:tc>
        <w:tc>
          <w:tcPr>
            <w:tcW w:w="892" w:type="dxa"/>
            <w:tcBorders>
              <w:top w:val="nil"/>
              <w:left w:val="single" w:sz="4" w:space="0" w:color="auto"/>
              <w:bottom w:val="single" w:sz="4" w:space="0" w:color="auto"/>
              <w:right w:val="single" w:sz="4" w:space="0" w:color="auto"/>
            </w:tcBorders>
            <w:hideMark/>
          </w:tcPr>
          <w:p w14:paraId="1E6CCB4A" w14:textId="77777777" w:rsidR="00B808CF" w:rsidRPr="00E91D9C" w:rsidRDefault="00B808CF" w:rsidP="00A4099A">
            <w:pPr>
              <w:pStyle w:val="TAC"/>
            </w:pPr>
            <w:r w:rsidRPr="00E91D9C">
              <w:t>-</w:t>
            </w:r>
          </w:p>
        </w:tc>
      </w:tr>
      <w:tr w:rsidR="00B808CF" w:rsidRPr="00E91D9C" w14:paraId="09245570" w14:textId="77777777" w:rsidTr="00A4099A">
        <w:tc>
          <w:tcPr>
            <w:tcW w:w="648" w:type="dxa"/>
            <w:tcBorders>
              <w:top w:val="nil"/>
              <w:left w:val="single" w:sz="4" w:space="0" w:color="auto"/>
              <w:bottom w:val="single" w:sz="4" w:space="0" w:color="auto"/>
              <w:right w:val="single" w:sz="4" w:space="0" w:color="auto"/>
            </w:tcBorders>
            <w:hideMark/>
          </w:tcPr>
          <w:p w14:paraId="286C58E9" w14:textId="77777777" w:rsidR="00B808CF" w:rsidRPr="00E91D9C" w:rsidRDefault="00B808CF" w:rsidP="00A4099A">
            <w:pPr>
              <w:pStyle w:val="TAC"/>
              <w:rPr>
                <w:lang w:eastAsia="zh-CN"/>
              </w:rPr>
            </w:pPr>
            <w:r w:rsidRPr="00E91D9C">
              <w:rPr>
                <w:lang w:eastAsia="zh-CN"/>
              </w:rPr>
              <w:t>3</w:t>
            </w:r>
          </w:p>
        </w:tc>
        <w:tc>
          <w:tcPr>
            <w:tcW w:w="3969" w:type="dxa"/>
            <w:tcBorders>
              <w:top w:val="nil"/>
              <w:left w:val="single" w:sz="4" w:space="0" w:color="auto"/>
              <w:bottom w:val="single" w:sz="4" w:space="0" w:color="auto"/>
              <w:right w:val="single" w:sz="4" w:space="0" w:color="auto"/>
            </w:tcBorders>
            <w:hideMark/>
          </w:tcPr>
          <w:p w14:paraId="5F9BA6FA" w14:textId="77777777" w:rsidR="00B808CF" w:rsidRPr="00E91D9C" w:rsidRDefault="00B808CF" w:rsidP="00A4099A">
            <w:pPr>
              <w:pStyle w:val="TAL"/>
            </w:pPr>
            <w:r w:rsidRPr="00E91D9C">
              <w:t xml:space="preserve">The SS changes </w:t>
            </w:r>
            <w:proofErr w:type="spellStart"/>
            <w:r w:rsidRPr="00E91D9C">
              <w:t>UTRA</w:t>
            </w:r>
            <w:proofErr w:type="spellEnd"/>
            <w:r w:rsidRPr="00E91D9C">
              <w:t xml:space="preserve"> Cell 5 parameters according to the row "T1".</w:t>
            </w:r>
          </w:p>
        </w:tc>
        <w:tc>
          <w:tcPr>
            <w:tcW w:w="709" w:type="dxa"/>
            <w:tcBorders>
              <w:top w:val="single" w:sz="4" w:space="0" w:color="auto"/>
              <w:left w:val="single" w:sz="4" w:space="0" w:color="auto"/>
              <w:bottom w:val="single" w:sz="4" w:space="0" w:color="auto"/>
              <w:right w:val="single" w:sz="4" w:space="0" w:color="auto"/>
            </w:tcBorders>
            <w:hideMark/>
          </w:tcPr>
          <w:p w14:paraId="7161B7D5" w14:textId="77777777" w:rsidR="00B808CF" w:rsidRPr="00E91D9C" w:rsidRDefault="00B808CF" w:rsidP="00A4099A">
            <w:pPr>
              <w:pStyle w:val="TAC"/>
            </w:pPr>
            <w:r w:rsidRPr="00E91D9C">
              <w:t>-</w:t>
            </w:r>
          </w:p>
        </w:tc>
        <w:tc>
          <w:tcPr>
            <w:tcW w:w="2977" w:type="dxa"/>
            <w:tcBorders>
              <w:top w:val="single" w:sz="4" w:space="0" w:color="auto"/>
              <w:left w:val="single" w:sz="4" w:space="0" w:color="auto"/>
              <w:bottom w:val="single" w:sz="4" w:space="0" w:color="auto"/>
              <w:right w:val="single" w:sz="4" w:space="0" w:color="auto"/>
            </w:tcBorders>
            <w:hideMark/>
          </w:tcPr>
          <w:p w14:paraId="4CD65F9D" w14:textId="77777777" w:rsidR="00B808CF" w:rsidRPr="00E91D9C" w:rsidRDefault="00B808CF" w:rsidP="00A4099A">
            <w:pPr>
              <w:pStyle w:val="TAL"/>
              <w:rPr>
                <w:b/>
              </w:rPr>
            </w:pPr>
            <w:r w:rsidRPr="00E91D9C">
              <w:rPr>
                <w:iCs/>
              </w:rPr>
              <w:t>-</w:t>
            </w:r>
          </w:p>
        </w:tc>
        <w:tc>
          <w:tcPr>
            <w:tcW w:w="567" w:type="dxa"/>
            <w:tcBorders>
              <w:top w:val="nil"/>
              <w:left w:val="single" w:sz="4" w:space="0" w:color="auto"/>
              <w:bottom w:val="single" w:sz="4" w:space="0" w:color="auto"/>
              <w:right w:val="single" w:sz="4" w:space="0" w:color="auto"/>
            </w:tcBorders>
            <w:hideMark/>
          </w:tcPr>
          <w:p w14:paraId="571EDFFA" w14:textId="77777777" w:rsidR="00B808CF" w:rsidRPr="00E91D9C" w:rsidRDefault="00B808CF" w:rsidP="00A4099A">
            <w:pPr>
              <w:pStyle w:val="TAC"/>
            </w:pPr>
            <w:r w:rsidRPr="00E91D9C">
              <w:t>-</w:t>
            </w:r>
          </w:p>
        </w:tc>
        <w:tc>
          <w:tcPr>
            <w:tcW w:w="892" w:type="dxa"/>
            <w:tcBorders>
              <w:top w:val="nil"/>
              <w:left w:val="single" w:sz="4" w:space="0" w:color="auto"/>
              <w:bottom w:val="single" w:sz="4" w:space="0" w:color="auto"/>
              <w:right w:val="single" w:sz="4" w:space="0" w:color="auto"/>
            </w:tcBorders>
            <w:hideMark/>
          </w:tcPr>
          <w:p w14:paraId="568360C5" w14:textId="77777777" w:rsidR="00B808CF" w:rsidRPr="00E91D9C" w:rsidRDefault="00B808CF" w:rsidP="00A4099A">
            <w:pPr>
              <w:pStyle w:val="TAC"/>
            </w:pPr>
            <w:r w:rsidRPr="00E91D9C">
              <w:t>-</w:t>
            </w:r>
          </w:p>
        </w:tc>
      </w:tr>
      <w:tr w:rsidR="00B808CF" w:rsidRPr="00E91D9C" w14:paraId="597B1054" w14:textId="77777777" w:rsidTr="00A4099A">
        <w:tc>
          <w:tcPr>
            <w:tcW w:w="648" w:type="dxa"/>
            <w:tcBorders>
              <w:top w:val="nil"/>
              <w:left w:val="single" w:sz="4" w:space="0" w:color="auto"/>
              <w:bottom w:val="single" w:sz="4" w:space="0" w:color="auto"/>
              <w:right w:val="single" w:sz="4" w:space="0" w:color="auto"/>
            </w:tcBorders>
            <w:hideMark/>
          </w:tcPr>
          <w:p w14:paraId="51EE646E" w14:textId="77777777" w:rsidR="00B808CF" w:rsidRPr="00E91D9C" w:rsidRDefault="00B808CF" w:rsidP="00A4099A">
            <w:pPr>
              <w:pStyle w:val="TAC"/>
              <w:rPr>
                <w:lang w:eastAsia="zh-CN"/>
              </w:rPr>
            </w:pPr>
            <w:r w:rsidRPr="00E91D9C">
              <w:rPr>
                <w:lang w:eastAsia="zh-CN"/>
              </w:rPr>
              <w:t>4</w:t>
            </w:r>
          </w:p>
        </w:tc>
        <w:tc>
          <w:tcPr>
            <w:tcW w:w="3969" w:type="dxa"/>
            <w:tcBorders>
              <w:top w:val="nil"/>
              <w:left w:val="single" w:sz="4" w:space="0" w:color="auto"/>
              <w:bottom w:val="single" w:sz="4" w:space="0" w:color="auto"/>
              <w:right w:val="single" w:sz="4" w:space="0" w:color="auto"/>
            </w:tcBorders>
            <w:hideMark/>
          </w:tcPr>
          <w:p w14:paraId="418FB963" w14:textId="77777777" w:rsidR="00B808CF" w:rsidRPr="00E91D9C" w:rsidRDefault="00B808CF" w:rsidP="00A4099A">
            <w:pPr>
              <w:pStyle w:val="TAL"/>
            </w:pPr>
            <w:r w:rsidRPr="00E91D9C">
              <w:rPr>
                <w:szCs w:val="18"/>
              </w:rPr>
              <w:t>Void</w:t>
            </w:r>
          </w:p>
        </w:tc>
        <w:tc>
          <w:tcPr>
            <w:tcW w:w="709" w:type="dxa"/>
            <w:tcBorders>
              <w:top w:val="single" w:sz="4" w:space="0" w:color="auto"/>
              <w:left w:val="single" w:sz="4" w:space="0" w:color="auto"/>
              <w:bottom w:val="single" w:sz="4" w:space="0" w:color="auto"/>
              <w:right w:val="single" w:sz="4" w:space="0" w:color="auto"/>
            </w:tcBorders>
            <w:hideMark/>
          </w:tcPr>
          <w:p w14:paraId="41C7D43F" w14:textId="77777777" w:rsidR="00B808CF" w:rsidRPr="00E91D9C" w:rsidRDefault="00B808CF" w:rsidP="00A4099A">
            <w:pPr>
              <w:pStyle w:val="TAC"/>
            </w:pPr>
            <w:r w:rsidRPr="00E91D9C">
              <w:t>-</w:t>
            </w:r>
          </w:p>
        </w:tc>
        <w:tc>
          <w:tcPr>
            <w:tcW w:w="2977" w:type="dxa"/>
            <w:tcBorders>
              <w:top w:val="single" w:sz="4" w:space="0" w:color="auto"/>
              <w:left w:val="single" w:sz="4" w:space="0" w:color="auto"/>
              <w:bottom w:val="single" w:sz="4" w:space="0" w:color="auto"/>
              <w:right w:val="single" w:sz="4" w:space="0" w:color="auto"/>
            </w:tcBorders>
            <w:hideMark/>
          </w:tcPr>
          <w:p w14:paraId="2A264117" w14:textId="77777777" w:rsidR="00B808CF" w:rsidRPr="00E91D9C" w:rsidRDefault="00B808CF" w:rsidP="00A4099A">
            <w:pPr>
              <w:pStyle w:val="TAL"/>
            </w:pPr>
            <w:r w:rsidRPr="00E91D9C">
              <w:rPr>
                <w:iCs/>
              </w:rPr>
              <w:t>-</w:t>
            </w:r>
          </w:p>
        </w:tc>
        <w:tc>
          <w:tcPr>
            <w:tcW w:w="567" w:type="dxa"/>
            <w:tcBorders>
              <w:top w:val="nil"/>
              <w:left w:val="single" w:sz="4" w:space="0" w:color="auto"/>
              <w:bottom w:val="single" w:sz="4" w:space="0" w:color="auto"/>
              <w:right w:val="single" w:sz="4" w:space="0" w:color="auto"/>
            </w:tcBorders>
            <w:hideMark/>
          </w:tcPr>
          <w:p w14:paraId="189BDEC8" w14:textId="77777777" w:rsidR="00B808CF" w:rsidRPr="00E91D9C" w:rsidRDefault="00B808CF" w:rsidP="00A4099A">
            <w:pPr>
              <w:pStyle w:val="TAC"/>
            </w:pPr>
            <w:r w:rsidRPr="00E91D9C">
              <w:t>-</w:t>
            </w:r>
          </w:p>
        </w:tc>
        <w:tc>
          <w:tcPr>
            <w:tcW w:w="892" w:type="dxa"/>
            <w:tcBorders>
              <w:top w:val="nil"/>
              <w:left w:val="single" w:sz="4" w:space="0" w:color="auto"/>
              <w:bottom w:val="single" w:sz="4" w:space="0" w:color="auto"/>
              <w:right w:val="single" w:sz="4" w:space="0" w:color="auto"/>
            </w:tcBorders>
            <w:hideMark/>
          </w:tcPr>
          <w:p w14:paraId="2EBE66D0" w14:textId="77777777" w:rsidR="00B808CF" w:rsidRPr="00E91D9C" w:rsidRDefault="00B808CF" w:rsidP="00A4099A">
            <w:pPr>
              <w:pStyle w:val="TAC"/>
            </w:pPr>
            <w:r w:rsidRPr="00E91D9C">
              <w:t>-</w:t>
            </w:r>
          </w:p>
        </w:tc>
      </w:tr>
      <w:tr w:rsidR="00B808CF" w:rsidRPr="00E91D9C" w14:paraId="5905BBE1" w14:textId="77777777" w:rsidTr="00A4099A">
        <w:tc>
          <w:tcPr>
            <w:tcW w:w="648" w:type="dxa"/>
            <w:tcBorders>
              <w:top w:val="single" w:sz="4" w:space="0" w:color="auto"/>
              <w:left w:val="single" w:sz="4" w:space="0" w:color="auto"/>
              <w:bottom w:val="single" w:sz="4" w:space="0" w:color="auto"/>
              <w:right w:val="single" w:sz="4" w:space="0" w:color="auto"/>
            </w:tcBorders>
            <w:hideMark/>
          </w:tcPr>
          <w:p w14:paraId="612E4D64" w14:textId="77777777" w:rsidR="00B808CF" w:rsidRPr="00E91D9C" w:rsidRDefault="00B808CF" w:rsidP="00A4099A">
            <w:pPr>
              <w:pStyle w:val="TAC"/>
              <w:rPr>
                <w:lang w:eastAsia="zh-CN"/>
              </w:rPr>
            </w:pPr>
            <w:r w:rsidRPr="00E91D9C">
              <w:rPr>
                <w:lang w:eastAsia="zh-CN"/>
              </w:rPr>
              <w:t>5</w:t>
            </w:r>
          </w:p>
        </w:tc>
        <w:tc>
          <w:tcPr>
            <w:tcW w:w="3969" w:type="dxa"/>
            <w:tcBorders>
              <w:top w:val="single" w:sz="4" w:space="0" w:color="auto"/>
              <w:left w:val="single" w:sz="4" w:space="0" w:color="auto"/>
              <w:bottom w:val="single" w:sz="4" w:space="0" w:color="auto"/>
              <w:right w:val="single" w:sz="4" w:space="0" w:color="auto"/>
            </w:tcBorders>
            <w:hideMark/>
          </w:tcPr>
          <w:p w14:paraId="485BDE3A" w14:textId="77777777" w:rsidR="00B808CF" w:rsidRPr="00E91D9C" w:rsidRDefault="00B808CF" w:rsidP="00A4099A">
            <w:pPr>
              <w:pStyle w:val="TAL"/>
            </w:pPr>
            <w:r w:rsidRPr="00E91D9C">
              <w:t xml:space="preserve">Check: Does the </w:t>
            </w:r>
            <w:proofErr w:type="spellStart"/>
            <w:r w:rsidRPr="00E91D9C">
              <w:t>UE</w:t>
            </w:r>
            <w:proofErr w:type="spellEnd"/>
            <w:r w:rsidRPr="00E91D9C">
              <w:t xml:space="preserve"> transmit at least 3 </w:t>
            </w:r>
            <w:proofErr w:type="spellStart"/>
            <w:r w:rsidRPr="00E91D9C">
              <w:rPr>
                <w:i/>
                <w:iCs/>
              </w:rPr>
              <w:t>MeasurementReport</w:t>
            </w:r>
            <w:proofErr w:type="spellEnd"/>
            <w:r w:rsidRPr="00E91D9C">
              <w:t xml:space="preserve"> messages on NR Cell 1 to perform periodical reporting for </w:t>
            </w:r>
            <w:proofErr w:type="spellStart"/>
            <w:r w:rsidRPr="00E91D9C">
              <w:t>UTRA</w:t>
            </w:r>
            <w:proofErr w:type="spellEnd"/>
            <w:r w:rsidRPr="00E91D9C">
              <w:t xml:space="preserve"> Cell 5?</w:t>
            </w:r>
          </w:p>
        </w:tc>
        <w:tc>
          <w:tcPr>
            <w:tcW w:w="709" w:type="dxa"/>
            <w:tcBorders>
              <w:top w:val="single" w:sz="4" w:space="0" w:color="auto"/>
              <w:left w:val="single" w:sz="4" w:space="0" w:color="auto"/>
              <w:bottom w:val="single" w:sz="4" w:space="0" w:color="auto"/>
              <w:right w:val="single" w:sz="4" w:space="0" w:color="auto"/>
            </w:tcBorders>
            <w:hideMark/>
          </w:tcPr>
          <w:p w14:paraId="07693C4D" w14:textId="77777777" w:rsidR="00B808CF" w:rsidRPr="00E91D9C" w:rsidRDefault="00B808CF" w:rsidP="00A4099A">
            <w:pPr>
              <w:pStyle w:val="TAC"/>
            </w:pPr>
            <w:r w:rsidRPr="00E91D9C">
              <w:t>--&gt;</w:t>
            </w:r>
          </w:p>
        </w:tc>
        <w:tc>
          <w:tcPr>
            <w:tcW w:w="2977" w:type="dxa"/>
            <w:tcBorders>
              <w:top w:val="single" w:sz="4" w:space="0" w:color="auto"/>
              <w:left w:val="single" w:sz="4" w:space="0" w:color="auto"/>
              <w:bottom w:val="single" w:sz="4" w:space="0" w:color="auto"/>
              <w:right w:val="single" w:sz="4" w:space="0" w:color="auto"/>
            </w:tcBorders>
            <w:hideMark/>
          </w:tcPr>
          <w:p w14:paraId="6B3B18A8" w14:textId="77777777" w:rsidR="00B808CF" w:rsidRPr="00E91D9C" w:rsidRDefault="00B808CF" w:rsidP="00A4099A">
            <w:pPr>
              <w:pStyle w:val="TAL"/>
            </w:pPr>
            <w:r w:rsidRPr="00E91D9C">
              <w:rPr>
                <w:iCs/>
              </w:rPr>
              <w:t xml:space="preserve">NR </w:t>
            </w:r>
            <w:proofErr w:type="spellStart"/>
            <w:r w:rsidRPr="00E91D9C">
              <w:rPr>
                <w:iCs/>
              </w:rPr>
              <w:t>RRC</w:t>
            </w:r>
            <w:proofErr w:type="spellEnd"/>
            <w:r w:rsidRPr="00E91D9C">
              <w:rPr>
                <w:iCs/>
              </w:rPr>
              <w:t xml:space="preserve">: </w:t>
            </w:r>
            <w:proofErr w:type="spellStart"/>
            <w:r w:rsidRPr="00E91D9C">
              <w:rPr>
                <w:iCs/>
              </w:rPr>
              <w:t>MeasurementReport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52DD832" w14:textId="77777777" w:rsidR="00B808CF" w:rsidRPr="00E91D9C" w:rsidRDefault="00B808CF" w:rsidP="00A4099A">
            <w:pPr>
              <w:pStyle w:val="TAC"/>
            </w:pPr>
            <w:r w:rsidRPr="00E91D9C">
              <w:t>1</w:t>
            </w:r>
          </w:p>
        </w:tc>
        <w:tc>
          <w:tcPr>
            <w:tcW w:w="892" w:type="dxa"/>
            <w:tcBorders>
              <w:top w:val="single" w:sz="4" w:space="0" w:color="auto"/>
              <w:left w:val="single" w:sz="4" w:space="0" w:color="auto"/>
              <w:bottom w:val="single" w:sz="4" w:space="0" w:color="auto"/>
              <w:right w:val="single" w:sz="4" w:space="0" w:color="auto"/>
            </w:tcBorders>
            <w:hideMark/>
          </w:tcPr>
          <w:p w14:paraId="5ACBD70C" w14:textId="77777777" w:rsidR="00B808CF" w:rsidRPr="00E91D9C" w:rsidRDefault="00B808CF" w:rsidP="00A4099A">
            <w:pPr>
              <w:pStyle w:val="TAC"/>
            </w:pPr>
            <w:r w:rsidRPr="00E91D9C">
              <w:t>P</w:t>
            </w:r>
          </w:p>
        </w:tc>
      </w:tr>
      <w:tr w:rsidR="00B808CF" w:rsidRPr="00E91D9C" w14:paraId="612ECE0C" w14:textId="77777777" w:rsidTr="00A4099A">
        <w:tc>
          <w:tcPr>
            <w:tcW w:w="648" w:type="dxa"/>
            <w:tcBorders>
              <w:top w:val="single" w:sz="4" w:space="0" w:color="auto"/>
              <w:left w:val="single" w:sz="4" w:space="0" w:color="auto"/>
              <w:bottom w:val="single" w:sz="4" w:space="0" w:color="auto"/>
              <w:right w:val="single" w:sz="4" w:space="0" w:color="auto"/>
            </w:tcBorders>
            <w:hideMark/>
          </w:tcPr>
          <w:p w14:paraId="4C057C62" w14:textId="77777777" w:rsidR="00B808CF" w:rsidRPr="00E91D9C" w:rsidRDefault="00B808CF" w:rsidP="00A4099A">
            <w:pPr>
              <w:pStyle w:val="TAC"/>
              <w:rPr>
                <w:lang w:eastAsia="zh-CN"/>
              </w:rPr>
            </w:pPr>
            <w:r w:rsidRPr="00E91D9C">
              <w:rPr>
                <w:lang w:eastAsia="zh-CN"/>
              </w:rPr>
              <w:t>6</w:t>
            </w:r>
          </w:p>
        </w:tc>
        <w:tc>
          <w:tcPr>
            <w:tcW w:w="3969" w:type="dxa"/>
            <w:tcBorders>
              <w:top w:val="single" w:sz="4" w:space="0" w:color="auto"/>
              <w:left w:val="single" w:sz="4" w:space="0" w:color="auto"/>
              <w:bottom w:val="single" w:sz="4" w:space="0" w:color="auto"/>
              <w:right w:val="single" w:sz="4" w:space="0" w:color="auto"/>
            </w:tcBorders>
            <w:hideMark/>
          </w:tcPr>
          <w:p w14:paraId="098186AF" w14:textId="77777777" w:rsidR="00B808CF" w:rsidRPr="00E91D9C" w:rsidRDefault="00B808CF" w:rsidP="00A4099A">
            <w:pPr>
              <w:pStyle w:val="TAL"/>
            </w:pPr>
            <w:r w:rsidRPr="00E91D9C">
              <w:t xml:space="preserve">The SS transmits an </w:t>
            </w:r>
            <w:proofErr w:type="spellStart"/>
            <w:r w:rsidRPr="00E91D9C">
              <w:rPr>
                <w:i/>
                <w:iCs/>
              </w:rPr>
              <w:t>RRCConnectionReconfiguration</w:t>
            </w:r>
            <w:proofErr w:type="spellEnd"/>
            <w:r w:rsidRPr="00E91D9C">
              <w:t xml:space="preserve"> message including </w:t>
            </w:r>
            <w:proofErr w:type="spellStart"/>
            <w:r w:rsidRPr="00E91D9C">
              <w:rPr>
                <w:i/>
              </w:rPr>
              <w:t>measConfig</w:t>
            </w:r>
            <w:proofErr w:type="spellEnd"/>
            <w:r w:rsidRPr="00E91D9C">
              <w:t xml:space="preserve"> to remove the </w:t>
            </w:r>
            <w:proofErr w:type="spellStart"/>
            <w:r w:rsidRPr="00E91D9C">
              <w:t>measId</w:t>
            </w:r>
            <w:proofErr w:type="spellEnd"/>
            <w:r w:rsidRPr="00E91D9C">
              <w:t xml:space="preserve"> of periodic reporting of </w:t>
            </w:r>
            <w:proofErr w:type="spellStart"/>
            <w:r w:rsidRPr="00E91D9C">
              <w:t>UTRA</w:t>
            </w:r>
            <w:proofErr w:type="spellEnd"/>
            <w:r w:rsidRPr="00E91D9C">
              <w:t xml:space="preserve"> cell 5.</w:t>
            </w:r>
          </w:p>
        </w:tc>
        <w:tc>
          <w:tcPr>
            <w:tcW w:w="709" w:type="dxa"/>
            <w:tcBorders>
              <w:top w:val="single" w:sz="4" w:space="0" w:color="auto"/>
              <w:left w:val="single" w:sz="4" w:space="0" w:color="auto"/>
              <w:bottom w:val="single" w:sz="4" w:space="0" w:color="auto"/>
              <w:right w:val="single" w:sz="4" w:space="0" w:color="auto"/>
            </w:tcBorders>
            <w:hideMark/>
          </w:tcPr>
          <w:p w14:paraId="49189B33" w14:textId="77777777" w:rsidR="00B808CF" w:rsidRPr="00E91D9C" w:rsidRDefault="00B808CF" w:rsidP="00A4099A">
            <w:pPr>
              <w:pStyle w:val="TAC"/>
            </w:pPr>
            <w:r w:rsidRPr="00E91D9C">
              <w:t>&lt;--</w:t>
            </w:r>
          </w:p>
        </w:tc>
        <w:tc>
          <w:tcPr>
            <w:tcW w:w="2977" w:type="dxa"/>
            <w:tcBorders>
              <w:top w:val="single" w:sz="4" w:space="0" w:color="auto"/>
              <w:left w:val="single" w:sz="4" w:space="0" w:color="auto"/>
              <w:bottom w:val="single" w:sz="4" w:space="0" w:color="auto"/>
              <w:right w:val="single" w:sz="4" w:space="0" w:color="auto"/>
            </w:tcBorders>
            <w:hideMark/>
          </w:tcPr>
          <w:p w14:paraId="5006D323" w14:textId="77777777" w:rsidR="00B808CF" w:rsidRPr="00E91D9C" w:rsidRDefault="00B808CF" w:rsidP="00A4099A">
            <w:pPr>
              <w:pStyle w:val="TAL"/>
              <w:rPr>
                <w:iCs/>
              </w:rPr>
            </w:pPr>
            <w:r w:rsidRPr="00E91D9C">
              <w:rPr>
                <w:iCs/>
              </w:rPr>
              <w:t xml:space="preserve">NR </w:t>
            </w:r>
            <w:proofErr w:type="spellStart"/>
            <w:r w:rsidRPr="00E91D9C">
              <w:rPr>
                <w:iCs/>
              </w:rPr>
              <w:t>RRC</w:t>
            </w:r>
            <w:proofErr w:type="spellEnd"/>
            <w:r w:rsidRPr="00E91D9C">
              <w:rPr>
                <w:iCs/>
              </w:rPr>
              <w:t xml:space="preserve">: </w:t>
            </w:r>
            <w:proofErr w:type="spellStart"/>
            <w:r w:rsidRPr="00E91D9C">
              <w:rPr>
                <w:iCs/>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0DEB6DD" w14:textId="77777777" w:rsidR="00B808CF" w:rsidRPr="00E91D9C" w:rsidRDefault="00B808CF" w:rsidP="00A4099A">
            <w:pPr>
              <w:pStyle w:val="TAC"/>
            </w:pPr>
            <w:r w:rsidRPr="00E91D9C">
              <w:t>-</w:t>
            </w:r>
          </w:p>
        </w:tc>
        <w:tc>
          <w:tcPr>
            <w:tcW w:w="892" w:type="dxa"/>
            <w:tcBorders>
              <w:top w:val="single" w:sz="4" w:space="0" w:color="auto"/>
              <w:left w:val="single" w:sz="4" w:space="0" w:color="auto"/>
              <w:bottom w:val="single" w:sz="4" w:space="0" w:color="auto"/>
              <w:right w:val="single" w:sz="4" w:space="0" w:color="auto"/>
            </w:tcBorders>
            <w:hideMark/>
          </w:tcPr>
          <w:p w14:paraId="6B1A0B42" w14:textId="77777777" w:rsidR="00B808CF" w:rsidRPr="00E91D9C" w:rsidRDefault="00B808CF" w:rsidP="00A4099A">
            <w:pPr>
              <w:pStyle w:val="TAC"/>
            </w:pPr>
            <w:r w:rsidRPr="00E91D9C">
              <w:t>-</w:t>
            </w:r>
          </w:p>
        </w:tc>
      </w:tr>
      <w:tr w:rsidR="00B808CF" w:rsidRPr="00E91D9C" w14:paraId="0BB44606" w14:textId="77777777" w:rsidTr="00A4099A">
        <w:tc>
          <w:tcPr>
            <w:tcW w:w="648" w:type="dxa"/>
            <w:tcBorders>
              <w:top w:val="single" w:sz="4" w:space="0" w:color="auto"/>
              <w:left w:val="single" w:sz="4" w:space="0" w:color="auto"/>
              <w:bottom w:val="single" w:sz="4" w:space="0" w:color="auto"/>
              <w:right w:val="single" w:sz="4" w:space="0" w:color="auto"/>
            </w:tcBorders>
            <w:hideMark/>
          </w:tcPr>
          <w:p w14:paraId="5BA391ED" w14:textId="77777777" w:rsidR="00B808CF" w:rsidRPr="00E91D9C" w:rsidRDefault="00B808CF" w:rsidP="00A4099A">
            <w:pPr>
              <w:pStyle w:val="TAC"/>
              <w:rPr>
                <w:lang w:eastAsia="zh-CN"/>
              </w:rPr>
            </w:pPr>
            <w:r w:rsidRPr="00E91D9C">
              <w:rPr>
                <w:lang w:eastAsia="zh-CN"/>
              </w:rPr>
              <w:t>7</w:t>
            </w:r>
          </w:p>
        </w:tc>
        <w:tc>
          <w:tcPr>
            <w:tcW w:w="3969" w:type="dxa"/>
            <w:tcBorders>
              <w:top w:val="single" w:sz="4" w:space="0" w:color="auto"/>
              <w:left w:val="single" w:sz="4" w:space="0" w:color="auto"/>
              <w:bottom w:val="single" w:sz="4" w:space="0" w:color="auto"/>
              <w:right w:val="single" w:sz="4" w:space="0" w:color="auto"/>
            </w:tcBorders>
            <w:hideMark/>
          </w:tcPr>
          <w:p w14:paraId="2D221CB2" w14:textId="77777777" w:rsidR="00B808CF" w:rsidRPr="00E91D9C" w:rsidRDefault="00B808CF" w:rsidP="00A4099A">
            <w:pPr>
              <w:pStyle w:val="TAL"/>
            </w:pPr>
            <w:r w:rsidRPr="00E91D9C">
              <w:t xml:space="preserve">The </w:t>
            </w:r>
            <w:proofErr w:type="spellStart"/>
            <w:r w:rsidRPr="00E91D9C">
              <w:t>UE</w:t>
            </w:r>
            <w:proofErr w:type="spellEnd"/>
            <w:r w:rsidRPr="00E91D9C">
              <w:t xml:space="preserve"> transmits an </w:t>
            </w:r>
            <w:proofErr w:type="spellStart"/>
            <w:r w:rsidRPr="00E91D9C">
              <w:t>RRCReconfigurationComplete</w:t>
            </w:r>
            <w:proofErr w:type="spellEnd"/>
            <w:r w:rsidRPr="00E91D9C">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10B3AC36" w14:textId="77777777" w:rsidR="00B808CF" w:rsidRPr="00E91D9C" w:rsidRDefault="00B808CF" w:rsidP="00A4099A">
            <w:pPr>
              <w:pStyle w:val="TAC"/>
            </w:pPr>
            <w:r w:rsidRPr="00E91D9C">
              <w:t>--&gt;</w:t>
            </w:r>
          </w:p>
        </w:tc>
        <w:tc>
          <w:tcPr>
            <w:tcW w:w="2977" w:type="dxa"/>
            <w:tcBorders>
              <w:top w:val="single" w:sz="4" w:space="0" w:color="auto"/>
              <w:left w:val="single" w:sz="4" w:space="0" w:color="auto"/>
              <w:bottom w:val="single" w:sz="4" w:space="0" w:color="auto"/>
              <w:right w:val="single" w:sz="4" w:space="0" w:color="auto"/>
            </w:tcBorders>
            <w:hideMark/>
          </w:tcPr>
          <w:p w14:paraId="57E25B66" w14:textId="77777777" w:rsidR="00B808CF" w:rsidRPr="00E91D9C" w:rsidRDefault="00B808CF" w:rsidP="00A4099A">
            <w:pPr>
              <w:pStyle w:val="TAL"/>
              <w:rPr>
                <w:iCs/>
              </w:rPr>
            </w:pPr>
            <w:r w:rsidRPr="00E91D9C">
              <w:rPr>
                <w:iCs/>
              </w:rPr>
              <w:t xml:space="preserve">NR </w:t>
            </w:r>
            <w:proofErr w:type="spellStart"/>
            <w:r w:rsidRPr="00E91D9C">
              <w:rPr>
                <w:iCs/>
              </w:rPr>
              <w:t>RRC</w:t>
            </w:r>
            <w:proofErr w:type="spellEnd"/>
            <w:r w:rsidRPr="00E91D9C">
              <w:rPr>
                <w:iCs/>
              </w:rPr>
              <w:t xml:space="preserve">: </w:t>
            </w:r>
            <w:proofErr w:type="spellStart"/>
            <w:r w:rsidRPr="00E91D9C">
              <w:rPr>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1D93258" w14:textId="77777777" w:rsidR="00B808CF" w:rsidRPr="00E91D9C" w:rsidRDefault="00B808CF" w:rsidP="00A4099A">
            <w:pPr>
              <w:pStyle w:val="TAC"/>
            </w:pPr>
            <w:r w:rsidRPr="00E91D9C">
              <w:t>-</w:t>
            </w:r>
          </w:p>
        </w:tc>
        <w:tc>
          <w:tcPr>
            <w:tcW w:w="892" w:type="dxa"/>
            <w:tcBorders>
              <w:top w:val="single" w:sz="4" w:space="0" w:color="auto"/>
              <w:left w:val="single" w:sz="4" w:space="0" w:color="auto"/>
              <w:bottom w:val="single" w:sz="4" w:space="0" w:color="auto"/>
              <w:right w:val="single" w:sz="4" w:space="0" w:color="auto"/>
            </w:tcBorders>
            <w:hideMark/>
          </w:tcPr>
          <w:p w14:paraId="246D2F17" w14:textId="77777777" w:rsidR="00B808CF" w:rsidRPr="00E91D9C" w:rsidRDefault="00B808CF" w:rsidP="00A4099A">
            <w:pPr>
              <w:pStyle w:val="TAC"/>
            </w:pPr>
            <w:r w:rsidRPr="00E91D9C">
              <w:t>-</w:t>
            </w:r>
          </w:p>
        </w:tc>
      </w:tr>
      <w:tr w:rsidR="00B808CF" w:rsidRPr="00E91D9C" w14:paraId="7DCFDE3B" w14:textId="77777777" w:rsidTr="00A4099A">
        <w:tc>
          <w:tcPr>
            <w:tcW w:w="648" w:type="dxa"/>
            <w:tcBorders>
              <w:top w:val="single" w:sz="4" w:space="0" w:color="auto"/>
              <w:left w:val="single" w:sz="4" w:space="0" w:color="auto"/>
              <w:bottom w:val="single" w:sz="4" w:space="0" w:color="auto"/>
              <w:right w:val="single" w:sz="4" w:space="0" w:color="auto"/>
            </w:tcBorders>
            <w:hideMark/>
          </w:tcPr>
          <w:p w14:paraId="1DEEFE4B" w14:textId="77777777" w:rsidR="00B808CF" w:rsidRPr="00E91D9C" w:rsidRDefault="00B808CF" w:rsidP="00A4099A">
            <w:pPr>
              <w:pStyle w:val="TAC"/>
              <w:rPr>
                <w:lang w:eastAsia="zh-CN"/>
              </w:rPr>
            </w:pPr>
            <w:r w:rsidRPr="00E91D9C">
              <w:rPr>
                <w:lang w:eastAsia="zh-CN"/>
              </w:rPr>
              <w:t>8</w:t>
            </w:r>
          </w:p>
        </w:tc>
        <w:tc>
          <w:tcPr>
            <w:tcW w:w="3969" w:type="dxa"/>
            <w:tcBorders>
              <w:top w:val="single" w:sz="4" w:space="0" w:color="auto"/>
              <w:left w:val="single" w:sz="4" w:space="0" w:color="auto"/>
              <w:bottom w:val="single" w:sz="4" w:space="0" w:color="auto"/>
              <w:right w:val="single" w:sz="4" w:space="0" w:color="auto"/>
            </w:tcBorders>
            <w:hideMark/>
          </w:tcPr>
          <w:p w14:paraId="749E39DE" w14:textId="77777777" w:rsidR="00B808CF" w:rsidRPr="00E91D9C" w:rsidRDefault="00B808CF" w:rsidP="00A4099A">
            <w:pPr>
              <w:pStyle w:val="TAL"/>
            </w:pPr>
            <w:r w:rsidRPr="00E91D9C">
              <w:t xml:space="preserve">Check: Does the </w:t>
            </w:r>
            <w:proofErr w:type="spellStart"/>
            <w:r w:rsidRPr="00E91D9C">
              <w:t>UE</w:t>
            </w:r>
            <w:proofErr w:type="spellEnd"/>
            <w:r w:rsidRPr="00E91D9C">
              <w:t xml:space="preserve"> transmit a </w:t>
            </w:r>
            <w:proofErr w:type="spellStart"/>
            <w:r w:rsidRPr="00E91D9C">
              <w:rPr>
                <w:i/>
                <w:iCs/>
              </w:rPr>
              <w:t>MeasurementReport</w:t>
            </w:r>
            <w:proofErr w:type="spellEnd"/>
            <w:r w:rsidRPr="00E91D9C">
              <w:t xml:space="preserve"> message in the next 10s?</w:t>
            </w:r>
          </w:p>
        </w:tc>
        <w:tc>
          <w:tcPr>
            <w:tcW w:w="709" w:type="dxa"/>
            <w:tcBorders>
              <w:top w:val="single" w:sz="4" w:space="0" w:color="auto"/>
              <w:left w:val="single" w:sz="4" w:space="0" w:color="auto"/>
              <w:bottom w:val="single" w:sz="4" w:space="0" w:color="auto"/>
              <w:right w:val="single" w:sz="4" w:space="0" w:color="auto"/>
            </w:tcBorders>
            <w:hideMark/>
          </w:tcPr>
          <w:p w14:paraId="751EE372" w14:textId="77777777" w:rsidR="00B808CF" w:rsidRPr="00E91D9C" w:rsidRDefault="00B808CF" w:rsidP="00A4099A">
            <w:pPr>
              <w:pStyle w:val="TAC"/>
            </w:pPr>
            <w:r w:rsidRPr="00E91D9C">
              <w:t>--&gt;</w:t>
            </w:r>
          </w:p>
        </w:tc>
        <w:tc>
          <w:tcPr>
            <w:tcW w:w="2977" w:type="dxa"/>
            <w:tcBorders>
              <w:top w:val="single" w:sz="4" w:space="0" w:color="auto"/>
              <w:left w:val="single" w:sz="4" w:space="0" w:color="auto"/>
              <w:bottom w:val="single" w:sz="4" w:space="0" w:color="auto"/>
              <w:right w:val="single" w:sz="4" w:space="0" w:color="auto"/>
            </w:tcBorders>
          </w:tcPr>
          <w:p w14:paraId="3D087889" w14:textId="77777777" w:rsidR="00B808CF" w:rsidRPr="00E91D9C" w:rsidRDefault="00B808CF" w:rsidP="00A4099A">
            <w:pPr>
              <w:pStyle w:val="TAL"/>
              <w:rPr>
                <w:iCs/>
              </w:rPr>
            </w:pPr>
          </w:p>
        </w:tc>
        <w:tc>
          <w:tcPr>
            <w:tcW w:w="567" w:type="dxa"/>
            <w:tcBorders>
              <w:top w:val="single" w:sz="4" w:space="0" w:color="auto"/>
              <w:left w:val="single" w:sz="4" w:space="0" w:color="auto"/>
              <w:bottom w:val="single" w:sz="4" w:space="0" w:color="auto"/>
              <w:right w:val="single" w:sz="4" w:space="0" w:color="auto"/>
            </w:tcBorders>
            <w:hideMark/>
          </w:tcPr>
          <w:p w14:paraId="0904FDCF" w14:textId="77777777" w:rsidR="00B808CF" w:rsidRPr="00E91D9C" w:rsidRDefault="00B808CF" w:rsidP="00A4099A">
            <w:pPr>
              <w:pStyle w:val="TAC"/>
            </w:pPr>
            <w:r w:rsidRPr="00E91D9C">
              <w:t>2</w:t>
            </w:r>
          </w:p>
        </w:tc>
        <w:tc>
          <w:tcPr>
            <w:tcW w:w="892" w:type="dxa"/>
            <w:tcBorders>
              <w:top w:val="single" w:sz="4" w:space="0" w:color="auto"/>
              <w:left w:val="single" w:sz="4" w:space="0" w:color="auto"/>
              <w:bottom w:val="single" w:sz="4" w:space="0" w:color="auto"/>
              <w:right w:val="single" w:sz="4" w:space="0" w:color="auto"/>
            </w:tcBorders>
            <w:hideMark/>
          </w:tcPr>
          <w:p w14:paraId="1F89A01B" w14:textId="77777777" w:rsidR="00B808CF" w:rsidRPr="00E91D9C" w:rsidRDefault="00B808CF" w:rsidP="00A4099A">
            <w:pPr>
              <w:pStyle w:val="TAC"/>
            </w:pPr>
            <w:r w:rsidRPr="00E91D9C">
              <w:t>F</w:t>
            </w:r>
          </w:p>
        </w:tc>
      </w:tr>
    </w:tbl>
    <w:p w14:paraId="2A8D8701" w14:textId="77777777" w:rsidR="00B808CF" w:rsidRPr="00E91D9C" w:rsidRDefault="00B808CF" w:rsidP="00B808CF">
      <w:pPr>
        <w:rPr>
          <w:lang w:eastAsia="sv-SE"/>
        </w:rPr>
      </w:pPr>
    </w:p>
    <w:p w14:paraId="1280F7B9" w14:textId="77777777" w:rsidR="00B808CF" w:rsidRPr="00E91D9C" w:rsidRDefault="00B808CF" w:rsidP="00B808CF">
      <w:pPr>
        <w:pStyle w:val="H6"/>
      </w:pPr>
      <w:r w:rsidRPr="00E91D9C">
        <w:t>8.1.3.2.8.3.3</w:t>
      </w:r>
      <w:r w:rsidRPr="00E91D9C">
        <w:tab/>
        <w:t>Specific message contents</w:t>
      </w:r>
    </w:p>
    <w:p w14:paraId="78AC3D2F" w14:textId="77777777" w:rsidR="00B808CF" w:rsidRPr="00E91D9C" w:rsidRDefault="00B808CF" w:rsidP="00B808CF">
      <w:pPr>
        <w:pStyle w:val="TH"/>
      </w:pPr>
      <w:r w:rsidRPr="00E91D9C">
        <w:t xml:space="preserve">Table 8.1.3.2.8.3.3-1: </w:t>
      </w:r>
      <w:proofErr w:type="spellStart"/>
      <w:r w:rsidRPr="00E91D9C">
        <w:rPr>
          <w:i/>
        </w:rPr>
        <w:t>RRCReconfiguration</w:t>
      </w:r>
      <w:proofErr w:type="spellEnd"/>
      <w:r w:rsidRPr="00E91D9C">
        <w:rPr>
          <w:i/>
        </w:rPr>
        <w:t xml:space="preserve"> </w:t>
      </w:r>
      <w:r w:rsidRPr="00E91D9C">
        <w:t>(step 1, Table 8.1.3.2.8.3.2-1)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B808CF" w:rsidRPr="00E91D9C" w14:paraId="55CD9EF8" w14:textId="77777777" w:rsidTr="00A4099A">
        <w:tc>
          <w:tcPr>
            <w:tcW w:w="9747" w:type="dxa"/>
            <w:tcBorders>
              <w:top w:val="single" w:sz="4" w:space="0" w:color="auto"/>
              <w:left w:val="single" w:sz="4" w:space="0" w:color="auto"/>
              <w:bottom w:val="single" w:sz="4" w:space="0" w:color="auto"/>
              <w:right w:val="single" w:sz="4" w:space="0" w:color="auto"/>
            </w:tcBorders>
            <w:hideMark/>
          </w:tcPr>
          <w:p w14:paraId="02B43122" w14:textId="77777777" w:rsidR="00B808CF" w:rsidRPr="00E91D9C" w:rsidRDefault="00B808CF" w:rsidP="00A4099A">
            <w:pPr>
              <w:keepNext/>
              <w:keepLines/>
              <w:spacing w:after="0"/>
              <w:rPr>
                <w:rFonts w:ascii="Arial" w:hAnsi="Arial"/>
                <w:sz w:val="18"/>
              </w:rPr>
            </w:pPr>
            <w:r w:rsidRPr="00E91D9C">
              <w:rPr>
                <w:rFonts w:ascii="Arial" w:hAnsi="Arial"/>
                <w:sz w:val="18"/>
              </w:rPr>
              <w:t xml:space="preserve">Derivation path: 38.508-1 [4], Table 4.6.1-13, condition </w:t>
            </w:r>
            <w:proofErr w:type="spellStart"/>
            <w:r w:rsidRPr="00E91D9C">
              <w:rPr>
                <w:rFonts w:ascii="Arial" w:hAnsi="Arial"/>
                <w:sz w:val="18"/>
              </w:rPr>
              <w:t>NR_MEAS</w:t>
            </w:r>
            <w:proofErr w:type="spellEnd"/>
          </w:p>
        </w:tc>
      </w:tr>
    </w:tbl>
    <w:p w14:paraId="4C588416" w14:textId="77777777" w:rsidR="00B808CF" w:rsidRPr="00E91D9C" w:rsidRDefault="00B808CF" w:rsidP="00B808CF"/>
    <w:p w14:paraId="7AD0115C" w14:textId="77777777" w:rsidR="00B808CF" w:rsidRPr="00E91D9C" w:rsidRDefault="00B808CF" w:rsidP="00B808CF">
      <w:pPr>
        <w:pStyle w:val="TH"/>
      </w:pPr>
      <w:r w:rsidRPr="00E91D9C">
        <w:lastRenderedPageBreak/>
        <w:t xml:space="preserve">Table 8.1.3.2.8.3.3-2: </w:t>
      </w:r>
      <w:proofErr w:type="spellStart"/>
      <w:r w:rsidRPr="00E91D9C">
        <w:rPr>
          <w:i/>
        </w:rPr>
        <w:t>MeasConfig</w:t>
      </w:r>
      <w:proofErr w:type="spellEnd"/>
      <w:r w:rsidRPr="00E91D9C">
        <w:t xml:space="preserve"> (Table 8.1.3.2.8.3.3-1)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B808CF" w:rsidRPr="00E91D9C" w14:paraId="2821588B" w14:textId="77777777" w:rsidTr="00A4099A">
        <w:tc>
          <w:tcPr>
            <w:tcW w:w="9750" w:type="dxa"/>
            <w:gridSpan w:val="4"/>
            <w:tcBorders>
              <w:top w:val="single" w:sz="4" w:space="0" w:color="auto"/>
              <w:left w:val="single" w:sz="4" w:space="0" w:color="auto"/>
              <w:bottom w:val="single" w:sz="4" w:space="0" w:color="auto"/>
              <w:right w:val="single" w:sz="4" w:space="0" w:color="auto"/>
            </w:tcBorders>
            <w:hideMark/>
          </w:tcPr>
          <w:p w14:paraId="1B3700AB" w14:textId="77777777" w:rsidR="00B808CF" w:rsidRPr="00E91D9C" w:rsidRDefault="00B808CF" w:rsidP="00A4099A">
            <w:pPr>
              <w:pStyle w:val="TAL"/>
            </w:pPr>
            <w:r w:rsidRPr="00E91D9C">
              <w:t>Derivation Path: 38.508-1 [4] Table 4.6.3-69</w:t>
            </w:r>
          </w:p>
        </w:tc>
      </w:tr>
      <w:tr w:rsidR="00B808CF" w:rsidRPr="00E91D9C" w14:paraId="52F5F579" w14:textId="77777777" w:rsidTr="00A4099A">
        <w:tc>
          <w:tcPr>
            <w:tcW w:w="4646" w:type="dxa"/>
            <w:tcBorders>
              <w:top w:val="single" w:sz="4" w:space="0" w:color="auto"/>
              <w:left w:val="single" w:sz="4" w:space="0" w:color="auto"/>
              <w:bottom w:val="single" w:sz="4" w:space="0" w:color="auto"/>
              <w:right w:val="single" w:sz="4" w:space="0" w:color="auto"/>
            </w:tcBorders>
            <w:hideMark/>
          </w:tcPr>
          <w:p w14:paraId="224E9DB8" w14:textId="77777777" w:rsidR="00B808CF" w:rsidRPr="00E91D9C" w:rsidRDefault="00B808CF" w:rsidP="00A4099A">
            <w:pPr>
              <w:pStyle w:val="TAH"/>
            </w:pPr>
            <w:r w:rsidRPr="00E91D9C">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3D0571C9" w14:textId="77777777" w:rsidR="00B808CF" w:rsidRPr="00E91D9C" w:rsidRDefault="00B808CF" w:rsidP="00A4099A">
            <w:pPr>
              <w:pStyle w:val="TAH"/>
            </w:pPr>
            <w:r w:rsidRPr="00E91D9C">
              <w:t>Value/remark</w:t>
            </w:r>
          </w:p>
        </w:tc>
        <w:tc>
          <w:tcPr>
            <w:tcW w:w="1590" w:type="dxa"/>
            <w:tcBorders>
              <w:top w:val="single" w:sz="4" w:space="0" w:color="auto"/>
              <w:left w:val="single" w:sz="4" w:space="0" w:color="auto"/>
              <w:bottom w:val="single" w:sz="4" w:space="0" w:color="auto"/>
              <w:right w:val="single" w:sz="4" w:space="0" w:color="auto"/>
            </w:tcBorders>
            <w:hideMark/>
          </w:tcPr>
          <w:p w14:paraId="14EB12F9" w14:textId="77777777" w:rsidR="00B808CF" w:rsidRPr="00E91D9C" w:rsidRDefault="00B808CF" w:rsidP="00A4099A">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1943A3F7" w14:textId="77777777" w:rsidR="00B808CF" w:rsidRPr="00E91D9C" w:rsidRDefault="00B808CF" w:rsidP="00A4099A">
            <w:pPr>
              <w:pStyle w:val="TAH"/>
            </w:pPr>
            <w:r w:rsidRPr="00E91D9C">
              <w:t>Condition</w:t>
            </w:r>
          </w:p>
        </w:tc>
      </w:tr>
      <w:tr w:rsidR="00B808CF" w:rsidRPr="00E91D9C" w14:paraId="11BDC200" w14:textId="77777777" w:rsidTr="00A4099A">
        <w:tc>
          <w:tcPr>
            <w:tcW w:w="4646" w:type="dxa"/>
            <w:tcBorders>
              <w:top w:val="single" w:sz="4" w:space="0" w:color="auto"/>
              <w:left w:val="single" w:sz="4" w:space="0" w:color="auto"/>
              <w:bottom w:val="single" w:sz="4" w:space="0" w:color="auto"/>
              <w:right w:val="single" w:sz="4" w:space="0" w:color="auto"/>
            </w:tcBorders>
            <w:hideMark/>
          </w:tcPr>
          <w:p w14:paraId="40D70C62" w14:textId="77777777" w:rsidR="00B808CF" w:rsidRPr="00E91D9C" w:rsidRDefault="00B808CF" w:rsidP="00A4099A">
            <w:pPr>
              <w:pStyle w:val="TAL"/>
            </w:pPr>
            <w:proofErr w:type="spellStart"/>
            <w:r w:rsidRPr="00E91D9C">
              <w:t>MeasConfig</w:t>
            </w:r>
            <w:proofErr w:type="spellEnd"/>
            <w:r w:rsidRPr="00E91D9C">
              <w:t xml:space="preserve"> ::= </w:t>
            </w:r>
            <w:r w:rsidRPr="00E91D9C">
              <w:rPr>
                <w:snapToGrid w:val="0"/>
              </w:rPr>
              <w:t xml:space="preserve">SEQUENCE </w:t>
            </w:r>
            <w:r w:rsidRPr="00E91D9C">
              <w:t>{</w:t>
            </w:r>
          </w:p>
        </w:tc>
        <w:tc>
          <w:tcPr>
            <w:tcW w:w="2269" w:type="dxa"/>
            <w:tcBorders>
              <w:top w:val="single" w:sz="4" w:space="0" w:color="auto"/>
              <w:left w:val="single" w:sz="4" w:space="0" w:color="auto"/>
              <w:bottom w:val="single" w:sz="4" w:space="0" w:color="auto"/>
              <w:right w:val="single" w:sz="4" w:space="0" w:color="auto"/>
            </w:tcBorders>
          </w:tcPr>
          <w:p w14:paraId="1502D4E2" w14:textId="77777777" w:rsidR="00B808CF" w:rsidRPr="00E91D9C" w:rsidRDefault="00B808CF" w:rsidP="00A4099A">
            <w:pPr>
              <w:pStyle w:val="TAL"/>
            </w:pPr>
          </w:p>
        </w:tc>
        <w:tc>
          <w:tcPr>
            <w:tcW w:w="1590" w:type="dxa"/>
            <w:tcBorders>
              <w:top w:val="single" w:sz="4" w:space="0" w:color="auto"/>
              <w:left w:val="single" w:sz="4" w:space="0" w:color="auto"/>
              <w:bottom w:val="single" w:sz="4" w:space="0" w:color="auto"/>
              <w:right w:val="single" w:sz="4" w:space="0" w:color="auto"/>
            </w:tcBorders>
          </w:tcPr>
          <w:p w14:paraId="28ADAE4E" w14:textId="77777777" w:rsidR="00B808CF" w:rsidRPr="00E91D9C" w:rsidRDefault="00B808CF" w:rsidP="00A4099A">
            <w:pPr>
              <w:pStyle w:val="TAL"/>
            </w:pPr>
          </w:p>
        </w:tc>
        <w:tc>
          <w:tcPr>
            <w:tcW w:w="1245" w:type="dxa"/>
            <w:tcBorders>
              <w:top w:val="single" w:sz="4" w:space="0" w:color="auto"/>
              <w:left w:val="single" w:sz="4" w:space="0" w:color="auto"/>
              <w:bottom w:val="single" w:sz="4" w:space="0" w:color="auto"/>
              <w:right w:val="single" w:sz="4" w:space="0" w:color="auto"/>
            </w:tcBorders>
          </w:tcPr>
          <w:p w14:paraId="2A04B5C3" w14:textId="77777777" w:rsidR="00B808CF" w:rsidRPr="00E91D9C" w:rsidRDefault="00B808CF" w:rsidP="00A4099A">
            <w:pPr>
              <w:pStyle w:val="TAL"/>
            </w:pPr>
          </w:p>
        </w:tc>
      </w:tr>
      <w:tr w:rsidR="00B808CF" w:rsidRPr="00E91D9C" w14:paraId="018B072D" w14:textId="77777777" w:rsidTr="00A4099A">
        <w:tc>
          <w:tcPr>
            <w:tcW w:w="4646" w:type="dxa"/>
            <w:tcBorders>
              <w:top w:val="single" w:sz="4" w:space="0" w:color="auto"/>
              <w:left w:val="single" w:sz="4" w:space="0" w:color="auto"/>
              <w:bottom w:val="single" w:sz="4" w:space="0" w:color="auto"/>
              <w:right w:val="single" w:sz="4" w:space="0" w:color="auto"/>
            </w:tcBorders>
            <w:hideMark/>
          </w:tcPr>
          <w:p w14:paraId="37C82A68" w14:textId="77777777" w:rsidR="00B808CF" w:rsidRPr="00E91D9C" w:rsidRDefault="00B808CF" w:rsidP="00A4099A">
            <w:pPr>
              <w:pStyle w:val="TAL"/>
            </w:pPr>
            <w:r w:rsidRPr="00E91D9C">
              <w:t xml:space="preserve">  </w:t>
            </w:r>
            <w:proofErr w:type="spellStart"/>
            <w:r w:rsidRPr="00E91D9C">
              <w:t>measObjectToAddModList</w:t>
            </w:r>
            <w:proofErr w:type="spellEnd"/>
            <w:r w:rsidRPr="00E91D9C">
              <w:rPr>
                <w:snapToGrid w:val="0"/>
              </w:rPr>
              <w:t xml:space="preserve"> SEQUENCE (SIZE (1..maxNrofMeasId)) OF </w:t>
            </w:r>
            <w:proofErr w:type="spellStart"/>
            <w:r w:rsidRPr="00E91D9C">
              <w:t>MeasObjectToAddMod</w:t>
            </w:r>
            <w:proofErr w:type="spellEnd"/>
            <w:r w:rsidRPr="00E91D9C">
              <w:rPr>
                <w:snapToGrid w:val="0"/>
              </w:rPr>
              <w:t xml:space="preserve"> </w:t>
            </w:r>
            <w:r w:rsidRPr="00E91D9C">
              <w:t>{</w:t>
            </w:r>
          </w:p>
        </w:tc>
        <w:tc>
          <w:tcPr>
            <w:tcW w:w="2269" w:type="dxa"/>
            <w:tcBorders>
              <w:top w:val="single" w:sz="4" w:space="0" w:color="auto"/>
              <w:left w:val="single" w:sz="4" w:space="0" w:color="auto"/>
              <w:bottom w:val="single" w:sz="4" w:space="0" w:color="auto"/>
              <w:right w:val="single" w:sz="4" w:space="0" w:color="auto"/>
            </w:tcBorders>
            <w:hideMark/>
          </w:tcPr>
          <w:p w14:paraId="150F984C" w14:textId="77777777" w:rsidR="00B808CF" w:rsidRPr="00E91D9C" w:rsidRDefault="00B808CF" w:rsidP="00A4099A">
            <w:pPr>
              <w:pStyle w:val="TAL"/>
            </w:pPr>
            <w:r w:rsidRPr="00E91D9C">
              <w:t>2 entries</w:t>
            </w:r>
          </w:p>
        </w:tc>
        <w:tc>
          <w:tcPr>
            <w:tcW w:w="1590" w:type="dxa"/>
            <w:tcBorders>
              <w:top w:val="single" w:sz="4" w:space="0" w:color="auto"/>
              <w:left w:val="single" w:sz="4" w:space="0" w:color="auto"/>
              <w:bottom w:val="single" w:sz="4" w:space="0" w:color="auto"/>
              <w:right w:val="single" w:sz="4" w:space="0" w:color="auto"/>
            </w:tcBorders>
          </w:tcPr>
          <w:p w14:paraId="12525E26" w14:textId="77777777" w:rsidR="00B808CF" w:rsidRPr="00E91D9C" w:rsidRDefault="00B808CF" w:rsidP="00A4099A">
            <w:pPr>
              <w:pStyle w:val="TAL"/>
            </w:pPr>
          </w:p>
        </w:tc>
        <w:tc>
          <w:tcPr>
            <w:tcW w:w="1245" w:type="dxa"/>
            <w:tcBorders>
              <w:top w:val="single" w:sz="4" w:space="0" w:color="auto"/>
              <w:left w:val="single" w:sz="4" w:space="0" w:color="auto"/>
              <w:bottom w:val="single" w:sz="4" w:space="0" w:color="auto"/>
              <w:right w:val="single" w:sz="4" w:space="0" w:color="auto"/>
            </w:tcBorders>
          </w:tcPr>
          <w:p w14:paraId="7CF296AB" w14:textId="77777777" w:rsidR="00B808CF" w:rsidRPr="00E91D9C" w:rsidRDefault="00B808CF" w:rsidP="00A4099A">
            <w:pPr>
              <w:pStyle w:val="TAL"/>
            </w:pPr>
          </w:p>
        </w:tc>
      </w:tr>
      <w:tr w:rsidR="00B808CF" w:rsidRPr="00E91D9C" w14:paraId="36BE31C4" w14:textId="77777777" w:rsidTr="00A4099A">
        <w:tc>
          <w:tcPr>
            <w:tcW w:w="4646" w:type="dxa"/>
            <w:tcBorders>
              <w:top w:val="single" w:sz="4" w:space="0" w:color="auto"/>
              <w:left w:val="single" w:sz="4" w:space="0" w:color="auto"/>
              <w:bottom w:val="single" w:sz="4" w:space="0" w:color="auto"/>
              <w:right w:val="single" w:sz="4" w:space="0" w:color="auto"/>
            </w:tcBorders>
            <w:hideMark/>
          </w:tcPr>
          <w:p w14:paraId="4D9EEFEF" w14:textId="77777777" w:rsidR="00B808CF" w:rsidRPr="00E91D9C" w:rsidRDefault="00B808CF" w:rsidP="00A4099A">
            <w:pPr>
              <w:pStyle w:val="TAL"/>
            </w:pPr>
            <w:r w:rsidRPr="00E91D9C">
              <w:t xml:space="preserve">    </w:t>
            </w:r>
            <w:proofErr w:type="spellStart"/>
            <w:r w:rsidRPr="00E91D9C">
              <w:t>MeasObjectToAddMod</w:t>
            </w:r>
            <w:proofErr w:type="spellEnd"/>
            <w:r w:rsidRPr="00E91D9C">
              <w:t xml:space="preserve">[1] </w:t>
            </w:r>
            <w:r w:rsidRPr="00E91D9C">
              <w:rPr>
                <w:snapToGrid w:val="0"/>
              </w:rPr>
              <w:t xml:space="preserve">SEQUENCE </w:t>
            </w:r>
            <w:r w:rsidRPr="00E91D9C">
              <w:t>{</w:t>
            </w:r>
          </w:p>
        </w:tc>
        <w:tc>
          <w:tcPr>
            <w:tcW w:w="2269" w:type="dxa"/>
            <w:tcBorders>
              <w:top w:val="single" w:sz="4" w:space="0" w:color="auto"/>
              <w:left w:val="single" w:sz="4" w:space="0" w:color="auto"/>
              <w:bottom w:val="single" w:sz="4" w:space="0" w:color="auto"/>
              <w:right w:val="single" w:sz="4" w:space="0" w:color="auto"/>
            </w:tcBorders>
          </w:tcPr>
          <w:p w14:paraId="65679291" w14:textId="77777777" w:rsidR="00B808CF" w:rsidRPr="00E91D9C" w:rsidRDefault="00B808CF" w:rsidP="00A4099A">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516EBBD0" w14:textId="77777777" w:rsidR="00B808CF" w:rsidRPr="00E91D9C" w:rsidRDefault="00B808CF" w:rsidP="00A4099A">
            <w:pPr>
              <w:pStyle w:val="TAL"/>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2027ED10" w14:textId="77777777" w:rsidR="00B808CF" w:rsidRPr="00E91D9C" w:rsidRDefault="00B808CF" w:rsidP="00A4099A">
            <w:pPr>
              <w:pStyle w:val="TAL"/>
            </w:pPr>
          </w:p>
        </w:tc>
      </w:tr>
      <w:tr w:rsidR="00B808CF" w:rsidRPr="00E91D9C" w14:paraId="35DF072B" w14:textId="77777777" w:rsidTr="00A4099A">
        <w:tc>
          <w:tcPr>
            <w:tcW w:w="4646" w:type="dxa"/>
            <w:tcBorders>
              <w:top w:val="single" w:sz="4" w:space="0" w:color="auto"/>
              <w:left w:val="single" w:sz="4" w:space="0" w:color="auto"/>
              <w:bottom w:val="single" w:sz="4" w:space="0" w:color="auto"/>
              <w:right w:val="single" w:sz="4" w:space="0" w:color="auto"/>
            </w:tcBorders>
            <w:hideMark/>
          </w:tcPr>
          <w:p w14:paraId="3987F376" w14:textId="77777777" w:rsidR="00B808CF" w:rsidRPr="00E91D9C" w:rsidRDefault="00B808CF" w:rsidP="00A4099A">
            <w:pPr>
              <w:pStyle w:val="TAL"/>
            </w:pPr>
            <w:r w:rsidRPr="00E91D9C">
              <w:t xml:space="preserve">      </w:t>
            </w:r>
            <w:proofErr w:type="spellStart"/>
            <w:r w:rsidRPr="00E91D9C">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2F93C5BE" w14:textId="77777777" w:rsidR="00B808CF" w:rsidRPr="00E91D9C" w:rsidRDefault="00B808CF" w:rsidP="00A4099A">
            <w:pPr>
              <w:pStyle w:val="TAL"/>
            </w:pPr>
            <w:r w:rsidRPr="00E91D9C">
              <w:t>1</w:t>
            </w:r>
          </w:p>
        </w:tc>
        <w:tc>
          <w:tcPr>
            <w:tcW w:w="1590" w:type="dxa"/>
            <w:tcBorders>
              <w:top w:val="single" w:sz="4" w:space="0" w:color="auto"/>
              <w:left w:val="single" w:sz="4" w:space="0" w:color="auto"/>
              <w:bottom w:val="single" w:sz="4" w:space="0" w:color="auto"/>
              <w:right w:val="single" w:sz="4" w:space="0" w:color="auto"/>
            </w:tcBorders>
            <w:hideMark/>
          </w:tcPr>
          <w:p w14:paraId="5315D5A0" w14:textId="77777777" w:rsidR="00B808CF" w:rsidRPr="00E91D9C" w:rsidRDefault="00B808CF" w:rsidP="00A4099A">
            <w:pPr>
              <w:pStyle w:val="TAL"/>
              <w:rPr>
                <w:lang w:eastAsia="zh-CN"/>
              </w:rPr>
            </w:pPr>
            <w:r w:rsidRPr="00E91D9C">
              <w:t>MeasObjectIdNR-f1</w:t>
            </w:r>
          </w:p>
        </w:tc>
        <w:tc>
          <w:tcPr>
            <w:tcW w:w="1245" w:type="dxa"/>
            <w:tcBorders>
              <w:top w:val="single" w:sz="4" w:space="0" w:color="auto"/>
              <w:left w:val="single" w:sz="4" w:space="0" w:color="auto"/>
              <w:bottom w:val="single" w:sz="4" w:space="0" w:color="auto"/>
              <w:right w:val="single" w:sz="4" w:space="0" w:color="auto"/>
            </w:tcBorders>
          </w:tcPr>
          <w:p w14:paraId="07B13F88" w14:textId="77777777" w:rsidR="00B808CF" w:rsidRPr="00E91D9C" w:rsidRDefault="00B808CF" w:rsidP="00A4099A">
            <w:pPr>
              <w:pStyle w:val="TAL"/>
            </w:pPr>
          </w:p>
        </w:tc>
      </w:tr>
      <w:tr w:rsidR="00B808CF" w:rsidRPr="00E91D9C" w14:paraId="09EABA26" w14:textId="77777777" w:rsidTr="00A4099A">
        <w:tc>
          <w:tcPr>
            <w:tcW w:w="4646" w:type="dxa"/>
            <w:tcBorders>
              <w:top w:val="single" w:sz="4" w:space="0" w:color="auto"/>
              <w:left w:val="single" w:sz="4" w:space="0" w:color="auto"/>
              <w:bottom w:val="single" w:sz="4" w:space="0" w:color="auto"/>
              <w:right w:val="single" w:sz="4" w:space="0" w:color="auto"/>
            </w:tcBorders>
            <w:hideMark/>
          </w:tcPr>
          <w:p w14:paraId="4822D064" w14:textId="77777777" w:rsidR="00B808CF" w:rsidRPr="00E91D9C" w:rsidRDefault="00B808CF" w:rsidP="00A4099A">
            <w:pPr>
              <w:pStyle w:val="TAL"/>
            </w:pPr>
            <w:r w:rsidRPr="00E91D9C">
              <w:t xml:space="preserve">      </w:t>
            </w:r>
            <w:proofErr w:type="spellStart"/>
            <w:r w:rsidRPr="00E91D9C">
              <w:t>measObject</w:t>
            </w:r>
            <w:proofErr w:type="spellEnd"/>
            <w:r w:rsidRPr="00E91D9C">
              <w:t xml:space="preserve"> CHOICE {</w:t>
            </w:r>
          </w:p>
        </w:tc>
        <w:tc>
          <w:tcPr>
            <w:tcW w:w="2269" w:type="dxa"/>
            <w:tcBorders>
              <w:top w:val="single" w:sz="4" w:space="0" w:color="auto"/>
              <w:left w:val="single" w:sz="4" w:space="0" w:color="auto"/>
              <w:bottom w:val="single" w:sz="4" w:space="0" w:color="auto"/>
              <w:right w:val="single" w:sz="4" w:space="0" w:color="auto"/>
            </w:tcBorders>
          </w:tcPr>
          <w:p w14:paraId="7AA16903" w14:textId="77777777" w:rsidR="00B808CF" w:rsidRPr="00E91D9C" w:rsidRDefault="00B808CF" w:rsidP="00A4099A">
            <w:pPr>
              <w:pStyle w:val="TAL"/>
            </w:pPr>
          </w:p>
        </w:tc>
        <w:tc>
          <w:tcPr>
            <w:tcW w:w="1590" w:type="dxa"/>
            <w:tcBorders>
              <w:top w:val="single" w:sz="4" w:space="0" w:color="auto"/>
              <w:left w:val="single" w:sz="4" w:space="0" w:color="auto"/>
              <w:bottom w:val="single" w:sz="4" w:space="0" w:color="auto"/>
              <w:right w:val="single" w:sz="4" w:space="0" w:color="auto"/>
            </w:tcBorders>
          </w:tcPr>
          <w:p w14:paraId="1D468C62" w14:textId="77777777" w:rsidR="00B808CF" w:rsidRPr="00E91D9C" w:rsidRDefault="00B808CF" w:rsidP="00A4099A">
            <w:pPr>
              <w:pStyle w:val="TAL"/>
            </w:pPr>
          </w:p>
        </w:tc>
        <w:tc>
          <w:tcPr>
            <w:tcW w:w="1245" w:type="dxa"/>
            <w:tcBorders>
              <w:top w:val="single" w:sz="4" w:space="0" w:color="auto"/>
              <w:left w:val="single" w:sz="4" w:space="0" w:color="auto"/>
              <w:bottom w:val="single" w:sz="4" w:space="0" w:color="auto"/>
              <w:right w:val="single" w:sz="4" w:space="0" w:color="auto"/>
            </w:tcBorders>
          </w:tcPr>
          <w:p w14:paraId="36843B7B" w14:textId="77777777" w:rsidR="00B808CF" w:rsidRPr="00E91D9C" w:rsidRDefault="00B808CF" w:rsidP="00A4099A">
            <w:pPr>
              <w:pStyle w:val="TAL"/>
            </w:pPr>
          </w:p>
        </w:tc>
      </w:tr>
      <w:tr w:rsidR="00B808CF" w:rsidRPr="00E91D9C" w14:paraId="137D69CA" w14:textId="77777777" w:rsidTr="00A4099A">
        <w:tc>
          <w:tcPr>
            <w:tcW w:w="4646" w:type="dxa"/>
            <w:tcBorders>
              <w:top w:val="single" w:sz="4" w:space="0" w:color="auto"/>
              <w:left w:val="single" w:sz="4" w:space="0" w:color="auto"/>
              <w:bottom w:val="single" w:sz="4" w:space="0" w:color="auto"/>
              <w:right w:val="single" w:sz="4" w:space="0" w:color="auto"/>
            </w:tcBorders>
            <w:hideMark/>
          </w:tcPr>
          <w:p w14:paraId="0CF3FCD4" w14:textId="77777777" w:rsidR="00B808CF" w:rsidRPr="00E91D9C" w:rsidRDefault="00B808CF" w:rsidP="00A4099A">
            <w:pPr>
              <w:pStyle w:val="TAL"/>
            </w:pPr>
            <w:r w:rsidRPr="00E91D9C">
              <w:t xml:space="preserve">        </w:t>
            </w:r>
            <w:proofErr w:type="spellStart"/>
            <w:r w:rsidRPr="00E91D9C">
              <w:t>measObjectNR</w:t>
            </w:r>
            <w:proofErr w:type="spellEnd"/>
            <w:r w:rsidRPr="00E91D9C">
              <w:rPr>
                <w:snapToGrid w:val="0"/>
              </w:rPr>
              <w:t xml:space="preserve"> SEQUENCE </w:t>
            </w:r>
            <w:r w:rsidRPr="00E91D9C">
              <w:t>{</w:t>
            </w:r>
          </w:p>
        </w:tc>
        <w:tc>
          <w:tcPr>
            <w:tcW w:w="2269" w:type="dxa"/>
            <w:tcBorders>
              <w:top w:val="single" w:sz="4" w:space="0" w:color="auto"/>
              <w:left w:val="single" w:sz="4" w:space="0" w:color="auto"/>
              <w:bottom w:val="single" w:sz="4" w:space="0" w:color="auto"/>
              <w:right w:val="single" w:sz="4" w:space="0" w:color="auto"/>
            </w:tcBorders>
          </w:tcPr>
          <w:p w14:paraId="07370D43" w14:textId="77777777" w:rsidR="00B808CF" w:rsidRPr="00E91D9C" w:rsidRDefault="00B808CF" w:rsidP="00A4099A">
            <w:pPr>
              <w:pStyle w:val="TAL"/>
            </w:pPr>
          </w:p>
        </w:tc>
        <w:tc>
          <w:tcPr>
            <w:tcW w:w="1590" w:type="dxa"/>
            <w:tcBorders>
              <w:top w:val="single" w:sz="4" w:space="0" w:color="auto"/>
              <w:left w:val="single" w:sz="4" w:space="0" w:color="auto"/>
              <w:bottom w:val="single" w:sz="4" w:space="0" w:color="auto"/>
              <w:right w:val="single" w:sz="4" w:space="0" w:color="auto"/>
            </w:tcBorders>
          </w:tcPr>
          <w:p w14:paraId="66047850" w14:textId="77777777" w:rsidR="00B808CF" w:rsidRPr="00E91D9C" w:rsidRDefault="00B808CF" w:rsidP="00A4099A">
            <w:pPr>
              <w:pStyle w:val="TAL"/>
            </w:pPr>
          </w:p>
        </w:tc>
        <w:tc>
          <w:tcPr>
            <w:tcW w:w="1245" w:type="dxa"/>
            <w:tcBorders>
              <w:top w:val="single" w:sz="4" w:space="0" w:color="auto"/>
              <w:left w:val="single" w:sz="4" w:space="0" w:color="auto"/>
              <w:bottom w:val="single" w:sz="4" w:space="0" w:color="auto"/>
              <w:right w:val="single" w:sz="4" w:space="0" w:color="auto"/>
            </w:tcBorders>
          </w:tcPr>
          <w:p w14:paraId="54887F03" w14:textId="77777777" w:rsidR="00B808CF" w:rsidRPr="00E91D9C" w:rsidRDefault="00B808CF" w:rsidP="00A4099A">
            <w:pPr>
              <w:pStyle w:val="TAL"/>
            </w:pPr>
          </w:p>
        </w:tc>
      </w:tr>
      <w:tr w:rsidR="00B808CF" w:rsidRPr="00E91D9C" w14:paraId="57B1EE03" w14:textId="77777777" w:rsidTr="00A4099A">
        <w:tc>
          <w:tcPr>
            <w:tcW w:w="4646" w:type="dxa"/>
            <w:tcBorders>
              <w:top w:val="single" w:sz="4" w:space="0" w:color="auto"/>
              <w:left w:val="single" w:sz="4" w:space="0" w:color="auto"/>
              <w:bottom w:val="single" w:sz="4" w:space="0" w:color="auto"/>
              <w:right w:val="single" w:sz="4" w:space="0" w:color="auto"/>
            </w:tcBorders>
            <w:hideMark/>
          </w:tcPr>
          <w:p w14:paraId="4D5019BD" w14:textId="77777777" w:rsidR="00B808CF" w:rsidRPr="00E91D9C" w:rsidRDefault="00B808CF" w:rsidP="00A4099A">
            <w:pPr>
              <w:pStyle w:val="TAL"/>
            </w:pPr>
            <w:r w:rsidRPr="00E91D9C">
              <w:t xml:space="preserve">          </w:t>
            </w:r>
            <w:proofErr w:type="spellStart"/>
            <w:r w:rsidRPr="00E91D9C">
              <w:t>ssbFrequency</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14F839B6" w14:textId="77777777" w:rsidR="00B808CF" w:rsidRPr="00E91D9C" w:rsidRDefault="00B808CF" w:rsidP="00A4099A">
            <w:pPr>
              <w:pStyle w:val="TAL"/>
            </w:pPr>
            <w:proofErr w:type="spellStart"/>
            <w:r w:rsidRPr="00E91D9C">
              <w:t>ssbFrequency</w:t>
            </w:r>
            <w:proofErr w:type="spellEnd"/>
            <w:r w:rsidRPr="00E91D9C">
              <w:t xml:space="preserve"> IE equals the </w:t>
            </w:r>
            <w:proofErr w:type="spellStart"/>
            <w:r w:rsidRPr="00E91D9C">
              <w:t>ARFCN</w:t>
            </w:r>
            <w:proofErr w:type="spellEnd"/>
            <w:r w:rsidRPr="00E91D9C">
              <w:t xml:space="preserve"> for NR Cell 1</w:t>
            </w:r>
          </w:p>
        </w:tc>
        <w:tc>
          <w:tcPr>
            <w:tcW w:w="1590" w:type="dxa"/>
            <w:tcBorders>
              <w:top w:val="single" w:sz="4" w:space="0" w:color="auto"/>
              <w:left w:val="single" w:sz="4" w:space="0" w:color="auto"/>
              <w:bottom w:val="single" w:sz="4" w:space="0" w:color="auto"/>
              <w:right w:val="single" w:sz="4" w:space="0" w:color="auto"/>
            </w:tcBorders>
          </w:tcPr>
          <w:p w14:paraId="11CAAAA0" w14:textId="77777777" w:rsidR="00B808CF" w:rsidRPr="00E91D9C" w:rsidRDefault="00B808CF" w:rsidP="00A4099A">
            <w:pPr>
              <w:pStyle w:val="TAL"/>
            </w:pPr>
          </w:p>
        </w:tc>
        <w:tc>
          <w:tcPr>
            <w:tcW w:w="1245" w:type="dxa"/>
            <w:tcBorders>
              <w:top w:val="single" w:sz="4" w:space="0" w:color="auto"/>
              <w:left w:val="single" w:sz="4" w:space="0" w:color="auto"/>
              <w:bottom w:val="single" w:sz="4" w:space="0" w:color="auto"/>
              <w:right w:val="single" w:sz="4" w:space="0" w:color="auto"/>
            </w:tcBorders>
          </w:tcPr>
          <w:p w14:paraId="270075BF" w14:textId="77777777" w:rsidR="00B808CF" w:rsidRPr="00E91D9C" w:rsidRDefault="00B808CF" w:rsidP="00A4099A">
            <w:pPr>
              <w:pStyle w:val="TAL"/>
            </w:pPr>
          </w:p>
        </w:tc>
      </w:tr>
      <w:tr w:rsidR="00B808CF" w:rsidRPr="00E91D9C" w14:paraId="75329AF2" w14:textId="77777777" w:rsidTr="00A4099A">
        <w:tc>
          <w:tcPr>
            <w:tcW w:w="4646" w:type="dxa"/>
            <w:tcBorders>
              <w:top w:val="single" w:sz="4" w:space="0" w:color="auto"/>
              <w:left w:val="single" w:sz="4" w:space="0" w:color="auto"/>
              <w:bottom w:val="single" w:sz="4" w:space="0" w:color="auto"/>
              <w:right w:val="single" w:sz="4" w:space="0" w:color="auto"/>
            </w:tcBorders>
            <w:hideMark/>
          </w:tcPr>
          <w:p w14:paraId="6004C9D2" w14:textId="77777777" w:rsidR="00B808CF" w:rsidRPr="00E91D9C" w:rsidRDefault="00B808CF" w:rsidP="00A4099A">
            <w:pPr>
              <w:pStyle w:val="TAL"/>
            </w:pPr>
            <w:r w:rsidRPr="00E91D9C">
              <w:t xml:space="preserve">          </w:t>
            </w:r>
            <w:proofErr w:type="spellStart"/>
            <w:r w:rsidRPr="00E91D9C">
              <w:t>absThreshSS-BlocksConsolidation</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32BF6A3C" w14:textId="77777777" w:rsidR="00B808CF" w:rsidRPr="00E91D9C" w:rsidRDefault="00B808CF" w:rsidP="00A4099A">
            <w:pPr>
              <w:pStyle w:val="TAL"/>
            </w:pPr>
            <w:r w:rsidRPr="00E91D9C">
              <w:t>Not present</w:t>
            </w:r>
          </w:p>
        </w:tc>
        <w:tc>
          <w:tcPr>
            <w:tcW w:w="1590" w:type="dxa"/>
            <w:tcBorders>
              <w:top w:val="single" w:sz="4" w:space="0" w:color="auto"/>
              <w:left w:val="single" w:sz="4" w:space="0" w:color="auto"/>
              <w:bottom w:val="single" w:sz="4" w:space="0" w:color="auto"/>
              <w:right w:val="single" w:sz="4" w:space="0" w:color="auto"/>
            </w:tcBorders>
          </w:tcPr>
          <w:p w14:paraId="745B5DAE" w14:textId="77777777" w:rsidR="00B808CF" w:rsidRPr="00E91D9C" w:rsidRDefault="00B808CF" w:rsidP="00A4099A">
            <w:pPr>
              <w:pStyle w:val="TAL"/>
            </w:pPr>
          </w:p>
        </w:tc>
        <w:tc>
          <w:tcPr>
            <w:tcW w:w="1245" w:type="dxa"/>
            <w:tcBorders>
              <w:top w:val="single" w:sz="4" w:space="0" w:color="auto"/>
              <w:left w:val="single" w:sz="4" w:space="0" w:color="auto"/>
              <w:bottom w:val="single" w:sz="4" w:space="0" w:color="auto"/>
              <w:right w:val="single" w:sz="4" w:space="0" w:color="auto"/>
            </w:tcBorders>
          </w:tcPr>
          <w:p w14:paraId="7025CCE7" w14:textId="77777777" w:rsidR="00B808CF" w:rsidRPr="00E91D9C" w:rsidRDefault="00B808CF" w:rsidP="00A4099A">
            <w:pPr>
              <w:pStyle w:val="TAL"/>
            </w:pPr>
          </w:p>
        </w:tc>
      </w:tr>
      <w:tr w:rsidR="00B808CF" w:rsidRPr="00E91D9C" w14:paraId="61D37632" w14:textId="77777777" w:rsidTr="00A4099A">
        <w:tc>
          <w:tcPr>
            <w:tcW w:w="4646" w:type="dxa"/>
            <w:tcBorders>
              <w:top w:val="single" w:sz="4" w:space="0" w:color="auto"/>
              <w:left w:val="single" w:sz="4" w:space="0" w:color="auto"/>
              <w:bottom w:val="single" w:sz="4" w:space="0" w:color="auto"/>
              <w:right w:val="single" w:sz="4" w:space="0" w:color="auto"/>
            </w:tcBorders>
            <w:hideMark/>
          </w:tcPr>
          <w:p w14:paraId="316F3ECF" w14:textId="77777777" w:rsidR="00B808CF" w:rsidRPr="00E91D9C" w:rsidRDefault="00B808CF" w:rsidP="00A4099A">
            <w:pPr>
              <w:pStyle w:val="TAL"/>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13C95FA5" w14:textId="77777777" w:rsidR="00B808CF" w:rsidRPr="00E91D9C" w:rsidRDefault="00B808CF" w:rsidP="00A4099A">
            <w:pPr>
              <w:pStyle w:val="TAL"/>
            </w:pPr>
          </w:p>
        </w:tc>
        <w:tc>
          <w:tcPr>
            <w:tcW w:w="1590" w:type="dxa"/>
            <w:tcBorders>
              <w:top w:val="single" w:sz="4" w:space="0" w:color="auto"/>
              <w:left w:val="single" w:sz="4" w:space="0" w:color="auto"/>
              <w:bottom w:val="single" w:sz="4" w:space="0" w:color="auto"/>
              <w:right w:val="single" w:sz="4" w:space="0" w:color="auto"/>
            </w:tcBorders>
          </w:tcPr>
          <w:p w14:paraId="2F670B9E" w14:textId="77777777" w:rsidR="00B808CF" w:rsidRPr="00E91D9C" w:rsidRDefault="00B808CF" w:rsidP="00A4099A">
            <w:pPr>
              <w:pStyle w:val="TAL"/>
            </w:pPr>
          </w:p>
        </w:tc>
        <w:tc>
          <w:tcPr>
            <w:tcW w:w="1245" w:type="dxa"/>
            <w:tcBorders>
              <w:top w:val="single" w:sz="4" w:space="0" w:color="auto"/>
              <w:left w:val="single" w:sz="4" w:space="0" w:color="auto"/>
              <w:bottom w:val="single" w:sz="4" w:space="0" w:color="auto"/>
              <w:right w:val="single" w:sz="4" w:space="0" w:color="auto"/>
            </w:tcBorders>
          </w:tcPr>
          <w:p w14:paraId="1F357B9A" w14:textId="77777777" w:rsidR="00B808CF" w:rsidRPr="00E91D9C" w:rsidRDefault="00B808CF" w:rsidP="00A4099A">
            <w:pPr>
              <w:pStyle w:val="TAL"/>
            </w:pPr>
          </w:p>
        </w:tc>
      </w:tr>
      <w:tr w:rsidR="00B808CF" w:rsidRPr="00E91D9C" w14:paraId="494FFE24" w14:textId="77777777" w:rsidTr="00A4099A">
        <w:tc>
          <w:tcPr>
            <w:tcW w:w="4646" w:type="dxa"/>
            <w:tcBorders>
              <w:top w:val="single" w:sz="4" w:space="0" w:color="auto"/>
              <w:left w:val="single" w:sz="4" w:space="0" w:color="auto"/>
              <w:bottom w:val="single" w:sz="4" w:space="0" w:color="auto"/>
              <w:right w:val="single" w:sz="4" w:space="0" w:color="auto"/>
            </w:tcBorders>
            <w:hideMark/>
          </w:tcPr>
          <w:p w14:paraId="086A3F4C" w14:textId="77777777" w:rsidR="00B808CF" w:rsidRPr="00E91D9C" w:rsidRDefault="00B808CF" w:rsidP="00A4099A">
            <w:pPr>
              <w:pStyle w:val="TAL"/>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6F0B05FF" w14:textId="77777777" w:rsidR="00B808CF" w:rsidRPr="00E91D9C" w:rsidRDefault="00B808CF" w:rsidP="00A4099A">
            <w:pPr>
              <w:pStyle w:val="TAL"/>
            </w:pPr>
          </w:p>
        </w:tc>
        <w:tc>
          <w:tcPr>
            <w:tcW w:w="1590" w:type="dxa"/>
            <w:tcBorders>
              <w:top w:val="single" w:sz="4" w:space="0" w:color="auto"/>
              <w:left w:val="single" w:sz="4" w:space="0" w:color="auto"/>
              <w:bottom w:val="single" w:sz="4" w:space="0" w:color="auto"/>
              <w:right w:val="single" w:sz="4" w:space="0" w:color="auto"/>
            </w:tcBorders>
          </w:tcPr>
          <w:p w14:paraId="14F1FB1B" w14:textId="77777777" w:rsidR="00B808CF" w:rsidRPr="00E91D9C" w:rsidRDefault="00B808CF" w:rsidP="00A4099A">
            <w:pPr>
              <w:pStyle w:val="TAL"/>
            </w:pPr>
          </w:p>
        </w:tc>
        <w:tc>
          <w:tcPr>
            <w:tcW w:w="1245" w:type="dxa"/>
            <w:tcBorders>
              <w:top w:val="single" w:sz="4" w:space="0" w:color="auto"/>
              <w:left w:val="single" w:sz="4" w:space="0" w:color="auto"/>
              <w:bottom w:val="single" w:sz="4" w:space="0" w:color="auto"/>
              <w:right w:val="single" w:sz="4" w:space="0" w:color="auto"/>
            </w:tcBorders>
          </w:tcPr>
          <w:p w14:paraId="223AEAD7" w14:textId="77777777" w:rsidR="00B808CF" w:rsidRPr="00E91D9C" w:rsidRDefault="00B808CF" w:rsidP="00A4099A">
            <w:pPr>
              <w:pStyle w:val="TAL"/>
            </w:pPr>
          </w:p>
        </w:tc>
      </w:tr>
      <w:tr w:rsidR="00B808CF" w:rsidRPr="00E91D9C" w14:paraId="3F621645" w14:textId="77777777" w:rsidTr="00A4099A">
        <w:tc>
          <w:tcPr>
            <w:tcW w:w="4646" w:type="dxa"/>
            <w:tcBorders>
              <w:top w:val="single" w:sz="4" w:space="0" w:color="auto"/>
              <w:left w:val="single" w:sz="4" w:space="0" w:color="auto"/>
              <w:bottom w:val="single" w:sz="4" w:space="0" w:color="auto"/>
              <w:right w:val="single" w:sz="4" w:space="0" w:color="auto"/>
            </w:tcBorders>
            <w:hideMark/>
          </w:tcPr>
          <w:p w14:paraId="1CD58239" w14:textId="77777777" w:rsidR="00B808CF" w:rsidRPr="00E91D9C" w:rsidRDefault="00B808CF" w:rsidP="00A4099A">
            <w:pPr>
              <w:pStyle w:val="TAL"/>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45F181B3" w14:textId="77777777" w:rsidR="00B808CF" w:rsidRPr="00E91D9C" w:rsidRDefault="00B808CF" w:rsidP="00A4099A">
            <w:pPr>
              <w:pStyle w:val="TAL"/>
            </w:pPr>
          </w:p>
        </w:tc>
        <w:tc>
          <w:tcPr>
            <w:tcW w:w="1590" w:type="dxa"/>
            <w:tcBorders>
              <w:top w:val="single" w:sz="4" w:space="0" w:color="auto"/>
              <w:left w:val="single" w:sz="4" w:space="0" w:color="auto"/>
              <w:bottom w:val="single" w:sz="4" w:space="0" w:color="auto"/>
              <w:right w:val="single" w:sz="4" w:space="0" w:color="auto"/>
            </w:tcBorders>
          </w:tcPr>
          <w:p w14:paraId="5D098452" w14:textId="77777777" w:rsidR="00B808CF" w:rsidRPr="00E91D9C" w:rsidRDefault="00B808CF" w:rsidP="00A4099A">
            <w:pPr>
              <w:pStyle w:val="TAL"/>
            </w:pPr>
          </w:p>
        </w:tc>
        <w:tc>
          <w:tcPr>
            <w:tcW w:w="1245" w:type="dxa"/>
            <w:tcBorders>
              <w:top w:val="single" w:sz="4" w:space="0" w:color="auto"/>
              <w:left w:val="single" w:sz="4" w:space="0" w:color="auto"/>
              <w:bottom w:val="single" w:sz="4" w:space="0" w:color="auto"/>
              <w:right w:val="single" w:sz="4" w:space="0" w:color="auto"/>
            </w:tcBorders>
          </w:tcPr>
          <w:p w14:paraId="512624E4" w14:textId="77777777" w:rsidR="00B808CF" w:rsidRPr="00E91D9C" w:rsidRDefault="00B808CF" w:rsidP="00A4099A">
            <w:pPr>
              <w:pStyle w:val="TAL"/>
            </w:pPr>
          </w:p>
        </w:tc>
      </w:tr>
      <w:tr w:rsidR="00B808CF" w:rsidRPr="00E91D9C" w14:paraId="37BC024F" w14:textId="77777777" w:rsidTr="00A4099A">
        <w:tc>
          <w:tcPr>
            <w:tcW w:w="4646" w:type="dxa"/>
            <w:tcBorders>
              <w:top w:val="single" w:sz="4" w:space="0" w:color="auto"/>
              <w:left w:val="single" w:sz="4" w:space="0" w:color="auto"/>
              <w:bottom w:val="single" w:sz="4" w:space="0" w:color="auto"/>
              <w:right w:val="single" w:sz="4" w:space="0" w:color="auto"/>
            </w:tcBorders>
            <w:hideMark/>
          </w:tcPr>
          <w:p w14:paraId="30FD2DEF" w14:textId="77777777" w:rsidR="00B808CF" w:rsidRPr="00E91D9C" w:rsidRDefault="00B808CF" w:rsidP="00A4099A">
            <w:pPr>
              <w:pStyle w:val="TAL"/>
            </w:pPr>
            <w:r w:rsidRPr="00E91D9C">
              <w:t xml:space="preserve">    </w:t>
            </w:r>
            <w:proofErr w:type="spellStart"/>
            <w:r w:rsidRPr="00E91D9C">
              <w:t>MeasObjectToAddMod</w:t>
            </w:r>
            <w:proofErr w:type="spellEnd"/>
            <w:r w:rsidRPr="00E91D9C">
              <w:t xml:space="preserve">[2] </w:t>
            </w:r>
            <w:r w:rsidRPr="00E91D9C">
              <w:rPr>
                <w:snapToGrid w:val="0"/>
              </w:rPr>
              <w:t xml:space="preserve">SEQUENCE </w:t>
            </w:r>
            <w:r w:rsidRPr="00E91D9C">
              <w:t>{</w:t>
            </w:r>
          </w:p>
        </w:tc>
        <w:tc>
          <w:tcPr>
            <w:tcW w:w="2269" w:type="dxa"/>
            <w:tcBorders>
              <w:top w:val="single" w:sz="4" w:space="0" w:color="auto"/>
              <w:left w:val="single" w:sz="4" w:space="0" w:color="auto"/>
              <w:bottom w:val="single" w:sz="4" w:space="0" w:color="auto"/>
              <w:right w:val="single" w:sz="4" w:space="0" w:color="auto"/>
            </w:tcBorders>
          </w:tcPr>
          <w:p w14:paraId="7BD7EDA2" w14:textId="77777777" w:rsidR="00B808CF" w:rsidRPr="00E91D9C" w:rsidRDefault="00B808CF" w:rsidP="00A4099A">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25C44874" w14:textId="77777777" w:rsidR="00B808CF" w:rsidRPr="00E91D9C" w:rsidRDefault="00B808CF" w:rsidP="00A4099A">
            <w:pPr>
              <w:pStyle w:val="TAL"/>
            </w:pPr>
            <w:r w:rsidRPr="00E91D9C">
              <w:t>entry 2</w:t>
            </w:r>
          </w:p>
        </w:tc>
        <w:tc>
          <w:tcPr>
            <w:tcW w:w="1245" w:type="dxa"/>
            <w:tcBorders>
              <w:top w:val="single" w:sz="4" w:space="0" w:color="auto"/>
              <w:left w:val="single" w:sz="4" w:space="0" w:color="auto"/>
              <w:bottom w:val="single" w:sz="4" w:space="0" w:color="auto"/>
              <w:right w:val="single" w:sz="4" w:space="0" w:color="auto"/>
            </w:tcBorders>
          </w:tcPr>
          <w:p w14:paraId="761C537E" w14:textId="77777777" w:rsidR="00B808CF" w:rsidRPr="00E91D9C" w:rsidRDefault="00B808CF" w:rsidP="00A4099A">
            <w:pPr>
              <w:pStyle w:val="TAL"/>
            </w:pPr>
          </w:p>
        </w:tc>
      </w:tr>
      <w:tr w:rsidR="00B808CF" w:rsidRPr="00E91D9C" w14:paraId="02A84885" w14:textId="77777777" w:rsidTr="00A4099A">
        <w:tc>
          <w:tcPr>
            <w:tcW w:w="4646" w:type="dxa"/>
            <w:tcBorders>
              <w:top w:val="single" w:sz="4" w:space="0" w:color="auto"/>
              <w:left w:val="single" w:sz="4" w:space="0" w:color="auto"/>
              <w:bottom w:val="single" w:sz="4" w:space="0" w:color="auto"/>
              <w:right w:val="single" w:sz="4" w:space="0" w:color="auto"/>
            </w:tcBorders>
            <w:hideMark/>
          </w:tcPr>
          <w:p w14:paraId="42B15C27" w14:textId="77777777" w:rsidR="00B808CF" w:rsidRPr="00E91D9C" w:rsidRDefault="00B808CF" w:rsidP="00A4099A">
            <w:pPr>
              <w:pStyle w:val="TAL"/>
            </w:pPr>
            <w:r w:rsidRPr="00E91D9C">
              <w:t xml:space="preserve">      </w:t>
            </w:r>
            <w:proofErr w:type="spellStart"/>
            <w:r w:rsidRPr="00E91D9C">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29291AA3" w14:textId="77777777" w:rsidR="00B808CF" w:rsidRPr="00E91D9C" w:rsidRDefault="00B808CF" w:rsidP="00A4099A">
            <w:pPr>
              <w:pStyle w:val="TAL"/>
            </w:pPr>
            <w:r w:rsidRPr="00E91D9C">
              <w:t>2</w:t>
            </w:r>
          </w:p>
        </w:tc>
        <w:tc>
          <w:tcPr>
            <w:tcW w:w="1590" w:type="dxa"/>
            <w:tcBorders>
              <w:top w:val="single" w:sz="4" w:space="0" w:color="auto"/>
              <w:left w:val="single" w:sz="4" w:space="0" w:color="auto"/>
              <w:bottom w:val="single" w:sz="4" w:space="0" w:color="auto"/>
              <w:right w:val="single" w:sz="4" w:space="0" w:color="auto"/>
            </w:tcBorders>
            <w:hideMark/>
          </w:tcPr>
          <w:p w14:paraId="28EFAA38" w14:textId="77777777" w:rsidR="00B808CF" w:rsidRPr="00E91D9C" w:rsidRDefault="00B808CF" w:rsidP="00A4099A">
            <w:pPr>
              <w:pStyle w:val="TAL"/>
            </w:pPr>
            <w:r w:rsidRPr="00E91D9C">
              <w:t>MeasObjectIdUTRA-FDD-r16</w:t>
            </w:r>
          </w:p>
        </w:tc>
        <w:tc>
          <w:tcPr>
            <w:tcW w:w="1245" w:type="dxa"/>
            <w:tcBorders>
              <w:top w:val="single" w:sz="4" w:space="0" w:color="auto"/>
              <w:left w:val="single" w:sz="4" w:space="0" w:color="auto"/>
              <w:bottom w:val="single" w:sz="4" w:space="0" w:color="auto"/>
              <w:right w:val="single" w:sz="4" w:space="0" w:color="auto"/>
            </w:tcBorders>
          </w:tcPr>
          <w:p w14:paraId="0D61F95E" w14:textId="77777777" w:rsidR="00B808CF" w:rsidRPr="00E91D9C" w:rsidRDefault="00B808CF" w:rsidP="00A4099A">
            <w:pPr>
              <w:pStyle w:val="TAL"/>
            </w:pPr>
          </w:p>
        </w:tc>
      </w:tr>
      <w:tr w:rsidR="00B808CF" w:rsidRPr="00E91D9C" w14:paraId="173D0A07" w14:textId="77777777" w:rsidTr="00A4099A">
        <w:tc>
          <w:tcPr>
            <w:tcW w:w="4646" w:type="dxa"/>
            <w:tcBorders>
              <w:top w:val="single" w:sz="4" w:space="0" w:color="auto"/>
              <w:left w:val="single" w:sz="4" w:space="0" w:color="auto"/>
              <w:bottom w:val="single" w:sz="4" w:space="0" w:color="auto"/>
              <w:right w:val="single" w:sz="4" w:space="0" w:color="auto"/>
            </w:tcBorders>
            <w:hideMark/>
          </w:tcPr>
          <w:p w14:paraId="0CF2C0BB" w14:textId="77777777" w:rsidR="00B808CF" w:rsidRPr="00E91D9C" w:rsidRDefault="00B808CF" w:rsidP="00A4099A">
            <w:pPr>
              <w:pStyle w:val="TAL"/>
            </w:pPr>
            <w:r w:rsidRPr="00E91D9C">
              <w:t xml:space="preserve">      </w:t>
            </w:r>
            <w:proofErr w:type="spellStart"/>
            <w:r w:rsidRPr="00E91D9C">
              <w:t>measObject</w:t>
            </w:r>
            <w:proofErr w:type="spellEnd"/>
            <w:r w:rsidRPr="00E91D9C">
              <w:t xml:space="preserve"> CHOICE {</w:t>
            </w:r>
          </w:p>
        </w:tc>
        <w:tc>
          <w:tcPr>
            <w:tcW w:w="2269" w:type="dxa"/>
            <w:tcBorders>
              <w:top w:val="single" w:sz="4" w:space="0" w:color="auto"/>
              <w:left w:val="single" w:sz="4" w:space="0" w:color="auto"/>
              <w:bottom w:val="single" w:sz="4" w:space="0" w:color="auto"/>
              <w:right w:val="single" w:sz="4" w:space="0" w:color="auto"/>
            </w:tcBorders>
          </w:tcPr>
          <w:p w14:paraId="57D87211" w14:textId="77777777" w:rsidR="00B808CF" w:rsidRPr="00E91D9C" w:rsidRDefault="00B808CF" w:rsidP="00A4099A">
            <w:pPr>
              <w:pStyle w:val="TAL"/>
            </w:pPr>
          </w:p>
        </w:tc>
        <w:tc>
          <w:tcPr>
            <w:tcW w:w="1590" w:type="dxa"/>
            <w:tcBorders>
              <w:top w:val="single" w:sz="4" w:space="0" w:color="auto"/>
              <w:left w:val="single" w:sz="4" w:space="0" w:color="auto"/>
              <w:bottom w:val="single" w:sz="4" w:space="0" w:color="auto"/>
              <w:right w:val="single" w:sz="4" w:space="0" w:color="auto"/>
            </w:tcBorders>
          </w:tcPr>
          <w:p w14:paraId="259CE67C" w14:textId="77777777" w:rsidR="00B808CF" w:rsidRPr="00E91D9C" w:rsidRDefault="00B808CF" w:rsidP="00A4099A">
            <w:pPr>
              <w:pStyle w:val="TAL"/>
            </w:pPr>
          </w:p>
        </w:tc>
        <w:tc>
          <w:tcPr>
            <w:tcW w:w="1245" w:type="dxa"/>
            <w:tcBorders>
              <w:top w:val="single" w:sz="4" w:space="0" w:color="auto"/>
              <w:left w:val="single" w:sz="4" w:space="0" w:color="auto"/>
              <w:bottom w:val="single" w:sz="4" w:space="0" w:color="auto"/>
              <w:right w:val="single" w:sz="4" w:space="0" w:color="auto"/>
            </w:tcBorders>
          </w:tcPr>
          <w:p w14:paraId="0F42F852" w14:textId="77777777" w:rsidR="00B808CF" w:rsidRPr="00E91D9C" w:rsidRDefault="00B808CF" w:rsidP="00A4099A">
            <w:pPr>
              <w:pStyle w:val="TAL"/>
            </w:pPr>
          </w:p>
        </w:tc>
      </w:tr>
      <w:tr w:rsidR="00B808CF" w:rsidRPr="00E91D9C" w14:paraId="08D360FF" w14:textId="77777777" w:rsidTr="00A4099A">
        <w:tc>
          <w:tcPr>
            <w:tcW w:w="4646" w:type="dxa"/>
            <w:tcBorders>
              <w:top w:val="single" w:sz="4" w:space="0" w:color="auto"/>
              <w:left w:val="single" w:sz="4" w:space="0" w:color="auto"/>
              <w:bottom w:val="single" w:sz="4" w:space="0" w:color="auto"/>
              <w:right w:val="single" w:sz="4" w:space="0" w:color="auto"/>
            </w:tcBorders>
            <w:hideMark/>
          </w:tcPr>
          <w:p w14:paraId="1BB676C7" w14:textId="77777777" w:rsidR="00B808CF" w:rsidRPr="00E91D9C" w:rsidRDefault="00B808CF" w:rsidP="00A4099A">
            <w:pPr>
              <w:pStyle w:val="TAL"/>
            </w:pPr>
            <w:r w:rsidRPr="00E91D9C">
              <w:t xml:space="preserve">        measObjectUTRA-FDD-r16</w:t>
            </w:r>
          </w:p>
        </w:tc>
        <w:tc>
          <w:tcPr>
            <w:tcW w:w="2269" w:type="dxa"/>
            <w:tcBorders>
              <w:top w:val="single" w:sz="4" w:space="0" w:color="auto"/>
              <w:left w:val="single" w:sz="4" w:space="0" w:color="auto"/>
              <w:bottom w:val="single" w:sz="4" w:space="0" w:color="auto"/>
              <w:right w:val="single" w:sz="4" w:space="0" w:color="auto"/>
            </w:tcBorders>
          </w:tcPr>
          <w:p w14:paraId="41F767AA" w14:textId="77777777" w:rsidR="00B808CF" w:rsidRPr="00E91D9C" w:rsidRDefault="00B808CF" w:rsidP="00A4099A">
            <w:pPr>
              <w:pStyle w:val="TAL"/>
            </w:pPr>
            <w:r w:rsidRPr="00E91D9C">
              <w:t>MeasObjectUTRA-FDD-r16</w:t>
            </w:r>
          </w:p>
        </w:tc>
        <w:tc>
          <w:tcPr>
            <w:tcW w:w="1590" w:type="dxa"/>
            <w:tcBorders>
              <w:top w:val="single" w:sz="4" w:space="0" w:color="auto"/>
              <w:left w:val="single" w:sz="4" w:space="0" w:color="auto"/>
              <w:bottom w:val="single" w:sz="4" w:space="0" w:color="auto"/>
              <w:right w:val="single" w:sz="4" w:space="0" w:color="auto"/>
            </w:tcBorders>
          </w:tcPr>
          <w:p w14:paraId="4B50C783" w14:textId="3BEDB5A8" w:rsidR="00B808CF" w:rsidRPr="00E91D9C" w:rsidRDefault="00B808CF" w:rsidP="00A4099A">
            <w:pPr>
              <w:pStyle w:val="TAL"/>
            </w:pPr>
            <w:del w:id="5" w:author="Huawei" w:date="2022-01-25T11:42:00Z">
              <w:r w:rsidRPr="00E91D9C" w:rsidDel="00B808CF">
                <w:delText>Table 8.1.3.2.8.3.3-2A</w:delText>
              </w:r>
            </w:del>
          </w:p>
        </w:tc>
        <w:tc>
          <w:tcPr>
            <w:tcW w:w="1245" w:type="dxa"/>
            <w:tcBorders>
              <w:top w:val="single" w:sz="4" w:space="0" w:color="auto"/>
              <w:left w:val="single" w:sz="4" w:space="0" w:color="auto"/>
              <w:bottom w:val="single" w:sz="4" w:space="0" w:color="auto"/>
              <w:right w:val="single" w:sz="4" w:space="0" w:color="auto"/>
            </w:tcBorders>
          </w:tcPr>
          <w:p w14:paraId="7502D5DC" w14:textId="77777777" w:rsidR="00B808CF" w:rsidRPr="00E91D9C" w:rsidRDefault="00B808CF" w:rsidP="00A4099A">
            <w:pPr>
              <w:pStyle w:val="TAL"/>
            </w:pPr>
          </w:p>
        </w:tc>
      </w:tr>
      <w:tr w:rsidR="00B808CF" w:rsidRPr="00E91D9C" w14:paraId="242A68CF" w14:textId="77777777" w:rsidTr="00A4099A">
        <w:tc>
          <w:tcPr>
            <w:tcW w:w="4646" w:type="dxa"/>
            <w:tcBorders>
              <w:top w:val="single" w:sz="4" w:space="0" w:color="auto"/>
              <w:left w:val="single" w:sz="4" w:space="0" w:color="auto"/>
              <w:bottom w:val="single" w:sz="4" w:space="0" w:color="auto"/>
              <w:right w:val="single" w:sz="4" w:space="0" w:color="auto"/>
            </w:tcBorders>
            <w:hideMark/>
          </w:tcPr>
          <w:p w14:paraId="303CC4B8" w14:textId="77777777" w:rsidR="00B808CF" w:rsidRPr="00E91D9C" w:rsidRDefault="00B808CF" w:rsidP="00A4099A">
            <w:pPr>
              <w:pStyle w:val="TAL"/>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26539585" w14:textId="77777777" w:rsidR="00B808CF" w:rsidRPr="00E91D9C" w:rsidRDefault="00B808CF" w:rsidP="00A4099A">
            <w:pPr>
              <w:pStyle w:val="TAL"/>
            </w:pPr>
          </w:p>
        </w:tc>
        <w:tc>
          <w:tcPr>
            <w:tcW w:w="1590" w:type="dxa"/>
            <w:tcBorders>
              <w:top w:val="single" w:sz="4" w:space="0" w:color="auto"/>
              <w:left w:val="single" w:sz="4" w:space="0" w:color="auto"/>
              <w:bottom w:val="single" w:sz="4" w:space="0" w:color="auto"/>
              <w:right w:val="single" w:sz="4" w:space="0" w:color="auto"/>
            </w:tcBorders>
          </w:tcPr>
          <w:p w14:paraId="6F9BDE83" w14:textId="77777777" w:rsidR="00B808CF" w:rsidRPr="00E91D9C" w:rsidRDefault="00B808CF" w:rsidP="00A4099A">
            <w:pPr>
              <w:pStyle w:val="TAL"/>
            </w:pPr>
          </w:p>
        </w:tc>
        <w:tc>
          <w:tcPr>
            <w:tcW w:w="1245" w:type="dxa"/>
            <w:tcBorders>
              <w:top w:val="single" w:sz="4" w:space="0" w:color="auto"/>
              <w:left w:val="single" w:sz="4" w:space="0" w:color="auto"/>
              <w:bottom w:val="single" w:sz="4" w:space="0" w:color="auto"/>
              <w:right w:val="single" w:sz="4" w:space="0" w:color="auto"/>
            </w:tcBorders>
          </w:tcPr>
          <w:p w14:paraId="49B44791" w14:textId="77777777" w:rsidR="00B808CF" w:rsidRPr="00E91D9C" w:rsidRDefault="00B808CF" w:rsidP="00A4099A">
            <w:pPr>
              <w:pStyle w:val="TAL"/>
            </w:pPr>
          </w:p>
        </w:tc>
      </w:tr>
      <w:tr w:rsidR="00B808CF" w:rsidRPr="00E91D9C" w14:paraId="77FBBA9A" w14:textId="77777777" w:rsidTr="00A4099A">
        <w:tc>
          <w:tcPr>
            <w:tcW w:w="4646" w:type="dxa"/>
            <w:tcBorders>
              <w:top w:val="single" w:sz="4" w:space="0" w:color="auto"/>
              <w:left w:val="single" w:sz="4" w:space="0" w:color="auto"/>
              <w:bottom w:val="single" w:sz="4" w:space="0" w:color="auto"/>
              <w:right w:val="single" w:sz="4" w:space="0" w:color="auto"/>
            </w:tcBorders>
            <w:hideMark/>
          </w:tcPr>
          <w:p w14:paraId="0A038C98" w14:textId="77777777" w:rsidR="00B808CF" w:rsidRPr="00E91D9C" w:rsidRDefault="00B808CF" w:rsidP="00A4099A">
            <w:pPr>
              <w:pStyle w:val="TAL"/>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453549F5" w14:textId="77777777" w:rsidR="00B808CF" w:rsidRPr="00E91D9C" w:rsidRDefault="00B808CF" w:rsidP="00A4099A">
            <w:pPr>
              <w:pStyle w:val="TAL"/>
            </w:pPr>
          </w:p>
        </w:tc>
        <w:tc>
          <w:tcPr>
            <w:tcW w:w="1590" w:type="dxa"/>
            <w:tcBorders>
              <w:top w:val="single" w:sz="4" w:space="0" w:color="auto"/>
              <w:left w:val="single" w:sz="4" w:space="0" w:color="auto"/>
              <w:bottom w:val="single" w:sz="4" w:space="0" w:color="auto"/>
              <w:right w:val="single" w:sz="4" w:space="0" w:color="auto"/>
            </w:tcBorders>
          </w:tcPr>
          <w:p w14:paraId="28631253" w14:textId="77777777" w:rsidR="00B808CF" w:rsidRPr="00E91D9C" w:rsidRDefault="00B808CF" w:rsidP="00A4099A">
            <w:pPr>
              <w:pStyle w:val="TAL"/>
            </w:pPr>
          </w:p>
        </w:tc>
        <w:tc>
          <w:tcPr>
            <w:tcW w:w="1245" w:type="dxa"/>
            <w:tcBorders>
              <w:top w:val="single" w:sz="4" w:space="0" w:color="auto"/>
              <w:left w:val="single" w:sz="4" w:space="0" w:color="auto"/>
              <w:bottom w:val="single" w:sz="4" w:space="0" w:color="auto"/>
              <w:right w:val="single" w:sz="4" w:space="0" w:color="auto"/>
            </w:tcBorders>
          </w:tcPr>
          <w:p w14:paraId="7BC2B737" w14:textId="77777777" w:rsidR="00B808CF" w:rsidRPr="00E91D9C" w:rsidRDefault="00B808CF" w:rsidP="00A4099A">
            <w:pPr>
              <w:pStyle w:val="TAL"/>
            </w:pPr>
          </w:p>
        </w:tc>
      </w:tr>
      <w:tr w:rsidR="00B808CF" w:rsidRPr="00E91D9C" w14:paraId="0A7BDFAF" w14:textId="77777777" w:rsidTr="00A4099A">
        <w:tc>
          <w:tcPr>
            <w:tcW w:w="4646" w:type="dxa"/>
            <w:tcBorders>
              <w:top w:val="single" w:sz="4" w:space="0" w:color="auto"/>
              <w:left w:val="single" w:sz="4" w:space="0" w:color="auto"/>
              <w:bottom w:val="single" w:sz="4" w:space="0" w:color="auto"/>
              <w:right w:val="single" w:sz="4" w:space="0" w:color="auto"/>
            </w:tcBorders>
            <w:hideMark/>
          </w:tcPr>
          <w:p w14:paraId="0F32AF71" w14:textId="77777777" w:rsidR="00B808CF" w:rsidRPr="00E91D9C" w:rsidRDefault="00B808CF" w:rsidP="00A4099A">
            <w:pPr>
              <w:pStyle w:val="TAL"/>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26814184" w14:textId="77777777" w:rsidR="00B808CF" w:rsidRPr="00E91D9C" w:rsidRDefault="00B808CF" w:rsidP="00A4099A">
            <w:pPr>
              <w:pStyle w:val="TAL"/>
            </w:pPr>
          </w:p>
        </w:tc>
        <w:tc>
          <w:tcPr>
            <w:tcW w:w="1590" w:type="dxa"/>
            <w:tcBorders>
              <w:top w:val="single" w:sz="4" w:space="0" w:color="auto"/>
              <w:left w:val="single" w:sz="4" w:space="0" w:color="auto"/>
              <w:bottom w:val="single" w:sz="4" w:space="0" w:color="auto"/>
              <w:right w:val="single" w:sz="4" w:space="0" w:color="auto"/>
            </w:tcBorders>
          </w:tcPr>
          <w:p w14:paraId="47BB3906" w14:textId="77777777" w:rsidR="00B808CF" w:rsidRPr="00E91D9C" w:rsidRDefault="00B808CF" w:rsidP="00A4099A">
            <w:pPr>
              <w:pStyle w:val="TAL"/>
            </w:pPr>
          </w:p>
        </w:tc>
        <w:tc>
          <w:tcPr>
            <w:tcW w:w="1245" w:type="dxa"/>
            <w:tcBorders>
              <w:top w:val="single" w:sz="4" w:space="0" w:color="auto"/>
              <w:left w:val="single" w:sz="4" w:space="0" w:color="auto"/>
              <w:bottom w:val="single" w:sz="4" w:space="0" w:color="auto"/>
              <w:right w:val="single" w:sz="4" w:space="0" w:color="auto"/>
            </w:tcBorders>
          </w:tcPr>
          <w:p w14:paraId="74876D60" w14:textId="77777777" w:rsidR="00B808CF" w:rsidRPr="00E91D9C" w:rsidRDefault="00B808CF" w:rsidP="00A4099A">
            <w:pPr>
              <w:pStyle w:val="TAL"/>
            </w:pPr>
          </w:p>
        </w:tc>
      </w:tr>
      <w:tr w:rsidR="00B808CF" w:rsidRPr="00E91D9C" w14:paraId="5975F5FA" w14:textId="77777777" w:rsidTr="00A4099A">
        <w:tc>
          <w:tcPr>
            <w:tcW w:w="4646" w:type="dxa"/>
            <w:tcBorders>
              <w:top w:val="single" w:sz="4" w:space="0" w:color="auto"/>
              <w:left w:val="single" w:sz="4" w:space="0" w:color="auto"/>
              <w:bottom w:val="single" w:sz="4" w:space="0" w:color="auto"/>
              <w:right w:val="single" w:sz="4" w:space="0" w:color="auto"/>
            </w:tcBorders>
            <w:hideMark/>
          </w:tcPr>
          <w:p w14:paraId="4D40EDF4" w14:textId="77777777" w:rsidR="00B808CF" w:rsidRPr="00E91D9C" w:rsidRDefault="00B808CF" w:rsidP="00A4099A">
            <w:pPr>
              <w:pStyle w:val="TAL"/>
            </w:pPr>
            <w:r w:rsidRPr="00E91D9C">
              <w:t xml:space="preserve">  </w:t>
            </w:r>
            <w:proofErr w:type="spellStart"/>
            <w:r w:rsidRPr="00E91D9C">
              <w:t>reportConfigToAddModList</w:t>
            </w:r>
            <w:proofErr w:type="spellEnd"/>
            <w:r w:rsidRPr="00E91D9C">
              <w:rPr>
                <w:snapToGrid w:val="0"/>
              </w:rPr>
              <w:t xml:space="preserve"> SEQUENCE(SIZE (1..maxReportConfigId)) OF </w:t>
            </w:r>
            <w:proofErr w:type="spellStart"/>
            <w:r w:rsidRPr="00E91D9C">
              <w:t>ReportConfigToAddMod</w:t>
            </w:r>
            <w:proofErr w:type="spellEnd"/>
            <w:r w:rsidRPr="00E91D9C">
              <w:rPr>
                <w:snapToGrid w:val="0"/>
              </w:rPr>
              <w:t xml:space="preserve"> </w:t>
            </w:r>
            <w:r w:rsidRPr="00E91D9C">
              <w:t>{</w:t>
            </w:r>
          </w:p>
        </w:tc>
        <w:tc>
          <w:tcPr>
            <w:tcW w:w="2269" w:type="dxa"/>
            <w:tcBorders>
              <w:top w:val="single" w:sz="4" w:space="0" w:color="auto"/>
              <w:left w:val="single" w:sz="4" w:space="0" w:color="auto"/>
              <w:bottom w:val="single" w:sz="4" w:space="0" w:color="auto"/>
              <w:right w:val="single" w:sz="4" w:space="0" w:color="auto"/>
            </w:tcBorders>
            <w:hideMark/>
          </w:tcPr>
          <w:p w14:paraId="4EF57804" w14:textId="77777777" w:rsidR="00B808CF" w:rsidRPr="00E91D9C" w:rsidRDefault="00B808CF" w:rsidP="00A4099A">
            <w:pPr>
              <w:pStyle w:val="TAL"/>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3A0A0B25" w14:textId="77777777" w:rsidR="00B808CF" w:rsidRPr="00E91D9C" w:rsidRDefault="00B808CF" w:rsidP="00A4099A">
            <w:pPr>
              <w:pStyle w:val="TAL"/>
            </w:pPr>
          </w:p>
        </w:tc>
        <w:tc>
          <w:tcPr>
            <w:tcW w:w="1245" w:type="dxa"/>
            <w:tcBorders>
              <w:top w:val="single" w:sz="4" w:space="0" w:color="auto"/>
              <w:left w:val="single" w:sz="4" w:space="0" w:color="auto"/>
              <w:bottom w:val="single" w:sz="4" w:space="0" w:color="auto"/>
              <w:right w:val="single" w:sz="4" w:space="0" w:color="auto"/>
            </w:tcBorders>
          </w:tcPr>
          <w:p w14:paraId="2E5A4E2E" w14:textId="77777777" w:rsidR="00B808CF" w:rsidRPr="00E91D9C" w:rsidRDefault="00B808CF" w:rsidP="00A4099A">
            <w:pPr>
              <w:pStyle w:val="TAL"/>
            </w:pPr>
          </w:p>
        </w:tc>
      </w:tr>
      <w:tr w:rsidR="00B808CF" w:rsidRPr="00E91D9C" w14:paraId="489FE5B6" w14:textId="77777777" w:rsidTr="00A4099A">
        <w:tc>
          <w:tcPr>
            <w:tcW w:w="4646" w:type="dxa"/>
            <w:tcBorders>
              <w:top w:val="single" w:sz="4" w:space="0" w:color="auto"/>
              <w:left w:val="single" w:sz="4" w:space="0" w:color="auto"/>
              <w:bottom w:val="single" w:sz="4" w:space="0" w:color="auto"/>
              <w:right w:val="single" w:sz="4" w:space="0" w:color="auto"/>
            </w:tcBorders>
            <w:hideMark/>
          </w:tcPr>
          <w:p w14:paraId="1D6A6BA9" w14:textId="77777777" w:rsidR="00B808CF" w:rsidRPr="00E91D9C" w:rsidRDefault="00B808CF" w:rsidP="00A4099A">
            <w:pPr>
              <w:pStyle w:val="TAL"/>
            </w:pPr>
            <w:r w:rsidRPr="00E91D9C">
              <w:t xml:space="preserve">    </w:t>
            </w:r>
            <w:proofErr w:type="spellStart"/>
            <w:r w:rsidRPr="00E91D9C">
              <w:t>ReportConfigToAddMod</w:t>
            </w:r>
            <w:proofErr w:type="spellEnd"/>
            <w:r w:rsidRPr="00E91D9C">
              <w:t xml:space="preserve">[1] </w:t>
            </w:r>
            <w:r w:rsidRPr="00E91D9C">
              <w:rPr>
                <w:snapToGrid w:val="0"/>
              </w:rPr>
              <w:t>SEQUENCE {</w:t>
            </w:r>
          </w:p>
        </w:tc>
        <w:tc>
          <w:tcPr>
            <w:tcW w:w="2269" w:type="dxa"/>
            <w:tcBorders>
              <w:top w:val="single" w:sz="4" w:space="0" w:color="auto"/>
              <w:left w:val="single" w:sz="4" w:space="0" w:color="auto"/>
              <w:bottom w:val="single" w:sz="4" w:space="0" w:color="auto"/>
              <w:right w:val="single" w:sz="4" w:space="0" w:color="auto"/>
            </w:tcBorders>
          </w:tcPr>
          <w:p w14:paraId="16B10531" w14:textId="77777777" w:rsidR="00B808CF" w:rsidRPr="00E91D9C" w:rsidRDefault="00B808CF" w:rsidP="00A4099A">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2020F7A1" w14:textId="77777777" w:rsidR="00B808CF" w:rsidRPr="00E91D9C" w:rsidRDefault="00B808CF" w:rsidP="00A4099A">
            <w:pPr>
              <w:pStyle w:val="TAL"/>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2BC89243" w14:textId="77777777" w:rsidR="00B808CF" w:rsidRPr="00E91D9C" w:rsidRDefault="00B808CF" w:rsidP="00A4099A">
            <w:pPr>
              <w:pStyle w:val="TAL"/>
            </w:pPr>
          </w:p>
        </w:tc>
      </w:tr>
      <w:tr w:rsidR="00B808CF" w:rsidRPr="00E91D9C" w14:paraId="2875B52A" w14:textId="77777777" w:rsidTr="00A4099A">
        <w:tc>
          <w:tcPr>
            <w:tcW w:w="4646" w:type="dxa"/>
            <w:tcBorders>
              <w:top w:val="single" w:sz="4" w:space="0" w:color="auto"/>
              <w:left w:val="single" w:sz="4" w:space="0" w:color="auto"/>
              <w:bottom w:val="single" w:sz="4" w:space="0" w:color="auto"/>
              <w:right w:val="single" w:sz="4" w:space="0" w:color="auto"/>
            </w:tcBorders>
            <w:hideMark/>
          </w:tcPr>
          <w:p w14:paraId="393C5AFF" w14:textId="77777777" w:rsidR="00B808CF" w:rsidRPr="00E91D9C" w:rsidRDefault="00B808CF" w:rsidP="00A4099A">
            <w:pPr>
              <w:pStyle w:val="TAL"/>
            </w:pPr>
            <w:r w:rsidRPr="00E91D9C">
              <w:t xml:space="preserve">      </w:t>
            </w:r>
            <w:proofErr w:type="spellStart"/>
            <w:r w:rsidRPr="00E91D9C">
              <w:t>reportConfigId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5B7BC758" w14:textId="77777777" w:rsidR="00B808CF" w:rsidRPr="00E91D9C" w:rsidRDefault="00B808CF" w:rsidP="00A4099A">
            <w:pPr>
              <w:pStyle w:val="TAL"/>
            </w:pPr>
            <w:r w:rsidRPr="00E91D9C">
              <w:t>1</w:t>
            </w:r>
          </w:p>
        </w:tc>
        <w:tc>
          <w:tcPr>
            <w:tcW w:w="1590" w:type="dxa"/>
            <w:tcBorders>
              <w:top w:val="single" w:sz="4" w:space="0" w:color="auto"/>
              <w:left w:val="single" w:sz="4" w:space="0" w:color="auto"/>
              <w:bottom w:val="single" w:sz="4" w:space="0" w:color="auto"/>
              <w:right w:val="single" w:sz="4" w:space="0" w:color="auto"/>
            </w:tcBorders>
          </w:tcPr>
          <w:p w14:paraId="369B6B96" w14:textId="77777777" w:rsidR="00B808CF" w:rsidRPr="00E91D9C" w:rsidRDefault="00B808CF" w:rsidP="00A4099A">
            <w:pPr>
              <w:pStyle w:val="TAL"/>
            </w:pPr>
          </w:p>
        </w:tc>
        <w:tc>
          <w:tcPr>
            <w:tcW w:w="1245" w:type="dxa"/>
            <w:tcBorders>
              <w:top w:val="single" w:sz="4" w:space="0" w:color="auto"/>
              <w:left w:val="single" w:sz="4" w:space="0" w:color="auto"/>
              <w:bottom w:val="single" w:sz="4" w:space="0" w:color="auto"/>
              <w:right w:val="single" w:sz="4" w:space="0" w:color="auto"/>
            </w:tcBorders>
          </w:tcPr>
          <w:p w14:paraId="037B338F" w14:textId="77777777" w:rsidR="00B808CF" w:rsidRPr="00E91D9C" w:rsidRDefault="00B808CF" w:rsidP="00A4099A">
            <w:pPr>
              <w:pStyle w:val="TAL"/>
            </w:pPr>
          </w:p>
        </w:tc>
      </w:tr>
      <w:tr w:rsidR="00B808CF" w:rsidRPr="00E91D9C" w14:paraId="74FD1BC0" w14:textId="77777777" w:rsidTr="00A4099A">
        <w:tc>
          <w:tcPr>
            <w:tcW w:w="4646" w:type="dxa"/>
            <w:tcBorders>
              <w:top w:val="single" w:sz="4" w:space="0" w:color="auto"/>
              <w:left w:val="single" w:sz="4" w:space="0" w:color="auto"/>
              <w:bottom w:val="single" w:sz="4" w:space="0" w:color="auto"/>
              <w:right w:val="single" w:sz="4" w:space="0" w:color="auto"/>
            </w:tcBorders>
            <w:hideMark/>
          </w:tcPr>
          <w:p w14:paraId="46B3D949" w14:textId="77777777" w:rsidR="00B808CF" w:rsidRPr="00E91D9C" w:rsidRDefault="00B808CF" w:rsidP="00A4099A">
            <w:pPr>
              <w:pStyle w:val="TAL"/>
            </w:pPr>
            <w:r w:rsidRPr="00E91D9C">
              <w:t xml:space="preserve">      </w:t>
            </w:r>
            <w:proofErr w:type="spellStart"/>
            <w:r w:rsidRPr="00E91D9C">
              <w:t>reportConfig</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7CA394DD" w14:textId="77777777" w:rsidR="00B808CF" w:rsidRPr="00E91D9C" w:rsidRDefault="00B808CF" w:rsidP="00A4099A">
            <w:pPr>
              <w:pStyle w:val="TAL"/>
            </w:pPr>
            <w:proofErr w:type="spellStart"/>
            <w:r w:rsidRPr="00E91D9C">
              <w:rPr>
                <w:lang w:eastAsia="ko-KR"/>
              </w:rPr>
              <w:t>ReportConfigInterRAT</w:t>
            </w:r>
            <w:proofErr w:type="spellEnd"/>
            <w:r w:rsidRPr="00E91D9C">
              <w:rPr>
                <w:lang w:eastAsia="ko-KR"/>
              </w:rPr>
              <w:t xml:space="preserve"> specified in </w:t>
            </w:r>
            <w:proofErr w:type="spellStart"/>
            <w:r w:rsidRPr="00E91D9C">
              <w:rPr>
                <w:lang w:eastAsia="ko-KR"/>
              </w:rPr>
              <w:t>TS</w:t>
            </w:r>
            <w:proofErr w:type="spellEnd"/>
            <w:r w:rsidRPr="00E91D9C">
              <w:rPr>
                <w:lang w:eastAsia="ko-KR"/>
              </w:rPr>
              <w:t xml:space="preserve"> 38.508-1 [4] Table 4.6.3-141 with condition </w:t>
            </w:r>
            <w:proofErr w:type="spellStart"/>
            <w:r w:rsidRPr="00E91D9C">
              <w:t>PERIODICAL_UTRA</w:t>
            </w:r>
            <w:proofErr w:type="spellEnd"/>
          </w:p>
        </w:tc>
        <w:tc>
          <w:tcPr>
            <w:tcW w:w="1590" w:type="dxa"/>
            <w:tcBorders>
              <w:top w:val="single" w:sz="4" w:space="0" w:color="auto"/>
              <w:left w:val="single" w:sz="4" w:space="0" w:color="auto"/>
              <w:bottom w:val="single" w:sz="4" w:space="0" w:color="auto"/>
              <w:right w:val="single" w:sz="4" w:space="0" w:color="auto"/>
            </w:tcBorders>
          </w:tcPr>
          <w:p w14:paraId="2A92F033" w14:textId="77777777" w:rsidR="00B808CF" w:rsidRPr="00E91D9C" w:rsidRDefault="00B808CF" w:rsidP="00A4099A">
            <w:pPr>
              <w:pStyle w:val="TAL"/>
            </w:pPr>
          </w:p>
        </w:tc>
        <w:tc>
          <w:tcPr>
            <w:tcW w:w="1245" w:type="dxa"/>
            <w:tcBorders>
              <w:top w:val="single" w:sz="4" w:space="0" w:color="auto"/>
              <w:left w:val="single" w:sz="4" w:space="0" w:color="auto"/>
              <w:bottom w:val="single" w:sz="4" w:space="0" w:color="auto"/>
              <w:right w:val="single" w:sz="4" w:space="0" w:color="auto"/>
            </w:tcBorders>
          </w:tcPr>
          <w:p w14:paraId="6215AF90" w14:textId="77777777" w:rsidR="00B808CF" w:rsidRPr="00E91D9C" w:rsidRDefault="00B808CF" w:rsidP="00A4099A">
            <w:pPr>
              <w:pStyle w:val="TAL"/>
            </w:pPr>
          </w:p>
        </w:tc>
      </w:tr>
      <w:tr w:rsidR="00B808CF" w:rsidRPr="00E91D9C" w14:paraId="110BC21A" w14:textId="77777777" w:rsidTr="00A4099A">
        <w:tc>
          <w:tcPr>
            <w:tcW w:w="4646" w:type="dxa"/>
            <w:tcBorders>
              <w:top w:val="single" w:sz="4" w:space="0" w:color="auto"/>
              <w:left w:val="single" w:sz="4" w:space="0" w:color="auto"/>
              <w:bottom w:val="single" w:sz="4" w:space="0" w:color="auto"/>
              <w:right w:val="single" w:sz="4" w:space="0" w:color="auto"/>
            </w:tcBorders>
            <w:hideMark/>
          </w:tcPr>
          <w:p w14:paraId="2D1E78EE" w14:textId="77777777" w:rsidR="00B808CF" w:rsidRPr="00E91D9C" w:rsidRDefault="00B808CF" w:rsidP="00A4099A">
            <w:pPr>
              <w:pStyle w:val="TAL"/>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051216C2" w14:textId="77777777" w:rsidR="00B808CF" w:rsidRPr="00E91D9C" w:rsidRDefault="00B808CF" w:rsidP="00A4099A">
            <w:pPr>
              <w:pStyle w:val="TAL"/>
            </w:pPr>
          </w:p>
        </w:tc>
        <w:tc>
          <w:tcPr>
            <w:tcW w:w="1590" w:type="dxa"/>
            <w:tcBorders>
              <w:top w:val="single" w:sz="4" w:space="0" w:color="auto"/>
              <w:left w:val="single" w:sz="4" w:space="0" w:color="auto"/>
              <w:bottom w:val="single" w:sz="4" w:space="0" w:color="auto"/>
              <w:right w:val="single" w:sz="4" w:space="0" w:color="auto"/>
            </w:tcBorders>
          </w:tcPr>
          <w:p w14:paraId="21FFD137" w14:textId="77777777" w:rsidR="00B808CF" w:rsidRPr="00E91D9C" w:rsidRDefault="00B808CF" w:rsidP="00A4099A">
            <w:pPr>
              <w:pStyle w:val="TAL"/>
            </w:pPr>
          </w:p>
        </w:tc>
        <w:tc>
          <w:tcPr>
            <w:tcW w:w="1245" w:type="dxa"/>
            <w:tcBorders>
              <w:top w:val="single" w:sz="4" w:space="0" w:color="auto"/>
              <w:left w:val="single" w:sz="4" w:space="0" w:color="auto"/>
              <w:bottom w:val="single" w:sz="4" w:space="0" w:color="auto"/>
              <w:right w:val="single" w:sz="4" w:space="0" w:color="auto"/>
            </w:tcBorders>
          </w:tcPr>
          <w:p w14:paraId="6E0A026B" w14:textId="77777777" w:rsidR="00B808CF" w:rsidRPr="00E91D9C" w:rsidRDefault="00B808CF" w:rsidP="00A4099A">
            <w:pPr>
              <w:pStyle w:val="TAL"/>
            </w:pPr>
          </w:p>
        </w:tc>
      </w:tr>
      <w:tr w:rsidR="00B808CF" w:rsidRPr="00E91D9C" w14:paraId="127BCA8D" w14:textId="77777777" w:rsidTr="00A4099A">
        <w:tc>
          <w:tcPr>
            <w:tcW w:w="4646" w:type="dxa"/>
            <w:tcBorders>
              <w:top w:val="single" w:sz="4" w:space="0" w:color="auto"/>
              <w:left w:val="single" w:sz="4" w:space="0" w:color="auto"/>
              <w:bottom w:val="single" w:sz="4" w:space="0" w:color="auto"/>
              <w:right w:val="single" w:sz="4" w:space="0" w:color="auto"/>
            </w:tcBorders>
            <w:hideMark/>
          </w:tcPr>
          <w:p w14:paraId="0B222369" w14:textId="77777777" w:rsidR="00B808CF" w:rsidRPr="00E91D9C" w:rsidRDefault="00B808CF" w:rsidP="00A4099A">
            <w:pPr>
              <w:pStyle w:val="TAL"/>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37B51CF5" w14:textId="77777777" w:rsidR="00B808CF" w:rsidRPr="00E91D9C" w:rsidRDefault="00B808CF" w:rsidP="00A4099A">
            <w:pPr>
              <w:pStyle w:val="TAL"/>
            </w:pPr>
          </w:p>
        </w:tc>
        <w:tc>
          <w:tcPr>
            <w:tcW w:w="1590" w:type="dxa"/>
            <w:tcBorders>
              <w:top w:val="single" w:sz="4" w:space="0" w:color="auto"/>
              <w:left w:val="single" w:sz="4" w:space="0" w:color="auto"/>
              <w:bottom w:val="single" w:sz="4" w:space="0" w:color="auto"/>
              <w:right w:val="single" w:sz="4" w:space="0" w:color="auto"/>
            </w:tcBorders>
          </w:tcPr>
          <w:p w14:paraId="3A24A41E" w14:textId="77777777" w:rsidR="00B808CF" w:rsidRPr="00E91D9C" w:rsidRDefault="00B808CF" w:rsidP="00A4099A">
            <w:pPr>
              <w:pStyle w:val="TAL"/>
            </w:pPr>
          </w:p>
        </w:tc>
        <w:tc>
          <w:tcPr>
            <w:tcW w:w="1245" w:type="dxa"/>
            <w:tcBorders>
              <w:top w:val="single" w:sz="4" w:space="0" w:color="auto"/>
              <w:left w:val="single" w:sz="4" w:space="0" w:color="auto"/>
              <w:bottom w:val="single" w:sz="4" w:space="0" w:color="auto"/>
              <w:right w:val="single" w:sz="4" w:space="0" w:color="auto"/>
            </w:tcBorders>
          </w:tcPr>
          <w:p w14:paraId="2AB8E6D2" w14:textId="77777777" w:rsidR="00B808CF" w:rsidRPr="00E91D9C" w:rsidRDefault="00B808CF" w:rsidP="00A4099A">
            <w:pPr>
              <w:pStyle w:val="TAL"/>
            </w:pPr>
          </w:p>
        </w:tc>
      </w:tr>
      <w:tr w:rsidR="00B808CF" w:rsidRPr="00E91D9C" w14:paraId="37056A80" w14:textId="77777777" w:rsidTr="00A4099A">
        <w:tc>
          <w:tcPr>
            <w:tcW w:w="4646" w:type="dxa"/>
            <w:tcBorders>
              <w:top w:val="single" w:sz="4" w:space="0" w:color="auto"/>
              <w:left w:val="single" w:sz="4" w:space="0" w:color="auto"/>
              <w:bottom w:val="single" w:sz="4" w:space="0" w:color="auto"/>
              <w:right w:val="single" w:sz="4" w:space="0" w:color="auto"/>
            </w:tcBorders>
            <w:hideMark/>
          </w:tcPr>
          <w:p w14:paraId="321648E8" w14:textId="77777777" w:rsidR="00B808CF" w:rsidRPr="00E91D9C" w:rsidRDefault="00B808CF" w:rsidP="00A4099A">
            <w:pPr>
              <w:pStyle w:val="TAL"/>
            </w:pPr>
            <w:r w:rsidRPr="00E91D9C">
              <w:t xml:space="preserve">  </w:t>
            </w:r>
            <w:proofErr w:type="spellStart"/>
            <w:r w:rsidRPr="00E91D9C">
              <w:t>measIdToAddModList</w:t>
            </w:r>
            <w:proofErr w:type="spellEnd"/>
            <w:r w:rsidRPr="00E91D9C">
              <w:rPr>
                <w:snapToGrid w:val="0"/>
              </w:rPr>
              <w:t xml:space="preserve"> SEQUENCE</w:t>
            </w:r>
            <w:r w:rsidRPr="00E91D9C">
              <w:t xml:space="preserve"> </w:t>
            </w:r>
            <w:r w:rsidRPr="00E91D9C">
              <w:rPr>
                <w:snapToGrid w:val="0"/>
              </w:rPr>
              <w:t xml:space="preserve">(SIZE (1..maxNrofMeasId)) OF </w:t>
            </w:r>
            <w:proofErr w:type="spellStart"/>
            <w:r w:rsidRPr="00E91D9C">
              <w:t>MeasIdToAddMod</w:t>
            </w:r>
            <w:proofErr w:type="spellEnd"/>
            <w:r w:rsidRPr="00E91D9C">
              <w:rPr>
                <w:snapToGrid w:val="0"/>
              </w:rPr>
              <w:t xml:space="preserve"> </w:t>
            </w:r>
            <w:r w:rsidRPr="00E91D9C">
              <w:t>{</w:t>
            </w:r>
          </w:p>
        </w:tc>
        <w:tc>
          <w:tcPr>
            <w:tcW w:w="2269" w:type="dxa"/>
            <w:tcBorders>
              <w:top w:val="single" w:sz="4" w:space="0" w:color="auto"/>
              <w:left w:val="single" w:sz="4" w:space="0" w:color="auto"/>
              <w:bottom w:val="single" w:sz="4" w:space="0" w:color="auto"/>
              <w:right w:val="single" w:sz="4" w:space="0" w:color="auto"/>
            </w:tcBorders>
            <w:hideMark/>
          </w:tcPr>
          <w:p w14:paraId="1BF7C347" w14:textId="77777777" w:rsidR="00B808CF" w:rsidRPr="00E91D9C" w:rsidRDefault="00B808CF" w:rsidP="00A4099A">
            <w:pPr>
              <w:pStyle w:val="TAL"/>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0B0B29DA" w14:textId="77777777" w:rsidR="00B808CF" w:rsidRPr="00E91D9C" w:rsidRDefault="00B808CF" w:rsidP="00A4099A">
            <w:pPr>
              <w:pStyle w:val="TAL"/>
            </w:pPr>
          </w:p>
        </w:tc>
        <w:tc>
          <w:tcPr>
            <w:tcW w:w="1245" w:type="dxa"/>
            <w:tcBorders>
              <w:top w:val="single" w:sz="4" w:space="0" w:color="auto"/>
              <w:left w:val="single" w:sz="4" w:space="0" w:color="auto"/>
              <w:bottom w:val="single" w:sz="4" w:space="0" w:color="auto"/>
              <w:right w:val="single" w:sz="4" w:space="0" w:color="auto"/>
            </w:tcBorders>
          </w:tcPr>
          <w:p w14:paraId="4651465E" w14:textId="77777777" w:rsidR="00B808CF" w:rsidRPr="00E91D9C" w:rsidRDefault="00B808CF" w:rsidP="00A4099A">
            <w:pPr>
              <w:pStyle w:val="TAL"/>
            </w:pPr>
          </w:p>
        </w:tc>
      </w:tr>
      <w:tr w:rsidR="00B808CF" w:rsidRPr="00E91D9C" w14:paraId="180577F9" w14:textId="77777777" w:rsidTr="00A4099A">
        <w:tc>
          <w:tcPr>
            <w:tcW w:w="4646" w:type="dxa"/>
            <w:tcBorders>
              <w:top w:val="single" w:sz="4" w:space="0" w:color="auto"/>
              <w:left w:val="single" w:sz="4" w:space="0" w:color="auto"/>
              <w:bottom w:val="single" w:sz="4" w:space="0" w:color="auto"/>
              <w:right w:val="single" w:sz="4" w:space="0" w:color="auto"/>
            </w:tcBorders>
            <w:hideMark/>
          </w:tcPr>
          <w:p w14:paraId="65D38EFC" w14:textId="77777777" w:rsidR="00B808CF" w:rsidRPr="00E91D9C" w:rsidRDefault="00B808CF" w:rsidP="00A4099A">
            <w:pPr>
              <w:pStyle w:val="TAL"/>
            </w:pPr>
            <w:r w:rsidRPr="00E91D9C">
              <w:t xml:space="preserve">    </w:t>
            </w:r>
            <w:proofErr w:type="spellStart"/>
            <w:r w:rsidRPr="00E91D9C">
              <w:t>MeasIdToAddMod</w:t>
            </w:r>
            <w:proofErr w:type="spellEnd"/>
            <w:r w:rsidRPr="00E91D9C">
              <w:t>[1] SEQUENCE {</w:t>
            </w:r>
          </w:p>
        </w:tc>
        <w:tc>
          <w:tcPr>
            <w:tcW w:w="2269" w:type="dxa"/>
            <w:tcBorders>
              <w:top w:val="single" w:sz="4" w:space="0" w:color="auto"/>
              <w:left w:val="single" w:sz="4" w:space="0" w:color="auto"/>
              <w:bottom w:val="single" w:sz="4" w:space="0" w:color="auto"/>
              <w:right w:val="single" w:sz="4" w:space="0" w:color="auto"/>
            </w:tcBorders>
          </w:tcPr>
          <w:p w14:paraId="00213543" w14:textId="77777777" w:rsidR="00B808CF" w:rsidRPr="00E91D9C" w:rsidRDefault="00B808CF" w:rsidP="00A4099A">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15050B68" w14:textId="77777777" w:rsidR="00B808CF" w:rsidRPr="00E91D9C" w:rsidRDefault="00B808CF" w:rsidP="00A4099A">
            <w:pPr>
              <w:pStyle w:val="TAL"/>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7D9353DE" w14:textId="77777777" w:rsidR="00B808CF" w:rsidRPr="00E91D9C" w:rsidRDefault="00B808CF" w:rsidP="00A4099A">
            <w:pPr>
              <w:pStyle w:val="TAL"/>
            </w:pPr>
          </w:p>
        </w:tc>
      </w:tr>
      <w:tr w:rsidR="00B808CF" w:rsidRPr="00E91D9C" w14:paraId="7E05E1C8" w14:textId="77777777" w:rsidTr="00A4099A">
        <w:tc>
          <w:tcPr>
            <w:tcW w:w="4646" w:type="dxa"/>
            <w:tcBorders>
              <w:top w:val="single" w:sz="4" w:space="0" w:color="auto"/>
              <w:left w:val="single" w:sz="4" w:space="0" w:color="auto"/>
              <w:bottom w:val="single" w:sz="4" w:space="0" w:color="auto"/>
              <w:right w:val="single" w:sz="4" w:space="0" w:color="auto"/>
            </w:tcBorders>
            <w:hideMark/>
          </w:tcPr>
          <w:p w14:paraId="24D84EF8" w14:textId="77777777" w:rsidR="00B808CF" w:rsidRPr="00E91D9C" w:rsidRDefault="00B808CF" w:rsidP="00A4099A">
            <w:pPr>
              <w:pStyle w:val="TAL"/>
            </w:pPr>
            <w:r w:rsidRPr="00E91D9C">
              <w:t xml:space="preserve">      </w:t>
            </w:r>
            <w:proofErr w:type="spellStart"/>
            <w:r w:rsidRPr="00E91D9C">
              <w:t>measId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195A4CD3" w14:textId="77777777" w:rsidR="00B808CF" w:rsidRPr="00E91D9C" w:rsidRDefault="00B808CF" w:rsidP="00A4099A">
            <w:pPr>
              <w:pStyle w:val="TAL"/>
            </w:pPr>
            <w:r w:rsidRPr="00E91D9C">
              <w:t>1</w:t>
            </w:r>
          </w:p>
        </w:tc>
        <w:tc>
          <w:tcPr>
            <w:tcW w:w="1590" w:type="dxa"/>
            <w:tcBorders>
              <w:top w:val="single" w:sz="4" w:space="0" w:color="auto"/>
              <w:left w:val="single" w:sz="4" w:space="0" w:color="auto"/>
              <w:bottom w:val="single" w:sz="4" w:space="0" w:color="auto"/>
              <w:right w:val="single" w:sz="4" w:space="0" w:color="auto"/>
            </w:tcBorders>
          </w:tcPr>
          <w:p w14:paraId="3841EE21" w14:textId="77777777" w:rsidR="00B808CF" w:rsidRPr="00E91D9C" w:rsidRDefault="00B808CF" w:rsidP="00A4099A">
            <w:pPr>
              <w:pStyle w:val="TAL"/>
            </w:pPr>
          </w:p>
        </w:tc>
        <w:tc>
          <w:tcPr>
            <w:tcW w:w="1245" w:type="dxa"/>
            <w:tcBorders>
              <w:top w:val="single" w:sz="4" w:space="0" w:color="auto"/>
              <w:left w:val="single" w:sz="4" w:space="0" w:color="auto"/>
              <w:bottom w:val="single" w:sz="4" w:space="0" w:color="auto"/>
              <w:right w:val="single" w:sz="4" w:space="0" w:color="auto"/>
            </w:tcBorders>
          </w:tcPr>
          <w:p w14:paraId="545939A9" w14:textId="77777777" w:rsidR="00B808CF" w:rsidRPr="00E91D9C" w:rsidRDefault="00B808CF" w:rsidP="00A4099A">
            <w:pPr>
              <w:pStyle w:val="TAL"/>
            </w:pPr>
          </w:p>
        </w:tc>
      </w:tr>
      <w:tr w:rsidR="00B808CF" w:rsidRPr="00E91D9C" w14:paraId="2954F09E" w14:textId="77777777" w:rsidTr="00A4099A">
        <w:tc>
          <w:tcPr>
            <w:tcW w:w="4646" w:type="dxa"/>
            <w:tcBorders>
              <w:top w:val="single" w:sz="4" w:space="0" w:color="auto"/>
              <w:left w:val="single" w:sz="4" w:space="0" w:color="auto"/>
              <w:bottom w:val="single" w:sz="4" w:space="0" w:color="auto"/>
              <w:right w:val="single" w:sz="4" w:space="0" w:color="auto"/>
            </w:tcBorders>
            <w:hideMark/>
          </w:tcPr>
          <w:p w14:paraId="42B3AA3F" w14:textId="77777777" w:rsidR="00B808CF" w:rsidRPr="00E91D9C" w:rsidRDefault="00B808CF" w:rsidP="00A4099A">
            <w:pPr>
              <w:pStyle w:val="TAL"/>
            </w:pPr>
            <w:r w:rsidRPr="00E91D9C">
              <w:t xml:space="preserve">      </w:t>
            </w:r>
            <w:proofErr w:type="spellStart"/>
            <w:r w:rsidRPr="00E91D9C">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0196FEA5" w14:textId="77777777" w:rsidR="00B808CF" w:rsidRPr="00E91D9C" w:rsidRDefault="00B808CF" w:rsidP="00A4099A">
            <w:pPr>
              <w:pStyle w:val="TAL"/>
            </w:pPr>
            <w:r w:rsidRPr="00E91D9C">
              <w:t>2</w:t>
            </w:r>
          </w:p>
        </w:tc>
        <w:tc>
          <w:tcPr>
            <w:tcW w:w="1590" w:type="dxa"/>
            <w:tcBorders>
              <w:top w:val="single" w:sz="4" w:space="0" w:color="auto"/>
              <w:left w:val="single" w:sz="4" w:space="0" w:color="auto"/>
              <w:bottom w:val="single" w:sz="4" w:space="0" w:color="auto"/>
              <w:right w:val="single" w:sz="4" w:space="0" w:color="auto"/>
            </w:tcBorders>
          </w:tcPr>
          <w:p w14:paraId="18B3A58F" w14:textId="77777777" w:rsidR="00B808CF" w:rsidRPr="00E91D9C" w:rsidRDefault="00B808CF" w:rsidP="00A4099A">
            <w:pPr>
              <w:pStyle w:val="TAL"/>
            </w:pPr>
          </w:p>
        </w:tc>
        <w:tc>
          <w:tcPr>
            <w:tcW w:w="1245" w:type="dxa"/>
            <w:tcBorders>
              <w:top w:val="single" w:sz="4" w:space="0" w:color="auto"/>
              <w:left w:val="single" w:sz="4" w:space="0" w:color="auto"/>
              <w:bottom w:val="single" w:sz="4" w:space="0" w:color="auto"/>
              <w:right w:val="single" w:sz="4" w:space="0" w:color="auto"/>
            </w:tcBorders>
          </w:tcPr>
          <w:p w14:paraId="3EE31978" w14:textId="77777777" w:rsidR="00B808CF" w:rsidRPr="00E91D9C" w:rsidRDefault="00B808CF" w:rsidP="00A4099A">
            <w:pPr>
              <w:pStyle w:val="TAL"/>
            </w:pPr>
          </w:p>
        </w:tc>
      </w:tr>
      <w:tr w:rsidR="00B808CF" w:rsidRPr="00E91D9C" w14:paraId="5538A5DD" w14:textId="77777777" w:rsidTr="00A4099A">
        <w:tc>
          <w:tcPr>
            <w:tcW w:w="4646" w:type="dxa"/>
            <w:tcBorders>
              <w:top w:val="single" w:sz="4" w:space="0" w:color="auto"/>
              <w:left w:val="single" w:sz="4" w:space="0" w:color="auto"/>
              <w:bottom w:val="single" w:sz="4" w:space="0" w:color="auto"/>
              <w:right w:val="single" w:sz="4" w:space="0" w:color="auto"/>
            </w:tcBorders>
            <w:hideMark/>
          </w:tcPr>
          <w:p w14:paraId="3A9F9B4A" w14:textId="77777777" w:rsidR="00B808CF" w:rsidRPr="00E91D9C" w:rsidRDefault="00B808CF" w:rsidP="00A4099A">
            <w:pPr>
              <w:pStyle w:val="TAL"/>
            </w:pPr>
            <w:r w:rsidRPr="00E91D9C">
              <w:t xml:space="preserve">      </w:t>
            </w:r>
            <w:proofErr w:type="spellStart"/>
            <w:r w:rsidRPr="00E91D9C">
              <w:t>reportConfigId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18154113" w14:textId="77777777" w:rsidR="00B808CF" w:rsidRPr="00E91D9C" w:rsidRDefault="00B808CF" w:rsidP="00A4099A">
            <w:pPr>
              <w:pStyle w:val="TAL"/>
            </w:pPr>
            <w:r w:rsidRPr="00E91D9C">
              <w:t>1</w:t>
            </w:r>
          </w:p>
        </w:tc>
        <w:tc>
          <w:tcPr>
            <w:tcW w:w="1590" w:type="dxa"/>
            <w:tcBorders>
              <w:top w:val="single" w:sz="4" w:space="0" w:color="auto"/>
              <w:left w:val="single" w:sz="4" w:space="0" w:color="auto"/>
              <w:bottom w:val="single" w:sz="4" w:space="0" w:color="auto"/>
              <w:right w:val="single" w:sz="4" w:space="0" w:color="auto"/>
            </w:tcBorders>
          </w:tcPr>
          <w:p w14:paraId="026E2B8E" w14:textId="77777777" w:rsidR="00B808CF" w:rsidRPr="00E91D9C" w:rsidRDefault="00B808CF" w:rsidP="00A4099A">
            <w:pPr>
              <w:pStyle w:val="TAL"/>
            </w:pPr>
          </w:p>
        </w:tc>
        <w:tc>
          <w:tcPr>
            <w:tcW w:w="1245" w:type="dxa"/>
            <w:tcBorders>
              <w:top w:val="single" w:sz="4" w:space="0" w:color="auto"/>
              <w:left w:val="single" w:sz="4" w:space="0" w:color="auto"/>
              <w:bottom w:val="single" w:sz="4" w:space="0" w:color="auto"/>
              <w:right w:val="single" w:sz="4" w:space="0" w:color="auto"/>
            </w:tcBorders>
          </w:tcPr>
          <w:p w14:paraId="57899C29" w14:textId="77777777" w:rsidR="00B808CF" w:rsidRPr="00E91D9C" w:rsidRDefault="00B808CF" w:rsidP="00A4099A">
            <w:pPr>
              <w:pStyle w:val="TAL"/>
            </w:pPr>
          </w:p>
        </w:tc>
      </w:tr>
      <w:tr w:rsidR="00B808CF" w:rsidRPr="00E91D9C" w14:paraId="272DC84F" w14:textId="77777777" w:rsidTr="00A4099A">
        <w:tc>
          <w:tcPr>
            <w:tcW w:w="4646" w:type="dxa"/>
            <w:tcBorders>
              <w:top w:val="single" w:sz="4" w:space="0" w:color="auto"/>
              <w:left w:val="single" w:sz="4" w:space="0" w:color="auto"/>
              <w:bottom w:val="single" w:sz="4" w:space="0" w:color="auto"/>
              <w:right w:val="single" w:sz="4" w:space="0" w:color="auto"/>
            </w:tcBorders>
            <w:hideMark/>
          </w:tcPr>
          <w:p w14:paraId="793FFF60" w14:textId="77777777" w:rsidR="00B808CF" w:rsidRPr="00E91D9C" w:rsidRDefault="00B808CF" w:rsidP="00A4099A">
            <w:pPr>
              <w:pStyle w:val="TAL"/>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2734FBE4" w14:textId="77777777" w:rsidR="00B808CF" w:rsidRPr="00E91D9C" w:rsidRDefault="00B808CF" w:rsidP="00A4099A">
            <w:pPr>
              <w:pStyle w:val="TAL"/>
            </w:pPr>
          </w:p>
        </w:tc>
        <w:tc>
          <w:tcPr>
            <w:tcW w:w="1590" w:type="dxa"/>
            <w:tcBorders>
              <w:top w:val="single" w:sz="4" w:space="0" w:color="auto"/>
              <w:left w:val="single" w:sz="4" w:space="0" w:color="auto"/>
              <w:bottom w:val="single" w:sz="4" w:space="0" w:color="auto"/>
              <w:right w:val="single" w:sz="4" w:space="0" w:color="auto"/>
            </w:tcBorders>
          </w:tcPr>
          <w:p w14:paraId="36B0109A" w14:textId="77777777" w:rsidR="00B808CF" w:rsidRPr="00E91D9C" w:rsidRDefault="00B808CF" w:rsidP="00A4099A">
            <w:pPr>
              <w:pStyle w:val="TAL"/>
            </w:pPr>
          </w:p>
        </w:tc>
        <w:tc>
          <w:tcPr>
            <w:tcW w:w="1245" w:type="dxa"/>
            <w:tcBorders>
              <w:top w:val="single" w:sz="4" w:space="0" w:color="auto"/>
              <w:left w:val="single" w:sz="4" w:space="0" w:color="auto"/>
              <w:bottom w:val="single" w:sz="4" w:space="0" w:color="auto"/>
              <w:right w:val="single" w:sz="4" w:space="0" w:color="auto"/>
            </w:tcBorders>
          </w:tcPr>
          <w:p w14:paraId="1B79B552" w14:textId="77777777" w:rsidR="00B808CF" w:rsidRPr="00E91D9C" w:rsidRDefault="00B808CF" w:rsidP="00A4099A">
            <w:pPr>
              <w:pStyle w:val="TAL"/>
            </w:pPr>
          </w:p>
        </w:tc>
      </w:tr>
      <w:tr w:rsidR="00B808CF" w:rsidRPr="00E91D9C" w14:paraId="362E0F6C" w14:textId="77777777" w:rsidTr="00A4099A">
        <w:tc>
          <w:tcPr>
            <w:tcW w:w="4646" w:type="dxa"/>
            <w:tcBorders>
              <w:top w:val="single" w:sz="4" w:space="0" w:color="auto"/>
              <w:left w:val="single" w:sz="4" w:space="0" w:color="auto"/>
              <w:bottom w:val="single" w:sz="4" w:space="0" w:color="auto"/>
              <w:right w:val="single" w:sz="4" w:space="0" w:color="auto"/>
            </w:tcBorders>
            <w:hideMark/>
          </w:tcPr>
          <w:p w14:paraId="226A370C" w14:textId="77777777" w:rsidR="00B808CF" w:rsidRPr="00E91D9C" w:rsidRDefault="00B808CF" w:rsidP="00A4099A">
            <w:pPr>
              <w:pStyle w:val="TAL"/>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5FCE919D" w14:textId="77777777" w:rsidR="00B808CF" w:rsidRPr="00E91D9C" w:rsidRDefault="00B808CF" w:rsidP="00A4099A">
            <w:pPr>
              <w:pStyle w:val="TAL"/>
            </w:pPr>
          </w:p>
        </w:tc>
        <w:tc>
          <w:tcPr>
            <w:tcW w:w="1590" w:type="dxa"/>
            <w:tcBorders>
              <w:top w:val="single" w:sz="4" w:space="0" w:color="auto"/>
              <w:left w:val="single" w:sz="4" w:space="0" w:color="auto"/>
              <w:bottom w:val="single" w:sz="4" w:space="0" w:color="auto"/>
              <w:right w:val="single" w:sz="4" w:space="0" w:color="auto"/>
            </w:tcBorders>
          </w:tcPr>
          <w:p w14:paraId="12B50E1A" w14:textId="77777777" w:rsidR="00B808CF" w:rsidRPr="00E91D9C" w:rsidRDefault="00B808CF" w:rsidP="00A4099A">
            <w:pPr>
              <w:pStyle w:val="TAL"/>
            </w:pPr>
          </w:p>
        </w:tc>
        <w:tc>
          <w:tcPr>
            <w:tcW w:w="1245" w:type="dxa"/>
            <w:tcBorders>
              <w:top w:val="single" w:sz="4" w:space="0" w:color="auto"/>
              <w:left w:val="single" w:sz="4" w:space="0" w:color="auto"/>
              <w:bottom w:val="single" w:sz="4" w:space="0" w:color="auto"/>
              <w:right w:val="single" w:sz="4" w:space="0" w:color="auto"/>
            </w:tcBorders>
          </w:tcPr>
          <w:p w14:paraId="46EABBA9" w14:textId="77777777" w:rsidR="00B808CF" w:rsidRPr="00E91D9C" w:rsidRDefault="00B808CF" w:rsidP="00A4099A">
            <w:pPr>
              <w:pStyle w:val="TAL"/>
            </w:pPr>
          </w:p>
        </w:tc>
      </w:tr>
      <w:tr w:rsidR="00B808CF" w:rsidRPr="00E91D9C" w14:paraId="7344576B" w14:textId="77777777" w:rsidTr="00A4099A">
        <w:tc>
          <w:tcPr>
            <w:tcW w:w="4646" w:type="dxa"/>
            <w:tcBorders>
              <w:top w:val="single" w:sz="4" w:space="0" w:color="auto"/>
              <w:left w:val="single" w:sz="4" w:space="0" w:color="auto"/>
              <w:bottom w:val="single" w:sz="4" w:space="0" w:color="auto"/>
              <w:right w:val="single" w:sz="4" w:space="0" w:color="auto"/>
            </w:tcBorders>
            <w:hideMark/>
          </w:tcPr>
          <w:p w14:paraId="20127196" w14:textId="77777777" w:rsidR="00B808CF" w:rsidRPr="00E91D9C" w:rsidRDefault="00B808CF" w:rsidP="00A4099A">
            <w:pPr>
              <w:pStyle w:val="TAL"/>
            </w:pPr>
            <w:r w:rsidRPr="00E91D9C">
              <w:t xml:space="preserve">  </w:t>
            </w:r>
            <w:proofErr w:type="spellStart"/>
            <w:r w:rsidRPr="00E91D9C">
              <w:t>quantityConfig</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7E9C48AD" w14:textId="77777777" w:rsidR="00B808CF" w:rsidRPr="00E91D9C" w:rsidRDefault="00B808CF" w:rsidP="00A4099A">
            <w:pPr>
              <w:pStyle w:val="TAL"/>
              <w:rPr>
                <w:iCs/>
              </w:rPr>
            </w:pPr>
            <w:proofErr w:type="spellStart"/>
            <w:r w:rsidRPr="00E91D9C">
              <w:t>QuantityConfig</w:t>
            </w:r>
            <w:proofErr w:type="spellEnd"/>
            <w:r w:rsidRPr="00E91D9C">
              <w:t xml:space="preserve"> with condition INTER-</w:t>
            </w:r>
            <w:proofErr w:type="spellStart"/>
            <w:r w:rsidRPr="00E91D9C">
              <w:t>RAT_UTRA</w:t>
            </w:r>
            <w:proofErr w:type="spellEnd"/>
          </w:p>
        </w:tc>
        <w:tc>
          <w:tcPr>
            <w:tcW w:w="1590" w:type="dxa"/>
            <w:tcBorders>
              <w:top w:val="single" w:sz="4" w:space="0" w:color="auto"/>
              <w:left w:val="single" w:sz="4" w:space="0" w:color="auto"/>
              <w:bottom w:val="single" w:sz="4" w:space="0" w:color="auto"/>
              <w:right w:val="single" w:sz="4" w:space="0" w:color="auto"/>
            </w:tcBorders>
          </w:tcPr>
          <w:p w14:paraId="4C9D1619" w14:textId="77777777" w:rsidR="00B808CF" w:rsidRPr="00E91D9C" w:rsidRDefault="00B808CF" w:rsidP="00A4099A">
            <w:pPr>
              <w:pStyle w:val="TAL"/>
            </w:pPr>
          </w:p>
        </w:tc>
        <w:tc>
          <w:tcPr>
            <w:tcW w:w="1245" w:type="dxa"/>
            <w:tcBorders>
              <w:top w:val="single" w:sz="4" w:space="0" w:color="auto"/>
              <w:left w:val="single" w:sz="4" w:space="0" w:color="auto"/>
              <w:bottom w:val="single" w:sz="4" w:space="0" w:color="auto"/>
              <w:right w:val="single" w:sz="4" w:space="0" w:color="auto"/>
            </w:tcBorders>
          </w:tcPr>
          <w:p w14:paraId="4165A3A9" w14:textId="77777777" w:rsidR="00B808CF" w:rsidRPr="00E91D9C" w:rsidRDefault="00B808CF" w:rsidP="00A4099A">
            <w:pPr>
              <w:pStyle w:val="TAL"/>
            </w:pPr>
          </w:p>
        </w:tc>
      </w:tr>
      <w:tr w:rsidR="00B808CF" w:rsidRPr="00E91D9C" w14:paraId="510E6FC1" w14:textId="77777777" w:rsidTr="00A4099A">
        <w:tc>
          <w:tcPr>
            <w:tcW w:w="4646" w:type="dxa"/>
            <w:tcBorders>
              <w:top w:val="single" w:sz="4" w:space="0" w:color="auto"/>
              <w:left w:val="single" w:sz="4" w:space="0" w:color="auto"/>
              <w:bottom w:val="single" w:sz="4" w:space="0" w:color="auto"/>
              <w:right w:val="single" w:sz="4" w:space="0" w:color="auto"/>
            </w:tcBorders>
            <w:hideMark/>
          </w:tcPr>
          <w:p w14:paraId="1FDA9996" w14:textId="77777777" w:rsidR="00B808CF" w:rsidRPr="00E91D9C" w:rsidRDefault="00B808CF" w:rsidP="00A4099A">
            <w:pPr>
              <w:pStyle w:val="TAL"/>
            </w:pPr>
            <w:r w:rsidRPr="00E91D9C">
              <w:t xml:space="preserve">  </w:t>
            </w:r>
            <w:proofErr w:type="spellStart"/>
            <w:r w:rsidRPr="00E91D9C">
              <w:t>measGapConfig</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2042D0C2" w14:textId="77777777" w:rsidR="00B808CF" w:rsidRPr="00E91D9C" w:rsidRDefault="00B808CF" w:rsidP="00A4099A">
            <w:pPr>
              <w:pStyle w:val="TAL"/>
            </w:pPr>
            <w:proofErr w:type="spellStart"/>
            <w:r w:rsidRPr="00E91D9C">
              <w:rPr>
                <w:lang w:eastAsia="zh-CN"/>
              </w:rPr>
              <w:t>MeasGapConfig</w:t>
            </w:r>
            <w:proofErr w:type="spellEnd"/>
          </w:p>
        </w:tc>
        <w:tc>
          <w:tcPr>
            <w:tcW w:w="1590" w:type="dxa"/>
            <w:tcBorders>
              <w:top w:val="single" w:sz="4" w:space="0" w:color="auto"/>
              <w:left w:val="single" w:sz="4" w:space="0" w:color="auto"/>
              <w:bottom w:val="single" w:sz="4" w:space="0" w:color="auto"/>
              <w:right w:val="single" w:sz="4" w:space="0" w:color="auto"/>
            </w:tcBorders>
          </w:tcPr>
          <w:p w14:paraId="3E4F5DF8" w14:textId="77777777" w:rsidR="00B808CF" w:rsidRPr="00E91D9C" w:rsidRDefault="00B808CF" w:rsidP="00A4099A">
            <w:pPr>
              <w:pStyle w:val="TAL"/>
            </w:pPr>
          </w:p>
        </w:tc>
        <w:tc>
          <w:tcPr>
            <w:tcW w:w="1245" w:type="dxa"/>
            <w:tcBorders>
              <w:top w:val="single" w:sz="4" w:space="0" w:color="auto"/>
              <w:left w:val="single" w:sz="4" w:space="0" w:color="auto"/>
              <w:bottom w:val="single" w:sz="4" w:space="0" w:color="auto"/>
              <w:right w:val="single" w:sz="4" w:space="0" w:color="auto"/>
            </w:tcBorders>
          </w:tcPr>
          <w:p w14:paraId="05D4D57A" w14:textId="77777777" w:rsidR="00B808CF" w:rsidRPr="00E91D9C" w:rsidRDefault="00B808CF" w:rsidP="00A4099A">
            <w:pPr>
              <w:pStyle w:val="TAL"/>
            </w:pPr>
          </w:p>
        </w:tc>
      </w:tr>
      <w:tr w:rsidR="00B808CF" w:rsidRPr="00E91D9C" w14:paraId="5F85CD31" w14:textId="77777777" w:rsidTr="00A4099A">
        <w:tc>
          <w:tcPr>
            <w:tcW w:w="4646" w:type="dxa"/>
            <w:tcBorders>
              <w:top w:val="single" w:sz="4" w:space="0" w:color="auto"/>
              <w:left w:val="single" w:sz="4" w:space="0" w:color="auto"/>
              <w:bottom w:val="single" w:sz="4" w:space="0" w:color="auto"/>
              <w:right w:val="single" w:sz="4" w:space="0" w:color="auto"/>
            </w:tcBorders>
            <w:hideMark/>
          </w:tcPr>
          <w:p w14:paraId="31E20F10" w14:textId="77777777" w:rsidR="00B808CF" w:rsidRPr="00E91D9C" w:rsidRDefault="00B808CF" w:rsidP="00A4099A">
            <w:pPr>
              <w:pStyle w:val="TAL"/>
            </w:pPr>
            <w:r w:rsidRPr="00E91D9C">
              <w:t>}</w:t>
            </w:r>
          </w:p>
        </w:tc>
        <w:tc>
          <w:tcPr>
            <w:tcW w:w="2269" w:type="dxa"/>
            <w:tcBorders>
              <w:top w:val="single" w:sz="4" w:space="0" w:color="auto"/>
              <w:left w:val="single" w:sz="4" w:space="0" w:color="auto"/>
              <w:bottom w:val="single" w:sz="4" w:space="0" w:color="auto"/>
              <w:right w:val="single" w:sz="4" w:space="0" w:color="auto"/>
            </w:tcBorders>
          </w:tcPr>
          <w:p w14:paraId="4868AB62" w14:textId="77777777" w:rsidR="00B808CF" w:rsidRPr="00E91D9C" w:rsidRDefault="00B808CF" w:rsidP="00A4099A">
            <w:pPr>
              <w:pStyle w:val="TAL"/>
            </w:pPr>
          </w:p>
        </w:tc>
        <w:tc>
          <w:tcPr>
            <w:tcW w:w="1590" w:type="dxa"/>
            <w:tcBorders>
              <w:top w:val="single" w:sz="4" w:space="0" w:color="auto"/>
              <w:left w:val="single" w:sz="4" w:space="0" w:color="auto"/>
              <w:bottom w:val="single" w:sz="4" w:space="0" w:color="auto"/>
              <w:right w:val="single" w:sz="4" w:space="0" w:color="auto"/>
            </w:tcBorders>
          </w:tcPr>
          <w:p w14:paraId="7283AEE2" w14:textId="77777777" w:rsidR="00B808CF" w:rsidRPr="00E91D9C" w:rsidRDefault="00B808CF" w:rsidP="00A4099A">
            <w:pPr>
              <w:pStyle w:val="TAL"/>
            </w:pPr>
          </w:p>
        </w:tc>
        <w:tc>
          <w:tcPr>
            <w:tcW w:w="1245" w:type="dxa"/>
            <w:tcBorders>
              <w:top w:val="single" w:sz="4" w:space="0" w:color="auto"/>
              <w:left w:val="single" w:sz="4" w:space="0" w:color="auto"/>
              <w:bottom w:val="single" w:sz="4" w:space="0" w:color="auto"/>
              <w:right w:val="single" w:sz="4" w:space="0" w:color="auto"/>
            </w:tcBorders>
          </w:tcPr>
          <w:p w14:paraId="40D8FD9A" w14:textId="77777777" w:rsidR="00B808CF" w:rsidRPr="00E91D9C" w:rsidRDefault="00B808CF" w:rsidP="00A4099A">
            <w:pPr>
              <w:pStyle w:val="TAL"/>
            </w:pPr>
          </w:p>
        </w:tc>
      </w:tr>
    </w:tbl>
    <w:p w14:paraId="2B1DBF3F" w14:textId="77777777" w:rsidR="00B808CF" w:rsidRPr="00E91D9C" w:rsidRDefault="00B808CF" w:rsidP="00B808CF"/>
    <w:p w14:paraId="2F3EA3B0" w14:textId="487D7472" w:rsidR="00B808CF" w:rsidRPr="00E91D9C" w:rsidDel="00B808CF" w:rsidRDefault="00B808CF" w:rsidP="00B808CF">
      <w:pPr>
        <w:pStyle w:val="TH"/>
        <w:rPr>
          <w:del w:id="6" w:author="Huawei" w:date="2022-01-25T11:41:00Z"/>
          <w:lang w:eastAsia="zh-CN"/>
        </w:rPr>
      </w:pPr>
      <w:r w:rsidRPr="00E91D9C">
        <w:lastRenderedPageBreak/>
        <w:t>Table 8.1.3.2.8.3.3-3</w:t>
      </w:r>
      <w:ins w:id="7" w:author="Huawei" w:date="2022-01-25T11:41:00Z">
        <w:r>
          <w:t>-</w:t>
        </w:r>
        <w:r w:rsidRPr="00B808CF">
          <w:t xml:space="preserve"> </w:t>
        </w:r>
        <w:r w:rsidRPr="00E91D9C">
          <w:t>Table 8.2.3.3.1.3.3-4</w:t>
        </w:r>
      </w:ins>
      <w:r w:rsidRPr="00E91D9C">
        <w:t>: Void</w:t>
      </w:r>
    </w:p>
    <w:p w14:paraId="111A5B93" w14:textId="5A8F0633" w:rsidR="00B808CF" w:rsidRPr="00E91D9C" w:rsidDel="00B808CF" w:rsidRDefault="00B808CF" w:rsidP="00B808CF">
      <w:pPr>
        <w:pStyle w:val="TH"/>
        <w:rPr>
          <w:del w:id="8" w:author="Huawei" w:date="2022-01-25T11:41:00Z"/>
        </w:rPr>
      </w:pPr>
      <w:del w:id="9" w:author="Huawei" w:date="2022-01-25T11:41:00Z">
        <w:r w:rsidRPr="00E91D9C" w:rsidDel="00B808CF">
          <w:delText>Table 8.2.3.3.1.3.3-4: Void</w:delText>
        </w:r>
      </w:del>
    </w:p>
    <w:p w14:paraId="3B37D891" w14:textId="77777777" w:rsidR="00B808CF" w:rsidRPr="00E91D9C" w:rsidRDefault="00B808CF">
      <w:pPr>
        <w:pStyle w:val="TH"/>
        <w:pPrChange w:id="10" w:author="Huawei" w:date="2022-01-25T11:41:00Z">
          <w:pPr/>
        </w:pPrChange>
      </w:pPr>
    </w:p>
    <w:p w14:paraId="687BF50F" w14:textId="77777777" w:rsidR="00B808CF" w:rsidRPr="00E91D9C" w:rsidRDefault="00B808CF" w:rsidP="00B808CF">
      <w:pPr>
        <w:pStyle w:val="TH"/>
      </w:pPr>
      <w:r w:rsidRPr="00E91D9C">
        <w:t xml:space="preserve">Table 8.1.3.2.8.3.3-5: </w:t>
      </w:r>
      <w:proofErr w:type="spellStart"/>
      <w:r w:rsidRPr="00E91D9C">
        <w:rPr>
          <w:i/>
        </w:rPr>
        <w:t>MeasurementReport</w:t>
      </w:r>
      <w:proofErr w:type="spellEnd"/>
      <w:r w:rsidRPr="00E91D9C">
        <w:t xml:space="preserve"> (step 5, Table 8.1.3.2.8.3.2-3)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B808CF" w:rsidRPr="00E91D9C" w14:paraId="0ADC5CBE" w14:textId="77777777" w:rsidTr="00A4099A">
        <w:tc>
          <w:tcPr>
            <w:tcW w:w="9780" w:type="dxa"/>
            <w:gridSpan w:val="4"/>
            <w:tcBorders>
              <w:top w:val="single" w:sz="4" w:space="0" w:color="auto"/>
              <w:left w:val="single" w:sz="4" w:space="0" w:color="auto"/>
              <w:bottom w:val="single" w:sz="4" w:space="0" w:color="auto"/>
              <w:right w:val="single" w:sz="4" w:space="0" w:color="auto"/>
            </w:tcBorders>
            <w:hideMark/>
          </w:tcPr>
          <w:p w14:paraId="76753E1A" w14:textId="77777777" w:rsidR="00B808CF" w:rsidRPr="00E91D9C" w:rsidRDefault="00B808CF" w:rsidP="00A4099A">
            <w:pPr>
              <w:pStyle w:val="TAL"/>
            </w:pPr>
            <w:r w:rsidRPr="00E91D9C">
              <w:t>Derivation Path: 38.508-1 [4] Table 4.6.1-5A</w:t>
            </w:r>
          </w:p>
        </w:tc>
      </w:tr>
      <w:tr w:rsidR="00B808CF" w:rsidRPr="00E91D9C" w14:paraId="53D2632C" w14:textId="77777777" w:rsidTr="00A4099A">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DE8AB6" w14:textId="77777777" w:rsidR="00B808CF" w:rsidRPr="00E91D9C" w:rsidRDefault="00B808CF" w:rsidP="00A4099A">
            <w:pPr>
              <w:pStyle w:val="TAH"/>
            </w:pPr>
            <w:r w:rsidRPr="00E91D9C">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7C4FF7" w14:textId="77777777" w:rsidR="00B808CF" w:rsidRPr="00E91D9C" w:rsidRDefault="00B808CF" w:rsidP="00A4099A">
            <w:pPr>
              <w:pStyle w:val="TAH"/>
            </w:pPr>
            <w:r w:rsidRPr="00E91D9C">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14AD7E" w14:textId="77777777" w:rsidR="00B808CF" w:rsidRPr="00E91D9C" w:rsidRDefault="00B808CF" w:rsidP="00A4099A">
            <w:pPr>
              <w:pStyle w:val="TAH"/>
            </w:pPr>
            <w:r w:rsidRPr="00E91D9C">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5090DD" w14:textId="77777777" w:rsidR="00B808CF" w:rsidRPr="00E91D9C" w:rsidRDefault="00B808CF" w:rsidP="00A4099A">
            <w:pPr>
              <w:pStyle w:val="TAH"/>
            </w:pPr>
            <w:r w:rsidRPr="00E91D9C">
              <w:t>Condition</w:t>
            </w:r>
          </w:p>
        </w:tc>
      </w:tr>
      <w:tr w:rsidR="00B808CF" w:rsidRPr="00E91D9C" w14:paraId="21F493DB" w14:textId="77777777" w:rsidTr="00A4099A">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3769C" w14:textId="77777777" w:rsidR="00B808CF" w:rsidRPr="00E91D9C" w:rsidRDefault="00B808CF" w:rsidP="00A4099A">
            <w:pPr>
              <w:pStyle w:val="TAL"/>
            </w:pPr>
            <w:proofErr w:type="spellStart"/>
            <w:r w:rsidRPr="00E91D9C">
              <w:t>MeasurementReport</w:t>
            </w:r>
            <w:proofErr w:type="spellEnd"/>
            <w:r w:rsidRPr="00E91D9C">
              <w:t xml:space="preserve"> ::=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A2087" w14:textId="77777777" w:rsidR="00B808CF" w:rsidRPr="00E91D9C" w:rsidRDefault="00B808CF" w:rsidP="00A4099A">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EBD6C" w14:textId="77777777" w:rsidR="00B808CF" w:rsidRPr="00E91D9C" w:rsidRDefault="00B808CF" w:rsidP="00A409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5C508" w14:textId="77777777" w:rsidR="00B808CF" w:rsidRPr="00E91D9C" w:rsidRDefault="00B808CF" w:rsidP="00A4099A">
            <w:pPr>
              <w:pStyle w:val="TAL"/>
            </w:pPr>
          </w:p>
        </w:tc>
      </w:tr>
      <w:tr w:rsidR="00B808CF" w:rsidRPr="00E91D9C" w14:paraId="52C1C32E" w14:textId="77777777" w:rsidTr="00A4099A">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D90B21" w14:textId="77777777" w:rsidR="00B808CF" w:rsidRPr="00E91D9C" w:rsidRDefault="00B808CF" w:rsidP="00A4099A">
            <w:pPr>
              <w:pStyle w:val="TAL"/>
            </w:pPr>
            <w:r w:rsidRPr="00E91D9C">
              <w:t xml:space="preserve">  </w:t>
            </w:r>
            <w:proofErr w:type="spellStart"/>
            <w:r w:rsidRPr="00E91D9C">
              <w:t>criticalExtensions</w:t>
            </w:r>
            <w:proofErr w:type="spellEnd"/>
            <w:r w:rsidRPr="00E91D9C">
              <w:t xml:space="preserve">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CD146" w14:textId="77777777" w:rsidR="00B808CF" w:rsidRPr="00E91D9C" w:rsidRDefault="00B808CF" w:rsidP="00A4099A">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52D90" w14:textId="77777777" w:rsidR="00B808CF" w:rsidRPr="00E91D9C" w:rsidRDefault="00B808CF" w:rsidP="00A409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1E3EC" w14:textId="77777777" w:rsidR="00B808CF" w:rsidRPr="00E91D9C" w:rsidRDefault="00B808CF" w:rsidP="00A4099A">
            <w:pPr>
              <w:pStyle w:val="TAL"/>
            </w:pPr>
          </w:p>
        </w:tc>
      </w:tr>
      <w:tr w:rsidR="00B808CF" w:rsidRPr="00E91D9C" w14:paraId="77A2665D" w14:textId="77777777" w:rsidTr="00A4099A">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98B82" w14:textId="77777777" w:rsidR="00B808CF" w:rsidRPr="00E91D9C" w:rsidRDefault="00B808CF" w:rsidP="00A4099A">
            <w:pPr>
              <w:pStyle w:val="TAL"/>
            </w:pPr>
            <w:r w:rsidRPr="00E91D9C">
              <w:t xml:space="preserve">    </w:t>
            </w:r>
            <w:proofErr w:type="spellStart"/>
            <w:r w:rsidRPr="00E91D9C">
              <w:t>measurementReport</w:t>
            </w:r>
            <w:proofErr w:type="spellEnd"/>
            <w:r w:rsidRPr="00E91D9C">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9E539" w14:textId="77777777" w:rsidR="00B808CF" w:rsidRPr="00E91D9C" w:rsidRDefault="00B808CF" w:rsidP="00A4099A">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BA43C" w14:textId="77777777" w:rsidR="00B808CF" w:rsidRPr="00E91D9C" w:rsidRDefault="00B808CF" w:rsidP="00A409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85430" w14:textId="77777777" w:rsidR="00B808CF" w:rsidRPr="00E91D9C" w:rsidRDefault="00B808CF" w:rsidP="00A4099A">
            <w:pPr>
              <w:pStyle w:val="TAL"/>
            </w:pPr>
          </w:p>
        </w:tc>
      </w:tr>
      <w:tr w:rsidR="00B808CF" w:rsidRPr="00E91D9C" w14:paraId="7F3A0AD1" w14:textId="77777777" w:rsidTr="00A4099A">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DEF14" w14:textId="77777777" w:rsidR="00B808CF" w:rsidRPr="00E91D9C" w:rsidRDefault="00B808CF" w:rsidP="00A4099A">
            <w:pPr>
              <w:pStyle w:val="TAL"/>
            </w:pPr>
            <w:r w:rsidRPr="00E91D9C">
              <w:t xml:space="preserve">      </w:t>
            </w:r>
            <w:proofErr w:type="spellStart"/>
            <w:r w:rsidRPr="00E91D9C">
              <w:t>measResults</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99E51" w14:textId="77777777" w:rsidR="00B808CF" w:rsidRPr="00E91D9C" w:rsidRDefault="00B808CF" w:rsidP="00A4099A">
            <w:pPr>
              <w:pStyle w:val="TAL"/>
            </w:pPr>
            <w:proofErr w:type="spellStart"/>
            <w:r w:rsidRPr="00E91D9C">
              <w:t>MeasResults</w:t>
            </w:r>
            <w:proofErr w:type="spellEnd"/>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B7148" w14:textId="77777777" w:rsidR="00B808CF" w:rsidRPr="00E91D9C" w:rsidRDefault="00B808CF" w:rsidP="00A4099A">
            <w:pPr>
              <w:pStyle w:val="TAL"/>
            </w:pPr>
            <w:r w:rsidRPr="00E91D9C">
              <w:t>Table 8.1.3.2.8.3.3-5A</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58131" w14:textId="77777777" w:rsidR="00B808CF" w:rsidRPr="00E91D9C" w:rsidRDefault="00B808CF" w:rsidP="00A4099A">
            <w:pPr>
              <w:pStyle w:val="TAL"/>
            </w:pPr>
          </w:p>
        </w:tc>
      </w:tr>
      <w:tr w:rsidR="00B808CF" w:rsidRPr="00E91D9C" w14:paraId="658758B2" w14:textId="77777777" w:rsidTr="00A4099A">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BDE1D8" w14:textId="77777777" w:rsidR="00B808CF" w:rsidRPr="00E91D9C" w:rsidRDefault="00B808CF" w:rsidP="00A4099A">
            <w:pPr>
              <w:pStyle w:val="TAL"/>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E074A" w14:textId="77777777" w:rsidR="00B808CF" w:rsidRPr="00E91D9C" w:rsidRDefault="00B808CF" w:rsidP="00A4099A">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A8A68" w14:textId="77777777" w:rsidR="00B808CF" w:rsidRPr="00E91D9C" w:rsidRDefault="00B808CF" w:rsidP="00A409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CA087" w14:textId="77777777" w:rsidR="00B808CF" w:rsidRPr="00E91D9C" w:rsidRDefault="00B808CF" w:rsidP="00A4099A">
            <w:pPr>
              <w:pStyle w:val="TAL"/>
            </w:pPr>
          </w:p>
        </w:tc>
      </w:tr>
      <w:tr w:rsidR="00B808CF" w:rsidRPr="00E91D9C" w14:paraId="2F8BA6E1" w14:textId="77777777" w:rsidTr="00A4099A">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629609" w14:textId="77777777" w:rsidR="00B808CF" w:rsidRPr="00E91D9C" w:rsidRDefault="00B808CF" w:rsidP="00A4099A">
            <w:pPr>
              <w:pStyle w:val="TAL"/>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283EE" w14:textId="77777777" w:rsidR="00B808CF" w:rsidRPr="00E91D9C" w:rsidRDefault="00B808CF" w:rsidP="00A4099A">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BFED4" w14:textId="77777777" w:rsidR="00B808CF" w:rsidRPr="00E91D9C" w:rsidRDefault="00B808CF" w:rsidP="00A409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BDBCB" w14:textId="77777777" w:rsidR="00B808CF" w:rsidRPr="00E91D9C" w:rsidRDefault="00B808CF" w:rsidP="00A4099A">
            <w:pPr>
              <w:pStyle w:val="TAL"/>
            </w:pPr>
          </w:p>
        </w:tc>
      </w:tr>
      <w:tr w:rsidR="00B808CF" w:rsidRPr="00E91D9C" w14:paraId="22367EF2" w14:textId="77777777" w:rsidTr="00A4099A">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8DDF0E" w14:textId="77777777" w:rsidR="00B808CF" w:rsidRPr="00E91D9C" w:rsidRDefault="00B808CF" w:rsidP="00A4099A">
            <w:pPr>
              <w:pStyle w:val="TAL"/>
            </w:pPr>
            <w:r w:rsidRPr="00E91D9C">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2E358" w14:textId="77777777" w:rsidR="00B808CF" w:rsidRPr="00E91D9C" w:rsidRDefault="00B808CF" w:rsidP="00A4099A">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876D7" w14:textId="77777777" w:rsidR="00B808CF" w:rsidRPr="00E91D9C" w:rsidRDefault="00B808CF" w:rsidP="00A409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40812" w14:textId="77777777" w:rsidR="00B808CF" w:rsidRPr="00E91D9C" w:rsidRDefault="00B808CF" w:rsidP="00A4099A">
            <w:pPr>
              <w:pStyle w:val="TAL"/>
            </w:pPr>
          </w:p>
        </w:tc>
      </w:tr>
    </w:tbl>
    <w:p w14:paraId="1FB0CCAD" w14:textId="77777777" w:rsidR="00B808CF" w:rsidRPr="00E91D9C" w:rsidRDefault="00B808CF" w:rsidP="00B808CF"/>
    <w:p w14:paraId="5CA8DC9E" w14:textId="77777777" w:rsidR="00B808CF" w:rsidRPr="00E91D9C" w:rsidRDefault="00B808CF" w:rsidP="00B808CF">
      <w:pPr>
        <w:pStyle w:val="TH"/>
        <w:rPr>
          <w:lang w:eastAsia="zh-CN"/>
        </w:rPr>
      </w:pPr>
      <w:r w:rsidRPr="00E91D9C">
        <w:t xml:space="preserve">Table 8.1.3.2.8.3.3-5A: </w:t>
      </w:r>
      <w:proofErr w:type="spellStart"/>
      <w:r w:rsidRPr="00E91D9C">
        <w:rPr>
          <w:i/>
        </w:rPr>
        <w:t>MeasResults</w:t>
      </w:r>
      <w:proofErr w:type="spellEnd"/>
      <w:r w:rsidRPr="00E91D9C">
        <w:rPr>
          <w:i/>
        </w:rPr>
        <w:t xml:space="preserve"> </w:t>
      </w:r>
      <w:r w:rsidRPr="00E91D9C">
        <w:rPr>
          <w:lang w:eastAsia="zh-CN"/>
        </w:rPr>
        <w:t>(</w:t>
      </w:r>
      <w:r w:rsidRPr="00E91D9C">
        <w:t>Table 8.1.3.2.8.3.3-5</w:t>
      </w:r>
      <w:r w:rsidRPr="00E91D9C">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808CF" w:rsidRPr="00E91D9C" w14:paraId="72D2F7EA" w14:textId="77777777" w:rsidTr="00A4099A">
        <w:tc>
          <w:tcPr>
            <w:tcW w:w="9747" w:type="dxa"/>
            <w:gridSpan w:val="4"/>
          </w:tcPr>
          <w:p w14:paraId="55247615" w14:textId="77777777" w:rsidR="00B808CF" w:rsidRPr="00E91D9C" w:rsidRDefault="00B808CF" w:rsidP="00A4099A">
            <w:pPr>
              <w:pStyle w:val="TAH"/>
              <w:jc w:val="left"/>
              <w:rPr>
                <w:b w:val="0"/>
              </w:rPr>
            </w:pPr>
            <w:r w:rsidRPr="00E91D9C">
              <w:rPr>
                <w:b w:val="0"/>
              </w:rPr>
              <w:t xml:space="preserve">Derivation Path: </w:t>
            </w:r>
            <w:proofErr w:type="spellStart"/>
            <w:r w:rsidRPr="00E91D9C">
              <w:rPr>
                <w:b w:val="0"/>
              </w:rPr>
              <w:t>TS</w:t>
            </w:r>
            <w:proofErr w:type="spellEnd"/>
            <w:r w:rsidRPr="00E91D9C">
              <w:rPr>
                <w:b w:val="0"/>
              </w:rPr>
              <w:t xml:space="preserve"> 38.508-1 [4], Table 4.6.3-79</w:t>
            </w:r>
          </w:p>
        </w:tc>
      </w:tr>
      <w:tr w:rsidR="00B808CF" w:rsidRPr="00E91D9C" w14:paraId="5D15AF46" w14:textId="77777777" w:rsidTr="00A4099A">
        <w:tc>
          <w:tcPr>
            <w:tcW w:w="4535" w:type="dxa"/>
          </w:tcPr>
          <w:p w14:paraId="227DC89E" w14:textId="77777777" w:rsidR="00B808CF" w:rsidRPr="00E91D9C" w:rsidRDefault="00B808CF" w:rsidP="00A4099A">
            <w:pPr>
              <w:pStyle w:val="TAH"/>
            </w:pPr>
            <w:r w:rsidRPr="00E91D9C">
              <w:t>Information Element</w:t>
            </w:r>
          </w:p>
        </w:tc>
        <w:tc>
          <w:tcPr>
            <w:tcW w:w="2267" w:type="dxa"/>
          </w:tcPr>
          <w:p w14:paraId="4E860B92" w14:textId="77777777" w:rsidR="00B808CF" w:rsidRPr="00E91D9C" w:rsidRDefault="00B808CF" w:rsidP="00A4099A">
            <w:pPr>
              <w:pStyle w:val="TAH"/>
            </w:pPr>
            <w:r w:rsidRPr="00E91D9C">
              <w:t>Value/remark</w:t>
            </w:r>
          </w:p>
        </w:tc>
        <w:tc>
          <w:tcPr>
            <w:tcW w:w="1700" w:type="dxa"/>
          </w:tcPr>
          <w:p w14:paraId="0776C665" w14:textId="77777777" w:rsidR="00B808CF" w:rsidRPr="00E91D9C" w:rsidRDefault="00B808CF" w:rsidP="00A4099A">
            <w:pPr>
              <w:pStyle w:val="TAH"/>
            </w:pPr>
            <w:r w:rsidRPr="00E91D9C">
              <w:t>Comment</w:t>
            </w:r>
          </w:p>
        </w:tc>
        <w:tc>
          <w:tcPr>
            <w:tcW w:w="1245" w:type="dxa"/>
          </w:tcPr>
          <w:p w14:paraId="72A5C8CF" w14:textId="77777777" w:rsidR="00B808CF" w:rsidRPr="00E91D9C" w:rsidRDefault="00B808CF" w:rsidP="00A4099A">
            <w:pPr>
              <w:pStyle w:val="TAH"/>
            </w:pPr>
            <w:r w:rsidRPr="00E91D9C">
              <w:t>Condition</w:t>
            </w:r>
          </w:p>
        </w:tc>
      </w:tr>
      <w:tr w:rsidR="00B808CF" w:rsidRPr="00E91D9C" w14:paraId="0AC3AA06" w14:textId="77777777" w:rsidTr="00A4099A">
        <w:tc>
          <w:tcPr>
            <w:tcW w:w="4535" w:type="dxa"/>
          </w:tcPr>
          <w:p w14:paraId="23F1F6DC" w14:textId="77777777" w:rsidR="00B808CF" w:rsidRPr="00E91D9C" w:rsidRDefault="00B808CF" w:rsidP="00A4099A">
            <w:pPr>
              <w:pStyle w:val="TAL"/>
            </w:pPr>
            <w:proofErr w:type="spellStart"/>
            <w:r w:rsidRPr="00E91D9C">
              <w:t>MeasResults</w:t>
            </w:r>
            <w:proofErr w:type="spellEnd"/>
            <w:r w:rsidRPr="00E91D9C">
              <w:t xml:space="preserve"> ::= </w:t>
            </w:r>
            <w:r w:rsidRPr="00E91D9C">
              <w:rPr>
                <w:snapToGrid w:val="0"/>
              </w:rPr>
              <w:t xml:space="preserve">SEQUENCE </w:t>
            </w:r>
            <w:r w:rsidRPr="00E91D9C">
              <w:t>{</w:t>
            </w:r>
          </w:p>
        </w:tc>
        <w:tc>
          <w:tcPr>
            <w:tcW w:w="2267" w:type="dxa"/>
          </w:tcPr>
          <w:p w14:paraId="14981504" w14:textId="77777777" w:rsidR="00B808CF" w:rsidRPr="00E91D9C" w:rsidRDefault="00B808CF" w:rsidP="00A4099A">
            <w:pPr>
              <w:pStyle w:val="TAL"/>
            </w:pPr>
          </w:p>
        </w:tc>
        <w:tc>
          <w:tcPr>
            <w:tcW w:w="1700" w:type="dxa"/>
          </w:tcPr>
          <w:p w14:paraId="296AEBAF" w14:textId="77777777" w:rsidR="00B808CF" w:rsidRPr="00E91D9C" w:rsidRDefault="00B808CF" w:rsidP="00A4099A">
            <w:pPr>
              <w:pStyle w:val="TAL"/>
            </w:pPr>
          </w:p>
        </w:tc>
        <w:tc>
          <w:tcPr>
            <w:tcW w:w="1245" w:type="dxa"/>
          </w:tcPr>
          <w:p w14:paraId="05E05904" w14:textId="77777777" w:rsidR="00B808CF" w:rsidRPr="00E91D9C" w:rsidRDefault="00B808CF" w:rsidP="00A4099A">
            <w:pPr>
              <w:pStyle w:val="TAL"/>
            </w:pPr>
          </w:p>
        </w:tc>
      </w:tr>
      <w:tr w:rsidR="00B808CF" w:rsidRPr="00E91D9C" w14:paraId="084BE03D" w14:textId="77777777" w:rsidTr="00A4099A">
        <w:tc>
          <w:tcPr>
            <w:tcW w:w="4535" w:type="dxa"/>
          </w:tcPr>
          <w:p w14:paraId="0F5E6B2B" w14:textId="77777777" w:rsidR="00B808CF" w:rsidRPr="00E91D9C" w:rsidRDefault="00B808CF" w:rsidP="00A4099A">
            <w:pPr>
              <w:pStyle w:val="TAL"/>
            </w:pPr>
            <w:r w:rsidRPr="00E91D9C">
              <w:t xml:space="preserve">  </w:t>
            </w:r>
            <w:proofErr w:type="spellStart"/>
            <w:r w:rsidRPr="00E91D9C">
              <w:t>measId</w:t>
            </w:r>
            <w:proofErr w:type="spellEnd"/>
          </w:p>
        </w:tc>
        <w:tc>
          <w:tcPr>
            <w:tcW w:w="2267" w:type="dxa"/>
          </w:tcPr>
          <w:p w14:paraId="344212EF" w14:textId="77777777" w:rsidR="00B808CF" w:rsidRPr="00E91D9C" w:rsidRDefault="00B808CF" w:rsidP="00A4099A">
            <w:pPr>
              <w:pStyle w:val="TAL"/>
            </w:pPr>
            <w:r w:rsidRPr="00E91D9C">
              <w:t>1</w:t>
            </w:r>
          </w:p>
        </w:tc>
        <w:tc>
          <w:tcPr>
            <w:tcW w:w="1700" w:type="dxa"/>
          </w:tcPr>
          <w:p w14:paraId="65DD2B25" w14:textId="77777777" w:rsidR="00B808CF" w:rsidRPr="00E91D9C" w:rsidRDefault="00B808CF" w:rsidP="00A4099A">
            <w:pPr>
              <w:pStyle w:val="TAL"/>
            </w:pPr>
          </w:p>
        </w:tc>
        <w:tc>
          <w:tcPr>
            <w:tcW w:w="1245" w:type="dxa"/>
          </w:tcPr>
          <w:p w14:paraId="70CD1FDA" w14:textId="77777777" w:rsidR="00B808CF" w:rsidRPr="00E91D9C" w:rsidRDefault="00B808CF" w:rsidP="00A4099A">
            <w:pPr>
              <w:pStyle w:val="TAL"/>
            </w:pPr>
          </w:p>
        </w:tc>
      </w:tr>
      <w:tr w:rsidR="00B808CF" w:rsidRPr="00E91D9C" w14:paraId="57D0DADB" w14:textId="77777777" w:rsidTr="00A4099A">
        <w:tc>
          <w:tcPr>
            <w:tcW w:w="4535" w:type="dxa"/>
          </w:tcPr>
          <w:p w14:paraId="61E64951" w14:textId="77777777" w:rsidR="00B808CF" w:rsidRPr="00E91D9C" w:rsidRDefault="00B808CF" w:rsidP="00A4099A">
            <w:pPr>
              <w:pStyle w:val="TAL"/>
            </w:pPr>
            <w:r w:rsidRPr="00E91D9C">
              <w:t xml:space="preserve">  </w:t>
            </w:r>
            <w:proofErr w:type="spellStart"/>
            <w:r w:rsidRPr="00E91D9C">
              <w:t>measResultNeighCells</w:t>
            </w:r>
            <w:proofErr w:type="spellEnd"/>
            <w:r w:rsidRPr="00E91D9C">
              <w:t xml:space="preserve"> CHOICE {</w:t>
            </w:r>
          </w:p>
        </w:tc>
        <w:tc>
          <w:tcPr>
            <w:tcW w:w="2267" w:type="dxa"/>
          </w:tcPr>
          <w:p w14:paraId="5A979B5D" w14:textId="77777777" w:rsidR="00B808CF" w:rsidRPr="00E91D9C" w:rsidRDefault="00B808CF" w:rsidP="00A4099A">
            <w:pPr>
              <w:pStyle w:val="TAL"/>
            </w:pPr>
          </w:p>
        </w:tc>
        <w:tc>
          <w:tcPr>
            <w:tcW w:w="1700" w:type="dxa"/>
          </w:tcPr>
          <w:p w14:paraId="0530310E" w14:textId="77777777" w:rsidR="00B808CF" w:rsidRPr="00E91D9C" w:rsidRDefault="00B808CF" w:rsidP="00A4099A">
            <w:pPr>
              <w:pStyle w:val="TAL"/>
            </w:pPr>
          </w:p>
        </w:tc>
        <w:tc>
          <w:tcPr>
            <w:tcW w:w="1245" w:type="dxa"/>
          </w:tcPr>
          <w:p w14:paraId="24D699A3" w14:textId="77777777" w:rsidR="00B808CF" w:rsidRPr="00E91D9C" w:rsidRDefault="00B808CF" w:rsidP="00A4099A">
            <w:pPr>
              <w:pStyle w:val="TAL"/>
            </w:pPr>
          </w:p>
        </w:tc>
      </w:tr>
      <w:tr w:rsidR="00B808CF" w:rsidRPr="00E91D9C" w14:paraId="27E3E3C7" w14:textId="77777777" w:rsidTr="00A4099A">
        <w:tc>
          <w:tcPr>
            <w:tcW w:w="4535" w:type="dxa"/>
          </w:tcPr>
          <w:p w14:paraId="0268D8D5" w14:textId="77777777" w:rsidR="00B808CF" w:rsidRPr="00E91D9C" w:rsidRDefault="00B808CF" w:rsidP="00A4099A">
            <w:pPr>
              <w:pStyle w:val="TAL"/>
              <w:rPr>
                <w:lang w:eastAsia="zh-CN"/>
              </w:rPr>
            </w:pPr>
            <w:r w:rsidRPr="00E91D9C">
              <w:rPr>
                <w:lang w:eastAsia="zh-CN"/>
              </w:rPr>
              <w:t xml:space="preserve">    </w:t>
            </w:r>
            <w:r w:rsidRPr="00E91D9C">
              <w:t>measResultListUTRA-FDD-r16 SEQUENCE (SIZE (1..maxCellReport)) OF MeasResultUTRA-FDD-r16 {</w:t>
            </w:r>
          </w:p>
        </w:tc>
        <w:tc>
          <w:tcPr>
            <w:tcW w:w="2267" w:type="dxa"/>
          </w:tcPr>
          <w:p w14:paraId="0B530B9E" w14:textId="77777777" w:rsidR="00B808CF" w:rsidRPr="00E91D9C" w:rsidRDefault="00B808CF" w:rsidP="00A4099A">
            <w:pPr>
              <w:pStyle w:val="TAL"/>
              <w:rPr>
                <w:lang w:eastAsia="zh-CN"/>
              </w:rPr>
            </w:pPr>
            <w:r w:rsidRPr="00E91D9C">
              <w:rPr>
                <w:lang w:eastAsia="zh-CN"/>
              </w:rPr>
              <w:t>1 entry</w:t>
            </w:r>
          </w:p>
        </w:tc>
        <w:tc>
          <w:tcPr>
            <w:tcW w:w="1700" w:type="dxa"/>
          </w:tcPr>
          <w:p w14:paraId="0BF174A3" w14:textId="77777777" w:rsidR="00B808CF" w:rsidRPr="00E91D9C" w:rsidRDefault="00B808CF" w:rsidP="00A4099A">
            <w:pPr>
              <w:pStyle w:val="TAL"/>
            </w:pPr>
          </w:p>
        </w:tc>
        <w:tc>
          <w:tcPr>
            <w:tcW w:w="1245" w:type="dxa"/>
          </w:tcPr>
          <w:p w14:paraId="49143938" w14:textId="77777777" w:rsidR="00B808CF" w:rsidRPr="00E91D9C" w:rsidRDefault="00B808CF" w:rsidP="00A4099A">
            <w:pPr>
              <w:pStyle w:val="TAL"/>
              <w:rPr>
                <w:lang w:eastAsia="zh-CN"/>
              </w:rPr>
            </w:pPr>
          </w:p>
        </w:tc>
      </w:tr>
      <w:tr w:rsidR="00B808CF" w:rsidRPr="00E91D9C" w14:paraId="612A0C95" w14:textId="77777777" w:rsidTr="00A4099A">
        <w:tc>
          <w:tcPr>
            <w:tcW w:w="4535" w:type="dxa"/>
          </w:tcPr>
          <w:p w14:paraId="6CA61258" w14:textId="77777777" w:rsidR="00B808CF" w:rsidRPr="00E91D9C" w:rsidRDefault="00B808CF" w:rsidP="00A4099A">
            <w:pPr>
              <w:pStyle w:val="TAL"/>
              <w:rPr>
                <w:lang w:eastAsia="zh-CN"/>
              </w:rPr>
            </w:pPr>
            <w:r w:rsidRPr="00E91D9C">
              <w:rPr>
                <w:lang w:eastAsia="zh-CN"/>
              </w:rPr>
              <w:t xml:space="preserve">      </w:t>
            </w:r>
            <w:r w:rsidRPr="00E91D9C">
              <w:t>MeasResultUTRA-FDD-r16[1] SEQUENCE {</w:t>
            </w:r>
          </w:p>
        </w:tc>
        <w:tc>
          <w:tcPr>
            <w:tcW w:w="2267" w:type="dxa"/>
          </w:tcPr>
          <w:p w14:paraId="3A1ABDFE" w14:textId="77777777" w:rsidR="00B808CF" w:rsidRPr="00E91D9C" w:rsidRDefault="00B808CF" w:rsidP="00A4099A">
            <w:pPr>
              <w:pStyle w:val="TAL"/>
              <w:rPr>
                <w:lang w:eastAsia="zh-CN"/>
              </w:rPr>
            </w:pPr>
          </w:p>
        </w:tc>
        <w:tc>
          <w:tcPr>
            <w:tcW w:w="1700" w:type="dxa"/>
          </w:tcPr>
          <w:p w14:paraId="2EF79536" w14:textId="77777777" w:rsidR="00B808CF" w:rsidRPr="00E91D9C" w:rsidRDefault="00B808CF" w:rsidP="00A4099A">
            <w:pPr>
              <w:pStyle w:val="TAL"/>
              <w:rPr>
                <w:lang w:eastAsia="zh-CN"/>
              </w:rPr>
            </w:pPr>
            <w:r w:rsidRPr="00E91D9C">
              <w:rPr>
                <w:lang w:eastAsia="zh-CN"/>
              </w:rPr>
              <w:t>entry 1</w:t>
            </w:r>
          </w:p>
        </w:tc>
        <w:tc>
          <w:tcPr>
            <w:tcW w:w="1245" w:type="dxa"/>
          </w:tcPr>
          <w:p w14:paraId="6B240D95" w14:textId="77777777" w:rsidR="00B808CF" w:rsidRPr="00E91D9C" w:rsidRDefault="00B808CF" w:rsidP="00A4099A">
            <w:pPr>
              <w:pStyle w:val="TAL"/>
              <w:rPr>
                <w:lang w:eastAsia="zh-CN"/>
              </w:rPr>
            </w:pPr>
          </w:p>
        </w:tc>
      </w:tr>
      <w:tr w:rsidR="00B808CF" w:rsidRPr="00E91D9C" w14:paraId="0A7FD2E0" w14:textId="77777777" w:rsidTr="00A4099A">
        <w:tc>
          <w:tcPr>
            <w:tcW w:w="4535" w:type="dxa"/>
          </w:tcPr>
          <w:p w14:paraId="253188EC" w14:textId="77777777" w:rsidR="00B808CF" w:rsidRPr="00E91D9C" w:rsidRDefault="00B808CF" w:rsidP="00A4099A">
            <w:pPr>
              <w:pStyle w:val="TAL"/>
              <w:rPr>
                <w:lang w:eastAsia="zh-CN"/>
              </w:rPr>
            </w:pPr>
            <w:r w:rsidRPr="00E91D9C">
              <w:rPr>
                <w:lang w:eastAsia="zh-CN"/>
              </w:rPr>
              <w:t xml:space="preserve">        </w:t>
            </w:r>
            <w:r w:rsidRPr="00E91D9C">
              <w:t>physCellId-r16</w:t>
            </w:r>
          </w:p>
        </w:tc>
        <w:tc>
          <w:tcPr>
            <w:tcW w:w="2267" w:type="dxa"/>
          </w:tcPr>
          <w:p w14:paraId="785E8293" w14:textId="77777777" w:rsidR="00B808CF" w:rsidRPr="00E91D9C" w:rsidRDefault="00B808CF" w:rsidP="00A4099A">
            <w:pPr>
              <w:pStyle w:val="TAL"/>
              <w:rPr>
                <w:lang w:eastAsia="zh-CN"/>
              </w:rPr>
            </w:pPr>
            <w:r w:rsidRPr="00E91D9C">
              <w:t xml:space="preserve">PhysCellIdUTRA-FDD-r16 of </w:t>
            </w:r>
            <w:proofErr w:type="spellStart"/>
            <w:r w:rsidRPr="00E91D9C">
              <w:t>UTRA</w:t>
            </w:r>
            <w:proofErr w:type="spellEnd"/>
            <w:r w:rsidRPr="00E91D9C">
              <w:t xml:space="preserve"> Cell 5</w:t>
            </w:r>
          </w:p>
        </w:tc>
        <w:tc>
          <w:tcPr>
            <w:tcW w:w="1700" w:type="dxa"/>
          </w:tcPr>
          <w:p w14:paraId="5CC42E1F" w14:textId="77777777" w:rsidR="00B808CF" w:rsidRPr="00E91D9C" w:rsidRDefault="00B808CF" w:rsidP="00A4099A">
            <w:pPr>
              <w:pStyle w:val="TAL"/>
            </w:pPr>
          </w:p>
        </w:tc>
        <w:tc>
          <w:tcPr>
            <w:tcW w:w="1245" w:type="dxa"/>
          </w:tcPr>
          <w:p w14:paraId="6D2A4AAD" w14:textId="77777777" w:rsidR="00B808CF" w:rsidRPr="00E91D9C" w:rsidRDefault="00B808CF" w:rsidP="00A4099A">
            <w:pPr>
              <w:pStyle w:val="TAL"/>
              <w:rPr>
                <w:lang w:eastAsia="zh-CN"/>
              </w:rPr>
            </w:pPr>
          </w:p>
        </w:tc>
      </w:tr>
      <w:tr w:rsidR="00B808CF" w:rsidRPr="00E91D9C" w14:paraId="73333301" w14:textId="77777777" w:rsidTr="00A4099A">
        <w:tc>
          <w:tcPr>
            <w:tcW w:w="4535" w:type="dxa"/>
          </w:tcPr>
          <w:p w14:paraId="64C990F2" w14:textId="77777777" w:rsidR="00B808CF" w:rsidRPr="00E91D9C" w:rsidRDefault="00B808CF" w:rsidP="00A4099A">
            <w:pPr>
              <w:pStyle w:val="TAL"/>
              <w:rPr>
                <w:lang w:eastAsia="zh-CN"/>
              </w:rPr>
            </w:pPr>
            <w:r w:rsidRPr="00E91D9C">
              <w:rPr>
                <w:lang w:eastAsia="zh-CN"/>
              </w:rPr>
              <w:t xml:space="preserve">        </w:t>
            </w:r>
            <w:r w:rsidRPr="00E91D9C">
              <w:t>measResult-r16 SEQUENCE {</w:t>
            </w:r>
          </w:p>
        </w:tc>
        <w:tc>
          <w:tcPr>
            <w:tcW w:w="2267" w:type="dxa"/>
          </w:tcPr>
          <w:p w14:paraId="23CA8F40" w14:textId="77777777" w:rsidR="00B808CF" w:rsidRPr="00E91D9C" w:rsidRDefault="00B808CF" w:rsidP="00A4099A">
            <w:pPr>
              <w:pStyle w:val="TAL"/>
            </w:pPr>
          </w:p>
        </w:tc>
        <w:tc>
          <w:tcPr>
            <w:tcW w:w="1700" w:type="dxa"/>
          </w:tcPr>
          <w:p w14:paraId="2CE63CFA" w14:textId="77777777" w:rsidR="00B808CF" w:rsidRPr="00E91D9C" w:rsidRDefault="00B808CF" w:rsidP="00A4099A">
            <w:pPr>
              <w:pStyle w:val="TAL"/>
            </w:pPr>
          </w:p>
        </w:tc>
        <w:tc>
          <w:tcPr>
            <w:tcW w:w="1245" w:type="dxa"/>
          </w:tcPr>
          <w:p w14:paraId="17BE1B8A" w14:textId="77777777" w:rsidR="00B808CF" w:rsidRPr="00E91D9C" w:rsidRDefault="00B808CF" w:rsidP="00A4099A">
            <w:pPr>
              <w:pStyle w:val="TAL"/>
              <w:rPr>
                <w:lang w:eastAsia="zh-CN"/>
              </w:rPr>
            </w:pPr>
          </w:p>
        </w:tc>
      </w:tr>
      <w:tr w:rsidR="00B808CF" w:rsidRPr="00E91D9C" w14:paraId="54DB82D6" w14:textId="77777777" w:rsidTr="00A4099A">
        <w:tc>
          <w:tcPr>
            <w:tcW w:w="4535" w:type="dxa"/>
          </w:tcPr>
          <w:p w14:paraId="0E389E35" w14:textId="77777777" w:rsidR="00B808CF" w:rsidRPr="00E91D9C" w:rsidRDefault="00B808CF" w:rsidP="00A4099A">
            <w:pPr>
              <w:pStyle w:val="TAL"/>
              <w:rPr>
                <w:lang w:eastAsia="zh-CN"/>
              </w:rPr>
            </w:pPr>
            <w:r w:rsidRPr="00E91D9C">
              <w:rPr>
                <w:lang w:eastAsia="zh-CN"/>
              </w:rPr>
              <w:t xml:space="preserve">          </w:t>
            </w:r>
            <w:r w:rsidRPr="00E91D9C">
              <w:t>utra-FDD-RSCP-r16</w:t>
            </w:r>
          </w:p>
        </w:tc>
        <w:tc>
          <w:tcPr>
            <w:tcW w:w="2267" w:type="dxa"/>
          </w:tcPr>
          <w:p w14:paraId="2D1A2003" w14:textId="77777777" w:rsidR="00B808CF" w:rsidRPr="00E91D9C" w:rsidRDefault="00B808CF" w:rsidP="00A4099A">
            <w:pPr>
              <w:pStyle w:val="TAL"/>
            </w:pPr>
            <w:r w:rsidRPr="00E91D9C">
              <w:t>INTEGER (-5..91)</w:t>
            </w:r>
          </w:p>
        </w:tc>
        <w:tc>
          <w:tcPr>
            <w:tcW w:w="1700" w:type="dxa"/>
          </w:tcPr>
          <w:p w14:paraId="5E4AD4E0" w14:textId="77777777" w:rsidR="00B808CF" w:rsidRPr="00E91D9C" w:rsidRDefault="00B808CF" w:rsidP="00A4099A">
            <w:pPr>
              <w:pStyle w:val="TAL"/>
            </w:pPr>
          </w:p>
        </w:tc>
        <w:tc>
          <w:tcPr>
            <w:tcW w:w="1245" w:type="dxa"/>
          </w:tcPr>
          <w:p w14:paraId="77D581A5" w14:textId="77777777" w:rsidR="00B808CF" w:rsidRPr="00E91D9C" w:rsidRDefault="00B808CF" w:rsidP="00A4099A">
            <w:pPr>
              <w:pStyle w:val="TAL"/>
              <w:rPr>
                <w:lang w:eastAsia="zh-CN"/>
              </w:rPr>
            </w:pPr>
          </w:p>
        </w:tc>
      </w:tr>
      <w:tr w:rsidR="00B808CF" w:rsidRPr="00E91D9C" w14:paraId="2B8B3A9D" w14:textId="77777777" w:rsidTr="00A4099A">
        <w:tc>
          <w:tcPr>
            <w:tcW w:w="4535" w:type="dxa"/>
          </w:tcPr>
          <w:p w14:paraId="04373B2A" w14:textId="77777777" w:rsidR="00B808CF" w:rsidRPr="00E91D9C" w:rsidRDefault="00B808CF" w:rsidP="00A4099A">
            <w:pPr>
              <w:pStyle w:val="TAL"/>
              <w:rPr>
                <w:lang w:eastAsia="zh-CN"/>
              </w:rPr>
            </w:pPr>
            <w:r w:rsidRPr="00E91D9C">
              <w:rPr>
                <w:lang w:eastAsia="zh-CN"/>
              </w:rPr>
              <w:t xml:space="preserve">          </w:t>
            </w:r>
            <w:r w:rsidRPr="00E91D9C">
              <w:t>utra-FDD-EcN0-r16</w:t>
            </w:r>
          </w:p>
        </w:tc>
        <w:tc>
          <w:tcPr>
            <w:tcW w:w="2267" w:type="dxa"/>
          </w:tcPr>
          <w:p w14:paraId="55E5718E" w14:textId="77777777" w:rsidR="00B808CF" w:rsidRPr="00E91D9C" w:rsidRDefault="00B808CF" w:rsidP="00A4099A">
            <w:pPr>
              <w:pStyle w:val="TAL"/>
              <w:rPr>
                <w:lang w:eastAsia="zh-CN"/>
              </w:rPr>
            </w:pPr>
            <w:r w:rsidRPr="00E91D9C">
              <w:rPr>
                <w:lang w:eastAsia="zh-CN"/>
              </w:rPr>
              <w:t>Not present</w:t>
            </w:r>
          </w:p>
        </w:tc>
        <w:tc>
          <w:tcPr>
            <w:tcW w:w="1700" w:type="dxa"/>
          </w:tcPr>
          <w:p w14:paraId="5E42305F" w14:textId="77777777" w:rsidR="00B808CF" w:rsidRPr="00E91D9C" w:rsidRDefault="00B808CF" w:rsidP="00A4099A">
            <w:pPr>
              <w:pStyle w:val="TAL"/>
            </w:pPr>
          </w:p>
        </w:tc>
        <w:tc>
          <w:tcPr>
            <w:tcW w:w="1245" w:type="dxa"/>
          </w:tcPr>
          <w:p w14:paraId="2C4699E9" w14:textId="77777777" w:rsidR="00B808CF" w:rsidRPr="00E91D9C" w:rsidRDefault="00B808CF" w:rsidP="00A4099A">
            <w:pPr>
              <w:pStyle w:val="TAL"/>
              <w:rPr>
                <w:lang w:eastAsia="zh-CN"/>
              </w:rPr>
            </w:pPr>
          </w:p>
        </w:tc>
      </w:tr>
      <w:tr w:rsidR="00B808CF" w:rsidRPr="00E91D9C" w14:paraId="4CC92F59" w14:textId="77777777" w:rsidTr="00A4099A">
        <w:tc>
          <w:tcPr>
            <w:tcW w:w="4535" w:type="dxa"/>
          </w:tcPr>
          <w:p w14:paraId="17547101" w14:textId="77777777" w:rsidR="00B808CF" w:rsidRPr="00E91D9C" w:rsidRDefault="00B808CF" w:rsidP="00A4099A">
            <w:pPr>
              <w:pStyle w:val="TAL"/>
              <w:rPr>
                <w:lang w:eastAsia="zh-CN"/>
              </w:rPr>
            </w:pPr>
            <w:r w:rsidRPr="00E91D9C">
              <w:rPr>
                <w:lang w:eastAsia="zh-CN"/>
              </w:rPr>
              <w:t xml:space="preserve">        }</w:t>
            </w:r>
          </w:p>
        </w:tc>
        <w:tc>
          <w:tcPr>
            <w:tcW w:w="2267" w:type="dxa"/>
          </w:tcPr>
          <w:p w14:paraId="1D7FF048" w14:textId="77777777" w:rsidR="00B808CF" w:rsidRPr="00E91D9C" w:rsidRDefault="00B808CF" w:rsidP="00A4099A">
            <w:pPr>
              <w:pStyle w:val="TAL"/>
            </w:pPr>
          </w:p>
        </w:tc>
        <w:tc>
          <w:tcPr>
            <w:tcW w:w="1700" w:type="dxa"/>
          </w:tcPr>
          <w:p w14:paraId="5031C77B" w14:textId="77777777" w:rsidR="00B808CF" w:rsidRPr="00E91D9C" w:rsidRDefault="00B808CF" w:rsidP="00A4099A">
            <w:pPr>
              <w:pStyle w:val="TAL"/>
            </w:pPr>
          </w:p>
        </w:tc>
        <w:tc>
          <w:tcPr>
            <w:tcW w:w="1245" w:type="dxa"/>
          </w:tcPr>
          <w:p w14:paraId="20BEA4E9" w14:textId="77777777" w:rsidR="00B808CF" w:rsidRPr="00E91D9C" w:rsidRDefault="00B808CF" w:rsidP="00A4099A">
            <w:pPr>
              <w:pStyle w:val="TAL"/>
              <w:rPr>
                <w:lang w:eastAsia="zh-CN"/>
              </w:rPr>
            </w:pPr>
          </w:p>
        </w:tc>
      </w:tr>
      <w:tr w:rsidR="00B808CF" w:rsidRPr="00E91D9C" w14:paraId="2DB8742B" w14:textId="77777777" w:rsidTr="00A4099A">
        <w:tc>
          <w:tcPr>
            <w:tcW w:w="4535" w:type="dxa"/>
          </w:tcPr>
          <w:p w14:paraId="5D2A45B8" w14:textId="77777777" w:rsidR="00B808CF" w:rsidRPr="00E91D9C" w:rsidRDefault="00B808CF" w:rsidP="00A4099A">
            <w:pPr>
              <w:pStyle w:val="TAL"/>
              <w:rPr>
                <w:lang w:eastAsia="zh-CN"/>
              </w:rPr>
            </w:pPr>
            <w:r w:rsidRPr="00E91D9C">
              <w:rPr>
                <w:lang w:eastAsia="zh-CN"/>
              </w:rPr>
              <w:t xml:space="preserve">      }</w:t>
            </w:r>
          </w:p>
        </w:tc>
        <w:tc>
          <w:tcPr>
            <w:tcW w:w="2267" w:type="dxa"/>
          </w:tcPr>
          <w:p w14:paraId="39C17C43" w14:textId="77777777" w:rsidR="00B808CF" w:rsidRPr="00E91D9C" w:rsidRDefault="00B808CF" w:rsidP="00A4099A">
            <w:pPr>
              <w:pStyle w:val="TAL"/>
              <w:rPr>
                <w:lang w:eastAsia="zh-CN"/>
              </w:rPr>
            </w:pPr>
          </w:p>
        </w:tc>
        <w:tc>
          <w:tcPr>
            <w:tcW w:w="1700" w:type="dxa"/>
          </w:tcPr>
          <w:p w14:paraId="4EC8D6B4" w14:textId="77777777" w:rsidR="00B808CF" w:rsidRPr="00E91D9C" w:rsidRDefault="00B808CF" w:rsidP="00A4099A">
            <w:pPr>
              <w:pStyle w:val="TAL"/>
            </w:pPr>
          </w:p>
        </w:tc>
        <w:tc>
          <w:tcPr>
            <w:tcW w:w="1245" w:type="dxa"/>
          </w:tcPr>
          <w:p w14:paraId="09E1925B" w14:textId="77777777" w:rsidR="00B808CF" w:rsidRPr="00E91D9C" w:rsidRDefault="00B808CF" w:rsidP="00A4099A">
            <w:pPr>
              <w:pStyle w:val="TAL"/>
              <w:rPr>
                <w:lang w:eastAsia="zh-CN"/>
              </w:rPr>
            </w:pPr>
          </w:p>
        </w:tc>
      </w:tr>
      <w:tr w:rsidR="00B808CF" w:rsidRPr="00E91D9C" w14:paraId="16B86954" w14:textId="77777777" w:rsidTr="00A4099A">
        <w:tc>
          <w:tcPr>
            <w:tcW w:w="4535" w:type="dxa"/>
          </w:tcPr>
          <w:p w14:paraId="184D5790" w14:textId="77777777" w:rsidR="00B808CF" w:rsidRPr="00E91D9C" w:rsidRDefault="00B808CF" w:rsidP="00A4099A">
            <w:pPr>
              <w:pStyle w:val="TAL"/>
              <w:rPr>
                <w:lang w:eastAsia="zh-CN"/>
              </w:rPr>
            </w:pPr>
            <w:r w:rsidRPr="00E91D9C">
              <w:rPr>
                <w:lang w:eastAsia="zh-CN"/>
              </w:rPr>
              <w:t xml:space="preserve">    }</w:t>
            </w:r>
          </w:p>
        </w:tc>
        <w:tc>
          <w:tcPr>
            <w:tcW w:w="2267" w:type="dxa"/>
          </w:tcPr>
          <w:p w14:paraId="6A24DCCB" w14:textId="77777777" w:rsidR="00B808CF" w:rsidRPr="00E91D9C" w:rsidRDefault="00B808CF" w:rsidP="00A4099A">
            <w:pPr>
              <w:pStyle w:val="TAL"/>
              <w:rPr>
                <w:lang w:eastAsia="zh-CN"/>
              </w:rPr>
            </w:pPr>
          </w:p>
        </w:tc>
        <w:tc>
          <w:tcPr>
            <w:tcW w:w="1700" w:type="dxa"/>
          </w:tcPr>
          <w:p w14:paraId="23373B67" w14:textId="77777777" w:rsidR="00B808CF" w:rsidRPr="00E91D9C" w:rsidRDefault="00B808CF" w:rsidP="00A4099A">
            <w:pPr>
              <w:pStyle w:val="TAL"/>
            </w:pPr>
          </w:p>
        </w:tc>
        <w:tc>
          <w:tcPr>
            <w:tcW w:w="1245" w:type="dxa"/>
          </w:tcPr>
          <w:p w14:paraId="18EEA83A" w14:textId="77777777" w:rsidR="00B808CF" w:rsidRPr="00E91D9C" w:rsidRDefault="00B808CF" w:rsidP="00A4099A">
            <w:pPr>
              <w:pStyle w:val="TAL"/>
              <w:rPr>
                <w:lang w:eastAsia="zh-CN"/>
              </w:rPr>
            </w:pPr>
          </w:p>
        </w:tc>
      </w:tr>
      <w:tr w:rsidR="00B808CF" w:rsidRPr="00E91D9C" w14:paraId="7FCA05A2" w14:textId="77777777" w:rsidTr="00A4099A">
        <w:tc>
          <w:tcPr>
            <w:tcW w:w="4535" w:type="dxa"/>
            <w:tcBorders>
              <w:bottom w:val="single" w:sz="4" w:space="0" w:color="auto"/>
            </w:tcBorders>
          </w:tcPr>
          <w:p w14:paraId="3BAD6E18" w14:textId="77777777" w:rsidR="00B808CF" w:rsidRPr="00E91D9C" w:rsidRDefault="00B808CF" w:rsidP="00A4099A">
            <w:pPr>
              <w:pStyle w:val="TAL"/>
              <w:rPr>
                <w:lang w:eastAsia="zh-CN"/>
              </w:rPr>
            </w:pPr>
            <w:r w:rsidRPr="00E91D9C">
              <w:rPr>
                <w:lang w:eastAsia="zh-CN"/>
              </w:rPr>
              <w:t xml:space="preserve">  }</w:t>
            </w:r>
          </w:p>
        </w:tc>
        <w:tc>
          <w:tcPr>
            <w:tcW w:w="2267" w:type="dxa"/>
          </w:tcPr>
          <w:p w14:paraId="07655980" w14:textId="77777777" w:rsidR="00B808CF" w:rsidRPr="00E91D9C" w:rsidRDefault="00B808CF" w:rsidP="00A4099A">
            <w:pPr>
              <w:pStyle w:val="TAL"/>
            </w:pPr>
          </w:p>
        </w:tc>
        <w:tc>
          <w:tcPr>
            <w:tcW w:w="1700" w:type="dxa"/>
          </w:tcPr>
          <w:p w14:paraId="5627419D" w14:textId="77777777" w:rsidR="00B808CF" w:rsidRPr="00E91D9C" w:rsidRDefault="00B808CF" w:rsidP="00A4099A">
            <w:pPr>
              <w:pStyle w:val="TAL"/>
            </w:pPr>
          </w:p>
        </w:tc>
        <w:tc>
          <w:tcPr>
            <w:tcW w:w="1245" w:type="dxa"/>
          </w:tcPr>
          <w:p w14:paraId="3B0D1421" w14:textId="77777777" w:rsidR="00B808CF" w:rsidRPr="00E91D9C" w:rsidRDefault="00B808CF" w:rsidP="00A4099A">
            <w:pPr>
              <w:pStyle w:val="TAL"/>
            </w:pPr>
          </w:p>
        </w:tc>
      </w:tr>
      <w:tr w:rsidR="00B808CF" w:rsidRPr="00E91D9C" w14:paraId="3569617A" w14:textId="77777777" w:rsidTr="00A4099A">
        <w:tc>
          <w:tcPr>
            <w:tcW w:w="4535" w:type="dxa"/>
          </w:tcPr>
          <w:p w14:paraId="04471B48" w14:textId="77777777" w:rsidR="00B808CF" w:rsidRPr="00E91D9C" w:rsidRDefault="00B808CF" w:rsidP="00A4099A">
            <w:pPr>
              <w:pStyle w:val="TAL"/>
            </w:pPr>
            <w:r w:rsidRPr="00E91D9C">
              <w:t>}</w:t>
            </w:r>
          </w:p>
        </w:tc>
        <w:tc>
          <w:tcPr>
            <w:tcW w:w="2267" w:type="dxa"/>
          </w:tcPr>
          <w:p w14:paraId="36EE3D59" w14:textId="77777777" w:rsidR="00B808CF" w:rsidRPr="00E91D9C" w:rsidRDefault="00B808CF" w:rsidP="00A4099A">
            <w:pPr>
              <w:pStyle w:val="TAL"/>
            </w:pPr>
          </w:p>
        </w:tc>
        <w:tc>
          <w:tcPr>
            <w:tcW w:w="1700" w:type="dxa"/>
          </w:tcPr>
          <w:p w14:paraId="6CB44EE7" w14:textId="77777777" w:rsidR="00B808CF" w:rsidRPr="00E91D9C" w:rsidRDefault="00B808CF" w:rsidP="00A4099A">
            <w:pPr>
              <w:pStyle w:val="TAL"/>
            </w:pPr>
          </w:p>
        </w:tc>
        <w:tc>
          <w:tcPr>
            <w:tcW w:w="1245" w:type="dxa"/>
          </w:tcPr>
          <w:p w14:paraId="5C43F05F" w14:textId="77777777" w:rsidR="00B808CF" w:rsidRPr="00E91D9C" w:rsidRDefault="00B808CF" w:rsidP="00A4099A">
            <w:pPr>
              <w:pStyle w:val="TAL"/>
            </w:pPr>
          </w:p>
        </w:tc>
      </w:tr>
    </w:tbl>
    <w:p w14:paraId="26CD4D8E" w14:textId="77777777" w:rsidR="00B808CF" w:rsidRPr="00E91D9C" w:rsidRDefault="00B808CF" w:rsidP="00B808CF"/>
    <w:p w14:paraId="2D24F7F6" w14:textId="77777777" w:rsidR="00B808CF" w:rsidRPr="00E91D9C" w:rsidRDefault="00B808CF" w:rsidP="00B808CF">
      <w:pPr>
        <w:pStyle w:val="TH"/>
        <w:rPr>
          <w:lang w:eastAsia="zh-CN"/>
        </w:rPr>
      </w:pPr>
      <w:bookmarkStart w:id="11" w:name="_Hlk70689597"/>
      <w:r w:rsidRPr="00E91D9C">
        <w:t xml:space="preserve">Table 8.1.3.2.8.3.3-6: </w:t>
      </w:r>
      <w:proofErr w:type="spellStart"/>
      <w:r w:rsidRPr="00E91D9C">
        <w:rPr>
          <w:i/>
          <w:iCs/>
        </w:rPr>
        <w:t>MeasConfig</w:t>
      </w:r>
      <w:proofErr w:type="spellEnd"/>
      <w:r w:rsidRPr="00E91D9C">
        <w:t xml:space="preserve"> (step 6, Table 8.1.3.2.8.3.2-3)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494"/>
        <w:gridCol w:w="2268"/>
        <w:gridCol w:w="1702"/>
        <w:gridCol w:w="1133"/>
      </w:tblGrid>
      <w:tr w:rsidR="00B808CF" w:rsidRPr="00E91D9C" w14:paraId="5E457FC0" w14:textId="77777777" w:rsidTr="00A4099A">
        <w:tc>
          <w:tcPr>
            <w:tcW w:w="9597" w:type="dxa"/>
            <w:gridSpan w:val="4"/>
            <w:tcBorders>
              <w:top w:val="single" w:sz="4" w:space="0" w:color="000000"/>
              <w:left w:val="single" w:sz="4" w:space="0" w:color="000000"/>
              <w:bottom w:val="single" w:sz="4" w:space="0" w:color="000000"/>
              <w:right w:val="single" w:sz="4" w:space="0" w:color="000000"/>
            </w:tcBorders>
            <w:hideMark/>
          </w:tcPr>
          <w:p w14:paraId="7E4954C2" w14:textId="77777777" w:rsidR="00B808CF" w:rsidRPr="00E91D9C" w:rsidRDefault="00B808CF" w:rsidP="00A4099A">
            <w:pPr>
              <w:pStyle w:val="TAL"/>
              <w:rPr>
                <w:lang w:eastAsia="zh-CN"/>
              </w:rPr>
            </w:pPr>
            <w:r w:rsidRPr="00E91D9C">
              <w:t xml:space="preserve">Derivation Path: 36.508 [7], Table </w:t>
            </w:r>
            <w:smartTag w:uri="urn:schemas-microsoft-com:office:smarttags" w:element="chsdate">
              <w:smartTagPr>
                <w:attr w:name="Year" w:val="1899"/>
                <w:attr w:name="Month" w:val="12"/>
                <w:attr w:name="Day" w:val="30"/>
                <w:attr w:name="IsLunarDate" w:val="False"/>
                <w:attr w:name="IsROCDate" w:val="False"/>
              </w:smartTagPr>
              <w:r w:rsidRPr="00E91D9C">
                <w:t>4.6.6</w:t>
              </w:r>
            </w:smartTag>
            <w:r w:rsidRPr="00E91D9C">
              <w:t>-1</w:t>
            </w:r>
          </w:p>
        </w:tc>
      </w:tr>
      <w:tr w:rsidR="00B808CF" w:rsidRPr="00E91D9C" w14:paraId="53191A16" w14:textId="77777777" w:rsidTr="00A4099A">
        <w:tc>
          <w:tcPr>
            <w:tcW w:w="4494" w:type="dxa"/>
            <w:tcBorders>
              <w:top w:val="single" w:sz="4" w:space="0" w:color="000000"/>
              <w:left w:val="single" w:sz="4" w:space="0" w:color="000000"/>
              <w:bottom w:val="single" w:sz="4" w:space="0" w:color="000000"/>
              <w:right w:val="single" w:sz="4" w:space="0" w:color="000000"/>
            </w:tcBorders>
            <w:hideMark/>
          </w:tcPr>
          <w:p w14:paraId="2B42CA88" w14:textId="77777777" w:rsidR="00B808CF" w:rsidRPr="00E91D9C" w:rsidRDefault="00B808CF" w:rsidP="00A4099A">
            <w:pPr>
              <w:pStyle w:val="TAH"/>
            </w:pPr>
            <w:r w:rsidRPr="00E91D9C">
              <w:t>Information Element</w:t>
            </w:r>
          </w:p>
        </w:tc>
        <w:tc>
          <w:tcPr>
            <w:tcW w:w="2268" w:type="dxa"/>
            <w:tcBorders>
              <w:top w:val="single" w:sz="4" w:space="0" w:color="000000"/>
              <w:left w:val="single" w:sz="4" w:space="0" w:color="000000"/>
              <w:bottom w:val="single" w:sz="4" w:space="0" w:color="000000"/>
              <w:right w:val="single" w:sz="4" w:space="0" w:color="000000"/>
            </w:tcBorders>
            <w:hideMark/>
          </w:tcPr>
          <w:p w14:paraId="3C609ED2" w14:textId="77777777" w:rsidR="00B808CF" w:rsidRPr="00E91D9C" w:rsidRDefault="00B808CF" w:rsidP="00A4099A">
            <w:pPr>
              <w:pStyle w:val="TAH"/>
            </w:pPr>
            <w:r w:rsidRPr="00E91D9C">
              <w:t>Value/remark</w:t>
            </w:r>
          </w:p>
        </w:tc>
        <w:tc>
          <w:tcPr>
            <w:tcW w:w="1702" w:type="dxa"/>
            <w:tcBorders>
              <w:top w:val="single" w:sz="4" w:space="0" w:color="000000"/>
              <w:left w:val="single" w:sz="4" w:space="0" w:color="000000"/>
              <w:bottom w:val="single" w:sz="4" w:space="0" w:color="000000"/>
              <w:right w:val="single" w:sz="4" w:space="0" w:color="000000"/>
            </w:tcBorders>
            <w:hideMark/>
          </w:tcPr>
          <w:p w14:paraId="61B9A8D7" w14:textId="77777777" w:rsidR="00B808CF" w:rsidRPr="00E91D9C" w:rsidRDefault="00B808CF" w:rsidP="00A4099A">
            <w:pPr>
              <w:pStyle w:val="TAH"/>
            </w:pPr>
            <w:r w:rsidRPr="00E91D9C">
              <w:t>Comment</w:t>
            </w:r>
          </w:p>
        </w:tc>
        <w:tc>
          <w:tcPr>
            <w:tcW w:w="1133" w:type="dxa"/>
            <w:tcBorders>
              <w:top w:val="single" w:sz="4" w:space="0" w:color="000000"/>
              <w:left w:val="single" w:sz="4" w:space="0" w:color="000000"/>
              <w:bottom w:val="single" w:sz="4" w:space="0" w:color="000000"/>
              <w:right w:val="single" w:sz="4" w:space="0" w:color="000000"/>
            </w:tcBorders>
            <w:hideMark/>
          </w:tcPr>
          <w:p w14:paraId="2A8F360B" w14:textId="77777777" w:rsidR="00B808CF" w:rsidRPr="00E91D9C" w:rsidRDefault="00B808CF" w:rsidP="00A4099A">
            <w:pPr>
              <w:pStyle w:val="TAH"/>
            </w:pPr>
            <w:r w:rsidRPr="00E91D9C">
              <w:t>Condition</w:t>
            </w:r>
          </w:p>
        </w:tc>
      </w:tr>
      <w:tr w:rsidR="00B808CF" w:rsidRPr="00E91D9C" w14:paraId="3700AACD" w14:textId="77777777" w:rsidTr="00A4099A">
        <w:tc>
          <w:tcPr>
            <w:tcW w:w="4494" w:type="dxa"/>
            <w:tcBorders>
              <w:top w:val="single" w:sz="4" w:space="0" w:color="000000"/>
              <w:left w:val="single" w:sz="4" w:space="0" w:color="000000"/>
              <w:bottom w:val="single" w:sz="4" w:space="0" w:color="000000"/>
              <w:right w:val="single" w:sz="4" w:space="0" w:color="000000"/>
            </w:tcBorders>
            <w:hideMark/>
          </w:tcPr>
          <w:p w14:paraId="050AB2E2" w14:textId="77777777" w:rsidR="00B808CF" w:rsidRPr="00E91D9C" w:rsidRDefault="00B808CF" w:rsidP="00A4099A">
            <w:pPr>
              <w:pStyle w:val="TAL"/>
            </w:pPr>
            <w:proofErr w:type="spellStart"/>
            <w:r w:rsidRPr="00E91D9C">
              <w:t>MeasConfig</w:t>
            </w:r>
            <w:proofErr w:type="spellEnd"/>
            <w:r w:rsidRPr="00E91D9C">
              <w:t xml:space="preserve"> ::= SEQUENCE {</w:t>
            </w:r>
          </w:p>
        </w:tc>
        <w:tc>
          <w:tcPr>
            <w:tcW w:w="2268" w:type="dxa"/>
            <w:tcBorders>
              <w:top w:val="single" w:sz="4" w:space="0" w:color="000000"/>
              <w:left w:val="single" w:sz="4" w:space="0" w:color="000000"/>
              <w:bottom w:val="single" w:sz="4" w:space="0" w:color="000000"/>
              <w:right w:val="single" w:sz="4" w:space="0" w:color="000000"/>
            </w:tcBorders>
          </w:tcPr>
          <w:p w14:paraId="067D495E" w14:textId="77777777" w:rsidR="00B808CF" w:rsidRPr="00E91D9C" w:rsidRDefault="00B808CF" w:rsidP="00A4099A">
            <w:pPr>
              <w:pStyle w:val="TAL"/>
            </w:pPr>
          </w:p>
        </w:tc>
        <w:tc>
          <w:tcPr>
            <w:tcW w:w="1702" w:type="dxa"/>
            <w:tcBorders>
              <w:top w:val="single" w:sz="4" w:space="0" w:color="000000"/>
              <w:left w:val="single" w:sz="4" w:space="0" w:color="000000"/>
              <w:bottom w:val="single" w:sz="4" w:space="0" w:color="000000"/>
              <w:right w:val="single" w:sz="4" w:space="0" w:color="000000"/>
            </w:tcBorders>
          </w:tcPr>
          <w:p w14:paraId="0F7456A5" w14:textId="77777777" w:rsidR="00B808CF" w:rsidRPr="00E91D9C" w:rsidRDefault="00B808CF" w:rsidP="00A4099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D2CB3F5" w14:textId="77777777" w:rsidR="00B808CF" w:rsidRPr="00E91D9C" w:rsidRDefault="00B808CF" w:rsidP="00A4099A">
            <w:pPr>
              <w:pStyle w:val="TAL"/>
            </w:pPr>
          </w:p>
        </w:tc>
      </w:tr>
      <w:tr w:rsidR="00B808CF" w:rsidRPr="00E91D9C" w14:paraId="524E272C" w14:textId="77777777" w:rsidTr="00A4099A">
        <w:tc>
          <w:tcPr>
            <w:tcW w:w="4494" w:type="dxa"/>
            <w:tcBorders>
              <w:top w:val="single" w:sz="4" w:space="0" w:color="000000"/>
              <w:left w:val="single" w:sz="4" w:space="0" w:color="000000"/>
              <w:bottom w:val="single" w:sz="4" w:space="0" w:color="000000"/>
              <w:right w:val="single" w:sz="4" w:space="0" w:color="000000"/>
            </w:tcBorders>
          </w:tcPr>
          <w:p w14:paraId="2FA54A6C" w14:textId="77777777" w:rsidR="00B808CF" w:rsidRPr="00E91D9C" w:rsidRDefault="00B808CF" w:rsidP="00A4099A">
            <w:pPr>
              <w:pStyle w:val="TAL"/>
            </w:pPr>
            <w:r w:rsidRPr="00E91D9C">
              <w:rPr>
                <w:lang w:eastAsia="zh-CN"/>
              </w:rPr>
              <w:t xml:space="preserve">  </w:t>
            </w:r>
            <w:proofErr w:type="spellStart"/>
            <w:r w:rsidRPr="00E91D9C">
              <w:t>measObjectToAddModList</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7324E3CD" w14:textId="77777777" w:rsidR="00B808CF" w:rsidRPr="00E91D9C" w:rsidRDefault="00B808CF" w:rsidP="00A4099A">
            <w:pPr>
              <w:pStyle w:val="TAL"/>
            </w:pPr>
            <w:r w:rsidRPr="00E91D9C">
              <w:rPr>
                <w:lang w:eastAsia="zh-CN"/>
              </w:rPr>
              <w:t>Not present</w:t>
            </w:r>
          </w:p>
        </w:tc>
        <w:tc>
          <w:tcPr>
            <w:tcW w:w="1702" w:type="dxa"/>
            <w:tcBorders>
              <w:top w:val="single" w:sz="4" w:space="0" w:color="000000"/>
              <w:left w:val="single" w:sz="4" w:space="0" w:color="000000"/>
              <w:bottom w:val="single" w:sz="4" w:space="0" w:color="000000"/>
              <w:right w:val="single" w:sz="4" w:space="0" w:color="000000"/>
            </w:tcBorders>
          </w:tcPr>
          <w:p w14:paraId="6944361E" w14:textId="77777777" w:rsidR="00B808CF" w:rsidRPr="00E91D9C" w:rsidRDefault="00B808CF" w:rsidP="00A4099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8DD0678" w14:textId="77777777" w:rsidR="00B808CF" w:rsidRPr="00E91D9C" w:rsidRDefault="00B808CF" w:rsidP="00A4099A">
            <w:pPr>
              <w:pStyle w:val="TAL"/>
            </w:pPr>
          </w:p>
        </w:tc>
      </w:tr>
      <w:tr w:rsidR="00B808CF" w:rsidRPr="00E91D9C" w14:paraId="45175123" w14:textId="77777777" w:rsidTr="00A4099A">
        <w:tc>
          <w:tcPr>
            <w:tcW w:w="4494" w:type="dxa"/>
            <w:tcBorders>
              <w:top w:val="single" w:sz="4" w:space="0" w:color="000000"/>
              <w:left w:val="single" w:sz="4" w:space="0" w:color="000000"/>
              <w:bottom w:val="single" w:sz="4" w:space="0" w:color="000000"/>
              <w:right w:val="single" w:sz="4" w:space="0" w:color="000000"/>
            </w:tcBorders>
          </w:tcPr>
          <w:p w14:paraId="1B41AD4F" w14:textId="77777777" w:rsidR="00B808CF" w:rsidRPr="00E91D9C" w:rsidRDefault="00B808CF" w:rsidP="00A4099A">
            <w:pPr>
              <w:pStyle w:val="TAL"/>
            </w:pPr>
            <w:r w:rsidRPr="00E91D9C">
              <w:t xml:space="preserve">  </w:t>
            </w:r>
            <w:proofErr w:type="spellStart"/>
            <w:r w:rsidRPr="00E91D9C">
              <w:t>reportConfigToAddModList</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41A27FDF" w14:textId="77777777" w:rsidR="00B808CF" w:rsidRPr="00E91D9C" w:rsidRDefault="00B808CF" w:rsidP="00A4099A">
            <w:pPr>
              <w:pStyle w:val="TAL"/>
            </w:pPr>
            <w:r w:rsidRPr="00E91D9C">
              <w:rPr>
                <w:lang w:eastAsia="zh-CN"/>
              </w:rPr>
              <w:t>Not present</w:t>
            </w:r>
          </w:p>
        </w:tc>
        <w:tc>
          <w:tcPr>
            <w:tcW w:w="1702" w:type="dxa"/>
            <w:tcBorders>
              <w:top w:val="single" w:sz="4" w:space="0" w:color="000000"/>
              <w:left w:val="single" w:sz="4" w:space="0" w:color="000000"/>
              <w:bottom w:val="single" w:sz="4" w:space="0" w:color="000000"/>
              <w:right w:val="single" w:sz="4" w:space="0" w:color="000000"/>
            </w:tcBorders>
          </w:tcPr>
          <w:p w14:paraId="1210757E" w14:textId="77777777" w:rsidR="00B808CF" w:rsidRPr="00E91D9C" w:rsidRDefault="00B808CF" w:rsidP="00A4099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C781055" w14:textId="77777777" w:rsidR="00B808CF" w:rsidRPr="00E91D9C" w:rsidRDefault="00B808CF" w:rsidP="00A4099A">
            <w:pPr>
              <w:pStyle w:val="TAL"/>
            </w:pPr>
          </w:p>
        </w:tc>
      </w:tr>
      <w:tr w:rsidR="00B808CF" w:rsidRPr="00E91D9C" w14:paraId="1979E84C" w14:textId="77777777" w:rsidTr="00A4099A">
        <w:tc>
          <w:tcPr>
            <w:tcW w:w="4494" w:type="dxa"/>
            <w:tcBorders>
              <w:top w:val="single" w:sz="4" w:space="0" w:color="000000"/>
              <w:left w:val="single" w:sz="4" w:space="0" w:color="000000"/>
              <w:bottom w:val="single" w:sz="4" w:space="0" w:color="000000"/>
              <w:right w:val="single" w:sz="4" w:space="0" w:color="000000"/>
            </w:tcBorders>
            <w:hideMark/>
          </w:tcPr>
          <w:p w14:paraId="2A9097C3" w14:textId="77777777" w:rsidR="00B808CF" w:rsidRPr="00E91D9C" w:rsidRDefault="00B808CF" w:rsidP="00A4099A">
            <w:pPr>
              <w:pStyle w:val="TAL"/>
            </w:pPr>
            <w:r w:rsidRPr="00E91D9C">
              <w:t xml:space="preserve">  </w:t>
            </w:r>
            <w:proofErr w:type="spellStart"/>
            <w:r w:rsidRPr="00E91D9C">
              <w:t>measIdToRemoveList</w:t>
            </w:r>
            <w:proofErr w:type="spellEnd"/>
            <w:r w:rsidRPr="00E91D9C">
              <w:t xml:space="preserve"> SEQUENCE (SIZE (1..maxMeasId)) OF </w:t>
            </w:r>
            <w:proofErr w:type="spellStart"/>
            <w:r w:rsidRPr="00E91D9C">
              <w:t>MeasId</w:t>
            </w:r>
            <w:proofErr w:type="spellEnd"/>
            <w:r w:rsidRPr="00E91D9C">
              <w:t xml:space="preserve"> {</w:t>
            </w:r>
          </w:p>
        </w:tc>
        <w:tc>
          <w:tcPr>
            <w:tcW w:w="2268" w:type="dxa"/>
            <w:tcBorders>
              <w:top w:val="single" w:sz="4" w:space="0" w:color="000000"/>
              <w:left w:val="single" w:sz="4" w:space="0" w:color="000000"/>
              <w:bottom w:val="single" w:sz="4" w:space="0" w:color="000000"/>
              <w:right w:val="single" w:sz="4" w:space="0" w:color="000000"/>
            </w:tcBorders>
            <w:hideMark/>
          </w:tcPr>
          <w:p w14:paraId="081AEAD6" w14:textId="77777777" w:rsidR="00B808CF" w:rsidRPr="00E91D9C" w:rsidRDefault="00B808CF" w:rsidP="00A4099A">
            <w:pPr>
              <w:pStyle w:val="TAL"/>
              <w:rPr>
                <w:lang w:eastAsia="zh-CN"/>
              </w:rPr>
            </w:pPr>
            <w:r w:rsidRPr="00E91D9C">
              <w:rPr>
                <w:lang w:eastAsia="zh-CN"/>
              </w:rPr>
              <w:t xml:space="preserve">1 </w:t>
            </w:r>
            <w:r w:rsidRPr="00E91D9C">
              <w:t>entr</w:t>
            </w:r>
            <w:r w:rsidRPr="00E91D9C">
              <w:rPr>
                <w:lang w:eastAsia="zh-CN"/>
              </w:rPr>
              <w:t>y</w:t>
            </w:r>
          </w:p>
        </w:tc>
        <w:tc>
          <w:tcPr>
            <w:tcW w:w="1702" w:type="dxa"/>
            <w:tcBorders>
              <w:top w:val="single" w:sz="4" w:space="0" w:color="000000"/>
              <w:left w:val="single" w:sz="4" w:space="0" w:color="000000"/>
              <w:bottom w:val="single" w:sz="4" w:space="0" w:color="000000"/>
              <w:right w:val="single" w:sz="4" w:space="0" w:color="000000"/>
            </w:tcBorders>
          </w:tcPr>
          <w:p w14:paraId="0BAFC2CD" w14:textId="77777777" w:rsidR="00B808CF" w:rsidRPr="00E91D9C" w:rsidRDefault="00B808CF" w:rsidP="00A4099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0D0E8A5" w14:textId="77777777" w:rsidR="00B808CF" w:rsidRPr="00E91D9C" w:rsidRDefault="00B808CF" w:rsidP="00A4099A">
            <w:pPr>
              <w:pStyle w:val="TAL"/>
            </w:pPr>
          </w:p>
        </w:tc>
      </w:tr>
      <w:tr w:rsidR="00B808CF" w:rsidRPr="00E91D9C" w14:paraId="3F07750E" w14:textId="77777777" w:rsidTr="00A4099A">
        <w:tc>
          <w:tcPr>
            <w:tcW w:w="4494" w:type="dxa"/>
            <w:tcBorders>
              <w:top w:val="single" w:sz="4" w:space="0" w:color="000000"/>
              <w:left w:val="single" w:sz="4" w:space="0" w:color="000000"/>
              <w:bottom w:val="single" w:sz="4" w:space="0" w:color="000000"/>
              <w:right w:val="single" w:sz="4" w:space="0" w:color="000000"/>
            </w:tcBorders>
            <w:hideMark/>
          </w:tcPr>
          <w:p w14:paraId="74D163E1" w14:textId="77777777" w:rsidR="00B808CF" w:rsidRPr="00E91D9C" w:rsidRDefault="00B808CF" w:rsidP="00A4099A">
            <w:pPr>
              <w:pStyle w:val="TAL"/>
            </w:pPr>
            <w:r w:rsidRPr="00E91D9C">
              <w:t xml:space="preserve">    </w:t>
            </w:r>
            <w:proofErr w:type="spellStart"/>
            <w:r w:rsidRPr="00E91D9C">
              <w:t>measId</w:t>
            </w:r>
            <w:proofErr w:type="spellEnd"/>
            <w:r w:rsidRPr="00E91D9C">
              <w:t>[1]</w:t>
            </w:r>
          </w:p>
        </w:tc>
        <w:tc>
          <w:tcPr>
            <w:tcW w:w="2268" w:type="dxa"/>
            <w:tcBorders>
              <w:top w:val="single" w:sz="4" w:space="0" w:color="000000"/>
              <w:left w:val="single" w:sz="4" w:space="0" w:color="000000"/>
              <w:bottom w:val="single" w:sz="4" w:space="0" w:color="000000"/>
              <w:right w:val="single" w:sz="4" w:space="0" w:color="000000"/>
            </w:tcBorders>
            <w:hideMark/>
          </w:tcPr>
          <w:p w14:paraId="1FF19864" w14:textId="77777777" w:rsidR="00B808CF" w:rsidRPr="00E91D9C" w:rsidRDefault="00B808CF" w:rsidP="00A4099A">
            <w:pPr>
              <w:pStyle w:val="TAL"/>
            </w:pPr>
            <w:r w:rsidRPr="00E91D9C">
              <w:t>1</w:t>
            </w:r>
          </w:p>
        </w:tc>
        <w:tc>
          <w:tcPr>
            <w:tcW w:w="1702" w:type="dxa"/>
            <w:tcBorders>
              <w:top w:val="single" w:sz="4" w:space="0" w:color="000000"/>
              <w:left w:val="single" w:sz="4" w:space="0" w:color="000000"/>
              <w:bottom w:val="single" w:sz="4" w:space="0" w:color="000000"/>
              <w:right w:val="single" w:sz="4" w:space="0" w:color="000000"/>
            </w:tcBorders>
            <w:hideMark/>
          </w:tcPr>
          <w:p w14:paraId="126FEC4D" w14:textId="77777777" w:rsidR="00B808CF" w:rsidRPr="00E91D9C" w:rsidRDefault="00B808CF" w:rsidP="00A4099A">
            <w:pPr>
              <w:pStyle w:val="TAL"/>
            </w:pPr>
            <w:r w:rsidRPr="00E91D9C">
              <w:t>entry 1</w:t>
            </w:r>
          </w:p>
        </w:tc>
        <w:tc>
          <w:tcPr>
            <w:tcW w:w="1133" w:type="dxa"/>
            <w:tcBorders>
              <w:top w:val="single" w:sz="4" w:space="0" w:color="000000"/>
              <w:left w:val="single" w:sz="4" w:space="0" w:color="000000"/>
              <w:bottom w:val="single" w:sz="4" w:space="0" w:color="000000"/>
              <w:right w:val="single" w:sz="4" w:space="0" w:color="000000"/>
            </w:tcBorders>
          </w:tcPr>
          <w:p w14:paraId="6AC913BF" w14:textId="77777777" w:rsidR="00B808CF" w:rsidRPr="00E91D9C" w:rsidRDefault="00B808CF" w:rsidP="00A4099A">
            <w:pPr>
              <w:pStyle w:val="TAL"/>
            </w:pPr>
          </w:p>
        </w:tc>
      </w:tr>
      <w:tr w:rsidR="00B808CF" w:rsidRPr="00E91D9C" w14:paraId="68F701EE" w14:textId="77777777" w:rsidTr="00A4099A">
        <w:tc>
          <w:tcPr>
            <w:tcW w:w="4494" w:type="dxa"/>
            <w:tcBorders>
              <w:top w:val="single" w:sz="4" w:space="0" w:color="000000"/>
              <w:left w:val="single" w:sz="4" w:space="0" w:color="000000"/>
              <w:bottom w:val="single" w:sz="4" w:space="0" w:color="000000"/>
              <w:right w:val="single" w:sz="4" w:space="0" w:color="000000"/>
            </w:tcBorders>
            <w:hideMark/>
          </w:tcPr>
          <w:p w14:paraId="1C227EDE" w14:textId="77777777" w:rsidR="00B808CF" w:rsidRPr="00E91D9C" w:rsidRDefault="00B808CF" w:rsidP="00A4099A">
            <w:pPr>
              <w:pStyle w:val="TAL"/>
            </w:pPr>
            <w:r w:rsidRPr="00E91D9C">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269C9E3" w14:textId="77777777" w:rsidR="00B808CF" w:rsidRPr="00E91D9C" w:rsidRDefault="00B808CF" w:rsidP="00A4099A">
            <w:pPr>
              <w:pStyle w:val="TAL"/>
            </w:pPr>
          </w:p>
        </w:tc>
        <w:tc>
          <w:tcPr>
            <w:tcW w:w="1702" w:type="dxa"/>
            <w:tcBorders>
              <w:top w:val="single" w:sz="4" w:space="0" w:color="000000"/>
              <w:left w:val="single" w:sz="4" w:space="0" w:color="000000"/>
              <w:bottom w:val="single" w:sz="4" w:space="0" w:color="000000"/>
              <w:right w:val="single" w:sz="4" w:space="0" w:color="000000"/>
            </w:tcBorders>
          </w:tcPr>
          <w:p w14:paraId="5F72EEFE" w14:textId="77777777" w:rsidR="00B808CF" w:rsidRPr="00E91D9C" w:rsidRDefault="00B808CF" w:rsidP="00A4099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74764E8" w14:textId="77777777" w:rsidR="00B808CF" w:rsidRPr="00E91D9C" w:rsidRDefault="00B808CF" w:rsidP="00A4099A">
            <w:pPr>
              <w:pStyle w:val="TAL"/>
            </w:pPr>
          </w:p>
        </w:tc>
      </w:tr>
      <w:tr w:rsidR="00B808CF" w:rsidRPr="00E91D9C" w14:paraId="002404F8" w14:textId="77777777" w:rsidTr="00A4099A">
        <w:tc>
          <w:tcPr>
            <w:tcW w:w="4494" w:type="dxa"/>
            <w:tcBorders>
              <w:top w:val="single" w:sz="4" w:space="0" w:color="000000"/>
              <w:left w:val="single" w:sz="4" w:space="0" w:color="000000"/>
              <w:bottom w:val="single" w:sz="4" w:space="0" w:color="000000"/>
              <w:right w:val="single" w:sz="4" w:space="0" w:color="000000"/>
            </w:tcBorders>
          </w:tcPr>
          <w:p w14:paraId="6711E5A5" w14:textId="77777777" w:rsidR="00B808CF" w:rsidRPr="00E91D9C" w:rsidRDefault="00B808CF" w:rsidP="00A4099A">
            <w:pPr>
              <w:pStyle w:val="TAL"/>
            </w:pPr>
            <w:r w:rsidRPr="00E91D9C">
              <w:t xml:space="preserve">  </w:t>
            </w:r>
            <w:proofErr w:type="spellStart"/>
            <w:r w:rsidRPr="00E91D9C">
              <w:t>quantityConfig</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34A3D125" w14:textId="77777777" w:rsidR="00B808CF" w:rsidRPr="00E91D9C" w:rsidRDefault="00B808CF" w:rsidP="00A4099A">
            <w:pPr>
              <w:pStyle w:val="TAL"/>
            </w:pPr>
            <w:r w:rsidRPr="00E91D9C">
              <w:rPr>
                <w:lang w:eastAsia="zh-CN"/>
              </w:rPr>
              <w:t>Not present</w:t>
            </w:r>
          </w:p>
        </w:tc>
        <w:tc>
          <w:tcPr>
            <w:tcW w:w="1702" w:type="dxa"/>
            <w:tcBorders>
              <w:top w:val="single" w:sz="4" w:space="0" w:color="000000"/>
              <w:left w:val="single" w:sz="4" w:space="0" w:color="000000"/>
              <w:bottom w:val="single" w:sz="4" w:space="0" w:color="000000"/>
              <w:right w:val="single" w:sz="4" w:space="0" w:color="000000"/>
            </w:tcBorders>
          </w:tcPr>
          <w:p w14:paraId="0B9B48FE" w14:textId="77777777" w:rsidR="00B808CF" w:rsidRPr="00E91D9C" w:rsidRDefault="00B808CF" w:rsidP="00A4099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F4BF5DD" w14:textId="77777777" w:rsidR="00B808CF" w:rsidRPr="00E91D9C" w:rsidRDefault="00B808CF" w:rsidP="00A4099A">
            <w:pPr>
              <w:pStyle w:val="TAL"/>
            </w:pPr>
          </w:p>
        </w:tc>
      </w:tr>
      <w:tr w:rsidR="00B808CF" w:rsidRPr="00E91D9C" w14:paraId="2E55A828" w14:textId="77777777" w:rsidTr="00A4099A">
        <w:tc>
          <w:tcPr>
            <w:tcW w:w="4494" w:type="dxa"/>
            <w:tcBorders>
              <w:top w:val="single" w:sz="4" w:space="0" w:color="000000"/>
              <w:left w:val="single" w:sz="4" w:space="0" w:color="000000"/>
              <w:bottom w:val="single" w:sz="4" w:space="0" w:color="000000"/>
              <w:right w:val="single" w:sz="4" w:space="0" w:color="000000"/>
            </w:tcBorders>
            <w:hideMark/>
          </w:tcPr>
          <w:p w14:paraId="00DF3DDE" w14:textId="77777777" w:rsidR="00B808CF" w:rsidRPr="00E91D9C" w:rsidRDefault="00B808CF" w:rsidP="00A4099A">
            <w:pPr>
              <w:pStyle w:val="TAL"/>
            </w:pPr>
            <w:r w:rsidRPr="00E91D9C">
              <w:t>}</w:t>
            </w:r>
          </w:p>
        </w:tc>
        <w:tc>
          <w:tcPr>
            <w:tcW w:w="2268" w:type="dxa"/>
            <w:tcBorders>
              <w:top w:val="single" w:sz="4" w:space="0" w:color="000000"/>
              <w:left w:val="single" w:sz="4" w:space="0" w:color="000000"/>
              <w:bottom w:val="single" w:sz="4" w:space="0" w:color="000000"/>
              <w:right w:val="single" w:sz="4" w:space="0" w:color="000000"/>
            </w:tcBorders>
          </w:tcPr>
          <w:p w14:paraId="0F5521BA" w14:textId="77777777" w:rsidR="00B808CF" w:rsidRPr="00E91D9C" w:rsidRDefault="00B808CF" w:rsidP="00A4099A">
            <w:pPr>
              <w:pStyle w:val="TAL"/>
            </w:pPr>
          </w:p>
        </w:tc>
        <w:tc>
          <w:tcPr>
            <w:tcW w:w="1702" w:type="dxa"/>
            <w:tcBorders>
              <w:top w:val="single" w:sz="4" w:space="0" w:color="000000"/>
              <w:left w:val="single" w:sz="4" w:space="0" w:color="000000"/>
              <w:bottom w:val="single" w:sz="4" w:space="0" w:color="000000"/>
              <w:right w:val="single" w:sz="4" w:space="0" w:color="000000"/>
            </w:tcBorders>
          </w:tcPr>
          <w:p w14:paraId="4FFBA7A3" w14:textId="77777777" w:rsidR="00B808CF" w:rsidRPr="00E91D9C" w:rsidRDefault="00B808CF" w:rsidP="00A4099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45AE6D2" w14:textId="77777777" w:rsidR="00B808CF" w:rsidRPr="00E91D9C" w:rsidRDefault="00B808CF" w:rsidP="00A4099A">
            <w:pPr>
              <w:pStyle w:val="TAL"/>
            </w:pPr>
          </w:p>
        </w:tc>
      </w:tr>
      <w:bookmarkEnd w:id="11"/>
    </w:tbl>
    <w:p w14:paraId="2720E445" w14:textId="77777777" w:rsidR="00B808CF" w:rsidRPr="00E91D9C" w:rsidRDefault="00B808CF" w:rsidP="00B808CF"/>
    <w:p w14:paraId="68C9CD36" w14:textId="7C172541" w:rsidR="001E41F3" w:rsidRPr="00F15682" w:rsidRDefault="006F6B5B" w:rsidP="00F15682">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F1568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606FFD" w14:textId="77777777" w:rsidR="00413CF7" w:rsidRDefault="00413CF7">
      <w:r>
        <w:separator/>
      </w:r>
    </w:p>
  </w:endnote>
  <w:endnote w:type="continuationSeparator" w:id="0">
    <w:p w14:paraId="22A99040" w14:textId="77777777" w:rsidR="00413CF7" w:rsidRDefault="00413C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48198E" w14:textId="77777777" w:rsidR="00413CF7" w:rsidRDefault="00413CF7">
      <w:r>
        <w:separator/>
      </w:r>
    </w:p>
  </w:footnote>
  <w:footnote w:type="continuationSeparator" w:id="0">
    <w:p w14:paraId="2F43D5C5" w14:textId="77777777" w:rsidR="00413CF7" w:rsidRDefault="00413C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5EC4"/>
    <w:rsid w:val="000A6394"/>
    <w:rsid w:val="000B03F6"/>
    <w:rsid w:val="000B7FED"/>
    <w:rsid w:val="000C038A"/>
    <w:rsid w:val="000C6598"/>
    <w:rsid w:val="000D44B3"/>
    <w:rsid w:val="000E05EE"/>
    <w:rsid w:val="00145D43"/>
    <w:rsid w:val="00192C46"/>
    <w:rsid w:val="001972B4"/>
    <w:rsid w:val="001A08B3"/>
    <w:rsid w:val="001A75B6"/>
    <w:rsid w:val="001A7B60"/>
    <w:rsid w:val="001B52F0"/>
    <w:rsid w:val="001B7A65"/>
    <w:rsid w:val="001E41F3"/>
    <w:rsid w:val="002421B5"/>
    <w:rsid w:val="0026004D"/>
    <w:rsid w:val="002640DD"/>
    <w:rsid w:val="00275D12"/>
    <w:rsid w:val="00284FEB"/>
    <w:rsid w:val="002860C4"/>
    <w:rsid w:val="002B5741"/>
    <w:rsid w:val="002E472E"/>
    <w:rsid w:val="00305409"/>
    <w:rsid w:val="003609EF"/>
    <w:rsid w:val="0036231A"/>
    <w:rsid w:val="00374DD4"/>
    <w:rsid w:val="003E1A36"/>
    <w:rsid w:val="00410371"/>
    <w:rsid w:val="00413CF7"/>
    <w:rsid w:val="00417700"/>
    <w:rsid w:val="004242F1"/>
    <w:rsid w:val="0048731E"/>
    <w:rsid w:val="004B75B7"/>
    <w:rsid w:val="005141D9"/>
    <w:rsid w:val="0051580D"/>
    <w:rsid w:val="00547111"/>
    <w:rsid w:val="00592D74"/>
    <w:rsid w:val="005E2C44"/>
    <w:rsid w:val="00621188"/>
    <w:rsid w:val="006257ED"/>
    <w:rsid w:val="006534F7"/>
    <w:rsid w:val="00653DE4"/>
    <w:rsid w:val="00665C47"/>
    <w:rsid w:val="00695808"/>
    <w:rsid w:val="006B46FB"/>
    <w:rsid w:val="006E21FB"/>
    <w:rsid w:val="006F6B5B"/>
    <w:rsid w:val="00792342"/>
    <w:rsid w:val="007977A8"/>
    <w:rsid w:val="007B263F"/>
    <w:rsid w:val="007B512A"/>
    <w:rsid w:val="007C2097"/>
    <w:rsid w:val="007D6A07"/>
    <w:rsid w:val="007F7259"/>
    <w:rsid w:val="008040A8"/>
    <w:rsid w:val="008279FA"/>
    <w:rsid w:val="008626E7"/>
    <w:rsid w:val="00870EE7"/>
    <w:rsid w:val="008863B9"/>
    <w:rsid w:val="008A45A6"/>
    <w:rsid w:val="008B7EAB"/>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808CF"/>
    <w:rsid w:val="00B968C8"/>
    <w:rsid w:val="00BA3EC5"/>
    <w:rsid w:val="00BA51D9"/>
    <w:rsid w:val="00BB5DFC"/>
    <w:rsid w:val="00BD279D"/>
    <w:rsid w:val="00BD6BB8"/>
    <w:rsid w:val="00BE7804"/>
    <w:rsid w:val="00C66BA2"/>
    <w:rsid w:val="00C870F6"/>
    <w:rsid w:val="00C95985"/>
    <w:rsid w:val="00CC5026"/>
    <w:rsid w:val="00CC68D0"/>
    <w:rsid w:val="00CF2E88"/>
    <w:rsid w:val="00D03F9A"/>
    <w:rsid w:val="00D05782"/>
    <w:rsid w:val="00D06D51"/>
    <w:rsid w:val="00D24991"/>
    <w:rsid w:val="00D50255"/>
    <w:rsid w:val="00D66520"/>
    <w:rsid w:val="00D84AE9"/>
    <w:rsid w:val="00DE34CF"/>
    <w:rsid w:val="00E13F3D"/>
    <w:rsid w:val="00E34898"/>
    <w:rsid w:val="00E5630B"/>
    <w:rsid w:val="00E772C7"/>
    <w:rsid w:val="00EB09B7"/>
    <w:rsid w:val="00EE7D7C"/>
    <w:rsid w:val="00F15682"/>
    <w:rsid w:val="00F25D98"/>
    <w:rsid w:val="00F300FB"/>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NOChar">
    <w:name w:val="NO Char"/>
    <w:link w:val="NO"/>
    <w:qFormat/>
    <w:rsid w:val="0048731E"/>
    <w:rPr>
      <w:rFonts w:ascii="Times New Roman" w:hAnsi="Times New Roman"/>
      <w:lang w:val="en-GB" w:eastAsia="en-US"/>
    </w:rPr>
  </w:style>
  <w:style w:type="character" w:customStyle="1" w:styleId="PLChar">
    <w:name w:val="PL Char"/>
    <w:link w:val="PL"/>
    <w:qFormat/>
    <w:rsid w:val="0048731E"/>
    <w:rPr>
      <w:rFonts w:ascii="Courier New" w:hAnsi="Courier New"/>
      <w:noProof/>
      <w:sz w:val="16"/>
      <w:lang w:val="en-GB" w:eastAsia="en-US"/>
    </w:rPr>
  </w:style>
  <w:style w:type="character" w:customStyle="1" w:styleId="TALChar">
    <w:name w:val="TAL Char"/>
    <w:link w:val="TAL"/>
    <w:qFormat/>
    <w:rsid w:val="0048731E"/>
    <w:rPr>
      <w:rFonts w:ascii="Arial" w:hAnsi="Arial"/>
      <w:sz w:val="18"/>
      <w:lang w:val="en-GB" w:eastAsia="en-US"/>
    </w:rPr>
  </w:style>
  <w:style w:type="character" w:customStyle="1" w:styleId="TACCar">
    <w:name w:val="TAC Car"/>
    <w:link w:val="TAC"/>
    <w:qFormat/>
    <w:rsid w:val="0048731E"/>
    <w:rPr>
      <w:rFonts w:ascii="Arial" w:hAnsi="Arial"/>
      <w:sz w:val="18"/>
      <w:lang w:val="en-GB" w:eastAsia="en-US"/>
    </w:rPr>
  </w:style>
  <w:style w:type="character" w:customStyle="1" w:styleId="TAHCar">
    <w:name w:val="TAH Car"/>
    <w:link w:val="TAH"/>
    <w:qFormat/>
    <w:rsid w:val="0048731E"/>
    <w:rPr>
      <w:rFonts w:ascii="Arial" w:hAnsi="Arial"/>
      <w:b/>
      <w:sz w:val="18"/>
      <w:lang w:val="en-GB" w:eastAsia="en-US"/>
    </w:rPr>
  </w:style>
  <w:style w:type="character" w:customStyle="1" w:styleId="B1Char">
    <w:name w:val="B1 Char"/>
    <w:link w:val="B1"/>
    <w:qFormat/>
    <w:locked/>
    <w:rsid w:val="0048731E"/>
    <w:rPr>
      <w:rFonts w:ascii="Times New Roman" w:hAnsi="Times New Roman"/>
      <w:lang w:val="en-GB" w:eastAsia="en-US"/>
    </w:rPr>
  </w:style>
  <w:style w:type="character" w:customStyle="1" w:styleId="THChar">
    <w:name w:val="TH Char"/>
    <w:link w:val="TH"/>
    <w:qFormat/>
    <w:rsid w:val="0048731E"/>
    <w:rPr>
      <w:rFonts w:ascii="Arial" w:hAnsi="Arial"/>
      <w:b/>
      <w:lang w:val="en-GB" w:eastAsia="en-US"/>
    </w:rPr>
  </w:style>
  <w:style w:type="character" w:customStyle="1" w:styleId="B2Char">
    <w:name w:val="B2 Char"/>
    <w:link w:val="B2"/>
    <w:qFormat/>
    <w:rsid w:val="0048731E"/>
    <w:rPr>
      <w:rFonts w:ascii="Times New Roman" w:hAnsi="Times New Roman"/>
      <w:lang w:val="en-GB" w:eastAsia="en-US"/>
    </w:rPr>
  </w:style>
  <w:style w:type="character" w:customStyle="1" w:styleId="B3Char">
    <w:name w:val="B3 Char"/>
    <w:link w:val="B3"/>
    <w:qFormat/>
    <w:rsid w:val="0048731E"/>
    <w:rPr>
      <w:rFonts w:ascii="Times New Roman" w:hAnsi="Times New Roman"/>
      <w:lang w:val="en-GB" w:eastAsia="en-US"/>
    </w:rPr>
  </w:style>
  <w:style w:type="character" w:customStyle="1" w:styleId="B4Char">
    <w:name w:val="B4 Char"/>
    <w:link w:val="B4"/>
    <w:qFormat/>
    <w:rsid w:val="0048731E"/>
    <w:rPr>
      <w:rFonts w:ascii="Times New Roman" w:hAnsi="Times New Roman"/>
      <w:lang w:val="en-GB" w:eastAsia="en-US"/>
    </w:rPr>
  </w:style>
  <w:style w:type="character" w:customStyle="1" w:styleId="B5Char">
    <w:name w:val="B5 Char"/>
    <w:link w:val="B5"/>
    <w:qFormat/>
    <w:rsid w:val="00B808CF"/>
    <w:rPr>
      <w:rFonts w:ascii="Times New Roman" w:hAnsi="Times New Roman"/>
      <w:lang w:val="en-GB" w:eastAsia="en-US"/>
    </w:rPr>
  </w:style>
  <w:style w:type="paragraph" w:customStyle="1" w:styleId="B6">
    <w:name w:val="B6"/>
    <w:basedOn w:val="B5"/>
    <w:link w:val="B6Char"/>
    <w:qFormat/>
    <w:rsid w:val="00B808CF"/>
    <w:pPr>
      <w:ind w:left="1985"/>
    </w:pPr>
    <w:rPr>
      <w:rFonts w:eastAsia="Malgun Gothic"/>
    </w:rPr>
  </w:style>
  <w:style w:type="character" w:customStyle="1" w:styleId="B6Char">
    <w:name w:val="B6 Char"/>
    <w:link w:val="B6"/>
    <w:qFormat/>
    <w:rsid w:val="00B808CF"/>
    <w:rPr>
      <w:rFonts w:ascii="Times New Roman" w:eastAsia="Malgun Gothic" w:hAnsi="Times New Roman"/>
      <w:lang w:val="en-GB" w:eastAsia="en-US"/>
    </w:rPr>
  </w:style>
  <w:style w:type="paragraph" w:customStyle="1" w:styleId="B7">
    <w:name w:val="B7"/>
    <w:basedOn w:val="B6"/>
    <w:link w:val="B7Char"/>
    <w:qFormat/>
    <w:rsid w:val="00B808C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808CF"/>
    <w:rPr>
      <w:rFonts w:ascii="Times New Roman" w:eastAsia="MS Mincho"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57EE18-7B12-4797-8F8F-BDD396870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2345</Words>
  <Characters>13370</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2022-03-02T01:53:00Z</dcterms:created>
  <dcterms:modified xsi:type="dcterms:W3CDTF">2022-03-02T01:54:00Z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(3)ZzyQsvtph1P2R/a6ApjJfNUPdwEEOgatsxNwc13pO1mc1eaivuiuMwCWXTCOyLr8cu+GzTed
08aYZx3HnOzBMbtFsIHlwFhEDFHycw40sLEc0jC1rlnhULPg00jlZtCqH8o8Ydu3FUJ1rvjF
0S34XE34mdTWSljxiRi4HAdXebQfWCoPFID2KRzXuc7dzi60TgLNKzeWQtFXoW0VDXbcnkk5
N+F1kiSSOyFyTyA6fL</vt:lpwstr>
  </property>
  <property fmtid="{D5CDD505-2E9C-101B-9397-08002B2CF9AE}" pid="22" name="_2015_ms_pID_7253431">
    <vt:lpwstr>8CnXWbnVKVEdA0Hlv7hrUfNhNH/xAnJkq+zdDdtHFf9KIUuGoZVK7W
o0cE0ktMfKyuxJUA3wnK2bKfd2uITz5CF85j32SL9y7grSn7Q8IurOxZVOt2KRVtPK/5G1CB
Z2Ue1jKMTLujRZgkIkGRsuOhfnaijHa28ejWHRovYcxwMgeFTvsCIadFn/AgLIs+xZvj5tF7
866C3Mk8qioM49QXPEk2F+yL+HDBxeiOYm9x</vt:lpwstr>
  </property>
  <property fmtid="{D5CDD505-2E9C-101B-9397-08002B2CF9AE}" pid="23" name="_2015_ms_pID_7253432">
    <vt:lpwstr>1Q==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1644504977</vt:lpwstr>
  </property>
</Properties>
</file>