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35981" w14:textId="322880CA" w:rsidR="00190257" w:rsidRPr="00A44BCA" w:rsidRDefault="00190257" w:rsidP="00190257">
      <w:pPr>
        <w:pStyle w:val="CRCoverPage"/>
        <w:tabs>
          <w:tab w:val="right" w:pos="9639"/>
        </w:tabs>
        <w:spacing w:after="0"/>
        <w:rPr>
          <w:b/>
          <w:sz w:val="24"/>
          <w:lang w:val="en-US" w:eastAsia="en-US"/>
        </w:rPr>
      </w:pPr>
      <w:r w:rsidRPr="00B82A56">
        <w:rPr>
          <w:b/>
          <w:sz w:val="24"/>
          <w:lang w:val="en-US" w:eastAsia="en-US"/>
        </w:rPr>
        <w:t>3GPP TSG RAN</w:t>
      </w:r>
      <w:r>
        <w:rPr>
          <w:b/>
          <w:sz w:val="24"/>
          <w:lang w:val="en-US" w:eastAsia="en-US"/>
        </w:rPr>
        <w:t>5 Meeting #94</w:t>
      </w:r>
      <w:r w:rsidRPr="00B82A56">
        <w:rPr>
          <w:b/>
          <w:sz w:val="24"/>
          <w:lang w:val="en-US" w:eastAsia="en-US"/>
        </w:rPr>
        <w:t>-e</w:t>
      </w:r>
      <w:r w:rsidRPr="00B82A56">
        <w:rPr>
          <w:b/>
          <w:sz w:val="24"/>
          <w:lang w:val="en-US" w:eastAsia="en-US"/>
        </w:rPr>
        <w:tab/>
      </w:r>
      <w:r>
        <w:rPr>
          <w:b/>
          <w:sz w:val="24"/>
          <w:lang w:val="en-US" w:eastAsia="en-US"/>
        </w:rPr>
        <w:t>R5</w:t>
      </w:r>
      <w:r w:rsidRPr="004C76A2">
        <w:rPr>
          <w:b/>
          <w:sz w:val="24"/>
          <w:lang w:val="en-US" w:eastAsia="en-US"/>
        </w:rPr>
        <w:t>-2</w:t>
      </w:r>
      <w:r>
        <w:rPr>
          <w:b/>
          <w:sz w:val="24"/>
          <w:lang w:val="en-US" w:eastAsia="en-US"/>
        </w:rPr>
        <w:t>20</w:t>
      </w:r>
      <w:r>
        <w:rPr>
          <w:b/>
          <w:sz w:val="24"/>
          <w:lang w:val="en-US" w:eastAsia="en-US"/>
        </w:rPr>
        <w:t>83</w:t>
      </w:r>
      <w:r>
        <w:rPr>
          <w:b/>
          <w:sz w:val="24"/>
          <w:lang w:val="en-US" w:eastAsia="en-US"/>
        </w:rPr>
        <w:t>4</w:t>
      </w:r>
    </w:p>
    <w:p w14:paraId="144D8E32" w14:textId="77777777" w:rsidR="00190257" w:rsidRPr="00B82A56" w:rsidRDefault="00190257" w:rsidP="00190257">
      <w:pPr>
        <w:pStyle w:val="CRCoverPage"/>
        <w:tabs>
          <w:tab w:val="right" w:pos="9639"/>
        </w:tabs>
        <w:spacing w:after="0"/>
        <w:rPr>
          <w:b/>
          <w:sz w:val="24"/>
          <w:lang w:val="en-US" w:eastAsia="en-US"/>
        </w:rPr>
      </w:pPr>
      <w:r w:rsidRPr="00EB7F7A">
        <w:rPr>
          <w:b/>
          <w:sz w:val="24"/>
          <w:lang w:val="en-US" w:eastAsia="en-US"/>
        </w:rPr>
        <w:t>Electronic M</w:t>
      </w:r>
      <w:r>
        <w:rPr>
          <w:b/>
          <w:sz w:val="24"/>
          <w:lang w:val="en-US" w:eastAsia="en-US"/>
        </w:rPr>
        <w:t>eeting, 21st Feb– 04th March 20</w:t>
      </w:r>
      <w:r w:rsidRPr="00B82A56">
        <w:rPr>
          <w:b/>
          <w:sz w:val="24"/>
          <w:lang w:val="en-US" w:eastAsia="en-US"/>
        </w:rPr>
        <w:t>2</w:t>
      </w:r>
      <w:r>
        <w:rPr>
          <w:b/>
          <w:sz w:val="24"/>
          <w:lang w:val="en-US" w:eastAsia="en-US"/>
        </w:rPr>
        <w:t>2</w:t>
      </w:r>
      <w:r w:rsidRPr="00B82A56">
        <w:rPr>
          <w:b/>
          <w:sz w:val="24"/>
          <w:lang w:val="en-US" w:eastAsia="en-US"/>
        </w:rPr>
        <w:tab/>
      </w:r>
    </w:p>
    <w:p w14:paraId="7E54CFF4" w14:textId="77777777" w:rsidR="00190257" w:rsidRDefault="00190257" w:rsidP="00190257">
      <w:pPr>
        <w:pStyle w:val="CRCoverPage"/>
        <w:tabs>
          <w:tab w:val="right" w:pos="9639"/>
        </w:tabs>
        <w:spacing w:after="0"/>
        <w:rPr>
          <w:b/>
          <w:noProof/>
          <w:sz w:val="24"/>
        </w:rPr>
      </w:pPr>
    </w:p>
    <w:p w14:paraId="16BAC1E6" w14:textId="77777777" w:rsidR="00190257" w:rsidRPr="0033027D" w:rsidRDefault="00190257" w:rsidP="00190257">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Pr>
          <w:b/>
          <w:noProof/>
          <w:sz w:val="24"/>
          <w:lang w:eastAsia="zh-CN"/>
        </w:rPr>
        <w:t>5</w:t>
      </w:r>
      <w:r>
        <w:rPr>
          <w:b/>
          <w:noProof/>
          <w:sz w:val="24"/>
        </w:rPr>
        <w:t>e</w:t>
      </w:r>
      <w:r w:rsidRPr="0033027D">
        <w:rPr>
          <w:b/>
          <w:noProof/>
          <w:sz w:val="24"/>
        </w:rPr>
        <w:tab/>
      </w:r>
      <w:r>
        <w:rPr>
          <w:b/>
          <w:noProof/>
          <w:sz w:val="24"/>
        </w:rPr>
        <w:t>RP</w:t>
      </w:r>
      <w:r w:rsidRPr="0033027D">
        <w:rPr>
          <w:b/>
          <w:noProof/>
          <w:sz w:val="24"/>
        </w:rPr>
        <w:t>-</w:t>
      </w:r>
      <w:r>
        <w:rPr>
          <w:b/>
          <w:noProof/>
          <w:sz w:val="24"/>
        </w:rPr>
        <w:t>22xxxx</w:t>
      </w:r>
    </w:p>
    <w:p w14:paraId="15AD4A95" w14:textId="56E19ACD" w:rsidR="00190257" w:rsidRPr="006A45BA" w:rsidRDefault="00190257" w:rsidP="00190257">
      <w:pPr>
        <w:pStyle w:val="CRCoverPage"/>
        <w:tabs>
          <w:tab w:val="right" w:pos="9639"/>
        </w:tabs>
        <w:spacing w:after="0"/>
        <w:rPr>
          <w:b/>
          <w:noProof/>
          <w:sz w:val="24"/>
        </w:rPr>
      </w:pPr>
      <w:r w:rsidRPr="00B01ACB">
        <w:rPr>
          <w:b/>
          <w:noProof/>
          <w:sz w:val="24"/>
        </w:rPr>
        <w:t xml:space="preserve">Electronic Meeting, </w:t>
      </w:r>
      <w:r>
        <w:rPr>
          <w:b/>
          <w:noProof/>
          <w:sz w:val="24"/>
        </w:rPr>
        <w:t>March</w:t>
      </w:r>
      <w:r w:rsidRPr="00B01ACB">
        <w:rPr>
          <w:b/>
          <w:noProof/>
          <w:sz w:val="24"/>
        </w:rPr>
        <w:t xml:space="preserve"> </w:t>
      </w:r>
      <w:r>
        <w:rPr>
          <w:rFonts w:hint="eastAsia"/>
          <w:b/>
          <w:noProof/>
          <w:sz w:val="24"/>
          <w:lang w:eastAsia="zh-CN"/>
        </w:rPr>
        <w:t>1</w:t>
      </w:r>
      <w:r>
        <w:rPr>
          <w:b/>
          <w:noProof/>
          <w:sz w:val="24"/>
          <w:lang w:eastAsia="zh-CN"/>
        </w:rPr>
        <w:t>7</w:t>
      </w:r>
      <w:r>
        <w:rPr>
          <w:b/>
          <w:noProof/>
          <w:sz w:val="24"/>
        </w:rPr>
        <w:t xml:space="preserve"> </w:t>
      </w:r>
      <w:r w:rsidRPr="00B01ACB">
        <w:rPr>
          <w:b/>
          <w:noProof/>
          <w:sz w:val="24"/>
        </w:rPr>
        <w:t>-</w:t>
      </w:r>
      <w:r>
        <w:rPr>
          <w:b/>
          <w:noProof/>
          <w:sz w:val="24"/>
        </w:rPr>
        <w:t xml:space="preserve"> 23</w:t>
      </w:r>
      <w:r w:rsidRPr="00B01ACB">
        <w:rPr>
          <w:b/>
          <w:noProof/>
          <w:sz w:val="24"/>
        </w:rPr>
        <w:t>, 202</w:t>
      </w:r>
      <w:r>
        <w:rPr>
          <w:b/>
          <w:noProof/>
          <w:sz w:val="24"/>
          <w:lang w:eastAsia="zh-CN"/>
        </w:rPr>
        <w:t>2</w:t>
      </w: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F43142"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075EA22" w:rsidR="00356FF8" w:rsidRPr="00E9516C" w:rsidRDefault="004A0DDA" w:rsidP="008836AC">
            <w:pPr>
              <w:tabs>
                <w:tab w:val="left" w:pos="567"/>
              </w:tabs>
              <w:spacing w:after="0"/>
              <w:rPr>
                <w:rFonts w:ascii="Arial" w:hAnsi="Arial" w:cs="Arial"/>
                <w:lang w:eastAsia="ja-JP"/>
              </w:rPr>
            </w:pPr>
            <w:r>
              <w:rPr>
                <w:rFonts w:ascii="Arial" w:hAnsi="Arial" w:cs="Arial"/>
                <w:lang w:eastAsia="ja-JP"/>
              </w:rPr>
              <w:t>06/2022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FAF3B7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5147F">
              <w:rPr>
                <w:rFonts w:ascii="Arial" w:hAnsi="Arial" w:cs="Arial"/>
                <w:color w:val="00B050"/>
                <w:kern w:val="2"/>
                <w:sz w:val="21"/>
                <w:szCs w:val="22"/>
                <w:lang w:val="en-US" w:eastAsia="ja-JP"/>
              </w:rPr>
              <w:t>71</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78F6CF0" w:rsidR="00356FF8" w:rsidRDefault="00356FF8" w:rsidP="00356FF8">
      <w:pPr>
        <w:rPr>
          <w:lang w:eastAsia="ja-JP"/>
        </w:rPr>
      </w:pPr>
      <w:r w:rsidRPr="00E9516C">
        <w:rPr>
          <w:lang w:eastAsia="ja-JP"/>
        </w:rPr>
        <w:t>At RAN5#</w:t>
      </w:r>
      <w:r w:rsidR="00154CC8">
        <w:rPr>
          <w:lang w:eastAsia="ja-JP"/>
        </w:rPr>
        <w:t>9</w:t>
      </w:r>
      <w:r w:rsidR="00563233">
        <w:rPr>
          <w:lang w:eastAsia="ja-JP"/>
        </w:rPr>
        <w:t>4</w:t>
      </w:r>
      <w:r w:rsidR="00627E4E">
        <w:rPr>
          <w:lang w:eastAsia="ja-JP"/>
        </w:rPr>
        <w:t>-e</w:t>
      </w:r>
      <w:r w:rsidR="00862986">
        <w:rPr>
          <w:lang w:eastAsia="ja-JP"/>
        </w:rPr>
        <w:t>.</w:t>
      </w:r>
      <w:r w:rsidR="00E41929">
        <w:rPr>
          <w:lang w:eastAsia="ja-JP"/>
        </w:rPr>
        <w:t xml:space="preserve"> A total of </w:t>
      </w:r>
      <w:r w:rsidR="009B2338">
        <w:rPr>
          <w:lang w:eastAsia="ja-JP"/>
        </w:rPr>
        <w:t>8</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p>
    <w:p w14:paraId="3E926C0A" w14:textId="6701E57F" w:rsidR="00CA575A" w:rsidRPr="00CA575A" w:rsidRDefault="000E7EB5" w:rsidP="00B32B22">
      <w:pPr>
        <w:rPr>
          <w:lang w:eastAsia="ja-JP"/>
        </w:rPr>
      </w:pPr>
      <w:r>
        <w:rPr>
          <w:lang w:eastAsia="ja-JP"/>
        </w:rPr>
        <w:t xml:space="preserve">Below CR's were agreed to </w:t>
      </w:r>
      <w:r w:rsidR="00862986">
        <w:rPr>
          <w:lang w:eastAsia="ja-JP"/>
        </w:rPr>
        <w:t>for test case prose</w:t>
      </w:r>
    </w:p>
    <w:p w14:paraId="7504D708" w14:textId="0DDD6B36" w:rsidR="00AF2A02" w:rsidRDefault="00CE0351" w:rsidP="00AF2A02">
      <w:pPr>
        <w:rPr>
          <w:b/>
          <w:bCs/>
          <w:u w:val="single"/>
          <w:lang w:eastAsia="ja-JP"/>
        </w:rPr>
      </w:pPr>
      <w:r w:rsidRPr="00D30525">
        <w:rPr>
          <w:b/>
          <w:bCs/>
          <w:u w:val="single"/>
          <w:lang w:eastAsia="ja-JP"/>
        </w:rPr>
        <w:t>TS 38.523-1</w:t>
      </w:r>
    </w:p>
    <w:p w14:paraId="0ADE6AE9" w14:textId="49A33454" w:rsidR="00BC7F1D" w:rsidRDefault="00BC7F1D" w:rsidP="003519B6">
      <w:pPr>
        <w:rPr>
          <w:lang w:eastAsia="ja-JP"/>
        </w:rPr>
      </w:pPr>
      <w:r>
        <w:rPr>
          <w:lang w:eastAsia="ja-JP"/>
        </w:rPr>
        <w:t>R5-221531</w:t>
      </w:r>
      <w:r>
        <w:rPr>
          <w:lang w:eastAsia="ja-JP"/>
        </w:rPr>
        <w:tab/>
        <w:t>Update of NR5G NPN TC 6.5.2.1</w:t>
      </w:r>
      <w:r>
        <w:rPr>
          <w:lang w:eastAsia="ja-JP"/>
        </w:rPr>
        <w:tab/>
        <w:t>38.523-1</w:t>
      </w:r>
      <w:r w:rsidR="003519B6">
        <w:rPr>
          <w:lang w:eastAsia="ja-JP"/>
        </w:rPr>
        <w:tab/>
      </w:r>
      <w:r w:rsidR="006F7ECF" w:rsidRPr="006F7ECF">
        <w:rPr>
          <w:lang w:eastAsia="ja-JP"/>
        </w:rPr>
        <w:t>MediaTek Inc., ROHDE &amp; SCHWARZ</w:t>
      </w:r>
    </w:p>
    <w:p w14:paraId="11B82EF6" w14:textId="345A61FD" w:rsidR="00BC7F1D" w:rsidRDefault="00BC7F1D" w:rsidP="003519B6">
      <w:pPr>
        <w:overflowPunct/>
        <w:autoSpaceDE/>
        <w:autoSpaceDN/>
        <w:adjustRightInd/>
        <w:textAlignment w:val="auto"/>
        <w:rPr>
          <w:lang w:eastAsia="ja-JP"/>
        </w:rPr>
      </w:pPr>
      <w:r>
        <w:rPr>
          <w:lang w:eastAsia="ja-JP"/>
        </w:rPr>
        <w:t>R5-220531</w:t>
      </w:r>
      <w:r>
        <w:rPr>
          <w:lang w:eastAsia="ja-JP"/>
        </w:rPr>
        <w:tab/>
        <w:t>Update of NR5G NPN TC 6.5.2.2</w:t>
      </w:r>
      <w:r>
        <w:rPr>
          <w:lang w:eastAsia="ja-JP"/>
        </w:rPr>
        <w:tab/>
        <w:t>38.523-1</w:t>
      </w:r>
      <w:r w:rsidR="003519B6">
        <w:rPr>
          <w:lang w:eastAsia="ja-JP"/>
        </w:rPr>
        <w:tab/>
      </w:r>
      <w:r w:rsidR="003519B6" w:rsidRPr="003519B6">
        <w:rPr>
          <w:lang w:eastAsia="ja-JP"/>
        </w:rPr>
        <w:t>MediaTek Inc.</w:t>
      </w:r>
    </w:p>
    <w:p w14:paraId="61EE3D53" w14:textId="3BD65115" w:rsidR="00BC7F1D" w:rsidRDefault="00BC7F1D" w:rsidP="003519B6">
      <w:pPr>
        <w:overflowPunct/>
        <w:autoSpaceDE/>
        <w:autoSpaceDN/>
        <w:adjustRightInd/>
        <w:textAlignment w:val="auto"/>
        <w:rPr>
          <w:lang w:eastAsia="ja-JP"/>
        </w:rPr>
      </w:pPr>
      <w:r>
        <w:rPr>
          <w:lang w:eastAsia="ja-JP"/>
        </w:rPr>
        <w:t>R5-220532</w:t>
      </w:r>
      <w:r>
        <w:rPr>
          <w:lang w:eastAsia="ja-JP"/>
        </w:rPr>
        <w:tab/>
        <w:t>Update of NR5G NPN TC 6.5.2.4</w:t>
      </w:r>
      <w:r>
        <w:rPr>
          <w:lang w:eastAsia="ja-JP"/>
        </w:rPr>
        <w:tab/>
        <w:t>38.523-1</w:t>
      </w:r>
      <w:r w:rsidR="003519B6">
        <w:rPr>
          <w:lang w:eastAsia="ja-JP"/>
        </w:rPr>
        <w:tab/>
      </w:r>
      <w:r w:rsidR="003519B6" w:rsidRPr="003519B6">
        <w:rPr>
          <w:lang w:eastAsia="ja-JP"/>
        </w:rPr>
        <w:t>MediaTek Inc.</w:t>
      </w:r>
    </w:p>
    <w:p w14:paraId="0BB38E92" w14:textId="4FFE5A0D" w:rsidR="00BC7F1D" w:rsidRDefault="00BC7F1D" w:rsidP="00BC7F1D">
      <w:pPr>
        <w:rPr>
          <w:lang w:eastAsia="ja-JP"/>
        </w:rPr>
      </w:pPr>
      <w:r>
        <w:rPr>
          <w:lang w:eastAsia="ja-JP"/>
        </w:rPr>
        <w:t>R5-221532</w:t>
      </w:r>
      <w:r>
        <w:rPr>
          <w:lang w:eastAsia="ja-JP"/>
        </w:rPr>
        <w:tab/>
        <w:t>Correction to NR5GC testcase 6.5.1.3</w:t>
      </w:r>
      <w:r>
        <w:rPr>
          <w:lang w:eastAsia="ja-JP"/>
        </w:rPr>
        <w:tab/>
        <w:t>38.523-1</w:t>
      </w:r>
      <w:r w:rsidR="00E26A85">
        <w:rPr>
          <w:lang w:eastAsia="ja-JP"/>
        </w:rPr>
        <w:tab/>
      </w:r>
      <w:r w:rsidR="00E26A85" w:rsidRPr="00E26A85">
        <w:rPr>
          <w:lang w:eastAsia="ja-JP"/>
        </w:rPr>
        <w:t>ROHDE &amp; SCHWARZ</w:t>
      </w:r>
    </w:p>
    <w:p w14:paraId="02711C5C" w14:textId="40799CB5" w:rsidR="00BC7F1D" w:rsidRDefault="00BC7F1D" w:rsidP="00BC7F1D">
      <w:pPr>
        <w:rPr>
          <w:lang w:eastAsia="ja-JP"/>
        </w:rPr>
      </w:pPr>
      <w:r>
        <w:rPr>
          <w:lang w:eastAsia="ja-JP"/>
        </w:rPr>
        <w:t>R5-220682</w:t>
      </w:r>
      <w:r>
        <w:rPr>
          <w:lang w:eastAsia="ja-JP"/>
        </w:rPr>
        <w:tab/>
        <w:t>Correction to NR5GC testcase 6.5.1.2</w:t>
      </w:r>
      <w:r>
        <w:rPr>
          <w:lang w:eastAsia="ja-JP"/>
        </w:rPr>
        <w:tab/>
        <w:t>38.523-1</w:t>
      </w:r>
      <w:r w:rsidR="00E26A85">
        <w:rPr>
          <w:lang w:eastAsia="ja-JP"/>
        </w:rPr>
        <w:tab/>
      </w:r>
      <w:r w:rsidR="00E26A85" w:rsidRPr="00E26A85">
        <w:rPr>
          <w:lang w:eastAsia="ja-JP"/>
        </w:rPr>
        <w:t>ROHDE &amp; SCHWARZ</w:t>
      </w:r>
    </w:p>
    <w:p w14:paraId="48599411" w14:textId="4C099DFF" w:rsidR="00BC7F1D" w:rsidRDefault="00BC7F1D" w:rsidP="00BC7F1D">
      <w:pPr>
        <w:rPr>
          <w:lang w:eastAsia="ja-JP"/>
        </w:rPr>
      </w:pPr>
      <w:r>
        <w:rPr>
          <w:lang w:eastAsia="ja-JP"/>
        </w:rPr>
        <w:t>R5-221533</w:t>
      </w:r>
      <w:r>
        <w:rPr>
          <w:lang w:eastAsia="ja-JP"/>
        </w:rPr>
        <w:tab/>
        <w:t>Correction to NR5GC testcase 6.5.1.1</w:t>
      </w:r>
      <w:r>
        <w:rPr>
          <w:lang w:eastAsia="ja-JP"/>
        </w:rPr>
        <w:tab/>
        <w:t>38.523-1</w:t>
      </w:r>
      <w:r w:rsidR="00743C8A">
        <w:rPr>
          <w:lang w:eastAsia="ja-JP"/>
        </w:rPr>
        <w:tab/>
      </w:r>
      <w:r w:rsidR="00E26A85" w:rsidRPr="00E26A85">
        <w:rPr>
          <w:lang w:eastAsia="ja-JP"/>
        </w:rPr>
        <w:t>ROHDE &amp; SCHWARZ</w:t>
      </w:r>
    </w:p>
    <w:p w14:paraId="4EBC4F10" w14:textId="18F98A32" w:rsidR="00AE73A7" w:rsidRDefault="00BC7F1D" w:rsidP="00BC7F1D">
      <w:pPr>
        <w:rPr>
          <w:lang w:eastAsia="ja-JP"/>
        </w:rPr>
      </w:pPr>
      <w:r>
        <w:rPr>
          <w:lang w:eastAsia="ja-JP"/>
        </w:rPr>
        <w:t>R5-221534</w:t>
      </w:r>
      <w:r>
        <w:rPr>
          <w:lang w:eastAsia="ja-JP"/>
        </w:rPr>
        <w:tab/>
        <w:t>Addition of new SNPN test case for EAP based primary authentication and key agreement</w:t>
      </w:r>
      <w:r>
        <w:rPr>
          <w:lang w:eastAsia="ja-JP"/>
        </w:rPr>
        <w:tab/>
        <w:t>38.523-1</w:t>
      </w:r>
      <w:r w:rsidR="00743C8A">
        <w:rPr>
          <w:lang w:eastAsia="ja-JP"/>
        </w:rPr>
        <w:tab/>
      </w:r>
      <w:r w:rsidR="00743C8A" w:rsidRPr="00743C8A">
        <w:rPr>
          <w:lang w:eastAsia="ja-JP"/>
        </w:rPr>
        <w:t>Lenovo, Motorola Mobility</w:t>
      </w:r>
    </w:p>
    <w:p w14:paraId="574AA71A" w14:textId="67D3AAD3" w:rsidR="00F460D5" w:rsidRPr="00B32B22" w:rsidRDefault="00F460D5" w:rsidP="00862986">
      <w:pPr>
        <w:rPr>
          <w:lang w:eastAsia="ja-JP"/>
        </w:rPr>
      </w:pPr>
      <w:r w:rsidRPr="00D30525">
        <w:rPr>
          <w:b/>
          <w:bCs/>
          <w:u w:val="single"/>
          <w:lang w:eastAsia="ja-JP"/>
        </w:rPr>
        <w:t>TS 38.523-2</w:t>
      </w:r>
    </w:p>
    <w:p w14:paraId="43BE772E" w14:textId="4B5576F8" w:rsidR="006641E0" w:rsidRDefault="009B2338" w:rsidP="00803973">
      <w:pPr>
        <w:rPr>
          <w:lang w:eastAsia="ja-JP"/>
        </w:rPr>
      </w:pPr>
      <w:r w:rsidRPr="009B2338">
        <w:rPr>
          <w:lang w:eastAsia="ja-JP"/>
        </w:rPr>
        <w:t>R5-221535</w:t>
      </w:r>
      <w:r w:rsidR="00803973">
        <w:rPr>
          <w:lang w:eastAsia="ja-JP"/>
        </w:rPr>
        <w:tab/>
        <w:t xml:space="preserve">Addition of Applicability </w:t>
      </w:r>
      <w:r>
        <w:rPr>
          <w:lang w:eastAsia="ja-JP"/>
        </w:rPr>
        <w:t xml:space="preserve">of new </w:t>
      </w:r>
      <w:r w:rsidR="00803973">
        <w:rPr>
          <w:lang w:eastAsia="ja-JP"/>
        </w:rPr>
        <w:t>NPN TC</w:t>
      </w:r>
      <w:r w:rsidR="00743C8A">
        <w:rPr>
          <w:lang w:eastAsia="ja-JP"/>
        </w:rPr>
        <w:tab/>
      </w:r>
      <w:r w:rsidR="00743C8A">
        <w:rPr>
          <w:lang w:eastAsia="ja-JP"/>
        </w:rPr>
        <w:tab/>
      </w:r>
      <w:r w:rsidR="00743C8A" w:rsidRPr="00743C8A">
        <w:rPr>
          <w:lang w:eastAsia="ja-JP"/>
        </w:rPr>
        <w:t>Lenovo, Motorola Mobility</w:t>
      </w:r>
      <w:r w:rsidR="00B22513" w:rsidRPr="00CA575A">
        <w:rPr>
          <w:rFonts w:ascii="Segoe UI" w:hAnsi="Segoe UI" w:cs="Segoe UI"/>
          <w:sz w:val="21"/>
          <w:szCs w:val="21"/>
          <w:lang w:val="en-US"/>
        </w:rPr>
        <w:br/>
      </w:r>
    </w:p>
    <w:p w14:paraId="0D7512BA" w14:textId="647D6C77" w:rsidR="003E76E9" w:rsidRDefault="003E76E9" w:rsidP="00803973">
      <w:pPr>
        <w:rPr>
          <w:b/>
          <w:bCs/>
          <w:u w:val="single"/>
          <w:lang w:eastAsia="ja-JP"/>
        </w:rPr>
      </w:pPr>
      <w:r w:rsidRPr="003E76E9">
        <w:rPr>
          <w:b/>
          <w:bCs/>
          <w:u w:val="single"/>
          <w:lang w:eastAsia="ja-JP"/>
        </w:rPr>
        <w:t xml:space="preserve">Discussion Paper </w:t>
      </w:r>
    </w:p>
    <w:p w14:paraId="6D2D10E8" w14:textId="77777777" w:rsidR="00235548" w:rsidRPr="00235548" w:rsidRDefault="00235548" w:rsidP="00235548">
      <w:pPr>
        <w:rPr>
          <w:b/>
          <w:bCs/>
          <w:u w:val="single"/>
          <w:lang w:eastAsia="ja-JP"/>
        </w:rPr>
      </w:pPr>
    </w:p>
    <w:p w14:paraId="74EE783C" w14:textId="77777777" w:rsidR="00235548" w:rsidRPr="00235548" w:rsidRDefault="00235548" w:rsidP="00235548">
      <w:pPr>
        <w:rPr>
          <w:b/>
          <w:bCs/>
          <w:u w:val="single"/>
          <w:lang w:eastAsia="ja-JP"/>
        </w:rPr>
      </w:pPr>
    </w:p>
    <w:p w14:paraId="3AB6FCE7" w14:textId="2E32CD1D" w:rsidR="003E76E9" w:rsidRDefault="00235548" w:rsidP="00235548">
      <w:pPr>
        <w:rPr>
          <w:lang w:eastAsia="ja-JP"/>
        </w:rPr>
      </w:pPr>
      <w:r w:rsidRPr="00235548">
        <w:rPr>
          <w:lang w:eastAsia="ja-JP"/>
        </w:rPr>
        <w:t>R5-220837</w:t>
      </w:r>
      <w:r w:rsidRPr="00235548">
        <w:rPr>
          <w:lang w:eastAsia="ja-JP"/>
        </w:rPr>
        <w:tab/>
        <w:t>Discussion paper for Rel-15 NR Tests Applicability on SNPN Only UE</w:t>
      </w:r>
      <w:r w:rsidR="00743C8A">
        <w:rPr>
          <w:lang w:eastAsia="ja-JP"/>
        </w:rPr>
        <w:tab/>
      </w:r>
      <w:r w:rsidR="00C018A1">
        <w:rPr>
          <w:lang w:eastAsia="ja-JP"/>
        </w:rPr>
        <w:t>Qualcomm Incorporated</w:t>
      </w:r>
    </w:p>
    <w:p w14:paraId="2456E028" w14:textId="4D8DC8CB" w:rsidR="006B61DA" w:rsidRPr="00235548" w:rsidRDefault="006B61DA" w:rsidP="00235548">
      <w:pPr>
        <w:rPr>
          <w:lang w:eastAsia="ja-JP"/>
        </w:rPr>
      </w:pPr>
      <w:r>
        <w:rPr>
          <w:lang w:eastAsia="ja-JP"/>
        </w:rPr>
        <w:t xml:space="preserve">This discussion paper was noted with a w/f towards general acceptance of proposal#2 as well </w:t>
      </w:r>
      <w:r w:rsidR="002E3CDA">
        <w:rPr>
          <w:lang w:eastAsia="ja-JP"/>
        </w:rPr>
        <w:t>acting</w:t>
      </w:r>
      <w:r>
        <w:rPr>
          <w:lang w:eastAsia="ja-JP"/>
        </w:rPr>
        <w:t xml:space="preserve"> on proposal#3 by sending an LS to GCF, PTCRB. </w:t>
      </w:r>
      <w:r w:rsidR="002E3CDA">
        <w:rPr>
          <w:lang w:eastAsia="ja-JP"/>
        </w:rPr>
        <w:t>Scoping of remaining test cases in RRC, L2, NAS and multilayer to be continued</w:t>
      </w:r>
    </w:p>
    <w:p w14:paraId="254E4AFD" w14:textId="10FB9EA3" w:rsidR="00A06D6B" w:rsidRPr="00E9516C" w:rsidRDefault="00A06D6B" w:rsidP="00A06D6B">
      <w:pPr>
        <w:rPr>
          <w:lang w:eastAsia="ja-JP"/>
        </w:rPr>
      </w:pPr>
      <w:r w:rsidRPr="00F650AB">
        <w:rPr>
          <w:b/>
          <w:bCs/>
          <w:lang w:eastAsia="ja-JP"/>
        </w:rPr>
        <w:t xml:space="preserve">Overall </w:t>
      </w:r>
      <w:r w:rsidR="0075147F">
        <w:rPr>
          <w:b/>
          <w:bCs/>
          <w:lang w:eastAsia="ja-JP"/>
        </w:rPr>
        <w:t>71</w:t>
      </w:r>
      <w:r w:rsidRPr="00F650AB">
        <w:rPr>
          <w:b/>
          <w:bCs/>
          <w:lang w:eastAsia="ja-JP"/>
        </w:rPr>
        <w:t>%</w:t>
      </w:r>
      <w:r w:rsidR="00005B80" w:rsidRPr="00F650AB">
        <w:rPr>
          <w:b/>
          <w:bCs/>
          <w:lang w:eastAsia="ja-JP"/>
        </w:rPr>
        <w:t xml:space="preserve"> (</w:t>
      </w:r>
      <w:r w:rsidR="00603861" w:rsidRPr="00F650AB">
        <w:rPr>
          <w:b/>
          <w:bCs/>
          <w:lang w:eastAsia="ja-JP"/>
        </w:rPr>
        <w:t>+</w:t>
      </w:r>
      <w:r w:rsidR="00E550C0">
        <w:rPr>
          <w:b/>
          <w:bCs/>
          <w:lang w:eastAsia="ja-JP"/>
        </w:rPr>
        <w:t>1</w:t>
      </w:r>
      <w:r w:rsidR="0075147F">
        <w:rPr>
          <w:b/>
          <w:bCs/>
          <w:lang w:eastAsia="ja-JP"/>
        </w:rPr>
        <w:t>1</w:t>
      </w:r>
      <w:r w:rsidR="00971858">
        <w:rPr>
          <w:b/>
          <w:bCs/>
          <w:lang w:eastAsia="ja-JP"/>
        </w:rPr>
        <w:t>%</w:t>
      </w:r>
      <w:r w:rsidR="00F07BF3" w:rsidRPr="00F650AB">
        <w:rPr>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B45EF80"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R5-220833</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CD21" w14:textId="77777777" w:rsidR="00F43142" w:rsidRDefault="00F43142">
      <w:r>
        <w:separator/>
      </w:r>
    </w:p>
  </w:endnote>
  <w:endnote w:type="continuationSeparator" w:id="0">
    <w:p w14:paraId="2955DE2D" w14:textId="77777777" w:rsidR="00F43142" w:rsidRDefault="00F43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3F640" w14:textId="77777777" w:rsidR="00F43142" w:rsidRDefault="00F43142">
      <w:r>
        <w:separator/>
      </w:r>
    </w:p>
  </w:footnote>
  <w:footnote w:type="continuationSeparator" w:id="0">
    <w:p w14:paraId="32D3C3C2" w14:textId="77777777" w:rsidR="00F43142" w:rsidRDefault="00F43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37BA"/>
    <w:rsid w:val="00164766"/>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1B1F"/>
    <w:rsid w:val="001F2A20"/>
    <w:rsid w:val="001F486F"/>
    <w:rsid w:val="001F7DA6"/>
    <w:rsid w:val="00207DC4"/>
    <w:rsid w:val="0022485E"/>
    <w:rsid w:val="00233B42"/>
    <w:rsid w:val="00235548"/>
    <w:rsid w:val="00243A99"/>
    <w:rsid w:val="00294F6E"/>
    <w:rsid w:val="0029567C"/>
    <w:rsid w:val="002C0B82"/>
    <w:rsid w:val="002D5FB2"/>
    <w:rsid w:val="002E3CDA"/>
    <w:rsid w:val="00301B7A"/>
    <w:rsid w:val="00306D59"/>
    <w:rsid w:val="003132FD"/>
    <w:rsid w:val="0032388B"/>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4B47"/>
    <w:rsid w:val="003B2163"/>
    <w:rsid w:val="003B24AF"/>
    <w:rsid w:val="003B7182"/>
    <w:rsid w:val="003D5036"/>
    <w:rsid w:val="003D764D"/>
    <w:rsid w:val="003E1898"/>
    <w:rsid w:val="003E3A1A"/>
    <w:rsid w:val="003E76E9"/>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A0DDA"/>
    <w:rsid w:val="004B15B8"/>
    <w:rsid w:val="004B566C"/>
    <w:rsid w:val="004B7B48"/>
    <w:rsid w:val="004C7D01"/>
    <w:rsid w:val="004D4AB1"/>
    <w:rsid w:val="004F218A"/>
    <w:rsid w:val="0050334E"/>
    <w:rsid w:val="00505387"/>
    <w:rsid w:val="005111D3"/>
    <w:rsid w:val="0051277B"/>
    <w:rsid w:val="00512DF7"/>
    <w:rsid w:val="005141E7"/>
    <w:rsid w:val="00517E63"/>
    <w:rsid w:val="00526B0D"/>
    <w:rsid w:val="0055346F"/>
    <w:rsid w:val="005579FF"/>
    <w:rsid w:val="00563233"/>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5568"/>
    <w:rsid w:val="00995338"/>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53780"/>
    <w:rsid w:val="00A843AC"/>
    <w:rsid w:val="00A86AB5"/>
    <w:rsid w:val="00A97226"/>
    <w:rsid w:val="00AA0E64"/>
    <w:rsid w:val="00AA142F"/>
    <w:rsid w:val="00AA53D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70389"/>
    <w:rsid w:val="00B84623"/>
    <w:rsid w:val="00BB66D5"/>
    <w:rsid w:val="00BC7E6E"/>
    <w:rsid w:val="00BC7F1D"/>
    <w:rsid w:val="00BE1D1F"/>
    <w:rsid w:val="00BE4550"/>
    <w:rsid w:val="00BE5E66"/>
    <w:rsid w:val="00BE7941"/>
    <w:rsid w:val="00C00281"/>
    <w:rsid w:val="00C018A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6340F"/>
    <w:rsid w:val="00C6677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6A73"/>
    <w:rsid w:val="00F87814"/>
    <w:rsid w:val="00F912FC"/>
    <w:rsid w:val="00FA2E64"/>
    <w:rsid w:val="00FA58DA"/>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Pages>
  <Words>753</Words>
  <Characters>4297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102</cp:revision>
  <dcterms:created xsi:type="dcterms:W3CDTF">2020-08-28T00:28:00Z</dcterms:created>
  <dcterms:modified xsi:type="dcterms:W3CDTF">2022-03-08T19:45:00Z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